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6" w:rsidRDefault="00F013C6">
      <w:pPr>
        <w:pStyle w:val="ConsPlusNormal"/>
        <w:outlineLvl w:val="0"/>
      </w:pPr>
      <w:bookmarkStart w:id="0" w:name="_GoBack"/>
      <w:bookmarkEnd w:id="0"/>
    </w:p>
    <w:p w:rsidR="00F013C6" w:rsidRDefault="00833A43">
      <w:pPr>
        <w:pStyle w:val="ConsPlusTitle"/>
        <w:jc w:val="center"/>
      </w:pPr>
      <w:r>
        <w:t>ПРАВИТЕЛЬСТВО ЛЕНИНГРАДСКОЙ ОБЛАСТИ</w:t>
      </w:r>
    </w:p>
    <w:p w:rsidR="00F013C6" w:rsidRDefault="00F013C6">
      <w:pPr>
        <w:pStyle w:val="ConsPlusTitle"/>
        <w:ind w:firstLine="540"/>
        <w:jc w:val="both"/>
      </w:pPr>
    </w:p>
    <w:p w:rsidR="00F013C6" w:rsidRDefault="00833A43">
      <w:pPr>
        <w:pStyle w:val="ConsPlusTitle"/>
        <w:jc w:val="center"/>
      </w:pPr>
      <w:r>
        <w:t>ПОСТАНОВЛЕНИЕ</w:t>
      </w:r>
    </w:p>
    <w:p w:rsidR="00F013C6" w:rsidRDefault="00833A43">
      <w:pPr>
        <w:pStyle w:val="ConsPlusTitle"/>
        <w:jc w:val="center"/>
      </w:pPr>
      <w:r>
        <w:t>от 19 июля 2022 г. N 501</w:t>
      </w:r>
    </w:p>
    <w:p w:rsidR="00F013C6" w:rsidRDefault="00F013C6">
      <w:pPr>
        <w:pStyle w:val="ConsPlusTitle"/>
        <w:ind w:firstLine="540"/>
        <w:jc w:val="both"/>
      </w:pPr>
    </w:p>
    <w:p w:rsidR="00F013C6" w:rsidRDefault="00833A43">
      <w:pPr>
        <w:pStyle w:val="ConsPlusTitle"/>
        <w:jc w:val="center"/>
      </w:pPr>
      <w:r>
        <w:t>О ВНЕСЕНИИ ИЗМЕНЕНИЯ В ПОСТАНОВЛЕНИЕ ПРАВИТЕЛЬСТВА</w:t>
      </w:r>
    </w:p>
    <w:p w:rsidR="00F013C6" w:rsidRDefault="00833A43">
      <w:pPr>
        <w:pStyle w:val="ConsPlusTitle"/>
        <w:jc w:val="center"/>
      </w:pPr>
      <w:r>
        <w:t>ЛЕНИНГРАДСКОЙ ОБЛАСТИ ОТ 8 НОЯБРЯ 2021 ГОДА N 706</w:t>
      </w:r>
    </w:p>
    <w:p w:rsidR="00F013C6" w:rsidRDefault="00833A43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F013C6" w:rsidRDefault="00833A43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F013C6" w:rsidRDefault="00833A43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F013C6" w:rsidRDefault="00833A43">
      <w:pPr>
        <w:pStyle w:val="ConsPlusTitle"/>
        <w:jc w:val="center"/>
      </w:pPr>
      <w:r>
        <w:t>ЛЕНИНГРАДСКОЙ ОБЛАСТИ"</w:t>
      </w:r>
    </w:p>
    <w:p w:rsidR="00F013C6" w:rsidRDefault="00F013C6">
      <w:pPr>
        <w:pStyle w:val="ConsPlusNormal"/>
        <w:ind w:firstLine="540"/>
        <w:jc w:val="both"/>
      </w:pPr>
    </w:p>
    <w:p w:rsidR="00F013C6" w:rsidRDefault="00833A43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4 июля 2022 года N 75/2022 Правительство Ленинградской области постановляет:</w:t>
      </w:r>
    </w:p>
    <w:p w:rsidR="00F013C6" w:rsidRDefault="00F013C6">
      <w:pPr>
        <w:pStyle w:val="ConsPlusNormal"/>
        <w:ind w:firstLine="540"/>
        <w:jc w:val="both"/>
      </w:pPr>
    </w:p>
    <w:p w:rsidR="00F013C6" w:rsidRDefault="00833A43">
      <w:pPr>
        <w:pStyle w:val="ConsPlusNormal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14.07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</w:t>
      </w:r>
      <w:r>
        <w:t xml:space="preserve">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9" w:tooltip="Постановление Правительства Ленинградской области от 08.11.2021 N 706 (ред. от 14.07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707409</w:t>
        </w:r>
      </w:hyperlink>
      <w:r>
        <w:t xml:space="preserve"> в следующей редакции:</w:t>
      </w:r>
    </w:p>
    <w:p w:rsidR="00F013C6" w:rsidRDefault="00F013C6">
      <w:pPr>
        <w:pStyle w:val="ConsPlusNormal"/>
        <w:ind w:firstLine="540"/>
        <w:jc w:val="both"/>
      </w:pPr>
    </w:p>
    <w:p w:rsidR="00F013C6" w:rsidRDefault="00833A43">
      <w:pPr>
        <w:pStyle w:val="ConsPlusNormal"/>
      </w:pPr>
      <w:r>
        <w:t>"</w:t>
      </w:r>
    </w:p>
    <w:p w:rsidR="00F013C6" w:rsidRDefault="00F013C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474"/>
        <w:gridCol w:w="2948"/>
        <w:gridCol w:w="1303"/>
      </w:tblGrid>
      <w:tr w:rsidR="00F013C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013C6" w:rsidRDefault="00833A43">
            <w:pPr>
              <w:pStyle w:val="ConsPlusNormal"/>
              <w:jc w:val="center"/>
            </w:pPr>
            <w:r>
              <w:t>707409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013C6" w:rsidRDefault="00833A43">
            <w:pPr>
              <w:pStyle w:val="ConsPlusNormal"/>
              <w:jc w:val="center"/>
            </w:pPr>
            <w:r>
              <w:t>47:26:0000000:28725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013C6" w:rsidRDefault="00833A43">
            <w:pPr>
              <w:pStyle w:val="ConsPlusNormal"/>
              <w:jc w:val="center"/>
            </w:pPr>
            <w:r>
              <w:t>Тосненский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3C6" w:rsidRDefault="00833A43">
            <w:pPr>
              <w:pStyle w:val="ConsPlusNormal"/>
            </w:pPr>
            <w:r>
              <w:t xml:space="preserve">Тосненский район, д. </w:t>
            </w:r>
            <w:proofErr w:type="spellStart"/>
            <w:r>
              <w:t>Бабинская</w:t>
            </w:r>
            <w:proofErr w:type="spellEnd"/>
            <w:r>
              <w:t xml:space="preserve"> Лука, ул. Луговая, д. 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13C6" w:rsidRDefault="00833A43">
            <w:pPr>
              <w:pStyle w:val="ConsPlusNormal"/>
              <w:jc w:val="center"/>
            </w:pPr>
            <w:r>
              <w:t>613091,33</w:t>
            </w:r>
          </w:p>
        </w:tc>
      </w:tr>
    </w:tbl>
    <w:p w:rsidR="00F013C6" w:rsidRDefault="00833A43">
      <w:pPr>
        <w:pStyle w:val="ConsPlusNormal"/>
        <w:jc w:val="right"/>
      </w:pPr>
      <w:r>
        <w:t>".</w:t>
      </w:r>
    </w:p>
    <w:p w:rsidR="00F013C6" w:rsidRDefault="00F013C6">
      <w:pPr>
        <w:pStyle w:val="ConsPlusNormal"/>
        <w:ind w:firstLine="540"/>
        <w:jc w:val="both"/>
      </w:pPr>
    </w:p>
    <w:p w:rsidR="00F013C6" w:rsidRDefault="00833A43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</w:t>
      </w:r>
      <w:r>
        <w:t>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</w:t>
      </w:r>
      <w:r>
        <w:t>я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</w:t>
      </w:r>
      <w:r>
        <w:t xml:space="preserve">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</w:t>
      </w:r>
      <w:r>
        <w:t xml:space="preserve"> принятии путем: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</w:t>
      </w:r>
      <w:r>
        <w:t>м издании Ленинградской области газете "Вести";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Председателя Правительства Ленинградской области - председателя комитета финансов.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013C6" w:rsidRDefault="00833A43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F013C6" w:rsidRDefault="00F013C6">
      <w:pPr>
        <w:pStyle w:val="ConsPlusNormal"/>
        <w:ind w:firstLine="540"/>
        <w:jc w:val="both"/>
      </w:pPr>
    </w:p>
    <w:p w:rsidR="00F013C6" w:rsidRDefault="00833A43">
      <w:pPr>
        <w:pStyle w:val="ConsPlusNormal"/>
        <w:jc w:val="right"/>
      </w:pPr>
      <w:r>
        <w:t>Губернатор</w:t>
      </w:r>
    </w:p>
    <w:p w:rsidR="00F013C6" w:rsidRDefault="00833A43">
      <w:pPr>
        <w:pStyle w:val="ConsPlusNormal"/>
        <w:jc w:val="right"/>
      </w:pPr>
      <w:r>
        <w:t>Ленинградской области</w:t>
      </w:r>
    </w:p>
    <w:p w:rsidR="00F013C6" w:rsidRDefault="00833A4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013C6" w:rsidRDefault="00F013C6">
      <w:pPr>
        <w:pStyle w:val="ConsPlusNormal"/>
        <w:ind w:firstLine="540"/>
        <w:jc w:val="both"/>
      </w:pPr>
    </w:p>
    <w:p w:rsidR="00F013C6" w:rsidRDefault="00F013C6">
      <w:pPr>
        <w:pStyle w:val="ConsPlusNormal"/>
        <w:ind w:firstLine="540"/>
        <w:jc w:val="both"/>
      </w:pPr>
    </w:p>
    <w:p w:rsidR="00F013C6" w:rsidRDefault="00F013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13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43" w:rsidRDefault="00833A43">
      <w:r>
        <w:separator/>
      </w:r>
    </w:p>
  </w:endnote>
  <w:endnote w:type="continuationSeparator" w:id="0">
    <w:p w:rsidR="00833A43" w:rsidRDefault="008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13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13C6" w:rsidRDefault="00F013C6">
          <w:pPr>
            <w:pStyle w:val="ConsPlusNormal"/>
          </w:pPr>
        </w:p>
      </w:tc>
      <w:tc>
        <w:tcPr>
          <w:tcW w:w="1700" w:type="pct"/>
          <w:vAlign w:val="center"/>
        </w:tcPr>
        <w:p w:rsidR="00F013C6" w:rsidRDefault="00F013C6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F013C6" w:rsidRDefault="00F013C6">
          <w:pPr>
            <w:pStyle w:val="ConsPlusNormal"/>
            <w:jc w:val="right"/>
          </w:pPr>
        </w:p>
      </w:tc>
    </w:tr>
  </w:tbl>
  <w:p w:rsidR="00F013C6" w:rsidRDefault="00833A4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13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13C6" w:rsidRDefault="00F013C6">
          <w:pPr>
            <w:pStyle w:val="ConsPlusNormal"/>
          </w:pPr>
        </w:p>
      </w:tc>
      <w:tc>
        <w:tcPr>
          <w:tcW w:w="1700" w:type="pct"/>
          <w:vAlign w:val="center"/>
        </w:tcPr>
        <w:p w:rsidR="00F013C6" w:rsidRDefault="00F013C6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F013C6" w:rsidRDefault="00F013C6">
          <w:pPr>
            <w:pStyle w:val="ConsPlusNormal"/>
            <w:jc w:val="right"/>
          </w:pPr>
        </w:p>
      </w:tc>
    </w:tr>
  </w:tbl>
  <w:p w:rsidR="00F013C6" w:rsidRDefault="00833A4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43" w:rsidRDefault="00833A43">
      <w:r>
        <w:separator/>
      </w:r>
    </w:p>
  </w:footnote>
  <w:footnote w:type="continuationSeparator" w:id="0">
    <w:p w:rsidR="00833A43" w:rsidRDefault="0083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13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13C6" w:rsidRDefault="00F013C6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013C6" w:rsidRDefault="00F013C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F013C6" w:rsidRDefault="00F013C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013C6" w:rsidRDefault="00F013C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13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13C6" w:rsidRDefault="00F013C6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013C6" w:rsidRDefault="00F013C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F013C6" w:rsidRDefault="00F013C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013C6" w:rsidRDefault="00F013C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3C6"/>
    <w:rsid w:val="00833A43"/>
    <w:rsid w:val="00DB1203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B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1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03"/>
  </w:style>
  <w:style w:type="paragraph" w:styleId="a7">
    <w:name w:val="footer"/>
    <w:basedOn w:val="a"/>
    <w:link w:val="a8"/>
    <w:uiPriority w:val="99"/>
    <w:unhideWhenUsed/>
    <w:rsid w:val="00DB1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33FEDB673C0A2F55028BA245C1A1C7DA4C04B892830D17491DC4C207D42FF2EB40F4498FE67107226850334B8A572FC8E92928BE6871CZAiC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33FEDB673C0A2F55029B0245C1A1C7BA1CC408E2E30D17491DC4C207D42FF2EB40F449FFC6C462A69845F72E4B670F28E909597ZEi6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33FEDB673C0A2F55029B0245C1A1C7BA1CC408E2E30D17491DC4C207D42FF2EB40F409CF533433F78DC5079F3A877EB929297Z9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33FEDB673C0A2F55028BA245C1A1C7DA4C04B892830D17491DC4C207D42FF2EB40F4498FE67107226850334B8A572FC8E92928BE6871CZAi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19.07.2022 N 501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4022.00.15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19.07.2022 N 501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2</cp:revision>
  <dcterms:created xsi:type="dcterms:W3CDTF">2022-07-29T11:34:00Z</dcterms:created>
  <dcterms:modified xsi:type="dcterms:W3CDTF">2022-07-29T11:35:00Z</dcterms:modified>
</cp:coreProperties>
</file>