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58" w:rsidRPr="009D1958" w:rsidRDefault="009D1958" w:rsidP="009D19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bdr w:val="none" w:sz="0" w:space="0" w:color="auto"/>
          <w:lang w:bidi="hi-IN"/>
        </w:rPr>
      </w:pPr>
      <w:r w:rsidRPr="009D1958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drawing>
          <wp:inline distT="0" distB="0" distL="0" distR="0" wp14:anchorId="3243B733" wp14:editId="6AD7E5F5">
            <wp:extent cx="609600" cy="7143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58" w:rsidRPr="009D1958" w:rsidRDefault="009D1958" w:rsidP="009D19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</w:pPr>
      <w:r w:rsidRPr="009D195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СОВЕТ ДЕПУТАТОВ</w:t>
      </w:r>
    </w:p>
    <w:p w:rsidR="009D1958" w:rsidRPr="009D1958" w:rsidRDefault="009D1958" w:rsidP="009D195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</w:pPr>
      <w:r w:rsidRPr="009D195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муниципальное образование Тельмановское сельское поселение </w:t>
      </w:r>
    </w:p>
    <w:p w:rsidR="009D1958" w:rsidRPr="009D1958" w:rsidRDefault="009D1958" w:rsidP="009D1958">
      <w:pPr>
        <w:widowControl/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9D195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Тосненского района Ленинградской области</w:t>
      </w:r>
    </w:p>
    <w:p w:rsidR="00255E26" w:rsidRPr="008A5CC3" w:rsidRDefault="009D1958" w:rsidP="00255E2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27.5pt;margin-top:11.85pt;width:71.0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<v:textbox style="mso-fit-shape-to-text:t">
              <w:txbxContent>
                <w:p w:rsidR="00255E26" w:rsidRPr="00C93643" w:rsidRDefault="00255E26" w:rsidP="00255E2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55E26" w:rsidRPr="008A5CC3" w:rsidRDefault="005B5779" w:rsidP="00255E2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№ </w:t>
      </w:r>
      <w:r w:rsidR="009D1958">
        <w:rPr>
          <w:rFonts w:ascii="Times New Roman" w:hAnsi="Times New Roman" w:cs="Times New Roman"/>
          <w:b/>
          <w:sz w:val="40"/>
          <w:szCs w:val="40"/>
        </w:rPr>
        <w:t>258</w:t>
      </w:r>
    </w:p>
    <w:p w:rsidR="00255E26" w:rsidRPr="00C2508A" w:rsidRDefault="00255E26" w:rsidP="00255E26">
      <w:pPr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255E26" w:rsidRPr="009D1958" w:rsidRDefault="00255E26" w:rsidP="00255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1958">
        <w:rPr>
          <w:rFonts w:ascii="Times New Roman" w:hAnsi="Times New Roman" w:cs="Times New Roman"/>
          <w:sz w:val="28"/>
          <w:szCs w:val="28"/>
        </w:rPr>
        <w:t>Принято советом депутатов «</w:t>
      </w:r>
      <w:r w:rsidR="009D1958" w:rsidRPr="009D1958">
        <w:rPr>
          <w:rFonts w:ascii="Times New Roman" w:hAnsi="Times New Roman" w:cs="Times New Roman"/>
          <w:sz w:val="28"/>
          <w:szCs w:val="28"/>
        </w:rPr>
        <w:t>02</w:t>
      </w:r>
      <w:r w:rsidRPr="009D1958">
        <w:rPr>
          <w:rFonts w:ascii="Times New Roman" w:hAnsi="Times New Roman" w:cs="Times New Roman"/>
          <w:sz w:val="28"/>
          <w:szCs w:val="28"/>
        </w:rPr>
        <w:t xml:space="preserve">» </w:t>
      </w:r>
      <w:r w:rsidR="005B5779" w:rsidRPr="009D1958">
        <w:rPr>
          <w:rFonts w:ascii="Times New Roman" w:hAnsi="Times New Roman" w:cs="Times New Roman"/>
          <w:sz w:val="28"/>
          <w:szCs w:val="28"/>
        </w:rPr>
        <w:t>февраля 2022</w:t>
      </w:r>
      <w:r w:rsidRPr="009D19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5E26" w:rsidRPr="009D1958" w:rsidRDefault="00255E26" w:rsidP="00255E26">
      <w:pPr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  <w:rPr>
          <w:b/>
          <w:sz w:val="28"/>
          <w:szCs w:val="28"/>
        </w:rPr>
      </w:pPr>
    </w:p>
    <w:p w:rsidR="00A544B9" w:rsidRPr="009D1958" w:rsidRDefault="00255E26" w:rsidP="005B5779">
      <w:pPr>
        <w:pStyle w:val="Style1"/>
        <w:widowControl/>
        <w:spacing w:line="240" w:lineRule="auto"/>
        <w:ind w:right="56" w:firstLine="720"/>
        <w:jc w:val="both"/>
        <w:rPr>
          <w:rFonts w:hAnsi="Times New Roman" w:cs="Times New Roman"/>
          <w:b/>
          <w:sz w:val="28"/>
          <w:szCs w:val="28"/>
        </w:rPr>
      </w:pPr>
      <w:r w:rsidRPr="009D1958">
        <w:rPr>
          <w:rFonts w:hAnsi="Times New Roman" w:cs="Times New Roman"/>
          <w:b/>
          <w:sz w:val="28"/>
          <w:szCs w:val="28"/>
        </w:rPr>
        <w:t>Об избрании главы муниципал</w:t>
      </w:r>
      <w:r w:rsidR="00757E8C" w:rsidRPr="009D1958">
        <w:rPr>
          <w:rFonts w:hAnsi="Times New Roman" w:cs="Times New Roman"/>
          <w:b/>
          <w:sz w:val="28"/>
          <w:szCs w:val="28"/>
        </w:rPr>
        <w:t xml:space="preserve">ьного образования Тельмановское </w:t>
      </w:r>
      <w:r w:rsidRPr="009D1958">
        <w:rPr>
          <w:rFonts w:hAnsi="Times New Roman" w:cs="Times New Roman"/>
          <w:b/>
          <w:sz w:val="28"/>
          <w:szCs w:val="28"/>
        </w:rPr>
        <w:t>сельское поселение Тосненского района Ленинградской области</w:t>
      </w:r>
    </w:p>
    <w:p w:rsidR="00757E8C" w:rsidRPr="009D1958" w:rsidRDefault="00757E8C" w:rsidP="008D3D90">
      <w:pPr>
        <w:pStyle w:val="Style1"/>
        <w:widowControl/>
        <w:spacing w:line="240" w:lineRule="auto"/>
        <w:rPr>
          <w:rFonts w:hAnsi="Times New Roman" w:cs="Times New Roman"/>
          <w:sz w:val="28"/>
          <w:szCs w:val="28"/>
        </w:rPr>
      </w:pPr>
    </w:p>
    <w:p w:rsidR="00A544B9" w:rsidRPr="009D1958" w:rsidRDefault="008D3D90" w:rsidP="009D1958">
      <w:pPr>
        <w:pStyle w:val="Style1"/>
        <w:widowControl/>
        <w:spacing w:before="72" w:line="240" w:lineRule="auto"/>
        <w:ind w:firstLine="709"/>
        <w:jc w:val="both"/>
        <w:rPr>
          <w:rFonts w:hAnsi="Times New Roman" w:cs="Times New Roman"/>
          <w:sz w:val="28"/>
          <w:szCs w:val="28"/>
        </w:rPr>
      </w:pPr>
      <w:proofErr w:type="gramStart"/>
      <w:r w:rsidRPr="009D1958">
        <w:rPr>
          <w:rFonts w:hAnsi="Times New Roman" w:cs="Times New Roman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Законом Ленинград</w:t>
      </w:r>
      <w:r w:rsidR="002D3FE6" w:rsidRPr="009D1958">
        <w:rPr>
          <w:rFonts w:hAnsi="Times New Roman" w:cs="Times New Roman"/>
          <w:sz w:val="28"/>
          <w:szCs w:val="28"/>
        </w:rPr>
        <w:t>ской области от 11.02.2015 № 1-ОЗ «</w:t>
      </w:r>
      <w:r w:rsidRPr="009D1958">
        <w:rPr>
          <w:rFonts w:hAnsi="Times New Roman" w:cs="Times New Roman"/>
          <w:sz w:val="28"/>
          <w:szCs w:val="28"/>
        </w:rPr>
        <w:t>Об особенностях формирования органов местного самоуправления муниципальных об</w:t>
      </w:r>
      <w:r w:rsidR="002D3FE6" w:rsidRPr="009D1958">
        <w:rPr>
          <w:rFonts w:hAnsi="Times New Roman" w:cs="Times New Roman"/>
          <w:sz w:val="28"/>
          <w:szCs w:val="28"/>
        </w:rPr>
        <w:t>разований Ленинградской области»</w:t>
      </w:r>
      <w:r w:rsidR="00953759" w:rsidRPr="009D1958">
        <w:rPr>
          <w:rFonts w:hAnsi="Times New Roman" w:cs="Times New Roman"/>
          <w:sz w:val="28"/>
          <w:szCs w:val="28"/>
        </w:rPr>
        <w:t>,</w:t>
      </w:r>
      <w:r w:rsidRPr="009D1958">
        <w:rPr>
          <w:rFonts w:hAnsi="Times New Roman" w:cs="Times New Roman"/>
          <w:sz w:val="28"/>
          <w:szCs w:val="28"/>
        </w:rPr>
        <w:t xml:space="preserve"> </w:t>
      </w:r>
      <w:r w:rsidR="00953759" w:rsidRPr="009D1958">
        <w:rPr>
          <w:rFonts w:hAnsi="Times New Roman" w:cs="Times New Roman"/>
          <w:sz w:val="28"/>
          <w:szCs w:val="28"/>
        </w:rPr>
        <w:t xml:space="preserve">Уставом </w:t>
      </w:r>
      <w:r w:rsidR="007E5E2E" w:rsidRPr="009D1958">
        <w:rPr>
          <w:rFonts w:hAnsi="Times New Roman" w:cs="Times New Roman"/>
          <w:sz w:val="28"/>
          <w:szCs w:val="28"/>
        </w:rPr>
        <w:t>муниципального образования Тельмановское сельское поселение</w:t>
      </w:r>
      <w:r w:rsidR="00757E8C" w:rsidRPr="009D1958">
        <w:rPr>
          <w:rFonts w:hAnsi="Times New Roman" w:cs="Times New Roman"/>
          <w:sz w:val="28"/>
          <w:szCs w:val="28"/>
        </w:rPr>
        <w:t xml:space="preserve"> </w:t>
      </w:r>
      <w:r w:rsidR="00953759" w:rsidRPr="009D1958">
        <w:rPr>
          <w:rFonts w:hAnsi="Times New Roman" w:cs="Times New Roman"/>
          <w:sz w:val="28"/>
          <w:szCs w:val="28"/>
        </w:rPr>
        <w:t>Тосненского района Ленинградской области</w:t>
      </w:r>
      <w:r w:rsidR="000C5887" w:rsidRPr="009D1958">
        <w:rPr>
          <w:rFonts w:hAnsi="Times New Roman" w:cs="Times New Roman"/>
          <w:sz w:val="28"/>
          <w:szCs w:val="28"/>
        </w:rPr>
        <w:t xml:space="preserve">, </w:t>
      </w:r>
      <w:r w:rsidRPr="009D1958">
        <w:rPr>
          <w:rFonts w:hAnsi="Times New Roman" w:cs="Times New Roman"/>
          <w:sz w:val="28"/>
          <w:szCs w:val="28"/>
        </w:rPr>
        <w:t xml:space="preserve">совет депутатов </w:t>
      </w:r>
      <w:r w:rsidR="007E5E2E" w:rsidRPr="009D1958">
        <w:rPr>
          <w:rFonts w:hAnsi="Times New Roman" w:cs="Times New Roman"/>
          <w:sz w:val="28"/>
          <w:szCs w:val="28"/>
        </w:rPr>
        <w:t xml:space="preserve">муниципального образования Тельмановское сельское поселение </w:t>
      </w:r>
      <w:r w:rsidRPr="009D1958">
        <w:rPr>
          <w:rFonts w:hAnsi="Times New Roman" w:cs="Times New Roman"/>
          <w:sz w:val="28"/>
          <w:szCs w:val="28"/>
        </w:rPr>
        <w:t>Тосненского района Ленинградской области</w:t>
      </w:r>
      <w:proofErr w:type="gramEnd"/>
    </w:p>
    <w:p w:rsidR="002D3FE6" w:rsidRPr="009D1958" w:rsidRDefault="002D3FE6" w:rsidP="008D3D90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</w:p>
    <w:p w:rsidR="00A544B9" w:rsidRPr="009D1958" w:rsidRDefault="008D3D90" w:rsidP="009D1958">
      <w:pPr>
        <w:pStyle w:val="Style1"/>
        <w:widowControl/>
        <w:spacing w:line="240" w:lineRule="auto"/>
        <w:ind w:firstLine="709"/>
        <w:rPr>
          <w:rFonts w:hAnsi="Times New Roman" w:cs="Times New Roman"/>
          <w:b/>
          <w:bCs/>
          <w:sz w:val="28"/>
          <w:szCs w:val="28"/>
        </w:rPr>
      </w:pPr>
      <w:r w:rsidRPr="009D1958">
        <w:rPr>
          <w:rFonts w:hAnsi="Times New Roman" w:cs="Times New Roman"/>
          <w:b/>
          <w:bCs/>
          <w:sz w:val="28"/>
          <w:szCs w:val="28"/>
        </w:rPr>
        <w:t>РЕШИЛ:</w:t>
      </w:r>
    </w:p>
    <w:p w:rsidR="002D3FE6" w:rsidRPr="009D1958" w:rsidRDefault="002D3FE6" w:rsidP="007E5E2E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</w:p>
    <w:p w:rsidR="007E5E2E" w:rsidRPr="009D1958" w:rsidRDefault="002D3FE6" w:rsidP="007E5E2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8">
        <w:rPr>
          <w:rFonts w:ascii="Times New Roman" w:hAnsi="Times New Roman" w:cs="Times New Roman"/>
          <w:sz w:val="28"/>
          <w:szCs w:val="28"/>
        </w:rPr>
        <w:t>1.</w:t>
      </w:r>
      <w:r w:rsidR="009D1958" w:rsidRPr="009D1958">
        <w:rPr>
          <w:rFonts w:ascii="Times New Roman" w:hAnsi="Times New Roman" w:cs="Times New Roman"/>
          <w:sz w:val="28"/>
          <w:szCs w:val="28"/>
        </w:rPr>
        <w:t xml:space="preserve"> </w:t>
      </w:r>
      <w:r w:rsidR="008D3D90" w:rsidRPr="009D1958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7E5E2E" w:rsidRPr="009D1958">
        <w:rPr>
          <w:rFonts w:ascii="Times New Roman" w:hAnsi="Times New Roman" w:cs="Times New Roman"/>
          <w:sz w:val="28"/>
          <w:szCs w:val="28"/>
        </w:rPr>
        <w:t>м</w:t>
      </w:r>
      <w:r w:rsidR="007E5E2E" w:rsidRPr="009D1958">
        <w:rPr>
          <w:rFonts w:hAnsi="Times New Roman" w:cs="Times New Roman"/>
          <w:sz w:val="28"/>
          <w:szCs w:val="28"/>
        </w:rPr>
        <w:t>униципального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7E5E2E" w:rsidRPr="009D1958">
        <w:rPr>
          <w:rFonts w:hAnsi="Times New Roman" w:cs="Times New Roman"/>
          <w:sz w:val="28"/>
          <w:szCs w:val="28"/>
        </w:rPr>
        <w:t>образования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7E5E2E" w:rsidRPr="009D1958">
        <w:rPr>
          <w:rFonts w:hAnsi="Times New Roman" w:cs="Times New Roman"/>
          <w:sz w:val="28"/>
          <w:szCs w:val="28"/>
        </w:rPr>
        <w:t>Тельмановское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7E5E2E" w:rsidRPr="009D1958">
        <w:rPr>
          <w:rFonts w:hAnsi="Times New Roman" w:cs="Times New Roman"/>
          <w:sz w:val="28"/>
          <w:szCs w:val="28"/>
        </w:rPr>
        <w:t>сельское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7E5E2E" w:rsidRPr="009D1958">
        <w:rPr>
          <w:rFonts w:hAnsi="Times New Roman" w:cs="Times New Roman"/>
          <w:sz w:val="28"/>
          <w:szCs w:val="28"/>
        </w:rPr>
        <w:t>поселение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8D3D90" w:rsidRPr="009D1958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9D19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1958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="009D1958">
        <w:rPr>
          <w:rFonts w:ascii="Times New Roman" w:hAnsi="Times New Roman" w:cs="Times New Roman"/>
          <w:sz w:val="28"/>
          <w:szCs w:val="28"/>
        </w:rPr>
        <w:t xml:space="preserve"> Георгия Васильевича</w:t>
      </w:r>
      <w:bookmarkStart w:id="0" w:name="_GoBack"/>
      <w:bookmarkEnd w:id="0"/>
      <w:r w:rsidR="008D3D90" w:rsidRPr="009D1958">
        <w:rPr>
          <w:rFonts w:ascii="Times New Roman" w:hAnsi="Times New Roman" w:cs="Times New Roman"/>
          <w:sz w:val="28"/>
          <w:szCs w:val="28"/>
        </w:rPr>
        <w:t xml:space="preserve">, депутата совета депутатов </w:t>
      </w:r>
      <w:r w:rsidR="007E5E2E" w:rsidRPr="009D1958">
        <w:rPr>
          <w:rFonts w:ascii="Times New Roman" w:hAnsi="Times New Roman" w:cs="Times New Roman"/>
          <w:sz w:val="28"/>
          <w:szCs w:val="28"/>
        </w:rPr>
        <w:t>м</w:t>
      </w:r>
      <w:r w:rsidR="007E5E2E" w:rsidRPr="009D1958">
        <w:rPr>
          <w:rFonts w:hAnsi="Times New Roman" w:cs="Times New Roman"/>
          <w:sz w:val="28"/>
          <w:szCs w:val="28"/>
        </w:rPr>
        <w:t>униципального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7E5E2E" w:rsidRPr="009D1958">
        <w:rPr>
          <w:rFonts w:hAnsi="Times New Roman" w:cs="Times New Roman"/>
          <w:sz w:val="28"/>
          <w:szCs w:val="28"/>
        </w:rPr>
        <w:t>образования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7E5E2E" w:rsidRPr="009D1958">
        <w:rPr>
          <w:rFonts w:hAnsi="Times New Roman" w:cs="Times New Roman"/>
          <w:sz w:val="28"/>
          <w:szCs w:val="28"/>
        </w:rPr>
        <w:t>Тельмановское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7E5E2E" w:rsidRPr="009D1958">
        <w:rPr>
          <w:rFonts w:hAnsi="Times New Roman" w:cs="Times New Roman"/>
          <w:sz w:val="28"/>
          <w:szCs w:val="28"/>
        </w:rPr>
        <w:t>сельское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7E5E2E" w:rsidRPr="009D1958">
        <w:rPr>
          <w:rFonts w:hAnsi="Times New Roman" w:cs="Times New Roman"/>
          <w:sz w:val="28"/>
          <w:szCs w:val="28"/>
        </w:rPr>
        <w:t>поселение</w:t>
      </w:r>
      <w:r w:rsidR="007E5E2E" w:rsidRPr="009D1958">
        <w:rPr>
          <w:rFonts w:hAnsi="Times New Roman" w:cs="Times New Roman"/>
          <w:sz w:val="28"/>
          <w:szCs w:val="28"/>
        </w:rPr>
        <w:t xml:space="preserve"> </w:t>
      </w:r>
      <w:r w:rsidR="008D3D90" w:rsidRPr="009D1958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области.</w:t>
      </w:r>
    </w:p>
    <w:p w:rsidR="007E5E2E" w:rsidRPr="009D1958" w:rsidRDefault="007E5E2E" w:rsidP="000C5887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8">
        <w:rPr>
          <w:rFonts w:ascii="Times New Roman" w:hAnsi="Times New Roman" w:cs="Times New Roman"/>
          <w:sz w:val="28"/>
          <w:szCs w:val="28"/>
        </w:rPr>
        <w:t>2. Настоящее решение вступ</w:t>
      </w:r>
      <w:r w:rsidR="005B5779" w:rsidRPr="009D1958">
        <w:rPr>
          <w:rFonts w:ascii="Times New Roman" w:hAnsi="Times New Roman" w:cs="Times New Roman"/>
          <w:sz w:val="28"/>
          <w:szCs w:val="28"/>
        </w:rPr>
        <w:t>ает в силу с момента</w:t>
      </w:r>
      <w:r w:rsidR="00791BDC" w:rsidRPr="009D1958"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 w:rsidRPr="009D1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E2E" w:rsidRPr="009D1958" w:rsidRDefault="000C5887" w:rsidP="007E5E2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8">
        <w:rPr>
          <w:rFonts w:ascii="Times New Roman" w:hAnsi="Times New Roman" w:cs="Times New Roman"/>
          <w:sz w:val="28"/>
          <w:szCs w:val="28"/>
        </w:rPr>
        <w:t>3</w:t>
      </w:r>
      <w:r w:rsidR="007E5E2E" w:rsidRPr="009D1958">
        <w:rPr>
          <w:rFonts w:ascii="Times New Roman" w:hAnsi="Times New Roman" w:cs="Times New Roman"/>
          <w:sz w:val="28"/>
          <w:szCs w:val="28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7E5E2E" w:rsidRPr="009D1958" w:rsidRDefault="007E5E2E" w:rsidP="007E5E2E">
      <w:pPr>
        <w:pStyle w:val="Style3"/>
        <w:widowControl/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7E5E2E" w:rsidRPr="009D1958" w:rsidRDefault="007E5E2E" w:rsidP="007E5E2E">
      <w:pPr>
        <w:pStyle w:val="Style1"/>
        <w:widowControl/>
        <w:spacing w:line="240" w:lineRule="auto"/>
        <w:ind w:left="-426"/>
        <w:rPr>
          <w:rFonts w:hAnsi="Times New Roman" w:cs="Times New Roman"/>
          <w:sz w:val="28"/>
          <w:szCs w:val="28"/>
        </w:rPr>
      </w:pPr>
    </w:p>
    <w:p w:rsidR="005B5779" w:rsidRPr="009D1958" w:rsidRDefault="005B5779" w:rsidP="00440B2C">
      <w:pPr>
        <w:rPr>
          <w:rFonts w:ascii="Times New Roman" w:hAnsi="Times New Roman" w:cs="Times New Roman"/>
          <w:sz w:val="28"/>
          <w:szCs w:val="28"/>
        </w:rPr>
      </w:pPr>
      <w:r w:rsidRPr="009D195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B5779" w:rsidRPr="009D1958" w:rsidRDefault="005B5779" w:rsidP="00440B2C">
      <w:pPr>
        <w:rPr>
          <w:rFonts w:ascii="Times New Roman" w:hAnsi="Times New Roman" w:cs="Times New Roman"/>
          <w:sz w:val="28"/>
          <w:szCs w:val="28"/>
        </w:rPr>
      </w:pPr>
      <w:r w:rsidRPr="009D1958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5B5779" w:rsidRPr="009D1958" w:rsidRDefault="005B5779" w:rsidP="00440B2C">
      <w:pPr>
        <w:rPr>
          <w:rFonts w:ascii="Times New Roman" w:hAnsi="Times New Roman" w:cs="Times New Roman"/>
          <w:sz w:val="28"/>
          <w:szCs w:val="28"/>
        </w:rPr>
      </w:pPr>
      <w:r w:rsidRPr="009D1958">
        <w:rPr>
          <w:rFonts w:ascii="Times New Roman" w:hAnsi="Times New Roman" w:cs="Times New Roman"/>
          <w:sz w:val="28"/>
          <w:szCs w:val="28"/>
        </w:rPr>
        <w:t xml:space="preserve">Тельмановское сельское поселение </w:t>
      </w:r>
    </w:p>
    <w:p w:rsidR="00A544B9" w:rsidRPr="000C5887" w:rsidRDefault="005B5779" w:rsidP="00440B2C">
      <w:pPr>
        <w:rPr>
          <w:rFonts w:ascii="Times New Roman" w:hAnsi="Times New Roman" w:cs="Times New Roman"/>
          <w:sz w:val="28"/>
          <w:szCs w:val="28"/>
        </w:rPr>
      </w:pPr>
      <w:r w:rsidRPr="009D1958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                                   В.А. Парфёнов</w:t>
      </w:r>
    </w:p>
    <w:sectPr w:rsidR="00A544B9" w:rsidRPr="000C5887" w:rsidSect="009D1958">
      <w:headerReference w:type="default" r:id="rId9"/>
      <w:pgSz w:w="11900" w:h="16840"/>
      <w:pgMar w:top="993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B9" w:rsidRDefault="00A544B9" w:rsidP="00A544B9">
      <w:r>
        <w:separator/>
      </w:r>
    </w:p>
  </w:endnote>
  <w:endnote w:type="continuationSeparator" w:id="0">
    <w:p w:rsidR="00A544B9" w:rsidRDefault="00A544B9" w:rsidP="00A5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B9" w:rsidRDefault="00A544B9" w:rsidP="00A544B9">
      <w:r>
        <w:separator/>
      </w:r>
    </w:p>
  </w:footnote>
  <w:footnote w:type="continuationSeparator" w:id="0">
    <w:p w:rsidR="00A544B9" w:rsidRDefault="00A544B9" w:rsidP="00A5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9" w:rsidRPr="009D1958" w:rsidRDefault="00A544B9" w:rsidP="009D1958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768"/>
    <w:multiLevelType w:val="multilevel"/>
    <w:tmpl w:val="C1D8F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">
    <w:nsid w:val="20F62974"/>
    <w:multiLevelType w:val="multilevel"/>
    <w:tmpl w:val="17AA183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36663609"/>
    <w:multiLevelType w:val="multilevel"/>
    <w:tmpl w:val="8C6C86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42B435B1"/>
    <w:multiLevelType w:val="multilevel"/>
    <w:tmpl w:val="E8AED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4">
    <w:nsid w:val="520F5B15"/>
    <w:multiLevelType w:val="multilevel"/>
    <w:tmpl w:val="F8486744"/>
    <w:styleLink w:val="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4B9"/>
    <w:rsid w:val="000C5887"/>
    <w:rsid w:val="001900F9"/>
    <w:rsid w:val="00255E26"/>
    <w:rsid w:val="002D3FE6"/>
    <w:rsid w:val="002D4ECC"/>
    <w:rsid w:val="00440B2C"/>
    <w:rsid w:val="005B5779"/>
    <w:rsid w:val="006F0424"/>
    <w:rsid w:val="00757E8C"/>
    <w:rsid w:val="00791BDC"/>
    <w:rsid w:val="007E5E2E"/>
    <w:rsid w:val="008A698B"/>
    <w:rsid w:val="008D3D90"/>
    <w:rsid w:val="00953759"/>
    <w:rsid w:val="009D1958"/>
    <w:rsid w:val="00A544B9"/>
    <w:rsid w:val="00BE5657"/>
    <w:rsid w:val="00CE1B12"/>
    <w:rsid w:val="00F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4B9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44B9"/>
    <w:rPr>
      <w:u w:val="single"/>
    </w:rPr>
  </w:style>
  <w:style w:type="table" w:customStyle="1" w:styleId="TableNormal">
    <w:name w:val="Table Normal"/>
    <w:rsid w:val="00A54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544B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A544B9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A544B9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A544B9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A544B9"/>
    <w:pPr>
      <w:numPr>
        <w:numId w:val="3"/>
      </w:numPr>
    </w:pPr>
  </w:style>
  <w:style w:type="numbering" w:customStyle="1" w:styleId="1">
    <w:name w:val="Импортированный стиль 1"/>
    <w:rsid w:val="00A544B9"/>
  </w:style>
  <w:style w:type="numbering" w:customStyle="1" w:styleId="List1">
    <w:name w:val="List 1"/>
    <w:basedOn w:val="1"/>
    <w:rsid w:val="00A544B9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BE56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7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9D1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195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9D1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1958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0"/>
    <w:pPr>
      <w:numPr>
        <w:numId w:val="3"/>
      </w:numPr>
    </w:pPr>
  </w:style>
  <w:style w:type="numbering" w:customStyle="1" w:styleId="TableNormal">
    <w:name w:val="List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cp:lastPrinted>2022-02-03T08:21:00Z</cp:lastPrinted>
  <dcterms:created xsi:type="dcterms:W3CDTF">2017-09-05T03:31:00Z</dcterms:created>
  <dcterms:modified xsi:type="dcterms:W3CDTF">2022-02-03T08:22:00Z</dcterms:modified>
</cp:coreProperties>
</file>