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94" w:rsidRPr="00FA1E2D" w:rsidRDefault="00AA5F94" w:rsidP="00AA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C497A" w:rsidRDefault="00AA5F94" w:rsidP="00AA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A5F94" w:rsidRDefault="00AA5F94" w:rsidP="00AA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Тельмановское СП </w:t>
      </w:r>
    </w:p>
    <w:p w:rsidR="00AA5F94" w:rsidRDefault="00AA5F94" w:rsidP="00AA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646">
        <w:rPr>
          <w:rFonts w:ascii="Times New Roman" w:eastAsia="Times New Roman" w:hAnsi="Times New Roman" w:cs="Times New Roman"/>
          <w:sz w:val="24"/>
          <w:szCs w:val="24"/>
          <w:lang w:eastAsia="ru-RU"/>
        </w:rPr>
        <w:t>16.1</w:t>
      </w:r>
      <w:bookmarkStart w:id="0" w:name="_GoBack"/>
      <w:bookmarkEnd w:id="0"/>
      <w:r w:rsidR="00EA06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497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  <w:r w:rsidR="00C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C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646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</w:p>
    <w:p w:rsidR="005C117B" w:rsidRDefault="005C117B" w:rsidP="00AA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Default="00AA5F94" w:rsidP="00AA5F94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A7" w:rsidRDefault="00CC497A" w:rsidP="00AA5F94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C03DDC" wp14:editId="2B11E110">
                <wp:simplePos x="0" y="0"/>
                <wp:positionH relativeFrom="column">
                  <wp:posOffset>2752725</wp:posOffset>
                </wp:positionH>
                <wp:positionV relativeFrom="paragraph">
                  <wp:posOffset>11430</wp:posOffset>
                </wp:positionV>
                <wp:extent cx="328295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6D4" w:rsidRPr="00CC497A" w:rsidRDefault="00A576D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C497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Рассмотрено на общественной комиссии по обеспечению реализации приоритетного проекта «Формирование комфортной городской среды» МО </w:t>
                            </w:r>
                            <w:proofErr w:type="spellStart"/>
                            <w:r w:rsidRPr="00CC497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Тельмановского</w:t>
                            </w:r>
                            <w:proofErr w:type="spellEnd"/>
                            <w:r w:rsidRPr="00CC497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сельского поселения Тосненского района Ленинградской области в 2019-2024 году»</w:t>
                            </w:r>
                          </w:p>
                          <w:p w:rsidR="00A576D4" w:rsidRPr="00CC497A" w:rsidRDefault="00A576D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C497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Протокол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9</w:t>
                            </w:r>
                            <w:r w:rsidRPr="00CC497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15</w:t>
                            </w:r>
                            <w:r w:rsidRPr="00CC497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</w:t>
                            </w:r>
                            <w:r w:rsidRPr="00CC497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0.2019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6.75pt;margin-top:.9pt;width:25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" filled="f" stroked="f">
                <v:textbox style="mso-fit-shape-to-text:t">
                  <w:txbxContent>
                    <w:p w:rsidR="00A576D4" w:rsidRPr="00CC497A" w:rsidRDefault="00A576D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C497A">
                        <w:rPr>
                          <w:rFonts w:ascii="Times New Roman" w:hAnsi="Times New Roman" w:cs="Times New Roman"/>
                          <w:sz w:val="28"/>
                        </w:rPr>
                        <w:t xml:space="preserve">Рассмотрено на общественной комиссии по обеспечению реализации приоритетного проекта «Формирование комфортной городской среды» МО </w:t>
                      </w:r>
                      <w:proofErr w:type="spellStart"/>
                      <w:r w:rsidRPr="00CC497A">
                        <w:rPr>
                          <w:rFonts w:ascii="Times New Roman" w:hAnsi="Times New Roman" w:cs="Times New Roman"/>
                          <w:sz w:val="28"/>
                        </w:rPr>
                        <w:t>Тельмановского</w:t>
                      </w:r>
                      <w:proofErr w:type="spellEnd"/>
                      <w:r w:rsidRPr="00CC497A">
                        <w:rPr>
                          <w:rFonts w:ascii="Times New Roman" w:hAnsi="Times New Roman" w:cs="Times New Roman"/>
                          <w:sz w:val="28"/>
                        </w:rPr>
                        <w:t xml:space="preserve"> сельского поселения Тосненского района Ленинградской области в 2019-2024 году»</w:t>
                      </w:r>
                    </w:p>
                    <w:p w:rsidR="00A576D4" w:rsidRPr="00CC497A" w:rsidRDefault="00A576D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C497A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Протокол 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9</w:t>
                      </w:r>
                      <w:r w:rsidRPr="00CC497A">
                        <w:rPr>
                          <w:rFonts w:ascii="Times New Roman" w:hAnsi="Times New Roman" w:cs="Times New Roman"/>
                          <w:sz w:val="28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15</w:t>
                      </w:r>
                      <w:r w:rsidRPr="00CC497A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1</w:t>
                      </w:r>
                      <w:r w:rsidRPr="00CC497A">
                        <w:rPr>
                          <w:rFonts w:ascii="Times New Roman" w:hAnsi="Times New Roman" w:cs="Times New Roman"/>
                          <w:sz w:val="28"/>
                        </w:rPr>
                        <w:t>0.2019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49A7" w:rsidRDefault="00A549A7" w:rsidP="00AA5F94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A7" w:rsidRDefault="00A549A7" w:rsidP="00AA5F94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A7" w:rsidRDefault="00A549A7" w:rsidP="00AA5F94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A7" w:rsidRPr="006674C7" w:rsidRDefault="00A549A7" w:rsidP="00AA5F94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AA5F94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A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комфортной городской среды на</w:t>
      </w: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муниципального образования Тельмановское сельское поселение Тосненского района Ленинградской области</w:t>
      </w:r>
      <w:r w:rsid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2019-202</w:t>
      </w:r>
      <w:r w:rsidR="002F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76C75" w:rsidRDefault="00076C75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(новая редакция)</w:t>
      </w:r>
    </w:p>
    <w:p w:rsidR="00AA5F94" w:rsidRPr="004945D0" w:rsidRDefault="00AA5F94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7A4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76C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pPr w:leftFromText="180" w:rightFromText="180" w:bottomFromText="20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504"/>
      </w:tblGrid>
      <w:tr w:rsidR="00AA5F94" w:rsidRPr="004945D0" w:rsidTr="00A549A7">
        <w:trPr>
          <w:trHeight w:val="1067"/>
        </w:trPr>
        <w:tc>
          <w:tcPr>
            <w:tcW w:w="104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A5F94" w:rsidRPr="004945D0" w:rsidRDefault="00AA5F94" w:rsidP="00A549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1.ПАСПОРТ</w:t>
            </w:r>
          </w:p>
          <w:p w:rsidR="00AA5F94" w:rsidRDefault="00AA5F94" w:rsidP="00A549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муниципальной программы  «</w:t>
            </w:r>
            <w:r w:rsidR="007A49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</w:t>
            </w:r>
            <w:r w:rsidRPr="00494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075995" w:rsidRDefault="00075995" w:rsidP="00A549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76C75" w:rsidRPr="004945D0" w:rsidRDefault="00076C75" w:rsidP="00A549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5F94" w:rsidRPr="004945D0" w:rsidTr="00A549A7">
        <w:trPr>
          <w:trHeight w:val="10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AA5F94" w:rsidP="00A549A7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7A49A4" w:rsidP="00A549A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</w:t>
            </w:r>
            <w:r w:rsidR="00AA5F94"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AA5F94" w:rsidRPr="004945D0" w:rsidTr="00A549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AA5F94" w:rsidP="00A549A7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AA5F94" w:rsidP="00A549A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Совершенствование системы комплексного благоустройства   муниципального  образования Тельмановское сельское поселение Тосненского района Ленинградской области, создание комфортных условий проживания и отдыха населения</w:t>
            </w:r>
            <w:r w:rsidR="007A49A4"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AA5F94" w:rsidRPr="004945D0" w:rsidTr="00A549A7">
        <w:trPr>
          <w:trHeight w:val="32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AA5F94" w:rsidP="00A549A7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AA5F94" w:rsidP="00A549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поселения;</w:t>
            </w:r>
          </w:p>
          <w:p w:rsidR="00AA5F94" w:rsidRPr="006A1737" w:rsidRDefault="00AA5F94" w:rsidP="00A549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2. Приведение в качественное состояние элементов благоустройства населенных пунктов;</w:t>
            </w:r>
          </w:p>
          <w:p w:rsidR="00AA5F94" w:rsidRPr="006A1737" w:rsidRDefault="00AA5F94" w:rsidP="00A549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3. Привлечение жителей к участию в решении проблем благоустройства населенных пунктов;</w:t>
            </w:r>
          </w:p>
          <w:p w:rsidR="00AA5F94" w:rsidRPr="006A1737" w:rsidRDefault="00AA5F94" w:rsidP="00A549A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4.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AA5F94" w:rsidRPr="004945D0" w:rsidTr="00A549A7">
        <w:trPr>
          <w:trHeight w:val="10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AA5F94" w:rsidP="00A549A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95" w:rsidRPr="006A1737" w:rsidRDefault="00AA5F94" w:rsidP="00A549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  <w:r w:rsidR="00075995"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075995" w:rsidRPr="006A1737" w:rsidRDefault="00075995" w:rsidP="00A549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всех форм собственности на территории муниципального образования Тельмановское поселение Тосненского района Ленинградской области;</w:t>
            </w:r>
          </w:p>
          <w:p w:rsidR="00075995" w:rsidRPr="006A1737" w:rsidRDefault="00075995" w:rsidP="00A549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Жители  муниципального образования Тельмановское поселение Тосненского района Ленинградской области</w:t>
            </w:r>
          </w:p>
        </w:tc>
      </w:tr>
      <w:tr w:rsidR="00AA5F94" w:rsidRPr="004945D0" w:rsidTr="00A549A7">
        <w:trPr>
          <w:trHeight w:val="6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AA5F94" w:rsidP="00A549A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Calibri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AA5F94" w:rsidP="00A549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7A49A4"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="007A49A4"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A549A7"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A5F94" w:rsidRPr="004945D0" w:rsidTr="00A549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AA5F94" w:rsidP="00A549A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94" w:rsidRPr="006A1737" w:rsidRDefault="00AA5F94" w:rsidP="00A549A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</w:tr>
      <w:tr w:rsidR="006A1737" w:rsidRPr="004945D0" w:rsidTr="00A549A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7" w:rsidRPr="006A1737" w:rsidRDefault="006A1737" w:rsidP="006A1737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7" w:rsidRPr="006A1737" w:rsidRDefault="006A1737" w:rsidP="006A1737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Pr="006A1737">
              <w:rPr>
                <w:sz w:val="26"/>
                <w:szCs w:val="26"/>
              </w:rPr>
              <w:t xml:space="preserve"> </w:t>
            </w: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Увеличение доли благоустроенных дворовых и общественных территорий многоквартирных домов и общественных территорий;</w:t>
            </w:r>
          </w:p>
          <w:p w:rsidR="006A1737" w:rsidRPr="006A1737" w:rsidRDefault="006A1737" w:rsidP="006A1737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 Создание условий для работы и отдыха жителей поселения;</w:t>
            </w:r>
          </w:p>
          <w:p w:rsidR="006A1737" w:rsidRPr="006A1737" w:rsidRDefault="006A1737" w:rsidP="006A1737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3. </w:t>
            </w:r>
            <w:r w:rsidRPr="006A1737">
              <w:rPr>
                <w:sz w:val="26"/>
                <w:szCs w:val="26"/>
              </w:rPr>
              <w:t xml:space="preserve"> </w:t>
            </w: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Улучшение внешнего облика поселения</w:t>
            </w:r>
            <w:proofErr w:type="gramStart"/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.</w:t>
            </w:r>
            <w:proofErr w:type="gramEnd"/>
          </w:p>
        </w:tc>
      </w:tr>
    </w:tbl>
    <w:p w:rsidR="006A1737" w:rsidRPr="006A1737" w:rsidRDefault="006A1737" w:rsidP="006A1737">
      <w:pPr>
        <w:tabs>
          <w:tab w:val="center" w:pos="4677"/>
        </w:tabs>
        <w:sectPr w:rsidR="006A1737" w:rsidRPr="006A17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Y="-212"/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850"/>
        <w:gridCol w:w="851"/>
        <w:gridCol w:w="850"/>
        <w:gridCol w:w="851"/>
        <w:gridCol w:w="850"/>
        <w:gridCol w:w="993"/>
        <w:gridCol w:w="850"/>
        <w:gridCol w:w="992"/>
        <w:gridCol w:w="1134"/>
        <w:gridCol w:w="993"/>
        <w:gridCol w:w="872"/>
        <w:gridCol w:w="9"/>
      </w:tblGrid>
      <w:tr w:rsidR="002F0F5F" w:rsidRPr="004945D0" w:rsidTr="002F0F5F">
        <w:trPr>
          <w:trHeight w:val="72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F5F" w:rsidRPr="004945D0" w:rsidRDefault="002F0F5F" w:rsidP="002F0F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Источники финансирования муниципальной программы, </w:t>
            </w:r>
          </w:p>
          <w:p w:rsidR="002F0F5F" w:rsidRPr="004945D0" w:rsidRDefault="002F0F5F" w:rsidP="002F0F5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2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5F" w:rsidRPr="004945D0" w:rsidRDefault="002F0F5F" w:rsidP="002F0F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4945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2F0F5F" w:rsidRPr="00A549A7" w:rsidTr="002F0F5F">
        <w:trPr>
          <w:trHeight w:val="37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F5F" w:rsidRPr="004945D0" w:rsidRDefault="002F0F5F" w:rsidP="002F0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F5F" w:rsidRPr="00A549A7" w:rsidRDefault="002F0F5F" w:rsidP="002F0F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549A7">
              <w:rPr>
                <w:rFonts w:ascii="Times New Roman" w:eastAsia="Calibri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5F" w:rsidRPr="00A549A7" w:rsidRDefault="002F0F5F" w:rsidP="002F0F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A549A7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  <w:r w:rsidRPr="00A549A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5F" w:rsidRPr="00A549A7" w:rsidRDefault="002F0F5F" w:rsidP="002F0F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A549A7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  <w:r w:rsidRPr="00A549A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A549A7" w:rsidRDefault="002F0F5F" w:rsidP="002F0F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549A7">
              <w:rPr>
                <w:rFonts w:ascii="Times New Roman" w:eastAsia="Calibri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A549A7" w:rsidRDefault="002F0F5F" w:rsidP="002F0F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549A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A549A7" w:rsidRDefault="002F0F5F" w:rsidP="002F0F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549A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2023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A549A7" w:rsidRDefault="002F0F5F" w:rsidP="002F0F5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549A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2024</w:t>
            </w:r>
          </w:p>
        </w:tc>
      </w:tr>
      <w:tr w:rsidR="002F0F5F" w:rsidRPr="000273D1" w:rsidTr="001C7BAE">
        <w:trPr>
          <w:gridAfter w:val="1"/>
          <w:wAfter w:w="9" w:type="dxa"/>
          <w:trHeight w:val="506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4945D0" w:rsidRDefault="002F0F5F" w:rsidP="002F0F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4945D0" w:rsidRDefault="002F0F5F" w:rsidP="002F0F5F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Общественные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Дворовые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Общественные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Дворовые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Общественные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Дворовые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Общественные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Дворовые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Общественные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Дворовые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Общественные территории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0273D1" w:rsidRDefault="002F0F5F" w:rsidP="002F0F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73D1">
              <w:rPr>
                <w:rFonts w:ascii="Times New Roman" w:hAnsi="Times New Roman"/>
                <w:sz w:val="16"/>
                <w:szCs w:val="16"/>
              </w:rPr>
              <w:t>Дворовые территории</w:t>
            </w:r>
          </w:p>
        </w:tc>
      </w:tr>
      <w:tr w:rsidR="002F0F5F" w:rsidRPr="000273D1" w:rsidTr="001C7BAE">
        <w:trPr>
          <w:gridAfter w:val="1"/>
          <w:wAfter w:w="9" w:type="dxa"/>
          <w:trHeight w:val="218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5F" w:rsidRPr="004945D0" w:rsidRDefault="002F0F5F" w:rsidP="002F0F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2298,000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994B6B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</w:t>
            </w:r>
            <w:r w:rsidR="002F0F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  <w:r w:rsidR="002F0F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994B6B" w:rsidP="00994B6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</w:t>
            </w:r>
            <w:r w:rsidRPr="0099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94B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F0F5F" w:rsidRPr="000273D1" w:rsidTr="001C7BAE">
        <w:trPr>
          <w:gridAfter w:val="1"/>
          <w:wAfter w:w="9" w:type="dxa"/>
          <w:trHeight w:val="107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4945D0" w:rsidRDefault="002F0F5F" w:rsidP="002F0F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5D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7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7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F0F5F" w:rsidRPr="000273D1" w:rsidTr="001C7BAE">
        <w:trPr>
          <w:gridAfter w:val="1"/>
          <w:wAfter w:w="9" w:type="dxa"/>
          <w:trHeight w:val="9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4945D0" w:rsidRDefault="002F0F5F" w:rsidP="002F0F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 РФ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7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7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2F0F5F" w:rsidTr="001C7BAE">
        <w:trPr>
          <w:gridAfter w:val="1"/>
          <w:wAfter w:w="9" w:type="dxa"/>
          <w:trHeight w:val="105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F" w:rsidRPr="004945D0" w:rsidRDefault="002F0F5F" w:rsidP="002F0F5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Default="002F0F5F" w:rsidP="002F0F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10956,500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Default="002F0F5F" w:rsidP="002F0F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Default="002F0F5F" w:rsidP="002F0F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Default="00994B6B" w:rsidP="002F0F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449,550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Default="00994B6B" w:rsidP="002F0F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B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Default="002F0F5F" w:rsidP="002F0F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Default="002F0F5F" w:rsidP="002F0F5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F" w:rsidRPr="000273D1" w:rsidRDefault="002F0F5F" w:rsidP="002F0F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2F0F5F" w:rsidRDefault="002F0F5F" w:rsidP="006A1737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F5F" w:rsidRDefault="002F0F5F" w:rsidP="006A1737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F0F5F" w:rsidSect="006A17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5F94" w:rsidRPr="004945D0" w:rsidRDefault="00AA5F94" w:rsidP="006A173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Общая характеристика сферы реализации муниципальной программы, основные проблемы муниципальной программы</w:t>
      </w:r>
    </w:p>
    <w:p w:rsidR="00AA5F94" w:rsidRPr="004945D0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071" w:rsidRPr="00444D4F" w:rsidRDefault="00175071" w:rsidP="0017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D4F">
        <w:rPr>
          <w:rFonts w:ascii="Times New Roman" w:hAnsi="Times New Roman"/>
          <w:sz w:val="28"/>
          <w:szCs w:val="28"/>
        </w:rPr>
        <w:t xml:space="preserve">Одним из основных направлений деятельности Администрации </w:t>
      </w:r>
      <w:r w:rsidR="00B1434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Тельмановско</w:t>
      </w:r>
      <w:r w:rsidR="00B1434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B1434E">
        <w:rPr>
          <w:rFonts w:ascii="Times New Roman" w:hAnsi="Times New Roman"/>
          <w:sz w:val="28"/>
          <w:szCs w:val="28"/>
        </w:rPr>
        <w:t>е</w:t>
      </w:r>
      <w:r w:rsidRPr="00444D4F">
        <w:rPr>
          <w:rFonts w:ascii="Times New Roman" w:hAnsi="Times New Roman"/>
          <w:sz w:val="28"/>
          <w:szCs w:val="28"/>
        </w:rPr>
        <w:t xml:space="preserve"> поселени</w:t>
      </w:r>
      <w:r w:rsidR="00B1434E">
        <w:rPr>
          <w:rFonts w:ascii="Times New Roman" w:hAnsi="Times New Roman"/>
          <w:sz w:val="28"/>
          <w:szCs w:val="28"/>
        </w:rPr>
        <w:t>е</w:t>
      </w:r>
      <w:r w:rsidR="002104A3">
        <w:rPr>
          <w:rFonts w:ascii="Times New Roman" w:hAnsi="Times New Roman"/>
          <w:sz w:val="28"/>
          <w:szCs w:val="28"/>
        </w:rPr>
        <w:t xml:space="preserve"> Тосненского района Ленинградской области</w:t>
      </w:r>
      <w:r w:rsidRPr="00444D4F">
        <w:rPr>
          <w:rFonts w:ascii="Times New Roman" w:hAnsi="Times New Roman"/>
          <w:sz w:val="28"/>
          <w:szCs w:val="28"/>
        </w:rPr>
        <w:t>,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4D4F">
        <w:rPr>
          <w:rFonts w:ascii="Times New Roman" w:hAnsi="Times New Roman"/>
          <w:sz w:val="28"/>
          <w:szCs w:val="28"/>
        </w:rPr>
        <w:t>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</w:t>
      </w:r>
      <w:r w:rsidR="002104A3">
        <w:rPr>
          <w:rFonts w:ascii="Times New Roman" w:hAnsi="Times New Roman"/>
          <w:sz w:val="28"/>
          <w:szCs w:val="28"/>
        </w:rPr>
        <w:t xml:space="preserve">рии муниципального образования </w:t>
      </w:r>
      <w:r>
        <w:rPr>
          <w:rFonts w:ascii="Times New Roman" w:hAnsi="Times New Roman"/>
          <w:sz w:val="28"/>
          <w:szCs w:val="28"/>
        </w:rPr>
        <w:t>Тельмановское сельское  поселение</w:t>
      </w:r>
      <w:r w:rsidRPr="00444D4F">
        <w:rPr>
          <w:rFonts w:ascii="Times New Roman" w:hAnsi="Times New Roman"/>
          <w:sz w:val="28"/>
          <w:szCs w:val="28"/>
        </w:rPr>
        <w:t>.</w:t>
      </w:r>
      <w:proofErr w:type="gramEnd"/>
    </w:p>
    <w:p w:rsidR="00175071" w:rsidRPr="002B696E" w:rsidRDefault="00175071" w:rsidP="001750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Благоустройство территорий в </w:t>
      </w:r>
      <w:r w:rsidR="002104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муниципальном образовании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Тельмановско</w:t>
      </w:r>
      <w:r w:rsidR="002104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</w:t>
      </w: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сельско</w:t>
      </w:r>
      <w:r w:rsidR="002104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</w:t>
      </w: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поселени</w:t>
      </w:r>
      <w:r w:rsidR="002104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 Тосненского района Ленинградской области (далее – МО Тельмановское СП)</w:t>
      </w: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является одним из наиболее эффективных инструментов повышения привлекательности поселения в целом и отдельных его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населенных пунктов</w:t>
      </w:r>
      <w:r w:rsidRPr="002B69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для проживания, работы и проведения свободного времени. 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B696E">
        <w:rPr>
          <w:rFonts w:ascii="Times New Roman" w:hAnsi="Times New Roman" w:cs="Times New Roman"/>
          <w:sz w:val="28"/>
          <w:szCs w:val="28"/>
        </w:rPr>
        <w:t>Задачей социально-экономического развития</w:t>
      </w:r>
      <w:r w:rsidRPr="00D44896">
        <w:rPr>
          <w:rFonts w:ascii="Times New Roman" w:hAnsi="Times New Roman"/>
          <w:sz w:val="28"/>
          <w:szCs w:val="28"/>
        </w:rPr>
        <w:t xml:space="preserve"> </w:t>
      </w:r>
      <w:r w:rsidR="002104A3" w:rsidRPr="002104A3">
        <w:rPr>
          <w:rFonts w:ascii="Times New Roman" w:hAnsi="Times New Roman"/>
          <w:sz w:val="28"/>
          <w:szCs w:val="28"/>
        </w:rPr>
        <w:t>МО Тельмановское 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896">
        <w:rPr>
          <w:rFonts w:ascii="Times New Roman" w:hAnsi="Times New Roman"/>
          <w:sz w:val="28"/>
          <w:szCs w:val="28"/>
        </w:rPr>
        <w:t xml:space="preserve">является повышение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44896">
        <w:rPr>
          <w:rFonts w:ascii="Times New Roman" w:hAnsi="Times New Roman"/>
          <w:sz w:val="28"/>
          <w:szCs w:val="28"/>
        </w:rPr>
        <w:t xml:space="preserve"> среды для создания комфортных и безопасных условий проживания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D44896">
        <w:rPr>
          <w:rFonts w:ascii="Times New Roman" w:hAnsi="Times New Roman"/>
          <w:sz w:val="28"/>
          <w:szCs w:val="28"/>
        </w:rPr>
        <w:t xml:space="preserve"> и его гостей.</w:t>
      </w:r>
    </w:p>
    <w:p w:rsidR="00175071" w:rsidRDefault="00175071" w:rsidP="00175071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Повышение уровня благоустройства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2104A3"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D44896">
        <w:rPr>
          <w:rFonts w:ascii="Times New Roman" w:hAnsi="Times New Roman"/>
          <w:sz w:val="28"/>
          <w:szCs w:val="28"/>
        </w:rPr>
        <w:t xml:space="preserve"> стимулирует позитивные тенденции в социально-экономическом развитии и, как следствие, повы</w:t>
      </w:r>
      <w:r>
        <w:rPr>
          <w:rFonts w:ascii="Times New Roman" w:hAnsi="Times New Roman"/>
          <w:sz w:val="28"/>
          <w:szCs w:val="28"/>
        </w:rPr>
        <w:t>шение качества жизни населения.</w:t>
      </w:r>
    </w:p>
    <w:p w:rsidR="00175071" w:rsidRDefault="00175071" w:rsidP="00175071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Имеющиеся объекты благоустройства, расположенные на территории </w:t>
      </w:r>
      <w:r w:rsidR="002104A3"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D44896">
        <w:rPr>
          <w:rFonts w:ascii="Times New Roman" w:hAnsi="Times New Roman"/>
          <w:sz w:val="28"/>
          <w:szCs w:val="28"/>
        </w:rPr>
        <w:t>, не обеспечивают в полной мере растущие потребности и не удовлетворяют современным требованиям, предъявляемым к качеству среды проживания, а уровень их и</w:t>
      </w:r>
      <w:r>
        <w:rPr>
          <w:rFonts w:ascii="Times New Roman" w:hAnsi="Times New Roman"/>
          <w:sz w:val="28"/>
          <w:szCs w:val="28"/>
        </w:rPr>
        <w:t>зноса продолжает увеличиваться.</w:t>
      </w:r>
    </w:p>
    <w:p w:rsidR="00175071" w:rsidRDefault="00175071" w:rsidP="00175071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Недостаточный уров</w:t>
      </w:r>
      <w:r>
        <w:rPr>
          <w:rFonts w:ascii="Times New Roman" w:hAnsi="Times New Roman"/>
          <w:sz w:val="28"/>
          <w:szCs w:val="28"/>
        </w:rPr>
        <w:t>ень благоустройства территории поселения</w:t>
      </w:r>
      <w:r w:rsidRPr="00D44896">
        <w:rPr>
          <w:rFonts w:ascii="Times New Roman" w:hAnsi="Times New Roman"/>
          <w:sz w:val="28"/>
          <w:szCs w:val="28"/>
        </w:rPr>
        <w:t xml:space="preserve"> вызывает дополнительную социальную напряженность в обществе. </w:t>
      </w:r>
    </w:p>
    <w:p w:rsidR="00175071" w:rsidRPr="00D44896" w:rsidRDefault="00175071" w:rsidP="001750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общественных  территорий.</w:t>
      </w:r>
    </w:p>
    <w:p w:rsidR="00175071" w:rsidRPr="00D44896" w:rsidRDefault="00175071" w:rsidP="001750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Уровень благоустройства определяет комфортность проживания </w:t>
      </w:r>
      <w:r>
        <w:rPr>
          <w:rFonts w:ascii="Times New Roman" w:hAnsi="Times New Roman"/>
          <w:sz w:val="28"/>
          <w:szCs w:val="28"/>
        </w:rPr>
        <w:t>граждан</w:t>
      </w:r>
      <w:r w:rsidRPr="00D44896">
        <w:rPr>
          <w:rFonts w:ascii="Times New Roman" w:hAnsi="Times New Roman"/>
          <w:sz w:val="28"/>
          <w:szCs w:val="28"/>
        </w:rPr>
        <w:t xml:space="preserve">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 </w:t>
      </w:r>
    </w:p>
    <w:p w:rsidR="00175071" w:rsidRDefault="00175071" w:rsidP="001750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Проведение  мероприятий по благоустройству дворовых и общественных территорий должно осуществляться с учетом необходимости </w:t>
      </w:r>
      <w:r w:rsidRPr="00EF78E1">
        <w:rPr>
          <w:rFonts w:ascii="Times New Roman" w:hAnsi="Times New Roman" w:cs="Times New Roman"/>
          <w:sz w:val="28"/>
          <w:szCs w:val="28"/>
        </w:rPr>
        <w:lastRenderedPageBreak/>
        <w:t>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75071" w:rsidRDefault="00175071" w:rsidP="001750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Для нормального функционирования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 w:cs="Times New Roman"/>
          <w:sz w:val="28"/>
          <w:szCs w:val="28"/>
        </w:rPr>
        <w:t xml:space="preserve"> большое значение имеет инженерное благоустройство дворовых территорий многоквартирных домов. </w:t>
      </w:r>
    </w:p>
    <w:p w:rsidR="00175071" w:rsidRDefault="00175071" w:rsidP="001750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 </w:t>
      </w:r>
    </w:p>
    <w:p w:rsidR="00175071" w:rsidRDefault="00175071" w:rsidP="001750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Во многих дворах отмечается недостаточное количество стоянок для личного транспорта, в других они отсутствуют. </w:t>
      </w:r>
    </w:p>
    <w:p w:rsidR="00175071" w:rsidRDefault="00175071" w:rsidP="001750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Дворовые территории многоквартирных домов и проезды к дворовым территориям являются важнейшей составной частью транспортной системы. </w:t>
      </w:r>
    </w:p>
    <w:p w:rsidR="00175071" w:rsidRPr="000230D7" w:rsidRDefault="00175071" w:rsidP="001750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От уровня транспортно-эксплуатационного состояния дворовых территорий и проездов во многом зав</w:t>
      </w:r>
      <w:r>
        <w:rPr>
          <w:rFonts w:ascii="Times New Roman" w:hAnsi="Times New Roman" w:cs="Times New Roman"/>
          <w:sz w:val="28"/>
          <w:szCs w:val="28"/>
        </w:rPr>
        <w:t xml:space="preserve">исит качество жизни населения. </w:t>
      </w:r>
      <w:r w:rsidRPr="000230D7">
        <w:rPr>
          <w:rFonts w:ascii="Times New Roman" w:hAnsi="Times New Roman" w:cs="Times New Roman"/>
          <w:sz w:val="28"/>
          <w:szCs w:val="28"/>
        </w:rPr>
        <w:t xml:space="preserve">Без благоустройства дворов благоустройство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0230D7">
        <w:rPr>
          <w:rFonts w:ascii="Times New Roman" w:hAnsi="Times New Roman" w:cs="Times New Roman"/>
          <w:sz w:val="28"/>
          <w:szCs w:val="28"/>
        </w:rPr>
        <w:t xml:space="preserve"> не может носить комплексный характер и эффективно влиять на повышение качества жизни населения. Поэтому необходимо продолжать целенаправленную работу по благоустройству дворовых территорий.</w:t>
      </w:r>
    </w:p>
    <w:p w:rsidR="00175071" w:rsidRPr="00EF78E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E1">
        <w:rPr>
          <w:rFonts w:ascii="Times New Roman" w:hAnsi="Times New Roman" w:cs="Times New Roman"/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МО «Тельмановское сельское поселение»</w:t>
      </w:r>
      <w:r w:rsidRPr="00EF78E1">
        <w:rPr>
          <w:rFonts w:ascii="Times New Roman" w:hAnsi="Times New Roman" w:cs="Times New Roman"/>
          <w:sz w:val="28"/>
          <w:szCs w:val="28"/>
        </w:rPr>
        <w:t xml:space="preserve">, в том числе выполнить работы по благоустройству дворовых территорий многоквартирных домов и общественных территорий. </w:t>
      </w:r>
    </w:p>
    <w:p w:rsidR="00175071" w:rsidRDefault="00175071" w:rsidP="001750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2A2">
        <w:rPr>
          <w:rFonts w:ascii="Times New Roman" w:hAnsi="Times New Roman" w:cs="Times New Roman"/>
          <w:sz w:val="28"/>
          <w:szCs w:val="28"/>
        </w:rPr>
        <w:t xml:space="preserve">Площадь дворовых территорий многоквартирных домов, нуждающихся в благоустройстве, от общего количества таких территорий составляет </w:t>
      </w:r>
      <w:r w:rsidR="00C5409E">
        <w:rPr>
          <w:rFonts w:ascii="Times New Roman" w:hAnsi="Times New Roman" w:cs="Times New Roman"/>
          <w:sz w:val="28"/>
          <w:szCs w:val="28"/>
        </w:rPr>
        <w:t>70</w:t>
      </w:r>
      <w:r w:rsidRPr="005F32A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32A2">
        <w:rPr>
          <w:rFonts w:ascii="Times New Roman" w:hAnsi="Times New Roman" w:cs="Times New Roman"/>
          <w:sz w:val="28"/>
          <w:szCs w:val="28"/>
        </w:rPr>
        <w:t xml:space="preserve"> Текущее состояние дворовых территорий не соответствует современным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благоустройства. Обусловлено это </w:t>
      </w:r>
      <w:r w:rsidRPr="005F32A2">
        <w:rPr>
          <w:rFonts w:ascii="Times New Roman" w:hAnsi="Times New Roman" w:cs="Times New Roman"/>
          <w:sz w:val="28"/>
          <w:szCs w:val="28"/>
        </w:rPr>
        <w:t>нормам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32A2">
        <w:rPr>
          <w:rFonts w:ascii="Times New Roman" w:hAnsi="Times New Roman" w:cs="Times New Roman"/>
          <w:sz w:val="28"/>
          <w:szCs w:val="28"/>
        </w:rPr>
        <w:t xml:space="preserve"> Градостроительного и Жилищного кодексов Российской Федерации, а именно из-за отсутствия: освещения, мест для проведения досуга и отдыха разным группам населения,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>Оценка уровня благоус</w:t>
      </w:r>
      <w:r>
        <w:rPr>
          <w:rFonts w:ascii="Times New Roman" w:hAnsi="Times New Roman" w:cs="Times New Roman"/>
          <w:sz w:val="28"/>
          <w:szCs w:val="28"/>
        </w:rPr>
        <w:t xml:space="preserve">троенности дворовых территорий многоквартирных домов </w:t>
      </w:r>
      <w:r w:rsidR="002104A3" w:rsidRPr="002104A3">
        <w:rPr>
          <w:rFonts w:ascii="Times New Roman" w:hAnsi="Times New Roman" w:cs="Times New Roman"/>
          <w:sz w:val="28"/>
          <w:szCs w:val="28"/>
        </w:rPr>
        <w:t>МО Тельмановское СП</w:t>
      </w:r>
      <w:r w:rsidRPr="00836420">
        <w:rPr>
          <w:rFonts w:ascii="Times New Roman" w:hAnsi="Times New Roman" w:cs="Times New Roman"/>
          <w:sz w:val="28"/>
          <w:szCs w:val="28"/>
        </w:rPr>
        <w:t>, после проведения инвентаризации и составления Паспортов этих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420">
        <w:rPr>
          <w:rFonts w:ascii="Times New Roman" w:hAnsi="Times New Roman" w:cs="Times New Roman"/>
          <w:sz w:val="28"/>
          <w:szCs w:val="28"/>
        </w:rPr>
        <w:t xml:space="preserve">– </w:t>
      </w:r>
      <w:r w:rsidRPr="00836420">
        <w:rPr>
          <w:rFonts w:ascii="Times New Roman" w:hAnsi="Times New Roman" w:cs="Times New Roman"/>
          <w:sz w:val="28"/>
          <w:szCs w:val="28"/>
          <w:u w:val="single"/>
        </w:rPr>
        <w:t>не благоустроенная</w:t>
      </w:r>
      <w:r w:rsidRPr="00836420">
        <w:rPr>
          <w:rFonts w:ascii="Times New Roman" w:hAnsi="Times New Roman" w:cs="Times New Roman"/>
          <w:sz w:val="28"/>
          <w:szCs w:val="28"/>
        </w:rPr>
        <w:t>.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площади</w:t>
      </w:r>
      <w:r w:rsidRPr="008364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420">
        <w:rPr>
          <w:rFonts w:ascii="Times New Roman" w:hAnsi="Times New Roman" w:cs="Times New Roman"/>
          <w:sz w:val="28"/>
          <w:szCs w:val="28"/>
        </w:rPr>
        <w:t>общественных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благоустройстве </w:t>
      </w:r>
      <w:r w:rsidRPr="00836420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836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83642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071" w:rsidRPr="00836420" w:rsidRDefault="00175071" w:rsidP="001750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Оценка уровня благоустроенности общественных территорий, после проведения инвентаризации и составления Паспортов этих территорий – </w:t>
      </w:r>
      <w:r w:rsidRPr="00836420">
        <w:rPr>
          <w:rFonts w:ascii="Times New Roman" w:hAnsi="Times New Roman" w:cs="Times New Roman"/>
          <w:sz w:val="28"/>
          <w:szCs w:val="28"/>
          <w:u w:val="single"/>
        </w:rPr>
        <w:t>не благоустроенная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071" w:rsidRPr="00836420" w:rsidRDefault="00175071" w:rsidP="001750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Существующее положение обусловлено рядом факторов: введением новых современных требований к благоустройству и содержанию дворовых и общественных территорий </w:t>
      </w:r>
      <w:r w:rsidR="002104A3" w:rsidRPr="002104A3">
        <w:rPr>
          <w:rFonts w:ascii="Times New Roman" w:hAnsi="Times New Roman" w:cs="Times New Roman"/>
          <w:sz w:val="28"/>
          <w:szCs w:val="28"/>
        </w:rPr>
        <w:t>МО Тельмановское СП</w:t>
      </w:r>
      <w:r w:rsidRPr="00836420">
        <w:rPr>
          <w:rFonts w:ascii="Times New Roman" w:hAnsi="Times New Roman" w:cs="Times New Roman"/>
          <w:sz w:val="28"/>
          <w:szCs w:val="28"/>
        </w:rPr>
        <w:t>, отсутствием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175071" w:rsidRPr="00836420" w:rsidRDefault="00175071" w:rsidP="001750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 xml:space="preserve">Благоустройство, как дворовых, так и общественных территорий </w:t>
      </w:r>
      <w:r w:rsidR="002104A3" w:rsidRPr="002104A3">
        <w:rPr>
          <w:rFonts w:ascii="Times New Roman" w:hAnsi="Times New Roman" w:cs="Times New Roman"/>
          <w:sz w:val="28"/>
          <w:szCs w:val="28"/>
        </w:rPr>
        <w:t>МО Тельмановское СП</w:t>
      </w:r>
      <w:r w:rsidRPr="00836420">
        <w:rPr>
          <w:rFonts w:ascii="Times New Roman" w:hAnsi="Times New Roman" w:cs="Times New Roman"/>
          <w:sz w:val="28"/>
          <w:szCs w:val="28"/>
        </w:rPr>
        <w:t xml:space="preserve"> 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дворовых и общественных территорий для определения функциональных зон и выполнения других мероприятий.</w:t>
      </w:r>
    </w:p>
    <w:p w:rsidR="00175071" w:rsidRPr="00836420" w:rsidRDefault="00175071" w:rsidP="001750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420">
        <w:rPr>
          <w:rFonts w:ascii="Times New Roman" w:hAnsi="Times New Roman" w:cs="Times New Roman"/>
          <w:sz w:val="28"/>
          <w:szCs w:val="28"/>
        </w:rPr>
        <w:t>Комплексное благоустройство территорий позволит обеспечить комфортное и благоприятное как проживание населения, так и нахождение населения в местах массового пребывания.</w:t>
      </w:r>
    </w:p>
    <w:p w:rsidR="00175071" w:rsidRPr="00313D24" w:rsidRDefault="00175071" w:rsidP="00175071">
      <w:pPr>
        <w:tabs>
          <w:tab w:val="left" w:pos="70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420">
        <w:rPr>
          <w:rFonts w:ascii="Times New Roman" w:hAnsi="Times New Roman" w:cs="Times New Roman"/>
          <w:sz w:val="28"/>
          <w:szCs w:val="28"/>
        </w:rPr>
        <w:t xml:space="preserve">Важнейшей задачей органа местного самоуправления </w:t>
      </w:r>
      <w:r w:rsidR="002104A3" w:rsidRPr="002104A3">
        <w:rPr>
          <w:rFonts w:ascii="Times New Roman" w:hAnsi="Times New Roman" w:cs="Times New Roman"/>
          <w:sz w:val="28"/>
          <w:szCs w:val="28"/>
        </w:rPr>
        <w:t>МО Тельмановское СП</w:t>
      </w:r>
      <w:r w:rsidRPr="00836420">
        <w:rPr>
          <w:rFonts w:ascii="Times New Roman" w:hAnsi="Times New Roman" w:cs="Times New Roman"/>
          <w:sz w:val="28"/>
          <w:szCs w:val="28"/>
        </w:rPr>
        <w:t xml:space="preserve"> является формирование и обеспечение комфортной и благоприятной среды дворовых и общественных территорий для населения.</w:t>
      </w:r>
    </w:p>
    <w:p w:rsidR="00175071" w:rsidRPr="00D44896" w:rsidRDefault="00175071" w:rsidP="001750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Существенное влияние на архитектурный и эстетический облик </w:t>
      </w:r>
      <w:r w:rsidR="002104A3" w:rsidRPr="002104A3">
        <w:rPr>
          <w:rFonts w:ascii="Times New Roman" w:hAnsi="Times New Roman"/>
          <w:sz w:val="28"/>
          <w:szCs w:val="28"/>
        </w:rPr>
        <w:t>МО Тельмановское СП</w:t>
      </w:r>
      <w:r w:rsidRPr="00D44896">
        <w:rPr>
          <w:rFonts w:ascii="Times New Roman" w:hAnsi="Times New Roman"/>
          <w:sz w:val="28"/>
          <w:szCs w:val="28"/>
        </w:rPr>
        <w:t xml:space="preserve"> оказывают общественные территории, к которым относятся парки, скверы, набережные, пешеходные зоны, площадки и другие места массового посещения. Творчески оформленные общественные территории с активным использованием растительных компонентов формируют благоприятную среду для населения, выполняют рекреационные и санитарно-защитные функции, являются важным условием инвестиционной привлекательности муниципального образования. </w:t>
      </w:r>
    </w:p>
    <w:p w:rsidR="00175071" w:rsidRPr="00D44896" w:rsidRDefault="00175071" w:rsidP="001750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Дворовые территории многоквартирных домов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  <w:r w:rsidRPr="00D44896">
        <w:rPr>
          <w:rFonts w:ascii="Times New Roman" w:hAnsi="Times New Roman"/>
          <w:sz w:val="28"/>
          <w:szCs w:val="28"/>
        </w:rPr>
        <w:t>являются многофункциональными зонами, предназначенными для прогулок населения, игровой зоной, территорией для занятий спортом и местом временного хранения транспортных средств.</w:t>
      </w:r>
    </w:p>
    <w:p w:rsidR="00175071" w:rsidRPr="00D44896" w:rsidRDefault="00175071" w:rsidP="001750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Необходимо рациональное и оптимальное разграничение дворовой территории с установленным функциональным назначением, безопасностью всех элементов.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</w:p>
    <w:p w:rsidR="00175071" w:rsidRPr="00D44896" w:rsidRDefault="00175071" w:rsidP="001750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>На сегодняшний день объекты благоустройства дворов жилищного фонда не обеспечивают в полной мере современный уровень комфорта жителей.</w:t>
      </w:r>
    </w:p>
    <w:p w:rsidR="00175071" w:rsidRPr="00D44896" w:rsidRDefault="00175071" w:rsidP="001750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 xml:space="preserve">Значительная часть асфальтобетонного покрытия </w:t>
      </w:r>
      <w:r>
        <w:rPr>
          <w:rFonts w:ascii="Times New Roman" w:hAnsi="Times New Roman"/>
          <w:color w:val="000000"/>
          <w:sz w:val="28"/>
          <w:szCs w:val="28"/>
        </w:rPr>
        <w:t xml:space="preserve">внутридомовых </w:t>
      </w:r>
      <w:r w:rsidRPr="00D44896">
        <w:rPr>
          <w:rFonts w:ascii="Times New Roman" w:hAnsi="Times New Roman"/>
          <w:color w:val="000000"/>
          <w:sz w:val="28"/>
          <w:szCs w:val="28"/>
        </w:rPr>
        <w:t>проездов имеет высокую степень износа. Несоблюдение сроков службы дорожных покрытий увеличивает объемы разрушения асфальтобетонного покрытия и не дает необходимого</w:t>
      </w:r>
      <w:r w:rsidRPr="00D44896">
        <w:rPr>
          <w:rFonts w:ascii="Times New Roman" w:hAnsi="Times New Roman"/>
          <w:sz w:val="28"/>
          <w:szCs w:val="28"/>
        </w:rPr>
        <w:t xml:space="preserve"> эффекта в сохранении дворовых территорий многоквартирных домов и проездов к дворовым территориям многоквартирных домов. 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К решению проблем благоустройства дворовых территорий и наиболее посещаемых территорий общего пользования необходим </w:t>
      </w:r>
      <w:proofErr w:type="spellStart"/>
      <w:r w:rsidRPr="000230D7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D7">
        <w:rPr>
          <w:rFonts w:ascii="Times New Roman" w:hAnsi="Times New Roman" w:cs="Times New Roman"/>
          <w:sz w:val="28"/>
          <w:szCs w:val="28"/>
        </w:rPr>
        <w:t xml:space="preserve">- </w:t>
      </w:r>
      <w:r w:rsidRPr="000230D7">
        <w:rPr>
          <w:rFonts w:ascii="Times New Roman" w:hAnsi="Times New Roman" w:cs="Times New Roman"/>
          <w:sz w:val="28"/>
          <w:szCs w:val="28"/>
        </w:rPr>
        <w:lastRenderedPageBreak/>
        <w:t xml:space="preserve">целевой подход, так как без комплексной системы благоустройства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230D7">
        <w:rPr>
          <w:rFonts w:ascii="Times New Roman" w:hAnsi="Times New Roman" w:cs="Times New Roman"/>
          <w:sz w:val="28"/>
          <w:szCs w:val="28"/>
        </w:rPr>
        <w:t xml:space="preserve"> поселения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на территории </w:t>
      </w:r>
      <w:r w:rsidR="002104A3" w:rsidRPr="002104A3">
        <w:rPr>
          <w:rFonts w:ascii="Times New Roman" w:hAnsi="Times New Roman" w:cs="Times New Roman"/>
          <w:sz w:val="28"/>
          <w:szCs w:val="28"/>
        </w:rPr>
        <w:t>МО Тельмановское 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30D7">
        <w:rPr>
          <w:rFonts w:ascii="Times New Roman" w:hAnsi="Times New Roman" w:cs="Times New Roman"/>
          <w:sz w:val="28"/>
          <w:szCs w:val="28"/>
        </w:rPr>
        <w:t>, создания комфортных условий проживания населения будет осуществляться в рамках муниципальной программы «Формирование комфортной горо</w:t>
      </w:r>
      <w:r w:rsidR="008807C9">
        <w:rPr>
          <w:rFonts w:ascii="Times New Roman" w:hAnsi="Times New Roman" w:cs="Times New Roman"/>
          <w:sz w:val="28"/>
          <w:szCs w:val="28"/>
        </w:rPr>
        <w:t>дской среды на 2019-2024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 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175071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</w:p>
    <w:p w:rsidR="00175071" w:rsidRPr="009205FA" w:rsidRDefault="00175071" w:rsidP="00175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0D7">
        <w:rPr>
          <w:rFonts w:ascii="Times New Roman" w:hAnsi="Times New Roman" w:cs="Times New Roman"/>
          <w:sz w:val="28"/>
          <w:szCs w:val="28"/>
        </w:rPr>
        <w:t xml:space="preserve">- сформирует инструменты общественного </w:t>
      </w:r>
      <w:proofErr w:type="gramStart"/>
      <w:r w:rsidRPr="000230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30D7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на территории </w:t>
      </w:r>
      <w:r w:rsidR="002104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МО Тельмановское СП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F94" w:rsidRPr="004945D0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Характеристика основных мероприятий муниципальной программы</w:t>
      </w:r>
    </w:p>
    <w:p w:rsidR="00AA5F94" w:rsidRPr="004945D0" w:rsidRDefault="00AA5F94" w:rsidP="00AA5F9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71" w:rsidRPr="00C53B98" w:rsidRDefault="00175071" w:rsidP="00C54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В ходе реализации Программы предусматривается организация и проведение основного мероприятия - формирование современной городской среды, которое включает в себя:</w:t>
      </w:r>
    </w:p>
    <w:p w:rsidR="00175071" w:rsidRPr="00C53B98" w:rsidRDefault="00175071" w:rsidP="00C54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3B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98">
        <w:rPr>
          <w:rFonts w:ascii="Times New Roman" w:hAnsi="Times New Roman" w:cs="Times New Roman"/>
          <w:sz w:val="28"/>
          <w:szCs w:val="28"/>
        </w:rPr>
        <w:t>Благоустройство дворовых территорий.</w:t>
      </w:r>
    </w:p>
    <w:p w:rsidR="00175071" w:rsidRDefault="00175071" w:rsidP="001750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Данное мероприятие будет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дворов многоквартирных домов исходя из минимального и дополнительного перечня работ по благоустройству территорий многоквартирных домов.</w:t>
      </w:r>
    </w:p>
    <w:p w:rsidR="00175071" w:rsidRDefault="00175071" w:rsidP="001750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 включает в себя: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элементов освещения дворовых территорий;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установку урн для мусора. 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включает в себя: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оборудование детских и спортивных площадок;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площадок для сбора коммунальных отходов, включая раздельный сбор отходов;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ограждений различного функционального назначения;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дворовых тротуаров и пешеходных дорожек;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пандуса;</w:t>
      </w:r>
    </w:p>
    <w:p w:rsidR="00175071" w:rsidRDefault="00175071" w:rsidP="00175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водоотводных лотков. </w:t>
      </w:r>
    </w:p>
    <w:p w:rsidR="00175071" w:rsidRPr="00C53B98" w:rsidRDefault="00175071" w:rsidP="001750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9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территорий.</w:t>
      </w:r>
    </w:p>
    <w:p w:rsidR="00175071" w:rsidRDefault="00175071" w:rsidP="001750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Благоустройство наиболее посещаемых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(мест массового посещения людей)</w:t>
      </w:r>
      <w:r w:rsidRPr="00C53B98">
        <w:rPr>
          <w:rFonts w:ascii="Times New Roman" w:hAnsi="Times New Roman" w:cs="Times New Roman"/>
          <w:sz w:val="28"/>
          <w:szCs w:val="28"/>
        </w:rPr>
        <w:t xml:space="preserve"> подразумевает: ремонт асфальтобетонного покрытия тротуара (укладка плитки), </w:t>
      </w:r>
      <w:r>
        <w:rPr>
          <w:rFonts w:ascii="Times New Roman" w:hAnsi="Times New Roman" w:cs="Times New Roman"/>
          <w:sz w:val="28"/>
          <w:szCs w:val="28"/>
        </w:rPr>
        <w:t>установка бордюрного камня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устройство освещения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установка скамеек и урн для </w:t>
      </w:r>
      <w:r>
        <w:rPr>
          <w:rFonts w:ascii="Times New Roman" w:hAnsi="Times New Roman" w:cs="Times New Roman"/>
          <w:sz w:val="28"/>
          <w:szCs w:val="28"/>
        </w:rPr>
        <w:t xml:space="preserve">мусора, ремонт ограждений, устройство водоотводных лотков, установка игровых элементов, устройство ограждений, ремонт и </w:t>
      </w:r>
      <w:r w:rsidRPr="00C81BBC">
        <w:rPr>
          <w:rFonts w:ascii="Times New Roman" w:hAnsi="Times New Roman" w:cs="Times New Roman"/>
          <w:sz w:val="28"/>
          <w:szCs w:val="28"/>
        </w:rPr>
        <w:t>реставрация стел.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071" w:rsidRPr="00F4755F" w:rsidRDefault="00175071" w:rsidP="00175071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4755F">
        <w:rPr>
          <w:sz w:val="28"/>
          <w:szCs w:val="28"/>
        </w:rPr>
        <w:t>Общественные территории, подлежащие благоустройству в 201</w:t>
      </w:r>
      <w:r>
        <w:rPr>
          <w:sz w:val="28"/>
          <w:szCs w:val="28"/>
        </w:rPr>
        <w:t>9</w:t>
      </w:r>
      <w:r w:rsidRPr="00F4755F">
        <w:rPr>
          <w:sz w:val="28"/>
          <w:szCs w:val="28"/>
        </w:rPr>
        <w:t xml:space="preserve"> - </w:t>
      </w:r>
      <w:r w:rsidR="008807C9">
        <w:rPr>
          <w:sz w:val="28"/>
          <w:szCs w:val="28"/>
        </w:rPr>
        <w:t>2024</w:t>
      </w:r>
      <w:r w:rsidRPr="00F4755F">
        <w:rPr>
          <w:sz w:val="28"/>
          <w:szCs w:val="28"/>
        </w:rPr>
        <w:t xml:space="preserve"> годы в рамках данной программы, с перечнем видов работ, планируемых к выполнению, отбираются с учетом результатов общественного обсуждения. </w:t>
      </w:r>
    </w:p>
    <w:p w:rsidR="00175071" w:rsidRPr="00F4755F" w:rsidRDefault="00175071" w:rsidP="001750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5F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домов, </w:t>
      </w:r>
      <w:r w:rsidRPr="00F4755F"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благоустройству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755F">
        <w:rPr>
          <w:rFonts w:ascii="Times New Roman" w:hAnsi="Times New Roman" w:cs="Times New Roman"/>
          <w:sz w:val="28"/>
          <w:szCs w:val="28"/>
        </w:rPr>
        <w:t xml:space="preserve"> – </w:t>
      </w:r>
      <w:r w:rsidR="008407D8">
        <w:rPr>
          <w:rFonts w:ascii="Times New Roman" w:hAnsi="Times New Roman" w:cs="Times New Roman"/>
          <w:sz w:val="28"/>
          <w:szCs w:val="28"/>
        </w:rPr>
        <w:t>202</w:t>
      </w:r>
      <w:r w:rsidR="008807C9">
        <w:rPr>
          <w:rFonts w:ascii="Times New Roman" w:hAnsi="Times New Roman" w:cs="Times New Roman"/>
          <w:sz w:val="28"/>
          <w:szCs w:val="28"/>
        </w:rPr>
        <w:t>4</w:t>
      </w:r>
      <w:r w:rsidRPr="00F4755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071" w:rsidRDefault="00175071" w:rsidP="001750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Адресный перечень дворовых территорий и наиболее посещаемых общественных террит</w:t>
      </w:r>
      <w:r>
        <w:rPr>
          <w:rFonts w:ascii="Times New Roman" w:hAnsi="Times New Roman" w:cs="Times New Roman"/>
          <w:sz w:val="28"/>
          <w:szCs w:val="28"/>
        </w:rPr>
        <w:t xml:space="preserve">орий формируется по результатам </w:t>
      </w:r>
      <w:r w:rsidRPr="00C53B98">
        <w:rPr>
          <w:rFonts w:ascii="Times New Roman" w:hAnsi="Times New Roman" w:cs="Times New Roman"/>
          <w:sz w:val="28"/>
          <w:szCs w:val="28"/>
        </w:rPr>
        <w:t>поступивших предложений заинтересованных лиц.</w:t>
      </w:r>
    </w:p>
    <w:p w:rsidR="00175071" w:rsidRPr="00A24EB3" w:rsidRDefault="00175071" w:rsidP="0017507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каждой дворовой территории, местам массового посещения людей включенных</w:t>
      </w:r>
      <w:r w:rsidRPr="002267F8">
        <w:rPr>
          <w:rFonts w:ascii="Times New Roman" w:hAnsi="Times New Roman" w:cs="Times New Roman"/>
          <w:sz w:val="28"/>
          <w:szCs w:val="28"/>
        </w:rPr>
        <w:t xml:space="preserve"> в муници</w:t>
      </w:r>
      <w:r>
        <w:rPr>
          <w:rFonts w:ascii="Times New Roman" w:hAnsi="Times New Roman" w:cs="Times New Roman"/>
          <w:sz w:val="28"/>
          <w:szCs w:val="28"/>
        </w:rPr>
        <w:t>пальную программу, подготавливаются и утверждаю</w:t>
      </w:r>
      <w:r w:rsidRPr="002267F8">
        <w:rPr>
          <w:rFonts w:ascii="Times New Roman" w:hAnsi="Times New Roman" w:cs="Times New Roman"/>
          <w:sz w:val="28"/>
          <w:szCs w:val="28"/>
        </w:rPr>
        <w:t>тся (с учетом обсуждения с представителями заинтересованных лиц) дизайн – п</w:t>
      </w:r>
      <w:r>
        <w:rPr>
          <w:rFonts w:ascii="Times New Roman" w:hAnsi="Times New Roman" w:cs="Times New Roman"/>
          <w:sz w:val="28"/>
          <w:szCs w:val="28"/>
        </w:rPr>
        <w:t xml:space="preserve">роекты в соответствии с Порядком </w:t>
      </w:r>
      <w:r w:rsidRPr="00ED06DE">
        <w:rPr>
          <w:rFonts w:ascii="Times New Roman" w:hAnsi="Times New Roman" w:cs="Times New Roman"/>
          <w:bCs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мест массового посещения людей,  включаемых в муниципальную программу  «Формирование современной городской среды на территории </w:t>
      </w:r>
      <w:r w:rsidR="002104A3" w:rsidRPr="002104A3">
        <w:rPr>
          <w:rFonts w:ascii="Times New Roman" w:hAnsi="Times New Roman" w:cs="Times New Roman"/>
          <w:bCs/>
          <w:sz w:val="28"/>
          <w:szCs w:val="28"/>
        </w:rPr>
        <w:t xml:space="preserve">МО Тельмановское СП </w:t>
      </w:r>
      <w:r>
        <w:rPr>
          <w:rFonts w:ascii="Times New Roman" w:hAnsi="Times New Roman" w:cs="Times New Roman"/>
          <w:bCs/>
          <w:sz w:val="28"/>
          <w:szCs w:val="28"/>
        </w:rPr>
        <w:t>на 2019-</w:t>
      </w:r>
      <w:r w:rsidR="008407D8">
        <w:rPr>
          <w:rFonts w:ascii="Times New Roman" w:hAnsi="Times New Roman" w:cs="Times New Roman"/>
          <w:bCs/>
          <w:sz w:val="28"/>
          <w:szCs w:val="28"/>
        </w:rPr>
        <w:t>202</w:t>
      </w:r>
      <w:r w:rsidR="008807C9">
        <w:rPr>
          <w:rFonts w:ascii="Times New Roman" w:hAnsi="Times New Roman" w:cs="Times New Roman"/>
          <w:bCs/>
          <w:sz w:val="28"/>
          <w:szCs w:val="28"/>
        </w:rPr>
        <w:t>4</w:t>
      </w:r>
      <w:r w:rsidRPr="00ED06D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ED06DE">
        <w:rPr>
          <w:rFonts w:ascii="Times New Roman" w:hAnsi="Times New Roman" w:cs="Times New Roman"/>
          <w:bCs/>
          <w:sz w:val="28"/>
          <w:szCs w:val="28"/>
        </w:rPr>
        <w:t>»</w:t>
      </w:r>
      <w:r w:rsidR="00E458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5071" w:rsidRDefault="00175071" w:rsidP="00E458E5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территории </w:t>
      </w:r>
      <w:r w:rsidR="002104A3" w:rsidRPr="002104A3">
        <w:rPr>
          <w:rFonts w:ascii="Times New Roman" w:hAnsi="Times New Roman" w:cs="Times New Roman"/>
          <w:sz w:val="28"/>
          <w:szCs w:val="28"/>
        </w:rPr>
        <w:t xml:space="preserve">МО Тельмановское СП </w:t>
      </w:r>
      <w:r w:rsidRPr="00C53B98">
        <w:rPr>
          <w:rFonts w:ascii="Times New Roman" w:hAnsi="Times New Roman" w:cs="Times New Roman"/>
          <w:sz w:val="28"/>
          <w:szCs w:val="28"/>
        </w:rPr>
        <w:t>в рамках Программы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D28" w:rsidRDefault="00645D28" w:rsidP="00E458E5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всех форм собственности и индивидуальные предприниматели, осуществляющие деятельность на территории </w:t>
      </w:r>
      <w:r w:rsidR="002104A3" w:rsidRPr="002104A3">
        <w:rPr>
          <w:rFonts w:ascii="Times New Roman" w:hAnsi="Times New Roman" w:cs="Times New Roman"/>
          <w:sz w:val="28"/>
          <w:szCs w:val="28"/>
        </w:rPr>
        <w:t>МО Тельмановское СП</w:t>
      </w:r>
      <w:r>
        <w:rPr>
          <w:rFonts w:ascii="Times New Roman" w:hAnsi="Times New Roman" w:cs="Times New Roman"/>
          <w:sz w:val="28"/>
          <w:szCs w:val="28"/>
        </w:rPr>
        <w:t xml:space="preserve">, а также жители </w:t>
      </w:r>
      <w:r w:rsidR="002104A3" w:rsidRPr="002104A3">
        <w:rPr>
          <w:rFonts w:ascii="Times New Roman" w:hAnsi="Times New Roman" w:cs="Times New Roman"/>
          <w:sz w:val="28"/>
          <w:szCs w:val="28"/>
        </w:rPr>
        <w:t xml:space="preserve">МО Тельмановское СП </w:t>
      </w:r>
      <w:r>
        <w:rPr>
          <w:rFonts w:ascii="Times New Roman" w:hAnsi="Times New Roman" w:cs="Times New Roman"/>
          <w:sz w:val="28"/>
          <w:szCs w:val="28"/>
        </w:rPr>
        <w:t>могут принять участие в осуществлении мероприятий по благоустройству, как непосредственным участием в проведении вышеуказанных работ, так и путём</w:t>
      </w:r>
      <w:r w:rsidR="00EC6C23" w:rsidRPr="00EC6C23">
        <w:rPr>
          <w:rFonts w:ascii="Times New Roman" w:hAnsi="Times New Roman" w:cs="Times New Roman"/>
          <w:sz w:val="28"/>
          <w:szCs w:val="28"/>
        </w:rPr>
        <w:t xml:space="preserve"> </w:t>
      </w:r>
      <w:r w:rsidR="00EC6C2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</w:t>
      </w:r>
      <w:r w:rsidR="00EC6C2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C6C23">
        <w:rPr>
          <w:rFonts w:ascii="Times New Roman" w:hAnsi="Times New Roman" w:cs="Times New Roman"/>
          <w:sz w:val="28"/>
          <w:szCs w:val="28"/>
        </w:rPr>
        <w:t>.</w:t>
      </w:r>
    </w:p>
    <w:p w:rsidR="00AA5F94" w:rsidRPr="004945D0" w:rsidRDefault="00AA5F94" w:rsidP="00AA5F9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Подпрограммы муниципальной программы</w:t>
      </w:r>
    </w:p>
    <w:p w:rsidR="00AA5F94" w:rsidRPr="004945D0" w:rsidRDefault="00AA5F94" w:rsidP="00AA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нет.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Цели и задачи муниципальной программы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71" w:rsidRPr="009205FA" w:rsidRDefault="00175071" w:rsidP="002104A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>
        <w:rPr>
          <w:rFonts w:ascii="Times New Roman" w:hAnsi="Times New Roman" w:cs="Times New Roman"/>
          <w:sz w:val="28"/>
          <w:szCs w:val="28"/>
        </w:rPr>
        <w:t>качества и комфорта городской среды на территории</w:t>
      </w:r>
      <w:r w:rsidRPr="009205FA">
        <w:rPr>
          <w:rFonts w:ascii="Times New Roman" w:hAnsi="Times New Roman" w:cs="Times New Roman"/>
          <w:sz w:val="28"/>
          <w:szCs w:val="28"/>
        </w:rPr>
        <w:t xml:space="preserve"> </w:t>
      </w:r>
      <w:r w:rsidR="002104A3" w:rsidRPr="002104A3">
        <w:rPr>
          <w:rFonts w:ascii="Times New Roman" w:hAnsi="Times New Roman" w:cs="Times New Roman"/>
          <w:sz w:val="28"/>
          <w:szCs w:val="28"/>
        </w:rPr>
        <w:t>МО Тельмановское СП</w:t>
      </w:r>
      <w:r w:rsidRPr="00920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071" w:rsidRPr="009205FA" w:rsidRDefault="00175071" w:rsidP="002104A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Достижение цели обеспечивается за счет решения задач Программы. В рамках муниципальной программы необходимо решить следующие задачи:</w:t>
      </w:r>
    </w:p>
    <w:p w:rsidR="00175071" w:rsidRDefault="00175071" w:rsidP="002104A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4A3" w:rsidRPr="002104A3">
        <w:rPr>
          <w:rFonts w:ascii="Times New Roman" w:hAnsi="Times New Roman" w:cs="Times New Roman"/>
          <w:sz w:val="28"/>
          <w:szCs w:val="28"/>
        </w:rPr>
        <w:t>МО Тельмановское СП</w:t>
      </w:r>
      <w:r w:rsidR="002104A3">
        <w:rPr>
          <w:rFonts w:ascii="Times New Roman" w:hAnsi="Times New Roman" w:cs="Times New Roman"/>
          <w:sz w:val="28"/>
          <w:szCs w:val="28"/>
        </w:rPr>
        <w:t>.</w:t>
      </w:r>
    </w:p>
    <w:p w:rsidR="00175071" w:rsidRDefault="00175071" w:rsidP="002104A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общественных территорий </w:t>
      </w:r>
      <w:r w:rsidR="002104A3" w:rsidRPr="002104A3">
        <w:rPr>
          <w:rFonts w:ascii="Times New Roman" w:hAnsi="Times New Roman" w:cs="Times New Roman"/>
          <w:sz w:val="28"/>
          <w:szCs w:val="28"/>
        </w:rPr>
        <w:t>МО Тельмановское СП</w:t>
      </w:r>
      <w:r w:rsidRPr="009205FA">
        <w:rPr>
          <w:rFonts w:ascii="Times New Roman" w:hAnsi="Times New Roman" w:cs="Times New Roman"/>
          <w:sz w:val="28"/>
          <w:szCs w:val="28"/>
        </w:rPr>
        <w:t>.</w:t>
      </w:r>
    </w:p>
    <w:p w:rsidR="00175071" w:rsidRPr="009205FA" w:rsidRDefault="00175071" w:rsidP="002104A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Целевым показателем результативности реализации Программы является - количество благоустроенных территорий.</w:t>
      </w:r>
    </w:p>
    <w:p w:rsidR="00175071" w:rsidRDefault="00175071" w:rsidP="002104A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5FA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приведены в таблице 1.</w:t>
      </w:r>
    </w:p>
    <w:p w:rsidR="00175071" w:rsidRPr="00576504" w:rsidRDefault="00175071" w:rsidP="002104A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20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уровнем благоус</w:t>
      </w:r>
      <w:r w:rsidRPr="00167120">
        <w:rPr>
          <w:rFonts w:ascii="Times New Roman" w:hAnsi="Times New Roman" w:cs="Times New Roman"/>
          <w:sz w:val="28"/>
          <w:szCs w:val="28"/>
        </w:rPr>
        <w:t xml:space="preserve">троенности дворовых территорий и общественных территорий. </w:t>
      </w:r>
    </w:p>
    <w:p w:rsidR="00175071" w:rsidRDefault="00175071" w:rsidP="0017507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120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должна привести к созданию современной среды обитания и жизнедеятельности населения </w:t>
      </w:r>
      <w:r w:rsidR="002104A3" w:rsidRPr="002104A3">
        <w:rPr>
          <w:rFonts w:ascii="Times New Roman" w:eastAsia="Times New Roman" w:hAnsi="Times New Roman" w:cs="Times New Roman"/>
          <w:sz w:val="28"/>
          <w:szCs w:val="28"/>
        </w:rPr>
        <w:t>МО Тельмановское СП</w:t>
      </w:r>
      <w:r w:rsidRPr="00167120">
        <w:rPr>
          <w:rFonts w:ascii="Times New Roman" w:eastAsia="Times New Roman" w:hAnsi="Times New Roman" w:cs="Times New Roman"/>
          <w:sz w:val="28"/>
          <w:szCs w:val="28"/>
        </w:rPr>
        <w:t>, должен сложиться качественно новый уровень состояния сферы благоустройства.</w:t>
      </w:r>
    </w:p>
    <w:p w:rsidR="00175071" w:rsidRDefault="00175071" w:rsidP="0017507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>3. Планируемые результаты муниципальной программы</w:t>
      </w:r>
    </w:p>
    <w:p w:rsidR="00AA5F94" w:rsidRDefault="00AA5F94" w:rsidP="00AA5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4893" w:type="pct"/>
        <w:tblLayout w:type="fixed"/>
        <w:tblLook w:val="04A0" w:firstRow="1" w:lastRow="0" w:firstColumn="1" w:lastColumn="0" w:noHBand="0" w:noVBand="1"/>
      </w:tblPr>
      <w:tblGrid>
        <w:gridCol w:w="655"/>
        <w:gridCol w:w="3402"/>
        <w:gridCol w:w="1160"/>
        <w:gridCol w:w="1161"/>
        <w:gridCol w:w="1304"/>
        <w:gridCol w:w="1439"/>
        <w:gridCol w:w="245"/>
      </w:tblGrid>
      <w:tr w:rsidR="00175071" w:rsidRPr="00B964BD" w:rsidTr="00081B1F">
        <w:trPr>
          <w:trHeight w:val="315"/>
        </w:trPr>
        <w:tc>
          <w:tcPr>
            <w:tcW w:w="350" w:type="pct"/>
            <w:vMerge w:val="restar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B964B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964B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816" w:type="pct"/>
            <w:vMerge w:val="restart"/>
            <w:vAlign w:val="center"/>
          </w:tcPr>
          <w:p w:rsidR="00175071" w:rsidRPr="00B964BD" w:rsidRDefault="00175071" w:rsidP="002104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19" w:type="pct"/>
            <w:vMerge w:val="restar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ind w:hanging="1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B964BD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084" w:type="pct"/>
            <w:gridSpan w:val="3"/>
            <w:tcBorders>
              <w:right w:val="single" w:sz="4" w:space="0" w:color="auto"/>
            </w:tcBorders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31" w:type="pct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75071" w:rsidRPr="00B964BD" w:rsidRDefault="00175071" w:rsidP="00175071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071" w:rsidRPr="00B964BD" w:rsidTr="00081B1F">
        <w:trPr>
          <w:trHeight w:val="990"/>
        </w:trPr>
        <w:tc>
          <w:tcPr>
            <w:tcW w:w="350" w:type="pct"/>
            <w:vMerge/>
          </w:tcPr>
          <w:p w:rsidR="00175071" w:rsidRPr="00B964BD" w:rsidRDefault="00175071" w:rsidP="002104A3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6" w:type="pct"/>
            <w:vMerge/>
          </w:tcPr>
          <w:p w:rsidR="00175071" w:rsidRPr="00B964BD" w:rsidRDefault="00175071" w:rsidP="002104A3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9" w:type="pct"/>
            <w:vMerge/>
          </w:tcPr>
          <w:p w:rsidR="00175071" w:rsidRPr="00B964BD" w:rsidRDefault="00175071" w:rsidP="002104A3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175071" w:rsidRPr="00B964BD" w:rsidRDefault="00175071" w:rsidP="002104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964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96" w:type="pct"/>
            <w:vAlign w:val="center"/>
          </w:tcPr>
          <w:p w:rsidR="00175071" w:rsidRPr="00B964BD" w:rsidRDefault="00175071" w:rsidP="002104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964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67" w:type="pct"/>
            <w:vAlign w:val="center"/>
          </w:tcPr>
          <w:p w:rsidR="00175071" w:rsidRPr="00B964BD" w:rsidRDefault="00175071" w:rsidP="002104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B964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175071" w:rsidRPr="00B964BD" w:rsidRDefault="00175071" w:rsidP="002104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071" w:rsidRPr="00B964BD" w:rsidTr="00081B1F">
        <w:trPr>
          <w:trHeight w:val="240"/>
        </w:trPr>
        <w:tc>
          <w:tcPr>
            <w:tcW w:w="350" w:type="pc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ind w:hanging="108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16" w:type="pc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619" w:type="pc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20" w:type="pc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696" w:type="pc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67" w:type="pc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071" w:rsidRPr="00B964BD" w:rsidTr="00081B1F">
        <w:trPr>
          <w:trHeight w:val="240"/>
        </w:trPr>
        <w:tc>
          <w:tcPr>
            <w:tcW w:w="4869" w:type="pct"/>
            <w:gridSpan w:val="6"/>
            <w:tcBorders>
              <w:right w:val="single" w:sz="4" w:space="0" w:color="auto"/>
            </w:tcBorders>
          </w:tcPr>
          <w:p w:rsidR="00175071" w:rsidRPr="00B964BD" w:rsidRDefault="00175071" w:rsidP="002104A3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 цели муниципальной программы: Повышение уровня благоустройства территорий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Тельмановского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</w:tcPr>
          <w:p w:rsidR="00175071" w:rsidRPr="00B964BD" w:rsidRDefault="00175071" w:rsidP="002104A3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71" w:rsidRPr="00B964BD" w:rsidTr="00081B1F">
        <w:trPr>
          <w:trHeight w:val="240"/>
        </w:trPr>
        <w:tc>
          <w:tcPr>
            <w:tcW w:w="350" w:type="pc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6" w:type="pct"/>
          </w:tcPr>
          <w:p w:rsidR="00175071" w:rsidRPr="00B964BD" w:rsidRDefault="00175071" w:rsidP="002104A3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территорий</w:t>
            </w:r>
          </w:p>
        </w:tc>
        <w:tc>
          <w:tcPr>
            <w:tcW w:w="619" w:type="pct"/>
            <w:vAlign w:val="center"/>
          </w:tcPr>
          <w:p w:rsidR="00175071" w:rsidRPr="00B964BD" w:rsidRDefault="00175071" w:rsidP="002104A3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0" w:type="pct"/>
            <w:vAlign w:val="center"/>
          </w:tcPr>
          <w:p w:rsidR="00175071" w:rsidRPr="00175071" w:rsidRDefault="00330EB7" w:rsidP="002104A3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96" w:type="pct"/>
            <w:vAlign w:val="center"/>
          </w:tcPr>
          <w:p w:rsidR="00175071" w:rsidRPr="00081B1F" w:rsidRDefault="00D36CB2" w:rsidP="002104A3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7" w:type="pct"/>
            <w:vAlign w:val="center"/>
          </w:tcPr>
          <w:p w:rsidR="00175071" w:rsidRPr="00081B1F" w:rsidRDefault="00D36CB2" w:rsidP="002104A3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175071" w:rsidRPr="00B964BD" w:rsidRDefault="00175071" w:rsidP="002104A3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071" w:rsidRPr="00B964BD" w:rsidTr="00081B1F">
        <w:trPr>
          <w:trHeight w:val="240"/>
        </w:trPr>
        <w:tc>
          <w:tcPr>
            <w:tcW w:w="4869" w:type="pct"/>
            <w:gridSpan w:val="6"/>
            <w:tcBorders>
              <w:right w:val="single" w:sz="4" w:space="0" w:color="auto"/>
            </w:tcBorders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1 муниципальной программы: Повышение уровня благоустройства дворовых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Тельмановского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071" w:rsidRPr="00B964BD" w:rsidTr="00081B1F">
        <w:trPr>
          <w:trHeight w:val="240"/>
        </w:trPr>
        <w:tc>
          <w:tcPr>
            <w:tcW w:w="350" w:type="pc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6" w:type="pct"/>
          </w:tcPr>
          <w:p w:rsidR="00175071" w:rsidRPr="00B964BD" w:rsidRDefault="00175071" w:rsidP="002104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619" w:type="pct"/>
            <w:vAlign w:val="center"/>
          </w:tcPr>
          <w:p w:rsidR="00175071" w:rsidRPr="00B964BD" w:rsidRDefault="00175071" w:rsidP="002104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0" w:type="pct"/>
            <w:vAlign w:val="center"/>
          </w:tcPr>
          <w:p w:rsidR="00175071" w:rsidRPr="00175071" w:rsidRDefault="00330EB7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6" w:type="pct"/>
            <w:vAlign w:val="center"/>
          </w:tcPr>
          <w:p w:rsidR="00175071" w:rsidRPr="00175071" w:rsidRDefault="00330EB7" w:rsidP="002104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7" w:type="pct"/>
            <w:vAlign w:val="center"/>
          </w:tcPr>
          <w:p w:rsidR="00175071" w:rsidRPr="00175071" w:rsidRDefault="00330EB7" w:rsidP="002104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" w:type="pct"/>
            <w:vMerge/>
            <w:tcBorders>
              <w:bottom w:val="nil"/>
              <w:right w:val="nil"/>
            </w:tcBorders>
            <w:vAlign w:val="center"/>
          </w:tcPr>
          <w:p w:rsidR="00175071" w:rsidRPr="00175071" w:rsidRDefault="00175071" w:rsidP="002104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5071" w:rsidRPr="00B964BD" w:rsidTr="00081B1F">
        <w:trPr>
          <w:trHeight w:val="240"/>
        </w:trPr>
        <w:tc>
          <w:tcPr>
            <w:tcW w:w="4869" w:type="pct"/>
            <w:gridSpan w:val="6"/>
            <w:tcBorders>
              <w:top w:val="nil"/>
              <w:right w:val="single" w:sz="4" w:space="0" w:color="auto"/>
            </w:tcBorders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 xml:space="preserve">Показатели задачи 2 муниципальной программы: Повышение уровня благоустройства общественных территорий сельских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Тельмановского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" w:type="pct"/>
            <w:vMerge/>
            <w:tcBorders>
              <w:top w:val="nil"/>
              <w:bottom w:val="nil"/>
              <w:right w:val="nil"/>
            </w:tcBorders>
          </w:tcPr>
          <w:p w:rsidR="00175071" w:rsidRPr="00B964BD" w:rsidRDefault="00175071" w:rsidP="002104A3">
            <w:pPr>
              <w:pStyle w:val="ConsPlusNormal"/>
              <w:widowControl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071" w:rsidRPr="00B964BD" w:rsidTr="00081B1F">
        <w:trPr>
          <w:trHeight w:val="240"/>
        </w:trPr>
        <w:tc>
          <w:tcPr>
            <w:tcW w:w="350" w:type="pct"/>
            <w:vAlign w:val="center"/>
          </w:tcPr>
          <w:p w:rsidR="00175071" w:rsidRPr="00B964BD" w:rsidRDefault="00175071" w:rsidP="002104A3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pct"/>
          </w:tcPr>
          <w:p w:rsidR="00175071" w:rsidRPr="00B964BD" w:rsidRDefault="00175071" w:rsidP="002104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619" w:type="pct"/>
            <w:vAlign w:val="center"/>
          </w:tcPr>
          <w:p w:rsidR="00175071" w:rsidRPr="00B964BD" w:rsidRDefault="00175071" w:rsidP="002104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0" w:type="pct"/>
            <w:vAlign w:val="center"/>
          </w:tcPr>
          <w:p w:rsidR="00175071" w:rsidRPr="00175071" w:rsidRDefault="00175071" w:rsidP="002104A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6" w:type="pct"/>
            <w:vAlign w:val="center"/>
          </w:tcPr>
          <w:p w:rsidR="00175071" w:rsidRPr="00175071" w:rsidRDefault="00175071" w:rsidP="002104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7" w:type="pct"/>
            <w:vAlign w:val="center"/>
          </w:tcPr>
          <w:p w:rsidR="00175071" w:rsidRPr="00175071" w:rsidRDefault="00175071" w:rsidP="002104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1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175071" w:rsidRPr="00175071" w:rsidRDefault="00175071" w:rsidP="002104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75071" w:rsidRPr="004945D0" w:rsidRDefault="00175071" w:rsidP="00081B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 xml:space="preserve">4. Обоснование финансовых ресурсов, 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>необходимых для реализации мероприятий муниципальной программы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 «</w:t>
      </w:r>
      <w:r w:rsidR="007A4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</w:t>
      </w: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A5F94" w:rsidRPr="004945D0" w:rsidRDefault="00076C75" w:rsidP="00076C75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(</w:t>
      </w:r>
      <w:proofErr w:type="spellStart"/>
      <w:r>
        <w:rPr>
          <w:rFonts w:ascii="Times New Roman" w:eastAsia="Calibri" w:hAnsi="Times New Roman" w:cs="Times New Roman"/>
          <w:bCs/>
        </w:rPr>
        <w:t>тыс</w:t>
      </w:r>
      <w:proofErr w:type="gramStart"/>
      <w:r>
        <w:rPr>
          <w:rFonts w:ascii="Times New Roman" w:eastAsia="Calibri" w:hAnsi="Times New Roman" w:cs="Times New Roman"/>
          <w:bCs/>
        </w:rPr>
        <w:t>.р</w:t>
      </w:r>
      <w:proofErr w:type="gramEnd"/>
      <w:r>
        <w:rPr>
          <w:rFonts w:ascii="Times New Roman" w:eastAsia="Calibri" w:hAnsi="Times New Roman" w:cs="Times New Roman"/>
          <w:bCs/>
        </w:rPr>
        <w:t>уб</w:t>
      </w:r>
      <w:proofErr w:type="spellEnd"/>
      <w:r>
        <w:rPr>
          <w:rFonts w:ascii="Times New Roman" w:eastAsia="Calibri" w:hAnsi="Times New Roman" w:cs="Times New Roman"/>
          <w:bCs/>
        </w:rPr>
        <w:t>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34"/>
        <w:gridCol w:w="1555"/>
        <w:gridCol w:w="2281"/>
        <w:gridCol w:w="1842"/>
      </w:tblGrid>
      <w:tr w:rsidR="00AA5F94" w:rsidRPr="004945D0" w:rsidTr="00AA5F94">
        <w:tc>
          <w:tcPr>
            <w:tcW w:w="2235" w:type="dxa"/>
            <w:shd w:val="clear" w:color="auto" w:fill="auto"/>
          </w:tcPr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Наименование мероприятия программы (подпрограммы)</w:t>
            </w:r>
          </w:p>
        </w:tc>
        <w:tc>
          <w:tcPr>
            <w:tcW w:w="1834" w:type="dxa"/>
            <w:shd w:val="clear" w:color="auto" w:fill="auto"/>
          </w:tcPr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1555" w:type="dxa"/>
            <w:shd w:val="clear" w:color="auto" w:fill="auto"/>
          </w:tcPr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281" w:type="dxa"/>
            <w:shd w:val="clear" w:color="auto" w:fill="auto"/>
          </w:tcPr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Общий объем финансовых ресурсов, необходимых для реализации мероприятия, </w:t>
            </w:r>
          </w:p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4945D0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4945D0">
              <w:rPr>
                <w:rFonts w:ascii="Times New Roman" w:eastAsia="Calibri" w:hAnsi="Times New Roman" w:cs="Times New Roman"/>
              </w:rPr>
              <w:t>. по годам,</w:t>
            </w:r>
          </w:p>
        </w:tc>
        <w:tc>
          <w:tcPr>
            <w:tcW w:w="1842" w:type="dxa"/>
            <w:shd w:val="clear" w:color="auto" w:fill="auto"/>
          </w:tcPr>
          <w:p w:rsidR="00AA5F94" w:rsidRPr="004945D0" w:rsidRDefault="00AA5F94" w:rsidP="00AA5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6C1E6E" w:rsidRPr="004945D0" w:rsidTr="006C1E6E">
        <w:trPr>
          <w:trHeight w:val="1002"/>
        </w:trPr>
        <w:tc>
          <w:tcPr>
            <w:tcW w:w="2235" w:type="dxa"/>
            <w:vMerge w:val="restart"/>
            <w:shd w:val="clear" w:color="auto" w:fill="auto"/>
          </w:tcPr>
          <w:p w:rsidR="006C1E6E" w:rsidRPr="004945D0" w:rsidRDefault="006C1E6E" w:rsidP="00081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благоустройству дворовых</w:t>
            </w:r>
            <w:r w:rsidRPr="0049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муниципального образования Тельмановское сельское поселение Тосненского района Ленинградской области</w:t>
            </w:r>
            <w:r w:rsidRPr="004945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</w:r>
          </w:p>
        </w:tc>
        <w:tc>
          <w:tcPr>
            <w:tcW w:w="1555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>
              <w:rPr>
                <w:rFonts w:ascii="Times New Roman" w:eastAsia="Calibri" w:hAnsi="Times New Roman" w:cs="Times New Roman"/>
              </w:rPr>
              <w:t xml:space="preserve"> 2 298, 000</w:t>
            </w:r>
          </w:p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 xml:space="preserve"> 450,000</w:t>
            </w:r>
          </w:p>
          <w:p w:rsidR="006C1E6E" w:rsidRDefault="006C1E6E" w:rsidP="000E30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 w:rsidR="00A576D4" w:rsidRPr="00A576D4">
              <w:rPr>
                <w:rFonts w:ascii="Times New Roman" w:eastAsia="Calibri" w:hAnsi="Times New Roman" w:cs="Times New Roman"/>
              </w:rPr>
              <w:t>815,450</w:t>
            </w:r>
          </w:p>
          <w:p w:rsidR="006C1E6E" w:rsidRDefault="006C1E6E" w:rsidP="00076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968,000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C7BAE">
              <w:rPr>
                <w:rFonts w:ascii="Times New Roman" w:eastAsia="Calibri" w:hAnsi="Times New Roman" w:cs="Times New Roman"/>
              </w:rPr>
              <w:t>22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год –  0,000</w:t>
            </w:r>
          </w:p>
        </w:tc>
        <w:tc>
          <w:tcPr>
            <w:tcW w:w="1842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1E6E" w:rsidRPr="004945D0" w:rsidTr="00AA5F94">
        <w:trPr>
          <w:trHeight w:val="1044"/>
        </w:trPr>
        <w:tc>
          <w:tcPr>
            <w:tcW w:w="2235" w:type="dxa"/>
            <w:vMerge/>
            <w:shd w:val="clear" w:color="auto" w:fill="auto"/>
          </w:tcPr>
          <w:p w:rsidR="006C1E6E" w:rsidRPr="004945D0" w:rsidRDefault="006C1E6E" w:rsidP="0008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Бюджет</w:t>
            </w:r>
            <w:r>
              <w:rPr>
                <w:rFonts w:ascii="Times New Roman" w:eastAsia="Calibri" w:hAnsi="Times New Roman" w:cs="Times New Roman"/>
              </w:rPr>
              <w:t xml:space="preserve"> Ленинградской области</w:t>
            </w:r>
          </w:p>
        </w:tc>
        <w:tc>
          <w:tcPr>
            <w:tcW w:w="1555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6C1E6E" w:rsidRPr="004945D0" w:rsidRDefault="006C1E6E" w:rsidP="00081B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>
              <w:rPr>
                <w:rFonts w:ascii="Times New Roman" w:eastAsia="Calibri" w:hAnsi="Times New Roman" w:cs="Times New Roman"/>
              </w:rPr>
              <w:t xml:space="preserve"> 0,000 </w:t>
            </w:r>
          </w:p>
          <w:p w:rsidR="006C1E6E" w:rsidRPr="004945D0" w:rsidRDefault="006C1E6E" w:rsidP="00081B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6C1E6E" w:rsidRDefault="006C1E6E" w:rsidP="00081B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6C1E6E" w:rsidRDefault="006C1E6E" w:rsidP="00210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 0,000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C7BAE">
              <w:rPr>
                <w:rFonts w:ascii="Times New Roman" w:eastAsia="Calibri" w:hAnsi="Times New Roman" w:cs="Times New Roman"/>
              </w:rPr>
              <w:t>22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год –  0,000</w:t>
            </w:r>
          </w:p>
        </w:tc>
        <w:tc>
          <w:tcPr>
            <w:tcW w:w="1842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1E6E" w:rsidRPr="004945D0" w:rsidTr="00AA5F94">
        <w:trPr>
          <w:trHeight w:val="1044"/>
        </w:trPr>
        <w:tc>
          <w:tcPr>
            <w:tcW w:w="2235" w:type="dxa"/>
            <w:vMerge/>
            <w:shd w:val="clear" w:color="auto" w:fill="auto"/>
          </w:tcPr>
          <w:p w:rsidR="006C1E6E" w:rsidRPr="004945D0" w:rsidRDefault="006C1E6E" w:rsidP="0008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 РФ</w:t>
            </w:r>
          </w:p>
        </w:tc>
        <w:tc>
          <w:tcPr>
            <w:tcW w:w="1555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6C1E6E" w:rsidRPr="004945D0" w:rsidRDefault="006C1E6E" w:rsidP="00076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>
              <w:rPr>
                <w:rFonts w:ascii="Times New Roman" w:eastAsia="Calibri" w:hAnsi="Times New Roman" w:cs="Times New Roman"/>
              </w:rPr>
              <w:t xml:space="preserve"> 0,000 </w:t>
            </w:r>
          </w:p>
          <w:p w:rsidR="006C1E6E" w:rsidRPr="004945D0" w:rsidRDefault="006C1E6E" w:rsidP="00076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6C1E6E" w:rsidRDefault="006C1E6E" w:rsidP="00076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6C1E6E" w:rsidRDefault="006C1E6E" w:rsidP="00076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 0,000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C7BAE">
              <w:rPr>
                <w:rFonts w:ascii="Times New Roman" w:eastAsia="Calibri" w:hAnsi="Times New Roman" w:cs="Times New Roman"/>
              </w:rPr>
              <w:t>22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год –  0,000</w:t>
            </w:r>
          </w:p>
        </w:tc>
        <w:tc>
          <w:tcPr>
            <w:tcW w:w="1842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1E6E" w:rsidRPr="004945D0" w:rsidTr="00AA5F94">
        <w:trPr>
          <w:trHeight w:val="1044"/>
        </w:trPr>
        <w:tc>
          <w:tcPr>
            <w:tcW w:w="2235" w:type="dxa"/>
            <w:vMerge/>
            <w:shd w:val="clear" w:color="auto" w:fill="auto"/>
          </w:tcPr>
          <w:p w:rsidR="006C1E6E" w:rsidRPr="004945D0" w:rsidRDefault="006C1E6E" w:rsidP="0008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C1E6E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6C1E6E" w:rsidRPr="006C1E6E" w:rsidRDefault="006C1E6E" w:rsidP="006C1E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E6E">
              <w:rPr>
                <w:rFonts w:ascii="Times New Roman" w:eastAsia="Calibri" w:hAnsi="Times New Roman" w:cs="Times New Roman"/>
              </w:rPr>
              <w:t>всего –  2 298, 000</w:t>
            </w:r>
          </w:p>
          <w:p w:rsidR="006C1E6E" w:rsidRPr="006C1E6E" w:rsidRDefault="006C1E6E" w:rsidP="006C1E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E6E">
              <w:rPr>
                <w:rFonts w:ascii="Times New Roman" w:eastAsia="Calibri" w:hAnsi="Times New Roman" w:cs="Times New Roman"/>
              </w:rPr>
              <w:t>2019 год –  450,000</w:t>
            </w:r>
          </w:p>
          <w:p w:rsidR="006C1E6E" w:rsidRPr="006C1E6E" w:rsidRDefault="006C1E6E" w:rsidP="006C1E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E6E">
              <w:rPr>
                <w:rFonts w:ascii="Times New Roman" w:eastAsia="Calibri" w:hAnsi="Times New Roman" w:cs="Times New Roman"/>
              </w:rPr>
              <w:t>2020 год – 880,000</w:t>
            </w:r>
          </w:p>
          <w:p w:rsidR="006C1E6E" w:rsidRDefault="006C1E6E" w:rsidP="006C1E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E6E">
              <w:rPr>
                <w:rFonts w:ascii="Times New Roman" w:eastAsia="Calibri" w:hAnsi="Times New Roman" w:cs="Times New Roman"/>
              </w:rPr>
              <w:t>2021 год – 968,000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C7BAE">
              <w:rPr>
                <w:rFonts w:ascii="Times New Roman" w:eastAsia="Calibri" w:hAnsi="Times New Roman" w:cs="Times New Roman"/>
              </w:rPr>
              <w:t>22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год –  0,000</w:t>
            </w:r>
          </w:p>
        </w:tc>
        <w:tc>
          <w:tcPr>
            <w:tcW w:w="1842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1E6E" w:rsidRPr="004945D0" w:rsidTr="00076C75">
        <w:trPr>
          <w:trHeight w:val="966"/>
        </w:trPr>
        <w:tc>
          <w:tcPr>
            <w:tcW w:w="2235" w:type="dxa"/>
            <w:vMerge w:val="restart"/>
            <w:shd w:val="clear" w:color="auto" w:fill="auto"/>
          </w:tcPr>
          <w:p w:rsidR="006C1E6E" w:rsidRPr="004945D0" w:rsidRDefault="006C1E6E" w:rsidP="008443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  <w:proofErr w:type="gramEnd"/>
            <w:r w:rsidRPr="00494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834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Бюджет МО Тельмановское СП</w:t>
            </w:r>
          </w:p>
        </w:tc>
        <w:tc>
          <w:tcPr>
            <w:tcW w:w="1555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 w:rsidRPr="0084431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 158,500</w:t>
            </w:r>
          </w:p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44315">
              <w:rPr>
                <w:rFonts w:ascii="Times New Roman" w:eastAsia="Calibri" w:hAnsi="Times New Roman" w:cs="Times New Roman"/>
              </w:rPr>
              <w:t>50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844315">
              <w:rPr>
                <w:rFonts w:ascii="Times New Roman" w:eastAsia="Calibri" w:hAnsi="Times New Roman" w:cs="Times New Roman"/>
              </w:rPr>
              <w:t>000</w:t>
            </w:r>
          </w:p>
          <w:p w:rsidR="006C1E6E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</w:t>
            </w:r>
            <w:r w:rsidR="00A576D4">
              <w:rPr>
                <w:rFonts w:ascii="Times New Roman" w:eastAsia="Calibri" w:hAnsi="Times New Roman" w:cs="Times New Roman"/>
              </w:rPr>
              <w:t xml:space="preserve"> </w:t>
            </w:r>
            <w:r w:rsidR="00A576D4" w:rsidRPr="00A576D4">
              <w:rPr>
                <w:rFonts w:ascii="Times New Roman" w:eastAsia="Calibri" w:hAnsi="Times New Roman" w:cs="Times New Roman"/>
              </w:rPr>
              <w:t>449,550</w:t>
            </w:r>
          </w:p>
          <w:p w:rsidR="006C1E6E" w:rsidRDefault="006C1E6E" w:rsidP="00076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 w:rsidRPr="00844315">
              <w:rPr>
                <w:rFonts w:ascii="Times New Roman" w:eastAsia="Calibri" w:hAnsi="Times New Roman" w:cs="Times New Roman"/>
              </w:rPr>
              <w:t>423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844315">
              <w:rPr>
                <w:rFonts w:ascii="Times New Roman" w:eastAsia="Calibri" w:hAnsi="Times New Roman" w:cs="Times New Roman"/>
              </w:rPr>
              <w:t>500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C7BAE">
              <w:rPr>
                <w:rFonts w:ascii="Times New Roman" w:eastAsia="Calibri" w:hAnsi="Times New Roman" w:cs="Times New Roman"/>
              </w:rPr>
              <w:t>22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год –  0,000</w:t>
            </w:r>
          </w:p>
        </w:tc>
        <w:tc>
          <w:tcPr>
            <w:tcW w:w="1842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1E6E" w:rsidRPr="004945D0" w:rsidTr="00076C75">
        <w:trPr>
          <w:trHeight w:val="886"/>
        </w:trPr>
        <w:tc>
          <w:tcPr>
            <w:tcW w:w="2235" w:type="dxa"/>
            <w:vMerge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Бюджет</w:t>
            </w:r>
            <w:r>
              <w:rPr>
                <w:rFonts w:ascii="Times New Roman" w:eastAsia="Calibri" w:hAnsi="Times New Roman" w:cs="Times New Roman"/>
              </w:rPr>
              <w:t xml:space="preserve"> Ленинградской области</w:t>
            </w:r>
          </w:p>
        </w:tc>
        <w:tc>
          <w:tcPr>
            <w:tcW w:w="1555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6C1E6E" w:rsidRPr="004945D0" w:rsidRDefault="006C1E6E" w:rsidP="00081B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>
              <w:rPr>
                <w:rFonts w:ascii="Times New Roman" w:eastAsia="Calibri" w:hAnsi="Times New Roman" w:cs="Times New Roman"/>
              </w:rPr>
              <w:t>4 860,000</w:t>
            </w:r>
          </w:p>
          <w:p w:rsidR="006C1E6E" w:rsidRPr="004945D0" w:rsidRDefault="006C1E6E" w:rsidP="00081B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</w:rPr>
              <w:t xml:space="preserve"> 4 860,000</w:t>
            </w:r>
          </w:p>
          <w:p w:rsidR="006C1E6E" w:rsidRDefault="006C1E6E" w:rsidP="00081B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</w:rPr>
              <w:t xml:space="preserve"> 0,000</w:t>
            </w:r>
          </w:p>
          <w:p w:rsidR="006C1E6E" w:rsidRDefault="006C1E6E" w:rsidP="002104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0,000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C7BAE">
              <w:rPr>
                <w:rFonts w:ascii="Times New Roman" w:eastAsia="Calibri" w:hAnsi="Times New Roman" w:cs="Times New Roman"/>
              </w:rPr>
              <w:t>22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Pr="00081B1F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год –  0,000</w:t>
            </w:r>
          </w:p>
        </w:tc>
        <w:tc>
          <w:tcPr>
            <w:tcW w:w="1842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1E6E" w:rsidRPr="004945D0" w:rsidTr="00076C75">
        <w:trPr>
          <w:trHeight w:val="982"/>
        </w:trPr>
        <w:tc>
          <w:tcPr>
            <w:tcW w:w="2235" w:type="dxa"/>
            <w:vMerge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 РФ</w:t>
            </w:r>
          </w:p>
        </w:tc>
        <w:tc>
          <w:tcPr>
            <w:tcW w:w="1555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6C1E6E" w:rsidRPr="004945D0" w:rsidRDefault="006C1E6E" w:rsidP="00076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>
              <w:rPr>
                <w:rFonts w:ascii="Times New Roman" w:eastAsia="Calibri" w:hAnsi="Times New Roman" w:cs="Times New Roman"/>
              </w:rPr>
              <w:t xml:space="preserve"> 2 640,000 </w:t>
            </w:r>
          </w:p>
          <w:p w:rsidR="006C1E6E" w:rsidRPr="004945D0" w:rsidRDefault="006C1E6E" w:rsidP="00076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2 640,000</w:t>
            </w:r>
          </w:p>
          <w:p w:rsidR="006C1E6E" w:rsidRDefault="006C1E6E" w:rsidP="00076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6C1E6E" w:rsidRDefault="006C1E6E" w:rsidP="00076C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 0,000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C7BAE">
              <w:rPr>
                <w:rFonts w:ascii="Times New Roman" w:eastAsia="Calibri" w:hAnsi="Times New Roman" w:cs="Times New Roman"/>
              </w:rPr>
              <w:t>22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год –  0,000</w:t>
            </w:r>
          </w:p>
        </w:tc>
        <w:tc>
          <w:tcPr>
            <w:tcW w:w="1842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1E6E" w:rsidRPr="004945D0" w:rsidTr="00AA5F94">
        <w:trPr>
          <w:trHeight w:val="1188"/>
        </w:trPr>
        <w:tc>
          <w:tcPr>
            <w:tcW w:w="2235" w:type="dxa"/>
            <w:vMerge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C1E6E" w:rsidRDefault="006C1E6E" w:rsidP="00AA5F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6C1E6E" w:rsidRPr="004945D0" w:rsidRDefault="006C1E6E" w:rsidP="006C1E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>
              <w:rPr>
                <w:rFonts w:ascii="Times New Roman" w:eastAsia="Calibri" w:hAnsi="Times New Roman" w:cs="Times New Roman"/>
              </w:rPr>
              <w:t>8 658,500</w:t>
            </w:r>
          </w:p>
          <w:p w:rsidR="006C1E6E" w:rsidRPr="004945D0" w:rsidRDefault="006C1E6E" w:rsidP="006C1E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7 850,000</w:t>
            </w:r>
          </w:p>
          <w:p w:rsidR="006C1E6E" w:rsidRDefault="006C1E6E" w:rsidP="006C1E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</w:rPr>
              <w:t>385,000</w:t>
            </w:r>
          </w:p>
          <w:p w:rsidR="006C1E6E" w:rsidRDefault="006C1E6E" w:rsidP="006C1E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 w:rsidRPr="00844315">
              <w:rPr>
                <w:rFonts w:ascii="Times New Roman" w:eastAsia="Calibri" w:hAnsi="Times New Roman" w:cs="Times New Roman"/>
              </w:rPr>
              <w:t>423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844315">
              <w:rPr>
                <w:rFonts w:ascii="Times New Roman" w:eastAsia="Calibri" w:hAnsi="Times New Roman" w:cs="Times New Roman"/>
              </w:rPr>
              <w:t>500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C7BAE">
              <w:rPr>
                <w:rFonts w:ascii="Times New Roman" w:eastAsia="Calibri" w:hAnsi="Times New Roman" w:cs="Times New Roman"/>
              </w:rPr>
              <w:t>22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D36CB2" w:rsidRPr="004945D0" w:rsidRDefault="00D36CB2" w:rsidP="00D36C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год –  0,000</w:t>
            </w:r>
          </w:p>
        </w:tc>
        <w:tc>
          <w:tcPr>
            <w:tcW w:w="1842" w:type="dxa"/>
            <w:shd w:val="clear" w:color="auto" w:fill="auto"/>
          </w:tcPr>
          <w:p w:rsidR="006C1E6E" w:rsidRPr="004945D0" w:rsidRDefault="006C1E6E" w:rsidP="00AA5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Перечень 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</w:t>
      </w:r>
      <w:r w:rsidRPr="0049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 «</w:t>
      </w:r>
      <w:r w:rsidR="007A4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</w:t>
      </w: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A5F94" w:rsidRPr="004945D0" w:rsidRDefault="00AA5F94" w:rsidP="009A0F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F58" w:rsidRDefault="009A0F58" w:rsidP="009A0F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В ходе реализации Программы предусматривается организация и проведение основного мероприятия - формирование современной городской среды, которое включает в себя:</w:t>
      </w:r>
    </w:p>
    <w:p w:rsidR="009A0F58" w:rsidRPr="00C53B98" w:rsidRDefault="009A0F58" w:rsidP="009A0F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98">
        <w:rPr>
          <w:rFonts w:ascii="Times New Roman" w:hAnsi="Times New Roman" w:cs="Times New Roman"/>
          <w:sz w:val="28"/>
          <w:szCs w:val="28"/>
        </w:rPr>
        <w:t>Благоустройство дворовых территорий.</w:t>
      </w:r>
    </w:p>
    <w:p w:rsidR="009A0F58" w:rsidRDefault="009A0F58" w:rsidP="009A0F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Данное мероприятие будет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 дворов многоквартирных домов исходя из минимального и дополнительного перечня работ по благоустройству территорий многоквартирных домов.</w:t>
      </w:r>
    </w:p>
    <w:p w:rsidR="009A0F58" w:rsidRDefault="009A0F58" w:rsidP="009A0F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 включает в себя: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элементов освещения дворовых территорий;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установку урн для мусора. 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включает в себя: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и спортивных площадок;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территорий;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площадок для сбора коммунальных отходов, включая раздельный сбор отходов;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ограждений различного функционального назначения;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ремонт дворовых тротуаров и пешеходных дорожек;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пандуса;</w:t>
      </w:r>
    </w:p>
    <w:p w:rsidR="009A0F58" w:rsidRDefault="009A0F58" w:rsidP="009A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водоотводных лотков. </w:t>
      </w:r>
    </w:p>
    <w:p w:rsidR="009A0F58" w:rsidRPr="00C53B98" w:rsidRDefault="009A0F58" w:rsidP="009A0F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B9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территорий.</w:t>
      </w:r>
    </w:p>
    <w:p w:rsidR="009A0F58" w:rsidRDefault="009A0F58" w:rsidP="009A0F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Благоустройство наиболее посещаемых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(мест массового посещения людей)</w:t>
      </w:r>
      <w:r w:rsidRPr="00C53B98">
        <w:rPr>
          <w:rFonts w:ascii="Times New Roman" w:hAnsi="Times New Roman" w:cs="Times New Roman"/>
          <w:sz w:val="28"/>
          <w:szCs w:val="28"/>
        </w:rPr>
        <w:t xml:space="preserve"> подразумевает: ремонт асфальтобетонного покрытия тротуара (укладка плитки), </w:t>
      </w:r>
      <w:r>
        <w:rPr>
          <w:rFonts w:ascii="Times New Roman" w:hAnsi="Times New Roman" w:cs="Times New Roman"/>
          <w:sz w:val="28"/>
          <w:szCs w:val="28"/>
        </w:rPr>
        <w:t>установка бордюрного камня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устройство освещения</w:t>
      </w:r>
      <w:r w:rsidRPr="00C53B98">
        <w:rPr>
          <w:rFonts w:ascii="Times New Roman" w:hAnsi="Times New Roman" w:cs="Times New Roman"/>
          <w:sz w:val="28"/>
          <w:szCs w:val="28"/>
        </w:rPr>
        <w:t xml:space="preserve">, установка скамеек и урн для </w:t>
      </w:r>
      <w:r>
        <w:rPr>
          <w:rFonts w:ascii="Times New Roman" w:hAnsi="Times New Roman" w:cs="Times New Roman"/>
          <w:sz w:val="28"/>
          <w:szCs w:val="28"/>
        </w:rPr>
        <w:t xml:space="preserve">мусора, ремонт ограждений, устройство водоотводных лотков, установка игровых элементов, устройство ограждений, ремонт и </w:t>
      </w:r>
      <w:r w:rsidRPr="00C81BBC">
        <w:rPr>
          <w:rFonts w:ascii="Times New Roman" w:hAnsi="Times New Roman" w:cs="Times New Roman"/>
          <w:sz w:val="28"/>
          <w:szCs w:val="28"/>
        </w:rPr>
        <w:t>реставрация стел.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F58" w:rsidRPr="00F4755F" w:rsidRDefault="009A0F58" w:rsidP="009A0F5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4755F">
        <w:rPr>
          <w:sz w:val="28"/>
          <w:szCs w:val="28"/>
        </w:rPr>
        <w:t>Общественные территории, подлежащие благоустройству в 201</w:t>
      </w:r>
      <w:r>
        <w:rPr>
          <w:sz w:val="28"/>
          <w:szCs w:val="28"/>
        </w:rPr>
        <w:t>9</w:t>
      </w:r>
      <w:r w:rsidRPr="00F4755F">
        <w:rPr>
          <w:sz w:val="28"/>
          <w:szCs w:val="28"/>
        </w:rPr>
        <w:t xml:space="preserve"> - </w:t>
      </w:r>
      <w:r w:rsidR="008407D8">
        <w:rPr>
          <w:sz w:val="28"/>
          <w:szCs w:val="28"/>
        </w:rPr>
        <w:t>202</w:t>
      </w:r>
      <w:r w:rsidR="008807C9">
        <w:rPr>
          <w:sz w:val="28"/>
          <w:szCs w:val="28"/>
        </w:rPr>
        <w:t>4</w:t>
      </w:r>
      <w:r w:rsidRPr="00F4755F">
        <w:rPr>
          <w:sz w:val="28"/>
          <w:szCs w:val="28"/>
        </w:rPr>
        <w:t xml:space="preserve"> годы в рамках данной программы, с перечнем видов работ, планируемых к выполнению, отбираются с учетом результатов общественного обсуждения. </w:t>
      </w:r>
    </w:p>
    <w:p w:rsidR="009A0F58" w:rsidRPr="00F4755F" w:rsidRDefault="009A0F58" w:rsidP="009A0F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5F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домов, </w:t>
      </w:r>
      <w:r w:rsidRPr="00F4755F"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благоустройству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755F">
        <w:rPr>
          <w:rFonts w:ascii="Times New Roman" w:hAnsi="Times New Roman" w:cs="Times New Roman"/>
          <w:sz w:val="28"/>
          <w:szCs w:val="28"/>
        </w:rPr>
        <w:t xml:space="preserve"> – </w:t>
      </w:r>
      <w:r w:rsidR="008407D8">
        <w:rPr>
          <w:rFonts w:ascii="Times New Roman" w:hAnsi="Times New Roman" w:cs="Times New Roman"/>
          <w:sz w:val="28"/>
          <w:szCs w:val="28"/>
        </w:rPr>
        <w:t>202</w:t>
      </w:r>
      <w:r w:rsidR="008807C9">
        <w:rPr>
          <w:rFonts w:ascii="Times New Roman" w:hAnsi="Times New Roman" w:cs="Times New Roman"/>
          <w:sz w:val="28"/>
          <w:szCs w:val="28"/>
        </w:rPr>
        <w:t>4</w:t>
      </w:r>
      <w:r w:rsidRPr="00F4755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F58" w:rsidRDefault="009A0F58" w:rsidP="009A0F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>Адресный перечень дворовых территорий и наиболее посещаемых общественных террит</w:t>
      </w:r>
      <w:r>
        <w:rPr>
          <w:rFonts w:ascii="Times New Roman" w:hAnsi="Times New Roman" w:cs="Times New Roman"/>
          <w:sz w:val="28"/>
          <w:szCs w:val="28"/>
        </w:rPr>
        <w:t xml:space="preserve">орий формируется по результатам </w:t>
      </w:r>
      <w:r w:rsidRPr="00C53B98">
        <w:rPr>
          <w:rFonts w:ascii="Times New Roman" w:hAnsi="Times New Roman" w:cs="Times New Roman"/>
          <w:sz w:val="28"/>
          <w:szCs w:val="28"/>
        </w:rPr>
        <w:t>поступивших предложений заинтересованных лиц.</w:t>
      </w:r>
    </w:p>
    <w:p w:rsidR="009A0F58" w:rsidRPr="00A24EB3" w:rsidRDefault="009A0F58" w:rsidP="009A0F5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каждой дворовой территории, местам массового посещения людей включенных</w:t>
      </w:r>
      <w:r w:rsidRPr="002267F8">
        <w:rPr>
          <w:rFonts w:ascii="Times New Roman" w:hAnsi="Times New Roman" w:cs="Times New Roman"/>
          <w:sz w:val="28"/>
          <w:szCs w:val="28"/>
        </w:rPr>
        <w:t xml:space="preserve"> в муници</w:t>
      </w:r>
      <w:r>
        <w:rPr>
          <w:rFonts w:ascii="Times New Roman" w:hAnsi="Times New Roman" w:cs="Times New Roman"/>
          <w:sz w:val="28"/>
          <w:szCs w:val="28"/>
        </w:rPr>
        <w:t>пальную программу, подготавливаются и утверждаю</w:t>
      </w:r>
      <w:r w:rsidRPr="002267F8">
        <w:rPr>
          <w:rFonts w:ascii="Times New Roman" w:hAnsi="Times New Roman" w:cs="Times New Roman"/>
          <w:sz w:val="28"/>
          <w:szCs w:val="28"/>
        </w:rPr>
        <w:t>тся (с учетом обсуждения с представителями заинтересованных лиц) дизайн – п</w:t>
      </w:r>
      <w:r>
        <w:rPr>
          <w:rFonts w:ascii="Times New Roman" w:hAnsi="Times New Roman" w:cs="Times New Roman"/>
          <w:sz w:val="28"/>
          <w:szCs w:val="28"/>
        </w:rPr>
        <w:t xml:space="preserve">роекты в соответствии с Порядком </w:t>
      </w:r>
      <w:r w:rsidRPr="00ED06DE">
        <w:rPr>
          <w:rFonts w:ascii="Times New Roman" w:hAnsi="Times New Roman" w:cs="Times New Roman"/>
          <w:bCs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мест массового посещения людей,  включаемых в муниципальную программу  «Формирование современной городской среды на территории МО «</w:t>
      </w:r>
      <w:r>
        <w:rPr>
          <w:rFonts w:ascii="Times New Roman" w:hAnsi="Times New Roman" w:cs="Times New Roman"/>
          <w:bCs/>
          <w:sz w:val="28"/>
          <w:szCs w:val="28"/>
        </w:rPr>
        <w:t>Тельмановское сельское поселение</w:t>
      </w:r>
      <w:r w:rsidRPr="00ED06D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2019-</w:t>
      </w:r>
      <w:r w:rsidR="008407D8">
        <w:rPr>
          <w:rFonts w:ascii="Times New Roman" w:hAnsi="Times New Roman" w:cs="Times New Roman"/>
          <w:bCs/>
          <w:sz w:val="28"/>
          <w:szCs w:val="28"/>
        </w:rPr>
        <w:t>202</w:t>
      </w:r>
      <w:r w:rsidR="008807C9">
        <w:rPr>
          <w:rFonts w:ascii="Times New Roman" w:hAnsi="Times New Roman" w:cs="Times New Roman"/>
          <w:bCs/>
          <w:sz w:val="28"/>
          <w:szCs w:val="28"/>
        </w:rPr>
        <w:t>4</w:t>
      </w:r>
      <w:r w:rsidRPr="00ED06D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ED06DE">
        <w:rPr>
          <w:rFonts w:ascii="Times New Roman" w:hAnsi="Times New Roman" w:cs="Times New Roman"/>
          <w:bCs/>
          <w:sz w:val="28"/>
          <w:szCs w:val="28"/>
        </w:rPr>
        <w:t>»</w:t>
      </w:r>
      <w:r w:rsidR="00E458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5F94" w:rsidRPr="00D36CB2" w:rsidRDefault="009A0F58" w:rsidP="00D36CB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B98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территории </w:t>
      </w:r>
      <w:r w:rsidR="003C7FD2">
        <w:rPr>
          <w:rFonts w:ascii="Times New Roman" w:hAnsi="Times New Roman" w:cs="Times New Roman"/>
          <w:sz w:val="28"/>
          <w:szCs w:val="28"/>
        </w:rPr>
        <w:t>МО Тельмановское СП</w:t>
      </w:r>
      <w:r w:rsidRPr="00C53B98">
        <w:rPr>
          <w:rFonts w:ascii="Times New Roman" w:hAnsi="Times New Roman" w:cs="Times New Roman"/>
          <w:sz w:val="28"/>
          <w:szCs w:val="28"/>
        </w:rPr>
        <w:t xml:space="preserve"> в рамках Программы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F94" w:rsidRPr="004945D0" w:rsidRDefault="00AA5F94" w:rsidP="00AA5F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Методика оценки эффективности муниципальной программы</w:t>
      </w:r>
    </w:p>
    <w:p w:rsidR="00AA5F94" w:rsidRPr="004945D0" w:rsidRDefault="00AA5F94" w:rsidP="0077246D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</w:t>
      </w:r>
      <w:r w:rsidR="00082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ЖКХ администрации. </w:t>
      </w:r>
    </w:p>
    <w:p w:rsidR="00AA5F94" w:rsidRPr="004945D0" w:rsidRDefault="00AA5F94" w:rsidP="00196A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в целом оценивается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нарастающим итогом к базовому году.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на основе анализа: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муниципальной программы;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муниципальной программы.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степени реализации мероприятий муниципальной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24"/>
      <w:bookmarkEnd w:id="1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95 % мероприятий, запланированных на отчетный год,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27"/>
      <w:bookmarkEnd w:id="2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80 % и более показателей муниципальной программы и ее подпрограмм входят в установленный интервал значений для отнесения </w:t>
      </w: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программы к высокому уровню эффективности,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80 % мероприятий, запланированных на отчетный год,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AA5F94" w:rsidRPr="004945D0" w:rsidRDefault="00AA5F94" w:rsidP="00AA5F94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9" w:anchor="Par624#Par624" w:history="1">
        <w:r w:rsidRPr="004945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4945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0" w:anchor="Par627#Par627" w:history="1">
        <w:r w:rsidRPr="004945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F94" w:rsidRPr="004945D0" w:rsidRDefault="00AA5F94" w:rsidP="001934F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подпрограмм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AA5F94" w:rsidRPr="004945D0" w:rsidRDefault="00AA5F94" w:rsidP="00AA5F94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F94" w:rsidRPr="004945D0" w:rsidRDefault="00AA5F94" w:rsidP="00AA5F94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AA5F94" w:rsidRPr="004945D0" w:rsidRDefault="00AA5F94" w:rsidP="00AA5F94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F94" w:rsidRDefault="00AA5F94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ответственного за выполнение мероприятия программы с исполнителем муниципальной программы (подпрограммы) определен постановлением МА МО Тельмановское СП от 30.09.2013г. №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1934FB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Pr="00CC497A" w:rsidRDefault="00D36CB2" w:rsidP="00AA569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2" w:rsidRDefault="00D36CB2" w:rsidP="002F0F5F">
      <w:pPr>
        <w:spacing w:after="0" w:line="360" w:lineRule="exac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36CB2" w:rsidRDefault="00D36CB2" w:rsidP="002F0F5F">
      <w:pPr>
        <w:spacing w:after="0" w:line="360" w:lineRule="exac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F0F5F" w:rsidRDefault="002F0F5F" w:rsidP="002F0F5F">
      <w:pPr>
        <w:spacing w:after="0" w:line="360" w:lineRule="exact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2F0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proofErr w:type="gramEnd"/>
      <w:r w:rsidRPr="002F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</w:p>
    <w:p w:rsidR="002F0F5F" w:rsidRDefault="002F0F5F" w:rsidP="002F0F5F">
      <w:pPr>
        <w:spacing w:after="0" w:line="360" w:lineRule="exact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 на территории </w:t>
      </w:r>
      <w:proofErr w:type="gramStart"/>
      <w:r w:rsidRPr="002F0F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F0F5F" w:rsidRDefault="002F0F5F" w:rsidP="002F0F5F">
      <w:pPr>
        <w:spacing w:after="0" w:line="360" w:lineRule="exact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Тельмановское </w:t>
      </w:r>
      <w:proofErr w:type="gramStart"/>
      <w:r w:rsidRPr="002F0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2F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F5F" w:rsidRDefault="002F0F5F" w:rsidP="002F0F5F">
      <w:pPr>
        <w:spacing w:after="0" w:line="360" w:lineRule="exact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</w:t>
      </w:r>
    </w:p>
    <w:p w:rsidR="002F0F5F" w:rsidRPr="002F0F5F" w:rsidRDefault="002F0F5F" w:rsidP="002F0F5F">
      <w:pPr>
        <w:spacing w:after="0" w:line="360" w:lineRule="exact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в 2019-2024 году»</w:t>
      </w:r>
    </w:p>
    <w:p w:rsidR="00E964C9" w:rsidRDefault="00E964C9"/>
    <w:p w:rsidR="002F0F5F" w:rsidRDefault="002F0F5F"/>
    <w:p w:rsidR="002F0F5F" w:rsidRPr="002F0F5F" w:rsidRDefault="002F0F5F" w:rsidP="002F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5F">
        <w:rPr>
          <w:rFonts w:ascii="Times New Roman" w:hAnsi="Times New Roman" w:cs="Times New Roman"/>
          <w:sz w:val="28"/>
        </w:rPr>
        <w:t xml:space="preserve">Адресный перечень территорий подлежащих благоустройству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2F0F5F" w:rsidRDefault="002F0F5F" w:rsidP="002F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5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 на территории муниципального образования Тельмановское сельское поселение Тосненского района Ленинградской области в 2019-2024 году»</w:t>
      </w:r>
    </w:p>
    <w:p w:rsidR="002F0F5F" w:rsidRDefault="002F0F5F" w:rsidP="002F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F5F" w:rsidRDefault="002F0F5F" w:rsidP="002F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F5F" w:rsidRDefault="002F0F5F" w:rsidP="002F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0F5F" w:rsidTr="002F0F5F"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территория</w:t>
            </w:r>
          </w:p>
        </w:tc>
        <w:tc>
          <w:tcPr>
            <w:tcW w:w="3191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</w:tr>
      <w:tr w:rsidR="002F0F5F" w:rsidTr="002F0F5F"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Набережная реки Ижоры в п. Тельмана</w:t>
            </w:r>
          </w:p>
        </w:tc>
        <w:tc>
          <w:tcPr>
            <w:tcW w:w="3191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0F5F" w:rsidTr="002F0F5F"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90" w:type="dxa"/>
          </w:tcPr>
          <w:p w:rsidR="002F0F5F" w:rsidRDefault="00A576D4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 у дома № 12 в поселке Тельмана</w:t>
            </w:r>
          </w:p>
        </w:tc>
        <w:tc>
          <w:tcPr>
            <w:tcW w:w="3191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0F5F" w:rsidTr="002F0F5F"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0F5F" w:rsidTr="002F0F5F"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0F5F" w:rsidTr="002F0F5F"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0F5F" w:rsidTr="002F0F5F"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190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2F0F5F" w:rsidRDefault="002F0F5F" w:rsidP="002F0F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0F5F" w:rsidRPr="002F0F5F" w:rsidRDefault="002F0F5F" w:rsidP="002F0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F5F" w:rsidRPr="002F0F5F" w:rsidRDefault="002F0F5F">
      <w:pPr>
        <w:rPr>
          <w:rFonts w:ascii="Times New Roman" w:hAnsi="Times New Roman" w:cs="Times New Roman"/>
          <w:sz w:val="28"/>
        </w:rPr>
      </w:pPr>
    </w:p>
    <w:sectPr w:rsidR="002F0F5F" w:rsidRPr="002F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D4" w:rsidRDefault="00A576D4" w:rsidP="006A1737">
      <w:pPr>
        <w:spacing w:after="0" w:line="240" w:lineRule="auto"/>
      </w:pPr>
      <w:r>
        <w:separator/>
      </w:r>
    </w:p>
  </w:endnote>
  <w:endnote w:type="continuationSeparator" w:id="0">
    <w:p w:rsidR="00A576D4" w:rsidRDefault="00A576D4" w:rsidP="006A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D4" w:rsidRDefault="00A576D4" w:rsidP="006A1737">
      <w:pPr>
        <w:spacing w:after="0" w:line="240" w:lineRule="auto"/>
      </w:pPr>
      <w:r>
        <w:separator/>
      </w:r>
    </w:p>
  </w:footnote>
  <w:footnote w:type="continuationSeparator" w:id="0">
    <w:p w:rsidR="00A576D4" w:rsidRDefault="00A576D4" w:rsidP="006A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CD3"/>
    <w:multiLevelType w:val="hybridMultilevel"/>
    <w:tmpl w:val="D1B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94"/>
    <w:rsid w:val="000273D1"/>
    <w:rsid w:val="00075995"/>
    <w:rsid w:val="00076C75"/>
    <w:rsid w:val="00081B1F"/>
    <w:rsid w:val="00082D88"/>
    <w:rsid w:val="000830E6"/>
    <w:rsid w:val="000E3031"/>
    <w:rsid w:val="00110DFF"/>
    <w:rsid w:val="001416DA"/>
    <w:rsid w:val="00175071"/>
    <w:rsid w:val="001934FB"/>
    <w:rsid w:val="00196ADC"/>
    <w:rsid w:val="001C7BAE"/>
    <w:rsid w:val="001E3A85"/>
    <w:rsid w:val="002104A3"/>
    <w:rsid w:val="002539C4"/>
    <w:rsid w:val="002F0F5F"/>
    <w:rsid w:val="00330EB7"/>
    <w:rsid w:val="003C205A"/>
    <w:rsid w:val="003C7FD2"/>
    <w:rsid w:val="003E3485"/>
    <w:rsid w:val="004A32E2"/>
    <w:rsid w:val="005107E0"/>
    <w:rsid w:val="00511128"/>
    <w:rsid w:val="00511623"/>
    <w:rsid w:val="00520795"/>
    <w:rsid w:val="005C117B"/>
    <w:rsid w:val="005C71FB"/>
    <w:rsid w:val="00645D28"/>
    <w:rsid w:val="00685588"/>
    <w:rsid w:val="006A1737"/>
    <w:rsid w:val="006C1E6E"/>
    <w:rsid w:val="00770535"/>
    <w:rsid w:val="0077246D"/>
    <w:rsid w:val="00782FEE"/>
    <w:rsid w:val="007A49A4"/>
    <w:rsid w:val="007A5AE8"/>
    <w:rsid w:val="008407D8"/>
    <w:rsid w:val="00844315"/>
    <w:rsid w:val="008807C9"/>
    <w:rsid w:val="009402C4"/>
    <w:rsid w:val="00945A9E"/>
    <w:rsid w:val="00994B6B"/>
    <w:rsid w:val="009A0F58"/>
    <w:rsid w:val="00A549A7"/>
    <w:rsid w:val="00A576D4"/>
    <w:rsid w:val="00AA5695"/>
    <w:rsid w:val="00AA5F94"/>
    <w:rsid w:val="00AB4746"/>
    <w:rsid w:val="00AE0530"/>
    <w:rsid w:val="00B1434E"/>
    <w:rsid w:val="00B312BA"/>
    <w:rsid w:val="00B51389"/>
    <w:rsid w:val="00B869CC"/>
    <w:rsid w:val="00BC3594"/>
    <w:rsid w:val="00BE74DF"/>
    <w:rsid w:val="00C45CC2"/>
    <w:rsid w:val="00C5409E"/>
    <w:rsid w:val="00C62EC1"/>
    <w:rsid w:val="00C80DD2"/>
    <w:rsid w:val="00C87B8E"/>
    <w:rsid w:val="00CC497A"/>
    <w:rsid w:val="00D36CB2"/>
    <w:rsid w:val="00DB6ACF"/>
    <w:rsid w:val="00E458E5"/>
    <w:rsid w:val="00E66317"/>
    <w:rsid w:val="00E964C9"/>
    <w:rsid w:val="00EA0646"/>
    <w:rsid w:val="00EC6C23"/>
    <w:rsid w:val="00FE1730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507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175071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1750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aliases w:val="Показатель"/>
    <w:basedOn w:val="a"/>
    <w:uiPriority w:val="34"/>
    <w:qFormat/>
    <w:rsid w:val="0017507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rsid w:val="001750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75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A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737"/>
  </w:style>
  <w:style w:type="paragraph" w:styleId="a9">
    <w:name w:val="footer"/>
    <w:basedOn w:val="a"/>
    <w:link w:val="aa"/>
    <w:uiPriority w:val="99"/>
    <w:unhideWhenUsed/>
    <w:rsid w:val="006A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507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175071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1750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aliases w:val="Показатель"/>
    <w:basedOn w:val="a"/>
    <w:uiPriority w:val="34"/>
    <w:qFormat/>
    <w:rsid w:val="00175071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rsid w:val="001750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75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A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737"/>
  </w:style>
  <w:style w:type="paragraph" w:styleId="a9">
    <w:name w:val="footer"/>
    <w:basedOn w:val="a"/>
    <w:link w:val="aa"/>
    <w:uiPriority w:val="99"/>
    <w:unhideWhenUsed/>
    <w:rsid w:val="006A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5BDE-C606-42DF-827C-FA5C3270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2019-10-18T06:39:00Z</cp:lastPrinted>
  <dcterms:created xsi:type="dcterms:W3CDTF">2019-10-18T06:37:00Z</dcterms:created>
  <dcterms:modified xsi:type="dcterms:W3CDTF">2019-10-18T06:39:00Z</dcterms:modified>
</cp:coreProperties>
</file>