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B4" w:rsidRPr="00D74821" w:rsidRDefault="004B58B4" w:rsidP="006D5CDD">
      <w:pPr>
        <w:suppressAutoHyphens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B4" w:rsidRPr="00D74821" w:rsidRDefault="004B58B4" w:rsidP="004B58B4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>СОВЕТ ДЕПУТАТОВ</w:t>
      </w:r>
    </w:p>
    <w:p w:rsidR="004B58B4" w:rsidRPr="00D74821" w:rsidRDefault="004B58B4" w:rsidP="004B58B4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B58B4" w:rsidRPr="00D74821" w:rsidRDefault="004B58B4" w:rsidP="004B58B4">
      <w:pPr>
        <w:pBdr>
          <w:bottom w:val="single" w:sz="12" w:space="1" w:color="000000"/>
        </w:pBdr>
        <w:suppressAutoHyphens/>
        <w:spacing w:line="240" w:lineRule="atLeast"/>
        <w:jc w:val="center"/>
        <w:textAlignment w:val="baseline"/>
        <w:rPr>
          <w:szCs w:val="24"/>
        </w:rPr>
      </w:pPr>
      <w:r w:rsidRPr="00D7482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B58B4" w:rsidRPr="00D74821" w:rsidRDefault="004B58B4" w:rsidP="004B58B4">
      <w:pPr>
        <w:shd w:val="clear" w:color="auto" w:fill="FFFFFF"/>
        <w:jc w:val="center"/>
        <w:rPr>
          <w:b/>
          <w:szCs w:val="24"/>
        </w:rPr>
      </w:pPr>
    </w:p>
    <w:p w:rsidR="004B58B4" w:rsidRPr="00D74821" w:rsidRDefault="004B58B4" w:rsidP="004B58B4">
      <w:pPr>
        <w:shd w:val="clear" w:color="auto" w:fill="FFFFFF"/>
        <w:jc w:val="center"/>
        <w:rPr>
          <w:szCs w:val="24"/>
        </w:rPr>
      </w:pPr>
      <w:r w:rsidRPr="00D74821">
        <w:rPr>
          <w:b/>
          <w:sz w:val="48"/>
          <w:szCs w:val="48"/>
        </w:rPr>
        <w:t xml:space="preserve">РЕШЕНИЕ </w:t>
      </w:r>
      <w:r w:rsidRPr="00D74821">
        <w:rPr>
          <w:b/>
          <w:sz w:val="40"/>
          <w:szCs w:val="40"/>
        </w:rPr>
        <w:t>№</w:t>
      </w:r>
      <w:r w:rsidR="006D5CDD">
        <w:rPr>
          <w:b/>
          <w:sz w:val="40"/>
          <w:szCs w:val="40"/>
        </w:rPr>
        <w:t xml:space="preserve"> 57</w:t>
      </w:r>
    </w:p>
    <w:p w:rsidR="004B58B4" w:rsidRPr="00D74821" w:rsidRDefault="004B58B4" w:rsidP="004B58B4">
      <w:pPr>
        <w:shd w:val="clear" w:color="auto" w:fill="FFFFFF"/>
        <w:jc w:val="center"/>
        <w:rPr>
          <w:szCs w:val="24"/>
        </w:rPr>
      </w:pPr>
    </w:p>
    <w:p w:rsidR="004B58B4" w:rsidRPr="006D5CDD" w:rsidRDefault="004B58B4" w:rsidP="004B58B4">
      <w:pPr>
        <w:jc w:val="center"/>
        <w:rPr>
          <w:sz w:val="24"/>
          <w:szCs w:val="24"/>
        </w:rPr>
      </w:pPr>
      <w:r w:rsidRPr="006D5CDD">
        <w:rPr>
          <w:sz w:val="24"/>
          <w:szCs w:val="24"/>
        </w:rPr>
        <w:t>Принято советом депутатов «</w:t>
      </w:r>
      <w:r w:rsidR="006D5CDD" w:rsidRPr="006D5CDD">
        <w:rPr>
          <w:sz w:val="24"/>
          <w:szCs w:val="24"/>
        </w:rPr>
        <w:t>05</w:t>
      </w:r>
      <w:r w:rsidRPr="006D5CDD">
        <w:rPr>
          <w:sz w:val="24"/>
          <w:szCs w:val="24"/>
        </w:rPr>
        <w:t xml:space="preserve">» </w:t>
      </w:r>
      <w:r w:rsidR="006D5CDD" w:rsidRPr="006D5CDD">
        <w:rPr>
          <w:sz w:val="24"/>
          <w:szCs w:val="24"/>
        </w:rPr>
        <w:t>июля</w:t>
      </w:r>
      <w:r w:rsidRPr="006D5CDD">
        <w:rPr>
          <w:sz w:val="24"/>
          <w:szCs w:val="24"/>
        </w:rPr>
        <w:t xml:space="preserve"> 2018 года</w:t>
      </w:r>
    </w:p>
    <w:p w:rsidR="004B58B4" w:rsidRDefault="004B58B4" w:rsidP="004B58B4">
      <w:pPr>
        <w:tabs>
          <w:tab w:val="left" w:pos="5970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06008">
        <w:rPr>
          <w:b/>
          <w:sz w:val="28"/>
          <w:szCs w:val="28"/>
        </w:rPr>
        <w:t xml:space="preserve">Об утверждении Порядка размещения нестационарных торговых объектов на территории муниципального образования Тельмановское сельское поселение Тосненского района Ленинградской области </w:t>
      </w: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B58B4" w:rsidRPr="00D935F0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06008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г. N 22  «О порядке разработки и утверждения схем размещения нестационарных торговых </w:t>
      </w:r>
      <w:r w:rsidRPr="00D935F0">
        <w:rPr>
          <w:sz w:val="28"/>
          <w:szCs w:val="28"/>
        </w:rPr>
        <w:t xml:space="preserve">объектов на территории муниципальных образований Ленинградской области», с учетом положений </w:t>
      </w:r>
      <w:hyperlink r:id="rId8" w:history="1">
        <w:r w:rsidRPr="006D5CDD">
          <w:rPr>
            <w:rStyle w:val="ad"/>
            <w:rFonts w:cs="Arial"/>
            <w:color w:val="auto"/>
            <w:sz w:val="28"/>
            <w:szCs w:val="28"/>
          </w:rPr>
          <w:t>Федерального закона</w:t>
        </w:r>
      </w:hyperlink>
      <w:r w:rsidRPr="00D935F0">
        <w:rPr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</w:t>
      </w:r>
    </w:p>
    <w:p w:rsidR="004B58B4" w:rsidRPr="00606008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06008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4B58B4" w:rsidRPr="00606008" w:rsidRDefault="004B58B4" w:rsidP="004B58B4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06008">
        <w:rPr>
          <w:b/>
          <w:sz w:val="28"/>
          <w:szCs w:val="28"/>
        </w:rPr>
        <w:t>РЕШИЛ:</w:t>
      </w:r>
    </w:p>
    <w:p w:rsidR="004B58B4" w:rsidRPr="00606008" w:rsidRDefault="004B58B4" w:rsidP="004B58B4">
      <w:pPr>
        <w:shd w:val="clear" w:color="auto" w:fill="FFFFFF"/>
        <w:tabs>
          <w:tab w:val="left" w:pos="1109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</w:p>
    <w:p w:rsidR="004B58B4" w:rsidRDefault="004B58B4" w:rsidP="004B58B4">
      <w:pPr>
        <w:shd w:val="clear" w:color="auto" w:fill="FFFFFF"/>
        <w:tabs>
          <w:tab w:val="left" w:pos="1109"/>
        </w:tabs>
        <w:spacing w:line="274" w:lineRule="exact"/>
        <w:ind w:right="5" w:firstLine="720"/>
        <w:jc w:val="both"/>
        <w:rPr>
          <w:color w:val="000000"/>
          <w:sz w:val="28"/>
          <w:szCs w:val="28"/>
        </w:rPr>
      </w:pPr>
      <w:r w:rsidRPr="00606008">
        <w:rPr>
          <w:color w:val="000000"/>
          <w:sz w:val="28"/>
          <w:szCs w:val="28"/>
        </w:rPr>
        <w:t>1.</w:t>
      </w:r>
      <w:r w:rsidRPr="00606008">
        <w:rPr>
          <w:color w:val="000000"/>
          <w:sz w:val="28"/>
          <w:szCs w:val="28"/>
        </w:rPr>
        <w:tab/>
        <w:t xml:space="preserve">Утвердить Порядок размещения нестационарных торговых объектов на территории муниципального образования </w:t>
      </w:r>
      <w:r w:rsidRPr="00606008">
        <w:rPr>
          <w:bCs/>
          <w:color w:val="000000"/>
          <w:sz w:val="28"/>
          <w:szCs w:val="28"/>
        </w:rPr>
        <w:t>Тельмановское сельское поселение Тосненского района Ленинградской области</w:t>
      </w:r>
      <w:r w:rsidRPr="00606008">
        <w:rPr>
          <w:color w:val="000000"/>
          <w:sz w:val="28"/>
          <w:szCs w:val="28"/>
        </w:rPr>
        <w:t xml:space="preserve"> (Приложение № 1).</w:t>
      </w:r>
    </w:p>
    <w:p w:rsidR="00271A4F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020C6">
        <w:rPr>
          <w:sz w:val="28"/>
        </w:rPr>
        <w:t>Признать утратившим силу</w:t>
      </w:r>
      <w:r>
        <w:rPr>
          <w:sz w:val="28"/>
        </w:rPr>
        <w:t xml:space="preserve"> решение совета </w:t>
      </w:r>
      <w:proofErr w:type="gramStart"/>
      <w:r>
        <w:rPr>
          <w:sz w:val="28"/>
        </w:rPr>
        <w:t xml:space="preserve">депутатов </w:t>
      </w:r>
      <w:r w:rsidRPr="00F34B4F">
        <w:rPr>
          <w:sz w:val="28"/>
          <w:szCs w:val="28"/>
        </w:rPr>
        <w:t xml:space="preserve"> </w:t>
      </w:r>
      <w:r w:rsidRPr="00606008">
        <w:rPr>
          <w:sz w:val="28"/>
          <w:szCs w:val="28"/>
        </w:rPr>
        <w:t>муниципального</w:t>
      </w:r>
      <w:proofErr w:type="gramEnd"/>
      <w:r w:rsidRPr="00606008">
        <w:rPr>
          <w:sz w:val="28"/>
          <w:szCs w:val="28"/>
        </w:rPr>
        <w:t xml:space="preserve">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№33 от 21.02.2018 «</w:t>
      </w:r>
      <w:r w:rsidRPr="00F34B4F">
        <w:rPr>
          <w:sz w:val="28"/>
          <w:szCs w:val="28"/>
        </w:rPr>
        <w:t>Об утверждении Порядка размещения нестационарных торговых объектов, методики определения размера платы за размещение нестационарных торговых объектов, порядка проведения аукциона на п</w:t>
      </w:r>
    </w:p>
    <w:p w:rsidR="004B58B4" w:rsidRPr="00F34B4F" w:rsidRDefault="009A36DB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8B4" w:rsidRPr="00F34B4F">
        <w:rPr>
          <w:sz w:val="28"/>
          <w:szCs w:val="28"/>
        </w:rPr>
        <w:t>редоставление права на размещение нестационарных торговых объектов на территории муниципального образования Тельмановское сельское поселение Тосненского района Ленинградской области»</w:t>
      </w:r>
      <w:r w:rsidR="004B58B4">
        <w:rPr>
          <w:sz w:val="28"/>
          <w:szCs w:val="28"/>
        </w:rPr>
        <w:t>.</w:t>
      </w:r>
    </w:p>
    <w:p w:rsidR="004B58B4" w:rsidRPr="00606008" w:rsidRDefault="004B58B4" w:rsidP="004B58B4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06008">
        <w:rPr>
          <w:color w:val="000000"/>
          <w:sz w:val="28"/>
          <w:szCs w:val="28"/>
        </w:rPr>
        <w:t xml:space="preserve">4. Обнародовать настоящее решение </w:t>
      </w:r>
      <w:r w:rsidRPr="00606008">
        <w:rPr>
          <w:sz w:val="28"/>
          <w:szCs w:val="28"/>
        </w:rPr>
        <w:t xml:space="preserve">на официальном сайте администрации МО Тельмановское сельское поселение Тосненского района </w:t>
      </w:r>
      <w:r w:rsidRPr="00606008">
        <w:rPr>
          <w:sz w:val="28"/>
          <w:szCs w:val="28"/>
        </w:rPr>
        <w:lastRenderedPageBreak/>
        <w:t xml:space="preserve">Ленинградской области в информационно-телекоммуникационной сети «Интернет», расположенном по адресу: </w:t>
      </w:r>
      <w:hyperlink r:id="rId9" w:history="1">
        <w:r w:rsidRPr="00606008">
          <w:rPr>
            <w:rStyle w:val="a3"/>
            <w:sz w:val="28"/>
            <w:szCs w:val="28"/>
          </w:rPr>
          <w:t>www.telmana.</w:t>
        </w:r>
        <w:r w:rsidRPr="00606008">
          <w:rPr>
            <w:rStyle w:val="a3"/>
            <w:sz w:val="28"/>
            <w:szCs w:val="28"/>
            <w:lang w:val="en-US"/>
          </w:rPr>
          <w:t>info</w:t>
        </w:r>
      </w:hyperlink>
      <w:r w:rsidRPr="00606008">
        <w:rPr>
          <w:sz w:val="28"/>
          <w:szCs w:val="28"/>
        </w:rPr>
        <w:t>.</w:t>
      </w:r>
    </w:p>
    <w:p w:rsidR="004B58B4" w:rsidRPr="00606008" w:rsidRDefault="004B58B4" w:rsidP="004B58B4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06008">
        <w:rPr>
          <w:sz w:val="28"/>
          <w:szCs w:val="28"/>
        </w:rPr>
        <w:t xml:space="preserve">5. Администрации </w:t>
      </w:r>
      <w:r w:rsidRPr="00606008">
        <w:rPr>
          <w:color w:val="000000"/>
          <w:sz w:val="28"/>
          <w:szCs w:val="28"/>
        </w:rPr>
        <w:t xml:space="preserve">муниципального образования </w:t>
      </w:r>
      <w:r w:rsidRPr="00606008">
        <w:rPr>
          <w:bCs/>
          <w:color w:val="000000"/>
          <w:sz w:val="28"/>
          <w:szCs w:val="28"/>
        </w:rPr>
        <w:t xml:space="preserve">Тельмановское сельское поселение Тосненского района Ленинградской области привести нормативно-правовые акты </w:t>
      </w:r>
      <w:r w:rsidRPr="00606008">
        <w:rPr>
          <w:sz w:val="28"/>
          <w:szCs w:val="28"/>
        </w:rPr>
        <w:t xml:space="preserve">администрации в соответствие с настоящим решением в срок до </w:t>
      </w:r>
      <w:r>
        <w:rPr>
          <w:sz w:val="28"/>
          <w:szCs w:val="28"/>
        </w:rPr>
        <w:t>03.09</w:t>
      </w:r>
      <w:r w:rsidRPr="00606008">
        <w:rPr>
          <w:sz w:val="28"/>
          <w:szCs w:val="28"/>
        </w:rPr>
        <w:t>.2018г.</w:t>
      </w: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ind w:left="720"/>
        <w:jc w:val="both"/>
        <w:rPr>
          <w:color w:val="000000"/>
          <w:sz w:val="28"/>
          <w:szCs w:val="28"/>
        </w:rPr>
      </w:pPr>
      <w:r w:rsidRPr="00606008">
        <w:rPr>
          <w:color w:val="000000"/>
          <w:sz w:val="28"/>
          <w:szCs w:val="28"/>
        </w:rPr>
        <w:t>6.</w:t>
      </w:r>
      <w:r w:rsidRPr="00606008">
        <w:rPr>
          <w:color w:val="000000"/>
          <w:sz w:val="28"/>
          <w:szCs w:val="28"/>
        </w:rPr>
        <w:tab/>
        <w:t xml:space="preserve">Настоящее решение вступает в силу с </w:t>
      </w:r>
      <w:r>
        <w:rPr>
          <w:color w:val="000000"/>
          <w:sz w:val="28"/>
          <w:szCs w:val="28"/>
        </w:rPr>
        <w:t>момента обнародования</w:t>
      </w: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Pr="006D5CDD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b/>
          <w:color w:val="000000"/>
          <w:sz w:val="28"/>
          <w:szCs w:val="28"/>
        </w:rPr>
        <w:sectPr w:rsidR="004B58B4" w:rsidRPr="006D5CDD" w:rsidSect="004B58B4">
          <w:pgSz w:w="11909" w:h="16834"/>
          <w:pgMar w:top="1440" w:right="851" w:bottom="720" w:left="1707" w:header="720" w:footer="720" w:gutter="0"/>
          <w:cols w:space="60"/>
          <w:noEndnote/>
        </w:sectPr>
      </w:pPr>
      <w:r w:rsidRPr="006D5CDD">
        <w:rPr>
          <w:b/>
          <w:color w:val="000000"/>
          <w:sz w:val="28"/>
          <w:szCs w:val="28"/>
        </w:rPr>
        <w:t>Глава м</w:t>
      </w:r>
      <w:r w:rsidRPr="006D5CDD">
        <w:rPr>
          <w:b/>
          <w:color w:val="000000"/>
          <w:spacing w:val="-1"/>
          <w:sz w:val="28"/>
          <w:szCs w:val="28"/>
        </w:rPr>
        <w:t xml:space="preserve">униципального образования </w:t>
      </w:r>
      <w:r w:rsidRPr="006D5CDD">
        <w:rPr>
          <w:b/>
          <w:color w:val="000000"/>
          <w:spacing w:val="-1"/>
          <w:sz w:val="28"/>
          <w:szCs w:val="28"/>
        </w:rPr>
        <w:tab/>
      </w:r>
      <w:r w:rsidRPr="006D5CDD">
        <w:rPr>
          <w:b/>
          <w:color w:val="000000"/>
          <w:spacing w:val="-1"/>
          <w:sz w:val="28"/>
          <w:szCs w:val="28"/>
        </w:rPr>
        <w:tab/>
      </w:r>
      <w:r w:rsidRPr="006D5CDD">
        <w:rPr>
          <w:b/>
          <w:color w:val="000000"/>
          <w:spacing w:val="-1"/>
          <w:sz w:val="28"/>
          <w:szCs w:val="28"/>
        </w:rPr>
        <w:tab/>
      </w:r>
      <w:r w:rsidRPr="006D5CDD">
        <w:rPr>
          <w:b/>
          <w:color w:val="000000"/>
          <w:spacing w:val="-1"/>
          <w:sz w:val="28"/>
          <w:szCs w:val="28"/>
        </w:rPr>
        <w:tab/>
        <w:t xml:space="preserve">     Г.В. </w:t>
      </w:r>
      <w:proofErr w:type="spellStart"/>
      <w:r w:rsidRPr="006D5CDD">
        <w:rPr>
          <w:b/>
          <w:color w:val="000000"/>
          <w:spacing w:val="-1"/>
          <w:sz w:val="28"/>
          <w:szCs w:val="28"/>
        </w:rPr>
        <w:t>Сакулин</w:t>
      </w:r>
      <w:proofErr w:type="spellEnd"/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lastRenderedPageBreak/>
        <w:t>Приложение №1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к решению совета депутатов муниципального образования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Тельмановское сельское поселение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Тосненского района Ленинградской области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 xml:space="preserve">от </w:t>
      </w:r>
      <w:r w:rsidR="00D23E7A">
        <w:rPr>
          <w:sz w:val="24"/>
          <w:szCs w:val="24"/>
        </w:rPr>
        <w:t>«05» июля 2018</w:t>
      </w:r>
      <w:r w:rsidRPr="00A9555D">
        <w:rPr>
          <w:sz w:val="24"/>
          <w:szCs w:val="24"/>
        </w:rPr>
        <w:t xml:space="preserve"> года №</w:t>
      </w:r>
      <w:r w:rsidR="00D23E7A">
        <w:rPr>
          <w:sz w:val="24"/>
          <w:szCs w:val="24"/>
        </w:rPr>
        <w:t xml:space="preserve"> 57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 xml:space="preserve"> </w:t>
      </w:r>
    </w:p>
    <w:p w:rsidR="00A9555D" w:rsidRPr="00A9555D" w:rsidRDefault="00A9555D">
      <w:pPr>
        <w:shd w:val="clear" w:color="auto" w:fill="FFFFFF"/>
        <w:spacing w:line="274" w:lineRule="exact"/>
        <w:jc w:val="right"/>
        <w:rPr>
          <w:bCs/>
          <w:color w:val="000000"/>
          <w:sz w:val="24"/>
          <w:szCs w:val="24"/>
        </w:rPr>
      </w:pPr>
    </w:p>
    <w:p w:rsidR="008B103A" w:rsidRPr="00606008" w:rsidRDefault="008B103A" w:rsidP="002D59F4">
      <w:pPr>
        <w:shd w:val="clear" w:color="auto" w:fill="FFFFFF"/>
        <w:spacing w:before="379"/>
        <w:ind w:left="658"/>
        <w:jc w:val="center"/>
        <w:rPr>
          <w:b/>
          <w:sz w:val="24"/>
          <w:szCs w:val="24"/>
        </w:rPr>
      </w:pPr>
      <w:r w:rsidRPr="00A9555D">
        <w:rPr>
          <w:b/>
          <w:bCs/>
          <w:color w:val="000000"/>
          <w:sz w:val="24"/>
          <w:szCs w:val="24"/>
        </w:rPr>
        <w:t>Порядок размещения нестационарных торговых объектов на территории</w:t>
      </w:r>
      <w:r w:rsidRPr="00606008">
        <w:rPr>
          <w:b/>
          <w:bCs/>
          <w:color w:val="000000"/>
          <w:sz w:val="24"/>
          <w:szCs w:val="24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8B103A" w:rsidRPr="00606008" w:rsidRDefault="008B103A">
      <w:pPr>
        <w:shd w:val="clear" w:color="auto" w:fill="FFFFFF"/>
        <w:spacing w:before="494"/>
        <w:ind w:right="10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1. Общие положения</w:t>
      </w:r>
    </w:p>
    <w:p w:rsidR="008B103A" w:rsidRPr="00606008" w:rsidRDefault="008B103A" w:rsidP="006D72B9">
      <w:pPr>
        <w:shd w:val="clear" w:color="auto" w:fill="FFFFFF"/>
        <w:tabs>
          <w:tab w:val="left" w:pos="1253"/>
        </w:tabs>
        <w:spacing w:before="379"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1.1.</w:t>
      </w:r>
      <w:r w:rsidRPr="00606008">
        <w:rPr>
          <w:color w:val="000000"/>
          <w:sz w:val="24"/>
          <w:szCs w:val="24"/>
        </w:rPr>
        <w:tab/>
        <w:t>Настоящий Порядок размещения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Тельмановское сельское поселение Тосненского района Ленинградской области</w:t>
      </w:r>
      <w:r w:rsidRPr="00606008">
        <w:rPr>
          <w:color w:val="000000"/>
          <w:sz w:val="24"/>
          <w:szCs w:val="24"/>
        </w:rPr>
        <w:t xml:space="preserve"> (далее - Порядок) определяет порядок размещения нестационарных торговых объектов, заключения договоров на размещение нестационарных торговых объектов, допуска к эксплуатации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Тельмановское сельское поселение Тосненского района Ленинградской области (далее - </w:t>
      </w:r>
      <w:r w:rsidRPr="00606008">
        <w:rPr>
          <w:color w:val="000000"/>
          <w:sz w:val="24"/>
          <w:szCs w:val="24"/>
        </w:rPr>
        <w:t>муниципальное образование</w:t>
      </w:r>
      <w:r w:rsidRPr="00606008">
        <w:rPr>
          <w:bCs/>
          <w:color w:val="000000"/>
          <w:sz w:val="24"/>
          <w:szCs w:val="24"/>
        </w:rPr>
        <w:t>)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6D72B9">
      <w:pPr>
        <w:shd w:val="clear" w:color="auto" w:fill="FFFFFF"/>
        <w:tabs>
          <w:tab w:val="left" w:pos="1142"/>
        </w:tabs>
        <w:spacing w:line="274" w:lineRule="exact"/>
        <w:ind w:firstLine="720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1.2.</w:t>
      </w:r>
      <w:r w:rsidRPr="00606008">
        <w:rPr>
          <w:color w:val="000000"/>
          <w:sz w:val="24"/>
          <w:szCs w:val="24"/>
        </w:rPr>
        <w:tab/>
        <w:t>Настоящий Порядок разработан с целью:</w:t>
      </w:r>
    </w:p>
    <w:p w:rsidR="008B103A" w:rsidRPr="00606008" w:rsidRDefault="008B103A" w:rsidP="006D72B9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 xml:space="preserve">упорядочения размещения нестационарных торговых объектов (далее - НТО), а </w:t>
      </w:r>
      <w:r w:rsidRPr="00606008">
        <w:rPr>
          <w:color w:val="000000"/>
          <w:spacing w:val="-2"/>
          <w:sz w:val="24"/>
          <w:szCs w:val="24"/>
        </w:rPr>
        <w:t>также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необходимостью</w:t>
      </w:r>
      <w:r w:rsidR="00AB79A7"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обеспечения</w:t>
      </w:r>
      <w:r w:rsidR="00AB79A7"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населения</w:t>
      </w:r>
      <w:r w:rsidR="00AB79A7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606008">
        <w:rPr>
          <w:color w:val="000000"/>
          <w:spacing w:val="-2"/>
          <w:sz w:val="24"/>
          <w:szCs w:val="24"/>
        </w:rPr>
        <w:t>продовольственными,  н</w:t>
      </w:r>
      <w:r w:rsidRPr="00606008">
        <w:rPr>
          <w:color w:val="000000"/>
          <w:sz w:val="24"/>
          <w:szCs w:val="24"/>
        </w:rPr>
        <w:t>епродовольственным</w:t>
      </w:r>
      <w:proofErr w:type="gramEnd"/>
      <w:r w:rsidRPr="00606008">
        <w:rPr>
          <w:color w:val="000000"/>
          <w:sz w:val="24"/>
          <w:szCs w:val="24"/>
        </w:rPr>
        <w:t xml:space="preserve"> товарами и бытовыми услугами, обеспечения доступности товаров и услуг, достижения нормативов минимальной обеспеченности населения площадью торговых объектов;</w:t>
      </w:r>
    </w:p>
    <w:p w:rsidR="008B103A" w:rsidRPr="00606008" w:rsidRDefault="008B103A" w:rsidP="006D72B9">
      <w:pPr>
        <w:shd w:val="clear" w:color="auto" w:fill="FFFFFF"/>
        <w:tabs>
          <w:tab w:val="left" w:pos="93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обеспечения единства требований к организации торговой деятельности при размещении НТО на территории муниципального образования;</w:t>
      </w:r>
    </w:p>
    <w:p w:rsidR="008B103A" w:rsidRPr="00606008" w:rsidRDefault="008B103A" w:rsidP="006D72B9">
      <w:pPr>
        <w:shd w:val="clear" w:color="auto" w:fill="FFFFFF"/>
        <w:tabs>
          <w:tab w:val="left" w:pos="1138"/>
          <w:tab w:val="left" w:pos="2717"/>
          <w:tab w:val="left" w:pos="3970"/>
          <w:tab w:val="left" w:pos="5914"/>
          <w:tab w:val="left" w:pos="6974"/>
          <w:tab w:val="left" w:pos="8515"/>
        </w:tabs>
        <w:spacing w:line="274" w:lineRule="exact"/>
        <w:ind w:right="5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соблюдения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единства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архитектурного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облика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населенных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пунктов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муниципального образования;</w:t>
      </w:r>
    </w:p>
    <w:p w:rsidR="008B103A" w:rsidRPr="00606008" w:rsidRDefault="008B103A" w:rsidP="006D72B9">
      <w:pPr>
        <w:shd w:val="clear" w:color="auto" w:fill="FFFFFF"/>
        <w:tabs>
          <w:tab w:val="left" w:pos="94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формирования торговой инфраструктуры с учетом видов и типов торговых объектов, форм и способов торговли.</w:t>
      </w:r>
    </w:p>
    <w:p w:rsidR="008B103A" w:rsidRPr="00606008" w:rsidRDefault="008B103A" w:rsidP="006D72B9">
      <w:pPr>
        <w:shd w:val="clear" w:color="auto" w:fill="FFFFFF"/>
        <w:tabs>
          <w:tab w:val="left" w:pos="1142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Настоящий Порядок применяется при размещении НТО на земельных участках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находящихся в муниципальной собственности муниципального образования, а также на земельных участках и землях, государственная собственность на которые не разграничена, расположенных на территории муниципального образования.</w:t>
      </w:r>
    </w:p>
    <w:p w:rsidR="008B103A" w:rsidRPr="00606008" w:rsidRDefault="008B103A" w:rsidP="002D59F4">
      <w:pPr>
        <w:shd w:val="clear" w:color="auto" w:fill="FFFFFF"/>
        <w:tabs>
          <w:tab w:val="left" w:pos="1200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1.4.</w:t>
      </w:r>
      <w:r w:rsidRPr="00606008">
        <w:rPr>
          <w:color w:val="000000"/>
          <w:sz w:val="24"/>
          <w:szCs w:val="24"/>
        </w:rPr>
        <w:tab/>
        <w:t xml:space="preserve">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(далее - Схема размещения), разработанной в соответствии с </w:t>
      </w:r>
      <w:r w:rsidRPr="00606008">
        <w:rPr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от 18 августа </w:t>
      </w:r>
      <w:smartTag w:uri="urn:schemas-microsoft-com:office:smarttags" w:element="metricconverter">
        <w:smartTagPr>
          <w:attr w:name="ProductID" w:val="2016 г"/>
        </w:smartTagPr>
        <w:r w:rsidRPr="00606008">
          <w:rPr>
            <w:sz w:val="24"/>
            <w:szCs w:val="24"/>
          </w:rPr>
          <w:t>2016 г</w:t>
        </w:r>
      </w:smartTag>
      <w:r w:rsidRPr="00606008">
        <w:rPr>
          <w:sz w:val="24"/>
          <w:szCs w:val="24"/>
        </w:rPr>
        <w:t>. N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1.5.</w:t>
      </w:r>
      <w:r w:rsidRPr="00606008">
        <w:rPr>
          <w:color w:val="000000"/>
          <w:sz w:val="24"/>
          <w:szCs w:val="24"/>
        </w:rPr>
        <w:tab/>
        <w:t xml:space="preserve">Включение в схему размещения новых НТО осуществляется в порядке, </w:t>
      </w:r>
      <w:r w:rsidR="002D59F4" w:rsidRPr="00606008">
        <w:rPr>
          <w:color w:val="000000"/>
          <w:sz w:val="24"/>
          <w:szCs w:val="24"/>
        </w:rPr>
        <w:t xml:space="preserve"> у</w:t>
      </w:r>
      <w:r w:rsidRPr="00606008">
        <w:rPr>
          <w:color w:val="000000"/>
          <w:sz w:val="24"/>
          <w:szCs w:val="24"/>
        </w:rPr>
        <w:t xml:space="preserve">становленном Администрацией. 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1.6. Нестационарные торговые объекты разрешается использовать для: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продовольственных товаров;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непродовольственных товаров;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печатной продукции;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продажи сувенирной продукции;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цветов;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предоставления услуг общественного питания;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оказания бытового обслуживания населения;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оказание иных услуг;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через торговый автомат;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предоставления услуг через платежный терминал.</w:t>
      </w:r>
    </w:p>
    <w:p w:rsidR="008B103A" w:rsidRPr="00606008" w:rsidRDefault="008B103A" w:rsidP="002D59F4">
      <w:pPr>
        <w:shd w:val="clear" w:color="auto" w:fill="FFFFFF"/>
        <w:spacing w:before="384"/>
        <w:ind w:right="14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2. Основные понятия и их определения</w:t>
      </w:r>
    </w:p>
    <w:p w:rsidR="008B103A" w:rsidRPr="00606008" w:rsidRDefault="008B103A" w:rsidP="002D59F4">
      <w:pPr>
        <w:shd w:val="clear" w:color="auto" w:fill="FFFFFF"/>
        <w:spacing w:before="379"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 Для целей настоящего Порядка используются понятия, определенные :</w:t>
      </w:r>
    </w:p>
    <w:p w:rsidR="008B103A" w:rsidRPr="00606008" w:rsidRDefault="008B103A" w:rsidP="002D59F4">
      <w:pPr>
        <w:shd w:val="clear" w:color="auto" w:fill="FFFFFF"/>
        <w:tabs>
          <w:tab w:val="left" w:pos="917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торговая деятельность (торговля)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предпринимательской деятельности,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связанный с приобретением и продажей товаров;</w:t>
      </w:r>
    </w:p>
    <w:p w:rsidR="008B103A" w:rsidRPr="00606008" w:rsidRDefault="008B103A" w:rsidP="002D59F4">
      <w:pPr>
        <w:shd w:val="clear" w:color="auto" w:fill="FFFFFF"/>
        <w:tabs>
          <w:tab w:val="left" w:pos="87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розничная торговля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торговой деятельности, связанный с приобретением и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продажей товаров для использования их в личных, семейных, домашних и иных целях, не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связанных с осуществлением предпринимательской деятельности;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субъекты торговли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юридические лица и индивидуальные предприниматели,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осуществляющие розничную торговлю и зарегистрированные в установленном порядке;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  <w:tab w:val="left" w:pos="3053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торговый объект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здание или часть здания, строение или часть строения,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2"/>
          <w:sz w:val="24"/>
          <w:szCs w:val="24"/>
        </w:rPr>
        <w:t>сооружение или часть</w:t>
      </w:r>
      <w:r w:rsidR="002D59F4" w:rsidRPr="00606008">
        <w:rPr>
          <w:color w:val="000000"/>
          <w:spacing w:val="-12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сооружения, специально оснащенные оборудованием,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предназначенным и используемым для выкладки, демонстрации товаров, обслуживания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покупателей и проведения денежных расчетов с покупателями при продаже товаров;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стационарный торговый объект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торговый объект, представляющий собой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здание или часть здания, строение или часть строения, прочно связанные фундаментом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такого здания, строения с землей и подключенные (технологически присоединенные) к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сетям инженерно-технического обеспечения;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нестационарный торговый объект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торговый объект, представляющий собой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временное сооружение или временную конструкцию, не связанные прочно с земельным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участком вне зависимости от наличия или отсутствия подключения (технологического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присоединения) к сетям инженерно-технического обеспечения, в том числе передвижное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сооружение и оказывающий иные виды услуг;</w:t>
      </w:r>
    </w:p>
    <w:p w:rsidR="008B103A" w:rsidRPr="00606008" w:rsidRDefault="008B103A" w:rsidP="002D59F4">
      <w:pPr>
        <w:shd w:val="clear" w:color="auto" w:fill="FFFFFF"/>
        <w:tabs>
          <w:tab w:val="left" w:pos="86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pacing w:val="-1"/>
          <w:sz w:val="24"/>
          <w:szCs w:val="24"/>
        </w:rPr>
        <w:t>схема размещения нестационарных торговых объектов</w:t>
      </w:r>
      <w:r w:rsidRPr="00606008">
        <w:rPr>
          <w:bCs/>
          <w:color w:val="000000"/>
          <w:spacing w:val="-1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- схема, определяющая</w:t>
      </w:r>
      <w:r w:rsidR="002D59F4" w:rsidRPr="00606008">
        <w:rPr>
          <w:color w:val="000000"/>
          <w:spacing w:val="-1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места размещения нестационарных торговых объектов на земельных участках, в зданиях,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строениях, сооружениях, находящихся в муниципальной собственности.</w:t>
      </w:r>
    </w:p>
    <w:p w:rsidR="008B103A" w:rsidRPr="00606008" w:rsidRDefault="008B103A" w:rsidP="002D59F4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2.2. К нестационарным торговым объектам относятся:</w:t>
      </w:r>
    </w:p>
    <w:p w:rsidR="008B103A" w:rsidRPr="00606008" w:rsidRDefault="008B103A" w:rsidP="002D59F4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павильон </w:t>
      </w:r>
      <w:r w:rsidRPr="00606008">
        <w:rPr>
          <w:b/>
          <w:color w:val="000000"/>
          <w:sz w:val="24"/>
          <w:szCs w:val="24"/>
        </w:rPr>
        <w:t xml:space="preserve">- </w:t>
      </w:r>
      <w:r w:rsidRPr="00606008">
        <w:rPr>
          <w:color w:val="000000"/>
          <w:sz w:val="24"/>
          <w:szCs w:val="24"/>
        </w:rPr>
        <w:t>временное сооружение, имеющее торговый зал и помещение для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хранения товарного запаса, рассчитанное на одно или несколько рабочих мест, в 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числе павильонов в составе остановочного комплекса;</w:t>
      </w:r>
    </w:p>
    <w:p w:rsidR="008B103A" w:rsidRPr="00606008" w:rsidRDefault="008B103A" w:rsidP="002D59F4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киоск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временное сооружение, не имеющее торгового зала и помещений для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хранения товаров, рассчитанное на одно рабочее место продавца, на площади которого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хранится товарный запас;</w:t>
      </w:r>
    </w:p>
    <w:p w:rsidR="008B103A" w:rsidRPr="00606008" w:rsidRDefault="008B103A" w:rsidP="002D59F4">
      <w:pPr>
        <w:shd w:val="clear" w:color="auto" w:fill="FFFFFF"/>
        <w:tabs>
          <w:tab w:val="left" w:pos="1003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палатка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легко возводимая сборно-разборная конструкция, оснащенная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прилавком, не имеющая торгового зала и помещений для хранения товаров, рассчитанная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на одно или несколько рабочих мест продавца, на площади которых размещен товарный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запас на один день;</w:t>
      </w:r>
    </w:p>
    <w:p w:rsidR="008B103A" w:rsidRPr="00606008" w:rsidRDefault="008B103A" w:rsidP="002D59F4">
      <w:pPr>
        <w:shd w:val="clear" w:color="auto" w:fill="FFFFFF"/>
        <w:tabs>
          <w:tab w:val="left" w:pos="955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торговый автомат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временное техническое сооружение или конструкция,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предназначенные для продажи товаров, выполнения работ без участия продавца;</w:t>
      </w:r>
    </w:p>
    <w:p w:rsidR="008B103A" w:rsidRPr="00606008" w:rsidRDefault="008B103A" w:rsidP="002D59F4">
      <w:pPr>
        <w:shd w:val="clear" w:color="auto" w:fill="FFFFFF"/>
        <w:tabs>
          <w:tab w:val="left" w:pos="878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платежные терминалы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временные технические сооружения или конструкции,</w:t>
      </w:r>
      <w:r w:rsidR="002D59F4" w:rsidRPr="00606008">
        <w:rPr>
          <w:color w:val="000000"/>
          <w:sz w:val="24"/>
          <w:szCs w:val="24"/>
        </w:rPr>
        <w:t xml:space="preserve">  </w:t>
      </w:r>
      <w:r w:rsidRPr="00606008">
        <w:rPr>
          <w:color w:val="000000"/>
          <w:sz w:val="24"/>
          <w:szCs w:val="24"/>
        </w:rPr>
        <w:t>предназначенные для оказания услуг</w:t>
      </w:r>
    </w:p>
    <w:p w:rsidR="008B103A" w:rsidRPr="00606008" w:rsidRDefault="008B103A" w:rsidP="002D59F4">
      <w:pPr>
        <w:shd w:val="clear" w:color="auto" w:fill="FFFFFF"/>
        <w:tabs>
          <w:tab w:val="left" w:pos="99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места для реализации бахчевых культур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временная конструкция, представляющая собой площадку для продажи бахчевых культур;</w:t>
      </w:r>
    </w:p>
    <w:p w:rsidR="008B103A" w:rsidRPr="00606008" w:rsidRDefault="008B103A" w:rsidP="002D59F4">
      <w:pPr>
        <w:shd w:val="clear" w:color="auto" w:fill="FFFFFF"/>
        <w:tabs>
          <w:tab w:val="left" w:pos="1056"/>
        </w:tabs>
        <w:spacing w:line="274" w:lineRule="exact"/>
        <w:ind w:right="19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елочный базар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 временная конструкция,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огражденная территория, представляющая собой площадку для продажи натуральных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lastRenderedPageBreak/>
        <w:t>елок, сосен, елочных гирлянд, игрушек и др.;</w:t>
      </w:r>
    </w:p>
    <w:p w:rsidR="008B103A" w:rsidRPr="00606008" w:rsidRDefault="00F060FB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сезонная</w:t>
      </w:r>
      <w:r w:rsidR="008B103A" w:rsidRPr="00606008">
        <w:rPr>
          <w:b/>
          <w:bCs/>
          <w:color w:val="000000"/>
          <w:sz w:val="24"/>
          <w:szCs w:val="24"/>
        </w:rPr>
        <w:t xml:space="preserve"> площадка </w:t>
      </w:r>
      <w:r w:rsidR="008B103A" w:rsidRPr="00606008">
        <w:rPr>
          <w:b/>
          <w:color w:val="000000"/>
          <w:sz w:val="24"/>
          <w:szCs w:val="24"/>
        </w:rPr>
        <w:t>-</w:t>
      </w:r>
      <w:r w:rsidR="008B103A" w:rsidRPr="00606008">
        <w:rPr>
          <w:color w:val="000000"/>
          <w:sz w:val="24"/>
          <w:szCs w:val="24"/>
        </w:rPr>
        <w:t xml:space="preserve"> специально оборудованное временное сооружение, в 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="008B103A" w:rsidRPr="00606008">
        <w:rPr>
          <w:color w:val="000000"/>
          <w:sz w:val="24"/>
          <w:szCs w:val="24"/>
        </w:rPr>
        <w:t>числе при стационарном предприятии, представляющее собой площадку для размещения</w:t>
      </w:r>
      <w:r w:rsidR="002D59F4" w:rsidRPr="00606008">
        <w:rPr>
          <w:color w:val="000000"/>
          <w:sz w:val="24"/>
          <w:szCs w:val="24"/>
        </w:rPr>
        <w:t xml:space="preserve"> </w:t>
      </w:r>
      <w:r w:rsidR="008B103A" w:rsidRPr="00606008">
        <w:rPr>
          <w:color w:val="000000"/>
          <w:spacing w:val="-1"/>
          <w:sz w:val="24"/>
          <w:szCs w:val="24"/>
        </w:rPr>
        <w:t>предприятия общественного питания для дополнительного обслуживания питанием и (или</w:t>
      </w:r>
      <w:r w:rsidR="008B103A" w:rsidRPr="00606008">
        <w:rPr>
          <w:color w:val="000000"/>
          <w:spacing w:val="-1"/>
          <w:sz w:val="24"/>
          <w:szCs w:val="24"/>
        </w:rPr>
        <w:br/>
      </w:r>
      <w:r w:rsidR="008B103A" w:rsidRPr="00606008">
        <w:rPr>
          <w:color w:val="000000"/>
          <w:sz w:val="24"/>
          <w:szCs w:val="24"/>
        </w:rPr>
        <w:t>без) отдыха потребителей</w:t>
      </w:r>
      <w:r>
        <w:rPr>
          <w:color w:val="000000"/>
          <w:sz w:val="24"/>
          <w:szCs w:val="24"/>
        </w:rPr>
        <w:t>, или площадку для мелкорозничной торговли</w:t>
      </w:r>
      <w:r w:rsidR="008B103A" w:rsidRPr="00606008">
        <w:rPr>
          <w:color w:val="000000"/>
          <w:sz w:val="24"/>
          <w:szCs w:val="24"/>
        </w:rPr>
        <w:t>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передвижные сооружения (передвижные торговые объекты) </w:t>
      </w:r>
      <w:r w:rsidR="002D59F4" w:rsidRPr="00606008">
        <w:rPr>
          <w:b/>
          <w:color w:val="000000"/>
          <w:sz w:val="24"/>
          <w:szCs w:val="24"/>
        </w:rPr>
        <w:t>–</w:t>
      </w:r>
      <w:r w:rsidRPr="00606008">
        <w:rPr>
          <w:b/>
          <w:color w:val="000000"/>
          <w:sz w:val="24"/>
          <w:szCs w:val="24"/>
        </w:rPr>
        <w:t xml:space="preserve"> автомагазины</w:t>
      </w:r>
      <w:r w:rsidR="002D59F4" w:rsidRPr="00606008">
        <w:rPr>
          <w:b/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(автолавки, автоприцепы), </w:t>
      </w:r>
      <w:proofErr w:type="spellStart"/>
      <w:r w:rsidRPr="00606008">
        <w:rPr>
          <w:color w:val="000000"/>
          <w:spacing w:val="-1"/>
          <w:sz w:val="24"/>
          <w:szCs w:val="24"/>
        </w:rPr>
        <w:t>автокафе</w:t>
      </w:r>
      <w:proofErr w:type="spellEnd"/>
      <w:r w:rsidRPr="00606008">
        <w:rPr>
          <w:color w:val="000000"/>
          <w:spacing w:val="-1"/>
          <w:sz w:val="24"/>
          <w:szCs w:val="24"/>
        </w:rPr>
        <w:t>, изотермические емкости и цистерны, тележки, лотки,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корзины и иные специальные приспособления для осуществления розничной торговли;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автомойка - </w:t>
      </w:r>
      <w:r w:rsidRPr="00606008">
        <w:rPr>
          <w:color w:val="000000"/>
          <w:sz w:val="24"/>
          <w:szCs w:val="24"/>
        </w:rPr>
        <w:t>(контактная, бесконтактная) – это сооружение для мойки автомобилей и оказания сопутствующих услуг (чистка салона, полировка, удаление битумных пятен, мойка двигателя и др.);</w:t>
      </w:r>
    </w:p>
    <w:p w:rsidR="009A36DB" w:rsidRPr="009A36DB" w:rsidRDefault="008B103A" w:rsidP="009A36DB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автостоянка </w:t>
      </w:r>
      <w:r w:rsidRPr="00606008">
        <w:rPr>
          <w:color w:val="000000"/>
          <w:sz w:val="24"/>
          <w:szCs w:val="24"/>
        </w:rPr>
        <w:t>– открытая площадка, огороженная и предназначенная для временного хранения автомобильного транспорта;</w:t>
      </w:r>
    </w:p>
    <w:p w:rsidR="009A36DB" w:rsidRPr="00606008" w:rsidRDefault="009A36DB" w:rsidP="009A36DB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- а</w:t>
      </w:r>
      <w:r w:rsidRPr="009A36DB">
        <w:rPr>
          <w:b/>
          <w:color w:val="000000"/>
          <w:sz w:val="24"/>
          <w:szCs w:val="24"/>
        </w:rPr>
        <w:t>втосервис</w:t>
      </w:r>
      <w:r w:rsidR="00184513">
        <w:rPr>
          <w:color w:val="000000"/>
          <w:sz w:val="24"/>
          <w:szCs w:val="24"/>
        </w:rPr>
        <w:t xml:space="preserve"> – временное сооружение, в котором осуществляется </w:t>
      </w:r>
      <w:bookmarkStart w:id="0" w:name="_GoBack"/>
      <w:bookmarkEnd w:id="0"/>
      <w:r w:rsidRPr="009A36DB">
        <w:rPr>
          <w:color w:val="000000"/>
          <w:sz w:val="24"/>
          <w:szCs w:val="24"/>
        </w:rPr>
        <w:t>комплекс мероприятий по техобслуживанию, текущему, восстановительному и капитальному ремонту автотранспорта, а также по установке на него дополнительного оборудования.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открытый магазин строительных материалов </w:t>
      </w:r>
      <w:r w:rsidRPr="00606008">
        <w:rPr>
          <w:color w:val="000000"/>
          <w:sz w:val="24"/>
          <w:szCs w:val="24"/>
        </w:rPr>
        <w:t>– временное сооружение, выполненное в едином архитектурно-пространственном исполнении, состоящее из навесов, стеллажей, павильонов;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автодром </w:t>
      </w:r>
      <w:r w:rsidRPr="00606008">
        <w:rPr>
          <w:color w:val="000000"/>
          <w:sz w:val="24"/>
          <w:szCs w:val="24"/>
        </w:rPr>
        <w:t>– временное сооружение, предназначенное для обучения вождению транспортных средств;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вольер </w:t>
      </w:r>
      <w:r w:rsidRPr="00606008">
        <w:rPr>
          <w:color w:val="000000"/>
          <w:sz w:val="24"/>
          <w:szCs w:val="24"/>
        </w:rPr>
        <w:t xml:space="preserve">– временное открытое сооружение, предназначенное для содержания домашних </w:t>
      </w:r>
      <w:r w:rsidR="00AB79A7">
        <w:rPr>
          <w:color w:val="000000"/>
          <w:sz w:val="24"/>
          <w:szCs w:val="24"/>
        </w:rPr>
        <w:t xml:space="preserve">и диких </w:t>
      </w:r>
      <w:r w:rsidRPr="00606008">
        <w:rPr>
          <w:color w:val="000000"/>
          <w:sz w:val="24"/>
          <w:szCs w:val="24"/>
        </w:rPr>
        <w:t>животных;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временная мастерская по обслуживанию автомобилей, предназначенная для выполнения шиномонтажных работ </w:t>
      </w:r>
      <w:r w:rsidRPr="00606008">
        <w:rPr>
          <w:color w:val="000000"/>
          <w:sz w:val="24"/>
          <w:szCs w:val="24"/>
        </w:rPr>
        <w:t>– временное сооружение закрытого типа площадью не более 25 кв. м с рабочей зоной, подсобным помещением и специально оборудованной площадкой на прилегающей территории;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общественный туалет (биотуалет) </w:t>
      </w:r>
      <w:r w:rsidRPr="00606008">
        <w:rPr>
          <w:color w:val="000000"/>
          <w:sz w:val="24"/>
          <w:szCs w:val="24"/>
        </w:rPr>
        <w:t>– временное сооружение без устройства фундамента, оборудованное санитарно-техническим прибором;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пункт проката спортивного инвентаря </w:t>
      </w:r>
      <w:r w:rsidRPr="00606008">
        <w:rPr>
          <w:color w:val="000000"/>
          <w:sz w:val="24"/>
          <w:szCs w:val="24"/>
        </w:rPr>
        <w:t>– сборно-разборное сооружение, предназначенное для хранения и (или) проката спортивного инвентаря;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</w:t>
      </w:r>
      <w:r w:rsidR="00AB79A7">
        <w:rPr>
          <w:b/>
          <w:color w:val="000000"/>
          <w:sz w:val="24"/>
          <w:szCs w:val="24"/>
        </w:rPr>
        <w:t xml:space="preserve">  </w:t>
      </w:r>
      <w:r w:rsidRPr="00606008">
        <w:rPr>
          <w:b/>
          <w:color w:val="000000"/>
          <w:sz w:val="24"/>
          <w:szCs w:val="24"/>
        </w:rPr>
        <w:t xml:space="preserve">плоскостное спортивное сооружение </w:t>
      </w:r>
      <w:r w:rsidRPr="00606008">
        <w:rPr>
          <w:color w:val="000000"/>
          <w:sz w:val="24"/>
          <w:szCs w:val="24"/>
        </w:rPr>
        <w:t>– временное сооружение с навесом или без такового, предназначенное для подготовки и проведения летних и (или) зимних физкультурных и спортивных мероприятий;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иные нестационарные (мобильные) объекты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shd w:val="clear" w:color="auto" w:fill="FFFFFF"/>
        <w:spacing w:before="384"/>
        <w:ind w:left="101"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606008">
        <w:rPr>
          <w:b/>
          <w:bCs/>
          <w:color w:val="000000"/>
          <w:spacing w:val="-1"/>
          <w:sz w:val="24"/>
          <w:szCs w:val="24"/>
        </w:rPr>
        <w:t>3. Требования к размещению и внешнему виду нестационарных торговых объектов</w:t>
      </w:r>
    </w:p>
    <w:p w:rsidR="008B103A" w:rsidRPr="00606008" w:rsidRDefault="008B103A" w:rsidP="002D59F4">
      <w:pPr>
        <w:shd w:val="clear" w:color="auto" w:fill="FFFFFF"/>
        <w:tabs>
          <w:tab w:val="left" w:pos="1157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</w:p>
    <w:p w:rsidR="008B103A" w:rsidRPr="00606008" w:rsidRDefault="008B103A" w:rsidP="002D59F4">
      <w:pPr>
        <w:shd w:val="clear" w:color="auto" w:fill="FFFFFF"/>
        <w:tabs>
          <w:tab w:val="left" w:pos="1142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3.1.</w:t>
      </w:r>
      <w:r w:rsidRPr="00606008">
        <w:rPr>
          <w:color w:val="000000"/>
          <w:sz w:val="24"/>
          <w:szCs w:val="24"/>
        </w:rPr>
        <w:tab/>
        <w:t xml:space="preserve">Размещение НТО осуществляется на основании утвержденной в установленном порядке Схемы размещения и должно соответствовать </w:t>
      </w:r>
      <w:r w:rsidRPr="00606008">
        <w:rPr>
          <w:color w:val="000000"/>
          <w:spacing w:val="-3"/>
          <w:sz w:val="24"/>
          <w:szCs w:val="24"/>
        </w:rPr>
        <w:t>действующим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градостроительным,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3"/>
          <w:sz w:val="24"/>
          <w:szCs w:val="24"/>
        </w:rPr>
        <w:t xml:space="preserve"> архитектурным,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пожарным, </w:t>
      </w:r>
      <w:r w:rsidRPr="00606008">
        <w:rPr>
          <w:color w:val="000000"/>
          <w:sz w:val="24"/>
          <w:szCs w:val="24"/>
        </w:rPr>
        <w:t>санитарным и иным нормам, правилам внешнего благоустройства и санитарного содержания населенных пунктов и иных территорий в границах МО Тельмановское сельское поселение Тосненского района Ленинградской области</w:t>
      </w:r>
      <w:r w:rsidR="005D4CCD"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2</w:t>
      </w:r>
      <w:r w:rsidRPr="00606008">
        <w:rPr>
          <w:color w:val="000000"/>
          <w:sz w:val="24"/>
          <w:szCs w:val="24"/>
          <w:shd w:val="clear" w:color="auto" w:fill="FFFFFF"/>
        </w:rPr>
        <w:t>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3</w:t>
      </w:r>
      <w:r w:rsidRPr="00606008">
        <w:rPr>
          <w:color w:val="000000"/>
          <w:sz w:val="24"/>
          <w:szCs w:val="24"/>
          <w:shd w:val="clear" w:color="auto" w:fill="FFFFFF"/>
        </w:rPr>
        <w:t>. Размещение НТО должно осуществляться таким образом, чтобы разгрузка товара производилась без заезда транспортных средств, на территории, занят</w:t>
      </w:r>
      <w:r w:rsidR="00F060FB">
        <w:rPr>
          <w:color w:val="000000"/>
          <w:sz w:val="24"/>
          <w:szCs w:val="24"/>
          <w:shd w:val="clear" w:color="auto" w:fill="FFFFFF"/>
        </w:rPr>
        <w:t>ой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 не допускается. При </w:t>
      </w:r>
      <w:r w:rsidRPr="00606008">
        <w:rPr>
          <w:color w:val="000000"/>
          <w:sz w:val="24"/>
          <w:szCs w:val="24"/>
          <w:shd w:val="clear" w:color="auto" w:fill="FFFFFF"/>
        </w:rPr>
        <w:lastRenderedPageBreak/>
        <w:t>размещении НТО их правообладатели обеспечивают беспрепятственный доступ инвалидов и маломобильных групп населения.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3.</w:t>
      </w:r>
      <w:r w:rsidR="005D4CCD" w:rsidRPr="00606008">
        <w:rPr>
          <w:color w:val="000000"/>
          <w:sz w:val="24"/>
          <w:szCs w:val="24"/>
        </w:rPr>
        <w:t>4</w:t>
      </w:r>
      <w:r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Не допускается размещение нестационарных торговых объектов:</w:t>
      </w:r>
    </w:p>
    <w:p w:rsidR="008B103A" w:rsidRPr="00606008" w:rsidRDefault="008B103A" w:rsidP="002D59F4">
      <w:pPr>
        <w:shd w:val="clear" w:color="auto" w:fill="FFFFFF"/>
        <w:tabs>
          <w:tab w:val="left" w:pos="859"/>
        </w:tabs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в местах, не включенных в схему;</w:t>
      </w:r>
    </w:p>
    <w:p w:rsidR="008B103A" w:rsidRPr="00606008" w:rsidRDefault="008B103A" w:rsidP="002D59F4">
      <w:pPr>
        <w:tabs>
          <w:tab w:val="left" w:pos="1134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в арках зданий, на детских и спортивных площадках, стоянках автотранспорта</w:t>
      </w:r>
      <w:r w:rsidR="005D4CCD" w:rsidRPr="00606008">
        <w:rPr>
          <w:color w:val="000000"/>
          <w:sz w:val="24"/>
          <w:szCs w:val="24"/>
          <w:shd w:val="clear" w:color="auto" w:fill="FFFFFF"/>
        </w:rPr>
        <w:t>.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5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. Не допускается 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использование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эксплуатация НТО с ржавчиной на поверхностях, царапинами, надписями, плохо закрепленными козырьками, полками для сумок;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возле НТО выносного холодильного оборудования.</w:t>
      </w:r>
    </w:p>
    <w:p w:rsidR="008B103A" w:rsidRPr="00606008" w:rsidRDefault="008B103A" w:rsidP="002D59F4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</w:rPr>
        <w:t>3.</w:t>
      </w:r>
      <w:r w:rsidR="005D4CCD" w:rsidRPr="00606008">
        <w:rPr>
          <w:color w:val="000000"/>
          <w:sz w:val="24"/>
          <w:szCs w:val="24"/>
        </w:rPr>
        <w:t>6</w:t>
      </w:r>
      <w:r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Внешний вид НТО (за исключением </w:t>
      </w:r>
      <w:r w:rsidRPr="00606008">
        <w:rPr>
          <w:color w:val="000000"/>
          <w:sz w:val="24"/>
          <w:szCs w:val="24"/>
        </w:rPr>
        <w:t>передвижных сооружений (передвижных торговых объектов), торговых палаток, лотков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) определяется индивидуальными архитектурными решениями в виде паспорта НТО, который подлежит  предоставлению хозяйствующим субъектом на согласование в </w:t>
      </w:r>
      <w:r w:rsidRPr="00606008">
        <w:rPr>
          <w:color w:val="000000"/>
          <w:sz w:val="24"/>
          <w:szCs w:val="24"/>
        </w:rPr>
        <w:t xml:space="preserve">администрацию муниципального образования Тельмановское сельское поселение Тосненского района Ленинградской области </w:t>
      </w:r>
      <w:r w:rsidRPr="00606008">
        <w:rPr>
          <w:sz w:val="24"/>
          <w:szCs w:val="24"/>
        </w:rPr>
        <w:t>(далее - Администрация),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  <w:shd w:val="clear" w:color="auto" w:fill="FFFFFF"/>
        </w:rPr>
        <w:t>в срок не позднее 20 календарных дней с даты заключения договора.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left="113"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</w:t>
      </w:r>
      <w:r w:rsidR="005D4CCD" w:rsidRPr="00606008">
        <w:rPr>
          <w:sz w:val="24"/>
          <w:szCs w:val="24"/>
        </w:rPr>
        <w:t>7</w:t>
      </w:r>
      <w:r w:rsidRPr="00606008">
        <w:rPr>
          <w:sz w:val="24"/>
          <w:szCs w:val="24"/>
        </w:rPr>
        <w:t>. Паспорт предоставляется на бланке формата А4; на лицевой части отображается текстовая информация об объекте НТО, на оборотной части размещаются иллюстрации.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left="113" w:firstLine="720"/>
        <w:jc w:val="both"/>
        <w:rPr>
          <w:color w:val="000000"/>
          <w:sz w:val="24"/>
          <w:szCs w:val="24"/>
        </w:rPr>
      </w:pPr>
      <w:r w:rsidRPr="00606008">
        <w:rPr>
          <w:sz w:val="24"/>
          <w:szCs w:val="24"/>
        </w:rPr>
        <w:t>3.</w:t>
      </w:r>
      <w:r w:rsidR="005D4CCD" w:rsidRPr="00606008">
        <w:rPr>
          <w:sz w:val="24"/>
          <w:szCs w:val="24"/>
        </w:rPr>
        <w:t>8</w:t>
      </w:r>
      <w:r w:rsidRPr="00606008">
        <w:rPr>
          <w:sz w:val="24"/>
          <w:szCs w:val="24"/>
        </w:rPr>
        <w:t>. Текстовая часть паспорта должна содержать следующие позиции: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 верхней центральной части листа наименование документа – «ПАСПОРТ НТО»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заполнения регистрационного № паспорта и даты регистрации в верхней части листа;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 - Адрес НТО (если отсутствует адрес, то указывается местоположение объекта со структурой, аналогичной адресной, с указанием расстояния и стороны света до ближайшего объекта, имеющего адрес);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Наименование НТО с указанием ассортимента;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 - Вид НТО;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Габариты НТО по длине, ширине, высоте до наивысшей точки;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об основании, на котором планируется разместить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несущих конструкциях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Материал пола, стен, кровли и её тип;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Площадь остекления;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Предлагаемые цвета исполнения фасадов НТО (иных наружных ограждающих конструкций);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каркасах для размещения вывесок;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Обеспеченность НТО оборудованием, сетями инженерно-технического обеспечения;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штампа Администрации о согласовании размерами не менее 80х50 мм, где 80 мм – высота, а 50 мм – ширина.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firstLine="720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3.</w:t>
      </w:r>
      <w:r w:rsidR="005D4CCD" w:rsidRPr="00606008">
        <w:rPr>
          <w:rFonts w:cs="Courier New"/>
          <w:sz w:val="24"/>
          <w:szCs w:val="24"/>
        </w:rPr>
        <w:t>9</w:t>
      </w:r>
      <w:r w:rsidRPr="00606008">
        <w:rPr>
          <w:rFonts w:cs="Courier New"/>
          <w:sz w:val="24"/>
          <w:szCs w:val="24"/>
        </w:rPr>
        <w:t xml:space="preserve">. Иллюстративная часть паспорта должны содержать: 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 верхней половине листа – план расположения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</w:t>
      </w:r>
      <w:r w:rsidR="00A61DBE" w:rsidRPr="00606008">
        <w:rPr>
          <w:rFonts w:cs="Courier New"/>
          <w:sz w:val="24"/>
          <w:szCs w:val="24"/>
        </w:rPr>
        <w:t xml:space="preserve"> </w:t>
      </w:r>
      <w:r w:rsidRPr="00606008">
        <w:rPr>
          <w:rFonts w:cs="Courier New"/>
          <w:sz w:val="24"/>
          <w:szCs w:val="24"/>
        </w:rPr>
        <w:t>в нижней половине листа – иллюстрация с отображением НТО, вписанного в окружающую среду.</w:t>
      </w:r>
    </w:p>
    <w:p w:rsidR="00A61DBE" w:rsidRPr="00606008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rFonts w:cs="Courier New"/>
          <w:sz w:val="24"/>
          <w:szCs w:val="24"/>
        </w:rPr>
        <w:tab/>
        <w:t xml:space="preserve">3.10. Срок согласования паспорта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НТО Администрацией - 10 рабочих дней. </w:t>
      </w:r>
    </w:p>
    <w:p w:rsidR="00A61DBE" w:rsidRPr="00606008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3.11. Замечания, предъявленные к паспорту НТО, должны быть устранены, а паспорт НТО вновь предъявлен на согласование  в </w:t>
      </w:r>
      <w:r w:rsidRPr="00606008">
        <w:rPr>
          <w:color w:val="000000"/>
          <w:sz w:val="24"/>
          <w:szCs w:val="24"/>
        </w:rPr>
        <w:t xml:space="preserve">администрацию </w:t>
      </w:r>
      <w:r w:rsidRPr="00606008">
        <w:rPr>
          <w:color w:val="000000"/>
          <w:sz w:val="24"/>
          <w:szCs w:val="24"/>
          <w:shd w:val="clear" w:color="auto" w:fill="FFFFFF"/>
        </w:rPr>
        <w:t>в срок 10 рабочих дней.</w:t>
      </w:r>
    </w:p>
    <w:p w:rsidR="00A61DBE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3.12. Срок повторного согласования  </w:t>
      </w:r>
      <w:r w:rsidRPr="00606008">
        <w:rPr>
          <w:rFonts w:cs="Courier New"/>
          <w:sz w:val="24"/>
          <w:szCs w:val="24"/>
        </w:rPr>
        <w:t xml:space="preserve">паспорта </w:t>
      </w:r>
      <w:r w:rsidRPr="00606008">
        <w:rPr>
          <w:color w:val="000000"/>
          <w:sz w:val="24"/>
          <w:szCs w:val="24"/>
          <w:shd w:val="clear" w:color="auto" w:fill="FFFFFF"/>
        </w:rPr>
        <w:t>НТО Администрацией – 5  рабочих дней.</w:t>
      </w:r>
    </w:p>
    <w:p w:rsidR="00D23E7A" w:rsidRPr="00606008" w:rsidRDefault="00D23E7A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8B103A" w:rsidRPr="00606008" w:rsidRDefault="008B103A" w:rsidP="002D59F4">
      <w:pPr>
        <w:shd w:val="clear" w:color="auto" w:fill="FFFFFF"/>
        <w:spacing w:before="384"/>
        <w:ind w:left="446"/>
        <w:jc w:val="both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4. Заключение договоров на размещение нестационарных торговых объектов</w:t>
      </w:r>
    </w:p>
    <w:p w:rsidR="00F060FB" w:rsidRDefault="00F060FB" w:rsidP="002D59F4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</w:p>
    <w:p w:rsidR="008B103A" w:rsidRDefault="008B103A" w:rsidP="002D59F4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4.1. </w:t>
      </w:r>
      <w:r w:rsidRPr="00606008">
        <w:rPr>
          <w:sz w:val="24"/>
          <w:szCs w:val="24"/>
        </w:rPr>
        <w:t>Право на размещение НТО предоставляется по результатам рассмотрения соответствующих заявлений комиссией по вопросам размещения НТО (далее - Комиссия) в случаях, преду</w:t>
      </w:r>
      <w:r w:rsidR="00C70C4E">
        <w:rPr>
          <w:sz w:val="24"/>
          <w:szCs w:val="24"/>
        </w:rPr>
        <w:t>смотренных настоящим положением</w:t>
      </w:r>
      <w:r w:rsidR="00AA034D">
        <w:rPr>
          <w:sz w:val="24"/>
          <w:szCs w:val="24"/>
        </w:rPr>
        <w:t>.</w:t>
      </w:r>
    </w:p>
    <w:p w:rsidR="005442A0" w:rsidRDefault="008B103A" w:rsidP="005442A0">
      <w:pPr>
        <w:widowControl/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4.2. Состав Комиссии утверждаются постановлением Администрации. </w:t>
      </w:r>
      <w:r w:rsidR="005442A0">
        <w:rPr>
          <w:sz w:val="24"/>
          <w:szCs w:val="24"/>
        </w:rPr>
        <w:t xml:space="preserve">В состав Комиссии включаются представители Администрации, </w:t>
      </w:r>
      <w:r w:rsidR="005442A0">
        <w:rPr>
          <w:color w:val="000000"/>
          <w:spacing w:val="-1"/>
          <w:sz w:val="24"/>
          <w:szCs w:val="24"/>
        </w:rPr>
        <w:t xml:space="preserve">депутаты Совета депутатов  </w:t>
      </w:r>
      <w:r w:rsidR="005442A0" w:rsidRPr="00606008">
        <w:rPr>
          <w:color w:val="000000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="005442A0">
        <w:rPr>
          <w:color w:val="000000"/>
          <w:sz w:val="24"/>
          <w:szCs w:val="24"/>
        </w:rPr>
        <w:t xml:space="preserve"> (далее – Совет депутатов), </w:t>
      </w:r>
      <w:r w:rsidR="005442A0">
        <w:rPr>
          <w:sz w:val="24"/>
          <w:szCs w:val="24"/>
        </w:rPr>
        <w:t>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рынка, в сфере строительства и др. вопросам,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предпринимательства.</w:t>
      </w:r>
    </w:p>
    <w:p w:rsidR="00C70C4E" w:rsidRDefault="00C70C4E" w:rsidP="00C70C4E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настоящим положением.</w:t>
      </w:r>
    </w:p>
    <w:p w:rsidR="00C70C4E" w:rsidRPr="00C70C4E" w:rsidRDefault="00C70C4E" w:rsidP="00C70C4E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При наличии на дату заседания комиссии двух и более конкурирующих заявлений комиссия оценивает такие заявления по критериям, которые утверждает Администрация.</w:t>
      </w:r>
    </w:p>
    <w:p w:rsidR="008B103A" w:rsidRPr="00606008" w:rsidRDefault="008B103A" w:rsidP="002D59F4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4.</w:t>
      </w:r>
      <w:r w:rsidR="00C70C4E">
        <w:rPr>
          <w:color w:val="000000"/>
          <w:sz w:val="24"/>
          <w:szCs w:val="24"/>
        </w:rPr>
        <w:t>5</w:t>
      </w:r>
      <w:r w:rsidRPr="00606008">
        <w:rPr>
          <w:color w:val="000000"/>
          <w:sz w:val="24"/>
          <w:szCs w:val="24"/>
        </w:rPr>
        <w:t xml:space="preserve">. Основанием для размещения </w:t>
      </w:r>
      <w:r w:rsidR="001E0FB2" w:rsidRPr="00606008">
        <w:rPr>
          <w:color w:val="000000"/>
          <w:sz w:val="24"/>
          <w:szCs w:val="24"/>
        </w:rPr>
        <w:t>НТО</w:t>
      </w:r>
      <w:r w:rsidRPr="00606008">
        <w:rPr>
          <w:color w:val="000000"/>
          <w:sz w:val="24"/>
          <w:szCs w:val="24"/>
        </w:rPr>
        <w:t xml:space="preserve"> является Договор на размещение нестационарного торгового объекта (далее - Договор), заключенный </w:t>
      </w:r>
      <w:r w:rsidR="001E0FB2" w:rsidRPr="00606008">
        <w:rPr>
          <w:color w:val="000000"/>
          <w:sz w:val="24"/>
          <w:szCs w:val="24"/>
        </w:rPr>
        <w:t xml:space="preserve">с </w:t>
      </w:r>
      <w:r w:rsidRPr="00606008">
        <w:rPr>
          <w:color w:val="000000"/>
          <w:sz w:val="24"/>
          <w:szCs w:val="24"/>
        </w:rPr>
        <w:t>Администрацией муниципального образования Тельмановское сельское поселение Тосненского района Ленинградской области</w:t>
      </w:r>
      <w:r w:rsidR="00F060FB">
        <w:rPr>
          <w:color w:val="000000"/>
          <w:sz w:val="24"/>
          <w:szCs w:val="24"/>
        </w:rPr>
        <w:t xml:space="preserve"> или разрешение на размещение НТО</w:t>
      </w:r>
      <w:r w:rsidR="00F77063"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 xml:space="preserve"> </w:t>
      </w:r>
    </w:p>
    <w:p w:rsidR="008111F6" w:rsidRPr="008111F6" w:rsidRDefault="008111F6" w:rsidP="008111F6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4.</w:t>
      </w:r>
      <w:r w:rsidR="00C70C4E">
        <w:rPr>
          <w:color w:val="000000"/>
          <w:sz w:val="24"/>
          <w:szCs w:val="24"/>
        </w:rPr>
        <w:t>6</w:t>
      </w:r>
      <w:r w:rsidRPr="008111F6">
        <w:rPr>
          <w:color w:val="000000"/>
          <w:sz w:val="24"/>
          <w:szCs w:val="24"/>
        </w:rPr>
        <w:t xml:space="preserve">. Срок договора на размещение НТО устанавливается до 7 лет включительно; </w:t>
      </w:r>
    </w:p>
    <w:p w:rsidR="008111F6" w:rsidRPr="008111F6" w:rsidRDefault="00C70C4E" w:rsidP="008111F6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</w:t>
      </w:r>
      <w:r w:rsidR="008111F6" w:rsidRPr="008111F6">
        <w:rPr>
          <w:color w:val="000000"/>
          <w:sz w:val="24"/>
          <w:szCs w:val="24"/>
        </w:rPr>
        <w:t>.</w:t>
      </w:r>
      <w:r w:rsidR="008111F6" w:rsidRPr="008111F6">
        <w:rPr>
          <w:color w:val="000000"/>
          <w:sz w:val="24"/>
          <w:szCs w:val="24"/>
        </w:rPr>
        <w:tab/>
        <w:t>Типовая форма Договора на размещение нестационарного торгового объекта</w:t>
      </w:r>
      <w:r w:rsidR="008111F6" w:rsidRPr="008111F6">
        <w:rPr>
          <w:color w:val="000000"/>
          <w:sz w:val="24"/>
          <w:szCs w:val="24"/>
        </w:rPr>
        <w:br/>
        <w:t xml:space="preserve">представлена </w:t>
      </w:r>
      <w:r w:rsidR="008111F6" w:rsidRPr="00D23E7A">
        <w:rPr>
          <w:sz w:val="24"/>
          <w:szCs w:val="24"/>
        </w:rPr>
        <w:t xml:space="preserve">согласно Приложению № 2 </w:t>
      </w:r>
      <w:r w:rsidR="008111F6" w:rsidRPr="008111F6">
        <w:rPr>
          <w:color w:val="000000"/>
          <w:sz w:val="24"/>
          <w:szCs w:val="24"/>
        </w:rPr>
        <w:t>к настоящему Порядку.</w:t>
      </w:r>
    </w:p>
    <w:p w:rsidR="008111F6" w:rsidRPr="008111F6" w:rsidRDefault="008111F6" w:rsidP="008111F6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8111F6">
        <w:rPr>
          <w:color w:val="000000"/>
          <w:sz w:val="24"/>
          <w:szCs w:val="24"/>
        </w:rPr>
        <w:t>4.</w:t>
      </w:r>
      <w:r w:rsidR="00C70C4E">
        <w:rPr>
          <w:color w:val="000000"/>
          <w:sz w:val="24"/>
          <w:szCs w:val="24"/>
        </w:rPr>
        <w:t>8</w:t>
      </w:r>
      <w:r w:rsidRPr="008111F6">
        <w:rPr>
          <w:color w:val="000000"/>
          <w:sz w:val="24"/>
          <w:szCs w:val="24"/>
        </w:rPr>
        <w:t>. Срок действия разрешения на размещение НТО</w:t>
      </w:r>
      <w:r>
        <w:rPr>
          <w:color w:val="000000"/>
          <w:sz w:val="24"/>
          <w:szCs w:val="24"/>
        </w:rPr>
        <w:t xml:space="preserve"> устанавливается</w:t>
      </w:r>
      <w:r w:rsidRPr="008111F6">
        <w:rPr>
          <w:color w:val="000000"/>
          <w:sz w:val="24"/>
          <w:szCs w:val="24"/>
        </w:rPr>
        <w:t>:</w:t>
      </w:r>
    </w:p>
    <w:p w:rsidR="008111F6" w:rsidRPr="008111F6" w:rsidRDefault="008111F6" w:rsidP="008111F6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объектов, функционирующих в весенне-летний период, - до 7 месяцев включительно;</w:t>
      </w:r>
    </w:p>
    <w:p w:rsidR="008111F6" w:rsidRPr="008111F6" w:rsidRDefault="008111F6" w:rsidP="008111F6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 по реализации бахчевых культур - до 4 месяцев (с 1 июля по 31 октября);</w:t>
      </w:r>
    </w:p>
    <w:p w:rsidR="008111F6" w:rsidRPr="008111F6" w:rsidRDefault="008111F6" w:rsidP="008111F6">
      <w:pPr>
        <w:shd w:val="clear" w:color="auto" w:fill="FFFFFF"/>
        <w:tabs>
          <w:tab w:val="left" w:pos="864"/>
        </w:tabs>
        <w:spacing w:line="274" w:lineRule="exact"/>
        <w:ind w:firstLine="720"/>
        <w:jc w:val="both"/>
        <w:rPr>
          <w:sz w:val="24"/>
          <w:szCs w:val="24"/>
        </w:rPr>
      </w:pPr>
      <w:r w:rsidRPr="008111F6">
        <w:rPr>
          <w:color w:val="000000"/>
          <w:sz w:val="24"/>
          <w:szCs w:val="24"/>
        </w:rPr>
        <w:t>-</w:t>
      </w:r>
      <w:r w:rsidRPr="008111F6">
        <w:rPr>
          <w:color w:val="000000"/>
          <w:sz w:val="24"/>
          <w:szCs w:val="24"/>
        </w:rPr>
        <w:tab/>
        <w:t>для объектов по реализации кваса - до 6 месяцев (с 1 мая по 31 октября);</w:t>
      </w:r>
    </w:p>
    <w:p w:rsidR="008111F6" w:rsidRPr="008111F6" w:rsidRDefault="008111F6" w:rsidP="008111F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объектов, функционирующих в осенне-зимний период - до 5 месяцев (с 1 ноября по 31 марта);</w:t>
      </w:r>
    </w:p>
    <w:p w:rsidR="008111F6" w:rsidRPr="008111F6" w:rsidRDefault="008111F6" w:rsidP="008111F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 по реализации хвойных деревьев и новогодних игрушек - с 1 ноября  по 14 января.</w:t>
      </w:r>
    </w:p>
    <w:p w:rsidR="00F060FB" w:rsidRPr="00606008" w:rsidRDefault="00F060FB" w:rsidP="002D59F4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</w:p>
    <w:p w:rsidR="008B103A" w:rsidRPr="00606008" w:rsidRDefault="008B103A" w:rsidP="001E0FB2">
      <w:pPr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  <w:shd w:val="clear" w:color="auto" w:fill="FFFFFF"/>
        </w:rPr>
      </w:pPr>
      <w:r w:rsidRPr="00606008">
        <w:rPr>
          <w:b/>
          <w:sz w:val="24"/>
          <w:szCs w:val="24"/>
          <w:shd w:val="clear" w:color="auto" w:fill="FFFFFF"/>
        </w:rPr>
        <w:t xml:space="preserve">5. </w:t>
      </w:r>
      <w:r w:rsidR="008111F6">
        <w:rPr>
          <w:b/>
          <w:sz w:val="24"/>
          <w:szCs w:val="24"/>
          <w:shd w:val="clear" w:color="auto" w:fill="FFFFFF"/>
        </w:rPr>
        <w:t>Порядок р</w:t>
      </w:r>
      <w:r w:rsidRPr="00606008">
        <w:rPr>
          <w:b/>
          <w:sz w:val="24"/>
          <w:szCs w:val="24"/>
          <w:shd w:val="clear" w:color="auto" w:fill="FFFFFF"/>
        </w:rPr>
        <w:t xml:space="preserve">азмещение НТО 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5.1. Размещение НТО </w:t>
      </w:r>
      <w:r w:rsidR="00F060FB">
        <w:rPr>
          <w:rFonts w:cs="Courier New"/>
          <w:sz w:val="24"/>
          <w:szCs w:val="24"/>
        </w:rPr>
        <w:t>осуществляется</w:t>
      </w:r>
      <w:r w:rsidRPr="00606008">
        <w:rPr>
          <w:rFonts w:cs="Courier New"/>
          <w:sz w:val="24"/>
          <w:szCs w:val="24"/>
        </w:rPr>
        <w:t xml:space="preserve"> </w:t>
      </w:r>
      <w:r w:rsidR="001E0FB2" w:rsidRPr="00606008">
        <w:rPr>
          <w:rFonts w:cs="Courier New"/>
          <w:sz w:val="24"/>
          <w:szCs w:val="24"/>
        </w:rPr>
        <w:t xml:space="preserve">на основании решения Комиссии </w:t>
      </w:r>
      <w:r w:rsidRPr="00606008">
        <w:rPr>
          <w:rFonts w:cs="Courier New"/>
          <w:sz w:val="24"/>
          <w:szCs w:val="24"/>
        </w:rPr>
        <w:t>при соблюдении следующих условий: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место размещения НТО </w:t>
      </w:r>
      <w:r w:rsidR="001E0FB2" w:rsidRPr="00606008">
        <w:rPr>
          <w:rFonts w:cs="Courier New"/>
          <w:sz w:val="24"/>
          <w:szCs w:val="24"/>
        </w:rPr>
        <w:t>включено в Схему</w:t>
      </w:r>
      <w:r w:rsidRPr="00606008">
        <w:rPr>
          <w:rFonts w:cs="Courier New"/>
          <w:sz w:val="24"/>
          <w:szCs w:val="24"/>
        </w:rPr>
        <w:t>;</w:t>
      </w:r>
    </w:p>
    <w:p w:rsidR="001E0FB2" w:rsidRPr="00606008" w:rsidRDefault="008B103A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заявитель соответствует требованиям, установленным настоящим положением</w:t>
      </w:r>
      <w:r w:rsidR="001E0FB2" w:rsidRPr="00606008">
        <w:rPr>
          <w:rFonts w:cs="Courier New"/>
          <w:sz w:val="24"/>
          <w:szCs w:val="24"/>
        </w:rPr>
        <w:t>;</w:t>
      </w:r>
    </w:p>
    <w:p w:rsidR="008B103A" w:rsidRDefault="008B103A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5.</w:t>
      </w:r>
      <w:r w:rsidR="00F060FB">
        <w:rPr>
          <w:color w:val="000000"/>
          <w:spacing w:val="-1"/>
          <w:sz w:val="24"/>
          <w:szCs w:val="24"/>
        </w:rPr>
        <w:t>2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Договоры на размещение НТО заключаются</w:t>
      </w:r>
      <w:r w:rsidR="00A07C3B">
        <w:rPr>
          <w:color w:val="000000"/>
          <w:sz w:val="24"/>
          <w:szCs w:val="24"/>
        </w:rPr>
        <w:t xml:space="preserve">, а разрешение на размещение НТО </w:t>
      </w:r>
      <w:r w:rsidR="00A07C3B">
        <w:rPr>
          <w:color w:val="000000"/>
          <w:sz w:val="24"/>
          <w:szCs w:val="24"/>
        </w:rPr>
        <w:lastRenderedPageBreak/>
        <w:t>выдается</w:t>
      </w:r>
      <w:r w:rsidRPr="00606008">
        <w:rPr>
          <w:color w:val="000000"/>
          <w:sz w:val="24"/>
          <w:szCs w:val="24"/>
        </w:rPr>
        <w:t xml:space="preserve"> </w:t>
      </w:r>
      <w:r w:rsidR="001E0FB2" w:rsidRPr="00606008">
        <w:rPr>
          <w:color w:val="000000"/>
          <w:sz w:val="24"/>
          <w:szCs w:val="24"/>
        </w:rPr>
        <w:t xml:space="preserve">на основании заявления </w:t>
      </w:r>
      <w:r w:rsidR="001E0FB2" w:rsidRPr="00606008">
        <w:rPr>
          <w:rFonts w:cs="Courier New"/>
          <w:sz w:val="24"/>
          <w:szCs w:val="24"/>
        </w:rPr>
        <w:t>хозяйствующего субъекта</w:t>
      </w:r>
      <w:r w:rsidR="00CA17C6" w:rsidRPr="00606008">
        <w:rPr>
          <w:color w:val="000000"/>
          <w:sz w:val="24"/>
          <w:szCs w:val="24"/>
        </w:rPr>
        <w:t xml:space="preserve"> в срок, установленный Администрацией</w:t>
      </w:r>
      <w:r w:rsidRPr="00606008">
        <w:rPr>
          <w:color w:val="000000"/>
          <w:sz w:val="24"/>
          <w:szCs w:val="24"/>
        </w:rPr>
        <w:t>.</w:t>
      </w:r>
    </w:p>
    <w:p w:rsidR="008111F6" w:rsidRPr="00606008" w:rsidRDefault="008111F6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 w:rsidRPr="008111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Разрешение на размещение НТО выдается в соответствии административным регламентом оказания муниципальной услуги, утверждаемым администрацией.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bCs/>
          <w:color w:val="000000"/>
          <w:sz w:val="24"/>
          <w:szCs w:val="24"/>
        </w:rPr>
        <w:t>5.</w:t>
      </w:r>
      <w:r w:rsidR="008111F6">
        <w:rPr>
          <w:rFonts w:cs="Courier New"/>
          <w:bCs/>
          <w:color w:val="000000"/>
          <w:sz w:val="24"/>
          <w:szCs w:val="24"/>
        </w:rPr>
        <w:t>5</w:t>
      </w:r>
      <w:r w:rsidRPr="00606008">
        <w:rPr>
          <w:rFonts w:cs="Courier New"/>
          <w:bCs/>
          <w:color w:val="000000"/>
          <w:sz w:val="24"/>
          <w:szCs w:val="24"/>
        </w:rPr>
        <w:t xml:space="preserve">. </w:t>
      </w:r>
      <w:r w:rsidRPr="00606008">
        <w:rPr>
          <w:rFonts w:cs="Courier New"/>
          <w:color w:val="000000"/>
          <w:sz w:val="24"/>
          <w:szCs w:val="24"/>
        </w:rPr>
        <w:t>Договор</w:t>
      </w:r>
      <w:r w:rsidR="00D268EE" w:rsidRPr="00606008">
        <w:rPr>
          <w:rFonts w:cs="Courier New"/>
          <w:color w:val="000000"/>
          <w:sz w:val="24"/>
          <w:szCs w:val="24"/>
        </w:rPr>
        <w:t xml:space="preserve"> заключается</w:t>
      </w:r>
      <w:r w:rsidR="00A07C3B" w:rsidRPr="00606008">
        <w:rPr>
          <w:rFonts w:cs="Courier New"/>
          <w:color w:val="000000"/>
          <w:sz w:val="24"/>
          <w:szCs w:val="24"/>
        </w:rPr>
        <w:t xml:space="preserve"> </w:t>
      </w:r>
      <w:r w:rsidR="00D268EE" w:rsidRPr="00606008">
        <w:rPr>
          <w:rFonts w:cs="Courier New"/>
          <w:color w:val="000000"/>
          <w:sz w:val="24"/>
          <w:szCs w:val="24"/>
        </w:rPr>
        <w:t xml:space="preserve">на основании </w:t>
      </w:r>
      <w:r w:rsidRPr="00606008">
        <w:rPr>
          <w:rFonts w:cs="Courier New"/>
          <w:color w:val="000000"/>
          <w:sz w:val="24"/>
          <w:szCs w:val="24"/>
        </w:rPr>
        <w:t xml:space="preserve"> </w:t>
      </w:r>
      <w:r w:rsidR="00D268EE" w:rsidRPr="00606008">
        <w:rPr>
          <w:rFonts w:cs="Courier New"/>
          <w:color w:val="000000"/>
          <w:sz w:val="24"/>
          <w:szCs w:val="24"/>
        </w:rPr>
        <w:t xml:space="preserve">письменного </w:t>
      </w:r>
      <w:r w:rsidRPr="00606008">
        <w:rPr>
          <w:rFonts w:cs="Courier New"/>
          <w:color w:val="000000"/>
          <w:sz w:val="24"/>
          <w:szCs w:val="24"/>
        </w:rPr>
        <w:t>заявлени</w:t>
      </w:r>
      <w:r w:rsidR="00D268EE" w:rsidRPr="00606008">
        <w:rPr>
          <w:rFonts w:cs="Courier New"/>
          <w:color w:val="000000"/>
          <w:sz w:val="24"/>
          <w:szCs w:val="24"/>
        </w:rPr>
        <w:t>я</w:t>
      </w:r>
      <w:r w:rsidRPr="00606008">
        <w:rPr>
          <w:rFonts w:cs="Courier New"/>
          <w:color w:val="000000"/>
          <w:sz w:val="24"/>
          <w:szCs w:val="24"/>
        </w:rPr>
        <w:t xml:space="preserve"> по форме согласно </w:t>
      </w:r>
      <w:r w:rsidRPr="00D23E7A">
        <w:rPr>
          <w:rFonts w:cs="Courier New"/>
          <w:sz w:val="24"/>
          <w:szCs w:val="24"/>
        </w:rPr>
        <w:t xml:space="preserve">Приложению № 1 </w:t>
      </w:r>
      <w:r w:rsidR="00D268EE" w:rsidRPr="00606008">
        <w:rPr>
          <w:rFonts w:cs="Courier New"/>
          <w:color w:val="000000"/>
          <w:sz w:val="24"/>
          <w:szCs w:val="24"/>
        </w:rPr>
        <w:t>и следующих документов:</w:t>
      </w:r>
    </w:p>
    <w:p w:rsidR="00D268EE" w:rsidRPr="00606008" w:rsidRDefault="00136FFC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 </w:t>
      </w:r>
      <w:r w:rsidR="00D268EE" w:rsidRPr="00606008">
        <w:rPr>
          <w:color w:val="000000"/>
          <w:sz w:val="24"/>
          <w:szCs w:val="24"/>
        </w:rPr>
        <w:t>для юридических лиц:</w:t>
      </w:r>
    </w:p>
    <w:p w:rsidR="00D268EE" w:rsidRPr="00606008" w:rsidRDefault="00D268EE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копия учредительных документов заявителя;</w:t>
      </w:r>
    </w:p>
    <w:p w:rsidR="00D268EE" w:rsidRPr="00606008" w:rsidRDefault="00D268EE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выписка из ЕГРЮЛ, полученная не ранее, чем за месяц до подачи заявления;</w:t>
      </w:r>
    </w:p>
    <w:p w:rsidR="003F07EE" w:rsidRPr="00606008" w:rsidRDefault="003F07EE" w:rsidP="003F07EE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- документ, </w:t>
      </w:r>
      <w:r w:rsidRPr="00606008">
        <w:rPr>
          <w:color w:val="000000"/>
          <w:sz w:val="24"/>
          <w:szCs w:val="24"/>
        </w:rPr>
        <w:t>подтверждающий полномочия лица на осуществление действий от имени юридического лица без доверенности.</w:t>
      </w:r>
    </w:p>
    <w:p w:rsidR="00D268EE" w:rsidRPr="00606008" w:rsidRDefault="00136FFC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 </w:t>
      </w:r>
      <w:r w:rsidR="00D268EE" w:rsidRPr="00606008">
        <w:rPr>
          <w:color w:val="000000"/>
          <w:sz w:val="24"/>
          <w:szCs w:val="24"/>
        </w:rPr>
        <w:t xml:space="preserve"> для индивидуальных предпринимателей</w:t>
      </w:r>
      <w:r w:rsidRPr="00606008">
        <w:rPr>
          <w:color w:val="000000"/>
          <w:sz w:val="24"/>
          <w:szCs w:val="24"/>
        </w:rPr>
        <w:t>:</w:t>
      </w:r>
      <w:r w:rsidR="00D268EE" w:rsidRPr="00606008">
        <w:rPr>
          <w:rFonts w:cs="Courier New"/>
          <w:color w:val="000000"/>
          <w:sz w:val="24"/>
          <w:szCs w:val="24"/>
        </w:rPr>
        <w:t xml:space="preserve"> </w:t>
      </w:r>
    </w:p>
    <w:p w:rsidR="00136FFC" w:rsidRPr="00606008" w:rsidRDefault="00136FFC" w:rsidP="00136FFC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выписка из ЕГРИП, полученная не ранее, чем за месяц до подачи заявления;</w:t>
      </w:r>
    </w:p>
    <w:p w:rsidR="00E53C87" w:rsidRPr="00606008" w:rsidRDefault="00E53C87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</w:t>
      </w:r>
      <w:r w:rsidR="008B103A" w:rsidRPr="00606008">
        <w:rPr>
          <w:color w:val="000000"/>
          <w:sz w:val="24"/>
          <w:szCs w:val="24"/>
        </w:rPr>
        <w:t>копия докум</w:t>
      </w:r>
      <w:r w:rsidR="00A021D8" w:rsidRPr="00606008">
        <w:rPr>
          <w:color w:val="000000"/>
          <w:sz w:val="24"/>
          <w:szCs w:val="24"/>
        </w:rPr>
        <w:t>ента, удостоверяющего личность</w:t>
      </w:r>
      <w:r w:rsidRPr="00606008">
        <w:rPr>
          <w:color w:val="000000"/>
          <w:sz w:val="24"/>
          <w:szCs w:val="24"/>
        </w:rPr>
        <w:t xml:space="preserve"> заявителя</w:t>
      </w:r>
      <w:r w:rsidR="008B103A" w:rsidRPr="00606008">
        <w:rPr>
          <w:color w:val="000000"/>
          <w:sz w:val="24"/>
          <w:szCs w:val="24"/>
        </w:rPr>
        <w:t>;</w:t>
      </w:r>
      <w:r w:rsidR="00A021D8" w:rsidRPr="00606008">
        <w:rPr>
          <w:color w:val="000000"/>
          <w:sz w:val="24"/>
          <w:szCs w:val="24"/>
        </w:rPr>
        <w:t xml:space="preserve"> </w:t>
      </w:r>
    </w:p>
    <w:p w:rsidR="008B103A" w:rsidRPr="00606008" w:rsidRDefault="00136FFC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3. </w:t>
      </w:r>
      <w:r w:rsidR="008B103A" w:rsidRPr="00606008">
        <w:rPr>
          <w:color w:val="000000"/>
          <w:sz w:val="24"/>
          <w:szCs w:val="24"/>
        </w:rPr>
        <w:t xml:space="preserve"> документ, подтверждающий полномочия лица на осуществление действий от имени заявителя</w:t>
      </w:r>
      <w:r w:rsidR="008B103A" w:rsidRPr="00606008">
        <w:rPr>
          <w:rFonts w:cs="Courier New"/>
          <w:color w:val="000000"/>
          <w:sz w:val="24"/>
          <w:szCs w:val="24"/>
        </w:rPr>
        <w:t>, в случае подачи заявления представителем заявителя;</w:t>
      </w:r>
    </w:p>
    <w:p w:rsidR="00136FFC" w:rsidRPr="00606008" w:rsidRDefault="008B103A" w:rsidP="00136FFC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-документ, удостоверяющий личность представителя заявителя, в случае подачи заявления представителем заявителя;</w:t>
      </w:r>
      <w:r w:rsidR="00136FFC" w:rsidRPr="00606008">
        <w:rPr>
          <w:rFonts w:cs="Courier New"/>
          <w:color w:val="000000"/>
          <w:sz w:val="24"/>
          <w:szCs w:val="24"/>
        </w:rPr>
        <w:t xml:space="preserve"> </w:t>
      </w:r>
    </w:p>
    <w:p w:rsidR="00DE7100" w:rsidRPr="008111F6" w:rsidRDefault="00E53C87" w:rsidP="00DE7100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8111F6">
        <w:rPr>
          <w:rFonts w:cs="Courier New"/>
          <w:sz w:val="24"/>
          <w:szCs w:val="24"/>
        </w:rPr>
        <w:t>4</w:t>
      </w:r>
      <w:r w:rsidR="00DE7100" w:rsidRPr="008111F6">
        <w:rPr>
          <w:rFonts w:cs="Courier New"/>
          <w:sz w:val="24"/>
          <w:szCs w:val="24"/>
        </w:rPr>
        <w:t xml:space="preserve">. Заявление об отсутствии решения о ликвидации </w:t>
      </w:r>
      <w:r w:rsidRPr="008111F6">
        <w:rPr>
          <w:rFonts w:cs="Courier New"/>
          <w:sz w:val="24"/>
          <w:szCs w:val="24"/>
        </w:rPr>
        <w:t xml:space="preserve">заявителя, признания его </w:t>
      </w:r>
      <w:r w:rsidR="00DE7100" w:rsidRPr="008111F6">
        <w:rPr>
          <w:rFonts w:cs="Courier New"/>
          <w:sz w:val="24"/>
          <w:szCs w:val="24"/>
        </w:rPr>
        <w:t xml:space="preserve"> банкротом и об открытии конкурсного производства, об отсутствии решения о приостановлении деятельности </w:t>
      </w:r>
      <w:r w:rsidRPr="008111F6">
        <w:rPr>
          <w:rFonts w:cs="Courier New"/>
          <w:sz w:val="24"/>
          <w:szCs w:val="24"/>
        </w:rPr>
        <w:t>заявителя в</w:t>
      </w:r>
      <w:r w:rsidR="00DE7100" w:rsidRPr="008111F6">
        <w:rPr>
          <w:rFonts w:cs="Courier New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3F07EE" w:rsidRPr="008111F6" w:rsidRDefault="003F07EE" w:rsidP="00DE7100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8111F6">
        <w:rPr>
          <w:rFonts w:cs="Courier New"/>
          <w:sz w:val="24"/>
          <w:szCs w:val="24"/>
        </w:rPr>
        <w:t>5. Заявление 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фондами.</w:t>
      </w:r>
      <w:r w:rsidR="00A07C3B" w:rsidRPr="008111F6">
        <w:rPr>
          <w:rFonts w:cs="Courier New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6</w:t>
      </w:r>
      <w:r w:rsidRPr="00606008">
        <w:rPr>
          <w:rFonts w:cs="Courier New"/>
          <w:color w:val="000000"/>
          <w:sz w:val="24"/>
          <w:szCs w:val="24"/>
        </w:rPr>
        <w:t>. Комиссия в рамках межведомственного информационного взаимодействия запрашивает (в случае если заявитель сам не предоставил соответствующие документы):</w:t>
      </w:r>
    </w:p>
    <w:p w:rsidR="008B103A" w:rsidRPr="00606008" w:rsidRDefault="008B103A" w:rsidP="002D59F4">
      <w:pPr>
        <w:ind w:firstLine="720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7</w:t>
      </w:r>
      <w:r w:rsidRPr="00606008">
        <w:rPr>
          <w:rFonts w:cs="Courier New"/>
          <w:color w:val="000000"/>
          <w:sz w:val="24"/>
          <w:szCs w:val="24"/>
        </w:rPr>
        <w:t>. Комиссия рассматривает заявление в течение 30 календарных дней с даты регистрации заявления.</w:t>
      </w:r>
      <w:r w:rsidR="008111F6" w:rsidRPr="008111F6">
        <w:rPr>
          <w:rFonts w:cs="Courier New"/>
          <w:color w:val="000000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8</w:t>
      </w:r>
      <w:r w:rsidRPr="00606008">
        <w:rPr>
          <w:rFonts w:cs="Courier New"/>
          <w:color w:val="000000"/>
          <w:sz w:val="24"/>
          <w:szCs w:val="24"/>
        </w:rPr>
        <w:t>. По результатам рассмотрения заявления и информации, полученной  в рамках межведомственного информационного взаимодействия, Комиссия принимает одно из следующих решений: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 о заключении Договора;</w:t>
      </w:r>
    </w:p>
    <w:p w:rsidR="008B103A" w:rsidRDefault="008B103A" w:rsidP="002D59F4">
      <w:pPr>
        <w:autoSpaceDE/>
        <w:autoSpaceDN/>
        <w:adjustRightInd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 об отказе в заключение Договора.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  <w:lang w:eastAsia="en-US"/>
        </w:rPr>
        <w:t>5.</w:t>
      </w:r>
      <w:r w:rsidR="008111F6">
        <w:rPr>
          <w:color w:val="000000"/>
          <w:sz w:val="24"/>
          <w:szCs w:val="24"/>
          <w:lang w:eastAsia="en-US"/>
        </w:rPr>
        <w:t>9</w:t>
      </w:r>
      <w:r w:rsidRPr="00606008">
        <w:rPr>
          <w:color w:val="000000"/>
          <w:sz w:val="24"/>
          <w:szCs w:val="24"/>
          <w:lang w:eastAsia="en-US"/>
        </w:rPr>
        <w:t>.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Право на размещение НТО не может быть предоставлено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если:</w:t>
      </w:r>
    </w:p>
    <w:p w:rsidR="008B103A" w:rsidRPr="00606008" w:rsidRDefault="008B103A" w:rsidP="002D59F4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8B103A" w:rsidRPr="00606008" w:rsidRDefault="008B103A" w:rsidP="002D59F4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8B103A" w:rsidRPr="00606008" w:rsidRDefault="008B103A" w:rsidP="002D59F4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rFonts w:ascii="Courier New" w:hAnsi="Courier New" w:cs="Courier New"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>уполномоченным органом принято решение о несоответствии НТО целям и требованиям к НТО  установленным п.3 настоящего Положения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10</w:t>
      </w:r>
      <w:r w:rsidRPr="00606008">
        <w:rPr>
          <w:rFonts w:cs="Courier New"/>
          <w:color w:val="000000"/>
          <w:sz w:val="24"/>
          <w:szCs w:val="24"/>
        </w:rPr>
        <w:t xml:space="preserve">. Решение Комиссии направляется заявителю в письменном виде с уведомлением либо вручается лично в течение </w:t>
      </w:r>
      <w:r w:rsidR="00E53C87" w:rsidRPr="00606008">
        <w:rPr>
          <w:rFonts w:cs="Courier New"/>
          <w:color w:val="000000"/>
          <w:sz w:val="24"/>
          <w:szCs w:val="24"/>
        </w:rPr>
        <w:t>10</w:t>
      </w:r>
      <w:r w:rsidRPr="00606008">
        <w:rPr>
          <w:rFonts w:cs="Courier New"/>
          <w:color w:val="000000"/>
          <w:sz w:val="24"/>
          <w:szCs w:val="24"/>
        </w:rPr>
        <w:t xml:space="preserve"> рабочих дней с даты, его принятия. В решении об отказе в заключении Договора </w:t>
      </w:r>
      <w:r w:rsidR="008111F6">
        <w:rPr>
          <w:rFonts w:cs="Courier New"/>
          <w:color w:val="000000"/>
          <w:sz w:val="24"/>
          <w:szCs w:val="24"/>
        </w:rPr>
        <w:t xml:space="preserve">(выдачи разрешения на размещение) </w:t>
      </w:r>
      <w:r w:rsidRPr="00606008">
        <w:rPr>
          <w:rFonts w:cs="Courier New"/>
          <w:color w:val="000000"/>
          <w:sz w:val="24"/>
          <w:szCs w:val="24"/>
        </w:rPr>
        <w:t>разъясняются причины отказа</w:t>
      </w:r>
      <w:r w:rsidRPr="00606008">
        <w:rPr>
          <w:sz w:val="24"/>
          <w:szCs w:val="24"/>
        </w:rPr>
        <w:t xml:space="preserve">. В случае принятия решения о заключении Договора Администрация в течение </w:t>
      </w:r>
      <w:r w:rsidR="00E53C87" w:rsidRPr="00606008">
        <w:rPr>
          <w:sz w:val="24"/>
          <w:szCs w:val="24"/>
        </w:rPr>
        <w:t>20</w:t>
      </w:r>
      <w:r w:rsidRPr="00606008">
        <w:rPr>
          <w:sz w:val="24"/>
          <w:szCs w:val="24"/>
        </w:rPr>
        <w:t xml:space="preserve">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обязан в течение 5 рабочих дней подписать </w:t>
      </w:r>
      <w:r w:rsidRPr="00606008">
        <w:rPr>
          <w:sz w:val="24"/>
          <w:szCs w:val="24"/>
        </w:rPr>
        <w:lastRenderedPageBreak/>
        <w:t>Договор и представить его в Администрацию.</w:t>
      </w:r>
    </w:p>
    <w:p w:rsidR="008B103A" w:rsidRPr="00606008" w:rsidRDefault="008B103A" w:rsidP="00E53C87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5.1</w:t>
      </w:r>
      <w:r w:rsidR="00A01C63">
        <w:rPr>
          <w:rFonts w:cs="Courier New"/>
          <w:color w:val="000000"/>
          <w:sz w:val="24"/>
          <w:szCs w:val="24"/>
        </w:rPr>
        <w:t>1</w:t>
      </w:r>
      <w:r w:rsidRPr="00606008">
        <w:rPr>
          <w:rFonts w:cs="Courier New"/>
          <w:color w:val="000000"/>
          <w:sz w:val="24"/>
          <w:szCs w:val="24"/>
        </w:rPr>
        <w:t>. Администрация подписывает Договор в течение 5 рабочих дней со дня получения подписанного экземпляра догово</w:t>
      </w:r>
      <w:r w:rsidR="00E53C87" w:rsidRPr="00606008">
        <w:rPr>
          <w:rFonts w:cs="Courier New"/>
          <w:color w:val="000000"/>
          <w:sz w:val="24"/>
          <w:szCs w:val="24"/>
        </w:rPr>
        <w:t xml:space="preserve">ра от хозяйствующего субъекта. </w:t>
      </w:r>
    </w:p>
    <w:p w:rsidR="008B103A" w:rsidRPr="00606008" w:rsidRDefault="008B103A" w:rsidP="003F07EE">
      <w:pPr>
        <w:shd w:val="clear" w:color="auto" w:fill="FFFFFF"/>
        <w:spacing w:before="384"/>
        <w:ind w:left="389"/>
        <w:jc w:val="both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6. Допуск к эксплуатации установленных нестационарных торговых объектов</w:t>
      </w:r>
    </w:p>
    <w:p w:rsidR="008B103A" w:rsidRPr="00606008" w:rsidRDefault="008B103A" w:rsidP="003F07EE">
      <w:pPr>
        <w:shd w:val="clear" w:color="auto" w:fill="FFFFFF"/>
        <w:tabs>
          <w:tab w:val="left" w:pos="1162"/>
        </w:tabs>
        <w:spacing w:before="379"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6.1.</w:t>
      </w:r>
      <w:r w:rsidRPr="00606008">
        <w:rPr>
          <w:color w:val="000000"/>
          <w:sz w:val="24"/>
          <w:szCs w:val="24"/>
        </w:rPr>
        <w:tab/>
        <w:t>Эксплуатация установленных нестационарных объектов разрешается в случае,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если такие объекты размещены в соответствии с требованиями, указанными в Договоре на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размещение НТО и в паспорте НТО.</w:t>
      </w:r>
    </w:p>
    <w:p w:rsidR="008B103A" w:rsidRPr="00606008" w:rsidRDefault="008B103A" w:rsidP="003F07EE">
      <w:pPr>
        <w:shd w:val="clear" w:color="auto" w:fill="FFFFFF"/>
        <w:tabs>
          <w:tab w:val="left" w:pos="1325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6.2.</w:t>
      </w:r>
      <w:r w:rsidRPr="00606008">
        <w:rPr>
          <w:color w:val="000000"/>
          <w:sz w:val="24"/>
          <w:szCs w:val="24"/>
        </w:rPr>
        <w:tab/>
        <w:t>Нестационарный торговый объект, функционирующий круглогодично,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размещенный в соответствии с требованиями, указанными в Договоре, должен быть непозднее 3-х месяцев с даты заключения Договора на размещение НТО предъявлен для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осмотра Комиссией.</w:t>
      </w:r>
    </w:p>
    <w:p w:rsidR="008B103A" w:rsidRPr="00606008" w:rsidRDefault="008B103A" w:rsidP="003F07EE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Нестационарный торговый объект, функционирующий сезонно, размещенный в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соответствии с требованиями, указанными в Договоре, должен быть не позднее 5 дней с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даты заключения Договора на размещение НТО предъявлен для осмотра Комиссией.</w:t>
      </w:r>
    </w:p>
    <w:p w:rsidR="008B103A" w:rsidRPr="00606008" w:rsidRDefault="008B103A" w:rsidP="003F07EE">
      <w:pPr>
        <w:shd w:val="clear" w:color="auto" w:fill="FFFFFF"/>
        <w:tabs>
          <w:tab w:val="left" w:pos="1282"/>
        </w:tabs>
        <w:spacing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6.3.</w:t>
      </w:r>
      <w:r w:rsidRPr="00606008">
        <w:rPr>
          <w:color w:val="000000"/>
          <w:sz w:val="24"/>
          <w:szCs w:val="24"/>
        </w:rPr>
        <w:tab/>
        <w:t>Для осмотра нестационарного торгового объекта заявитель направляет в Администрацию соответствующее обращение. Комиссия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обращения.</w:t>
      </w:r>
    </w:p>
    <w:p w:rsidR="008B103A" w:rsidRPr="00606008" w:rsidRDefault="008B103A" w:rsidP="003F07EE">
      <w:pPr>
        <w:shd w:val="clear" w:color="auto" w:fill="FFFFFF"/>
        <w:tabs>
          <w:tab w:val="left" w:pos="1190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6.4.</w:t>
      </w:r>
      <w:r w:rsidRPr="00606008">
        <w:rPr>
          <w:color w:val="000000"/>
          <w:sz w:val="24"/>
          <w:szCs w:val="24"/>
        </w:rPr>
        <w:tab/>
        <w:t>По результатам осмотра нестационарного объекта в течение рабочего дня с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момента осмотра Комиссией составляется акт соответствия либо не соответствия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размещения нестационарного торгового объекта требованиям, указанным в Договоре.</w:t>
      </w:r>
    </w:p>
    <w:p w:rsidR="008B103A" w:rsidRPr="00606008" w:rsidRDefault="008B103A" w:rsidP="003F07EE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6.5.</w:t>
      </w:r>
      <w:r w:rsidRPr="00606008">
        <w:rPr>
          <w:color w:val="000000"/>
          <w:sz w:val="24"/>
          <w:szCs w:val="24"/>
        </w:rPr>
        <w:tab/>
        <w:t>В случае если нестационарный торговый объект эксплуатируется без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6"/>
          <w:sz w:val="24"/>
          <w:szCs w:val="24"/>
        </w:rPr>
        <w:t xml:space="preserve">утвержденного     </w:t>
      </w:r>
      <w:proofErr w:type="gramStart"/>
      <w:r w:rsidRPr="00606008">
        <w:rPr>
          <w:color w:val="000000"/>
          <w:spacing w:val="-6"/>
          <w:sz w:val="24"/>
          <w:szCs w:val="24"/>
        </w:rPr>
        <w:t xml:space="preserve">акта,   </w:t>
      </w:r>
      <w:proofErr w:type="gramEnd"/>
      <w:r w:rsidRPr="00606008">
        <w:rPr>
          <w:color w:val="000000"/>
          <w:spacing w:val="-6"/>
          <w:sz w:val="24"/>
          <w:szCs w:val="24"/>
        </w:rPr>
        <w:t xml:space="preserve">  либо   </w:t>
      </w:r>
      <w:r w:rsidR="003F07EE" w:rsidRPr="00606008">
        <w:rPr>
          <w:color w:val="000000"/>
          <w:spacing w:val="-6"/>
          <w:sz w:val="24"/>
          <w:szCs w:val="24"/>
        </w:rPr>
        <w:t>К</w:t>
      </w:r>
      <w:r w:rsidRPr="00606008">
        <w:rPr>
          <w:color w:val="000000"/>
          <w:spacing w:val="-6"/>
          <w:sz w:val="24"/>
          <w:szCs w:val="24"/>
        </w:rPr>
        <w:t xml:space="preserve">омиссия  </w:t>
      </w:r>
      <w:r w:rsidRPr="00606008">
        <w:rPr>
          <w:color w:val="000000"/>
          <w:sz w:val="24"/>
          <w:szCs w:val="24"/>
        </w:rPr>
        <w:t>составила акт о не 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:rsidR="008B103A" w:rsidRPr="00606008" w:rsidRDefault="008B103A" w:rsidP="003F07E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E53C87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7. Самовольно установленные НТО.</w:t>
      </w:r>
      <w:r w:rsidRPr="00606008">
        <w:rPr>
          <w:b/>
          <w:sz w:val="24"/>
          <w:szCs w:val="24"/>
        </w:rPr>
        <w:br/>
        <w:t>Порядок демонтажа НТО</w:t>
      </w:r>
    </w:p>
    <w:p w:rsidR="00E53C87" w:rsidRPr="00606008" w:rsidRDefault="00E53C87" w:rsidP="00E53C87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 7.1. Размещение и (или) эксплуатация НТО в нарушение настоящего положения не допускаются.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7.2. Выявление неправомерно размещенных и (или) эксплуатируемых на территории поселения НТО  осуществляется Администрацией.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7.3.1. Размещение и/или эксплуатация НТО в нарушение настоящего Положения, в том числе в случае самовольного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7.3.2. Расторжение или прекращение договора на размещение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 w:rsidR="00A85E30">
        <w:rPr>
          <w:sz w:val="24"/>
          <w:szCs w:val="24"/>
        </w:rPr>
        <w:t>3</w:t>
      </w:r>
      <w:r w:rsidRPr="00606008">
        <w:rPr>
          <w:sz w:val="24"/>
          <w:szCs w:val="24"/>
        </w:rPr>
        <w:t>. Исключение места размещения НТО из схемы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 w:rsidR="00A85E30">
        <w:rPr>
          <w:sz w:val="24"/>
          <w:szCs w:val="24"/>
        </w:rPr>
        <w:t>4</w:t>
      </w:r>
      <w:r w:rsidRPr="00606008">
        <w:rPr>
          <w:sz w:val="24"/>
          <w:szCs w:val="24"/>
        </w:rPr>
        <w:t>. 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7.4. При выявлении неправомерно размещенных и (или) эксплуатируемых на территории поселения НТО  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 демонтажа временного строения и сооружения составляет не более 20 дней.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>7.5.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E53C87" w:rsidRPr="00606008" w:rsidRDefault="008B103A" w:rsidP="00E53C8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7.6. Демонтаж НТО 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  <w:r w:rsidR="00E53C87" w:rsidRPr="00606008">
        <w:rPr>
          <w:sz w:val="24"/>
          <w:szCs w:val="24"/>
        </w:rPr>
        <w:t xml:space="preserve"> 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</w:t>
      </w:r>
      <w:r w:rsidR="00A85E30">
        <w:rPr>
          <w:sz w:val="24"/>
          <w:szCs w:val="24"/>
        </w:rPr>
        <w:t>7</w:t>
      </w:r>
      <w:r w:rsidRPr="00606008">
        <w:rPr>
          <w:sz w:val="24"/>
          <w:szCs w:val="24"/>
        </w:rPr>
        <w:t xml:space="preserve">. В случае невыполнения собственником (владельцем) НТО демонтажа в указанный в предписании срок Администрация вправе </w:t>
      </w:r>
      <w:r w:rsidR="003F07EE" w:rsidRPr="00606008">
        <w:rPr>
          <w:sz w:val="24"/>
          <w:szCs w:val="24"/>
        </w:rPr>
        <w:t xml:space="preserve">произвести </w:t>
      </w:r>
      <w:r w:rsidRPr="00606008">
        <w:rPr>
          <w:sz w:val="24"/>
          <w:szCs w:val="24"/>
        </w:rPr>
        <w:t xml:space="preserve">демонтаж незаконно размещенного и (или) эксплуатируемого на территории поселения НТО </w:t>
      </w:r>
      <w:r w:rsidR="003F07EE" w:rsidRPr="00606008">
        <w:rPr>
          <w:sz w:val="24"/>
          <w:szCs w:val="24"/>
        </w:rPr>
        <w:t>самостоятельно, с последующим возложением затрат на собственника (владельца) НТО</w:t>
      </w:r>
      <w:r w:rsidRPr="00606008">
        <w:rPr>
          <w:sz w:val="24"/>
          <w:szCs w:val="24"/>
        </w:rPr>
        <w:t>.</w:t>
      </w:r>
    </w:p>
    <w:p w:rsidR="003F07EE" w:rsidRPr="00606008" w:rsidRDefault="00A85E30" w:rsidP="003F07E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3F07EE" w:rsidRPr="00606008">
        <w:rPr>
          <w:sz w:val="24"/>
          <w:szCs w:val="24"/>
        </w:rPr>
        <w:t xml:space="preserve">. </w:t>
      </w:r>
      <w:r>
        <w:rPr>
          <w:sz w:val="24"/>
          <w:szCs w:val="24"/>
        </w:rPr>
        <w:t>За</w:t>
      </w:r>
      <w:r w:rsidR="00C87D9D">
        <w:rPr>
          <w:sz w:val="24"/>
          <w:szCs w:val="24"/>
        </w:rPr>
        <w:t xml:space="preserve"> выявленный </w:t>
      </w:r>
      <w:r w:rsidR="00C87D9D" w:rsidRPr="00C87D9D">
        <w:rPr>
          <w:sz w:val="24"/>
          <w:szCs w:val="24"/>
        </w:rPr>
        <w:t>Администраци</w:t>
      </w:r>
      <w:r w:rsidR="00C87D9D">
        <w:rPr>
          <w:sz w:val="24"/>
          <w:szCs w:val="24"/>
        </w:rPr>
        <w:t>ей</w:t>
      </w:r>
      <w:r w:rsidR="00C87D9D" w:rsidRPr="00C87D9D">
        <w:rPr>
          <w:sz w:val="24"/>
          <w:szCs w:val="24"/>
        </w:rPr>
        <w:t xml:space="preserve"> </w:t>
      </w:r>
      <w:r w:rsidR="00C87D9D">
        <w:rPr>
          <w:sz w:val="24"/>
          <w:szCs w:val="24"/>
        </w:rPr>
        <w:t>факт</w:t>
      </w:r>
      <w:r w:rsidR="003F07EE" w:rsidRPr="00606008">
        <w:rPr>
          <w:sz w:val="24"/>
          <w:szCs w:val="24"/>
        </w:rPr>
        <w:t xml:space="preserve"> неправомерно</w:t>
      </w:r>
      <w:r w:rsidR="00C87D9D">
        <w:rPr>
          <w:sz w:val="24"/>
          <w:szCs w:val="24"/>
        </w:rPr>
        <w:t>го</w:t>
      </w:r>
      <w:r w:rsidR="003F07EE" w:rsidRPr="00606008">
        <w:rPr>
          <w:sz w:val="24"/>
          <w:szCs w:val="24"/>
        </w:rPr>
        <w:t xml:space="preserve"> размещен</w:t>
      </w:r>
      <w:r w:rsidR="00C87D9D">
        <w:rPr>
          <w:sz w:val="24"/>
          <w:szCs w:val="24"/>
        </w:rPr>
        <w:t>ия</w:t>
      </w:r>
      <w:r w:rsidR="003F07EE" w:rsidRPr="00606008">
        <w:rPr>
          <w:sz w:val="24"/>
          <w:szCs w:val="24"/>
        </w:rPr>
        <w:t xml:space="preserve"> и (или) эксплуат</w:t>
      </w:r>
      <w:r w:rsidR="00C87D9D">
        <w:rPr>
          <w:sz w:val="24"/>
          <w:szCs w:val="24"/>
        </w:rPr>
        <w:t>ации</w:t>
      </w:r>
      <w:r w:rsidR="003F07EE" w:rsidRPr="00606008">
        <w:rPr>
          <w:sz w:val="24"/>
          <w:szCs w:val="24"/>
        </w:rPr>
        <w:t xml:space="preserve"> на территории поселения НТО</w:t>
      </w:r>
      <w:r w:rsidR="00C87D9D">
        <w:rPr>
          <w:sz w:val="24"/>
          <w:szCs w:val="24"/>
        </w:rPr>
        <w:t>,</w:t>
      </w:r>
      <w:r w:rsidR="003F07EE" w:rsidRPr="00606008">
        <w:rPr>
          <w:sz w:val="24"/>
          <w:szCs w:val="24"/>
        </w:rPr>
        <w:t xml:space="preserve"> собственник (владел</w:t>
      </w:r>
      <w:r w:rsidR="00C87D9D">
        <w:rPr>
          <w:sz w:val="24"/>
          <w:szCs w:val="24"/>
        </w:rPr>
        <w:t>е</w:t>
      </w:r>
      <w:r w:rsidR="003F07EE" w:rsidRPr="00606008">
        <w:rPr>
          <w:sz w:val="24"/>
          <w:szCs w:val="24"/>
        </w:rPr>
        <w:t>ц) НТО</w:t>
      </w:r>
      <w:r w:rsidR="00C87D9D">
        <w:rPr>
          <w:sz w:val="24"/>
          <w:szCs w:val="24"/>
        </w:rPr>
        <w:t xml:space="preserve"> оплачивает штраф</w:t>
      </w:r>
      <w:r w:rsidR="003F07EE" w:rsidRPr="00606008">
        <w:rPr>
          <w:sz w:val="24"/>
          <w:szCs w:val="24"/>
        </w:rPr>
        <w:t>.</w:t>
      </w:r>
    </w:p>
    <w:p w:rsidR="003F07EE" w:rsidRPr="00606008" w:rsidRDefault="003F07EE" w:rsidP="002D59F4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3F07EE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8. Контроль за размещением и эксплуатацией НТО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8.1. Контроль за соблюдением настоящего положения при размещении и (или) эксплуатации НТО  осуществляет Администрация в соответствии с муниципальными правовыми актами поселения.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 При осуществлении контроля за соблюдением настоящего положения Администрация: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8.2.1. Осуществляет учет временных строений и сооружений и контроль за их размещением на территории поселения;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8.2.2. Осуществляет контроль за исполнением условий согласования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8.2.3. Принимает меры по недопущению самовольного увеличения занимаемой под НТО площади;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8.2.4. Выявляет факты неправомерного размещения и эксплуатации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8.2.5. Принимает меры по демонтажу самовольно установленных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8.2.6. Осуществляет сбор, подготовку и направление материалов в суд</w:t>
      </w:r>
      <w:r w:rsidR="00C87D9D">
        <w:rPr>
          <w:sz w:val="24"/>
          <w:szCs w:val="24"/>
        </w:rPr>
        <w:t xml:space="preserve">, </w:t>
      </w:r>
      <w:r w:rsidR="00C45984">
        <w:rPr>
          <w:sz w:val="24"/>
          <w:szCs w:val="24"/>
        </w:rPr>
        <w:t>правоохранительные</w:t>
      </w:r>
      <w:r w:rsidRPr="00606008">
        <w:rPr>
          <w:sz w:val="24"/>
          <w:szCs w:val="24"/>
        </w:rPr>
        <w:t xml:space="preserve"> и иные органы и организации в связи с нарушением настоящего Положения и требований действующего законодательства;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8.2.7. Осуществляет иные полномочия, предусмотренные муниципальными правовыми актами поселения.</w:t>
      </w:r>
    </w:p>
    <w:p w:rsidR="00D23E7A" w:rsidRDefault="00D23E7A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lastRenderedPageBreak/>
        <w:t>Приложение № 1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both"/>
        <w:rPr>
          <w:bCs/>
          <w:color w:val="000000"/>
          <w:spacing w:val="-2"/>
          <w:sz w:val="24"/>
          <w:szCs w:val="24"/>
        </w:rPr>
      </w:pPr>
    </w:p>
    <w:p w:rsidR="008B103A" w:rsidRPr="00606008" w:rsidRDefault="008B103A" w:rsidP="002D59F4">
      <w:pPr>
        <w:jc w:val="both"/>
        <w:rPr>
          <w:b/>
          <w:bCs/>
        </w:rPr>
      </w:pPr>
    </w:p>
    <w:p w:rsidR="008B103A" w:rsidRPr="00606008" w:rsidRDefault="008B103A" w:rsidP="000E6DF3">
      <w:pPr>
        <w:jc w:val="center"/>
        <w:rPr>
          <w:b/>
        </w:rPr>
      </w:pPr>
      <w:r w:rsidRPr="00606008">
        <w:rPr>
          <w:b/>
          <w:bCs/>
        </w:rPr>
        <w:t>Типовая форма заявления</w:t>
      </w:r>
    </w:p>
    <w:p w:rsidR="008B103A" w:rsidRPr="00606008" w:rsidRDefault="008B103A" w:rsidP="000E6DF3">
      <w:pPr>
        <w:jc w:val="center"/>
        <w:rPr>
          <w:b/>
          <w:bCs/>
        </w:rPr>
      </w:pPr>
      <w:r w:rsidRPr="00606008">
        <w:rPr>
          <w:b/>
          <w:bCs/>
        </w:rPr>
        <w:t>о заключении договора на размещение нестационарных торговых объектов</w:t>
      </w:r>
    </w:p>
    <w:p w:rsidR="008B103A" w:rsidRPr="00606008" w:rsidRDefault="008B103A" w:rsidP="000E6DF3">
      <w:pPr>
        <w:jc w:val="both"/>
        <w:rPr>
          <w:b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304"/>
      </w:tblGrid>
      <w:tr w:rsidR="008B103A" w:rsidRPr="00606008" w:rsidTr="00291D40">
        <w:tc>
          <w:tcPr>
            <w:tcW w:w="4501" w:type="dxa"/>
          </w:tcPr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Главе администрации муниципального образования  Тельмановское сельское поселение Тосненского района Ленинградской области</w:t>
            </w:r>
          </w:p>
          <w:p w:rsidR="008B103A" w:rsidRPr="00606008" w:rsidRDefault="008B103A" w:rsidP="00291D40">
            <w:pPr>
              <w:jc w:val="both"/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</w:pPr>
            <w:r w:rsidRPr="00606008">
              <w:t>(фамилия, имя, отчество руководителя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хозяйствующего субъекта)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  <w:b/>
              </w:rPr>
            </w:pPr>
            <w:r w:rsidRPr="00606008">
              <w:t>(ОГРН или ОГРНИП)</w:t>
            </w:r>
          </w:p>
        </w:tc>
      </w:tr>
    </w:tbl>
    <w:p w:rsidR="008B103A" w:rsidRPr="00606008" w:rsidRDefault="008B103A" w:rsidP="000E6DF3">
      <w:pPr>
        <w:jc w:val="center"/>
      </w:pPr>
      <w:r w:rsidRPr="00606008">
        <w:t>Заявление</w:t>
      </w:r>
    </w:p>
    <w:p w:rsidR="008B103A" w:rsidRPr="00606008" w:rsidRDefault="008B103A" w:rsidP="000E6DF3">
      <w:pPr>
        <w:ind w:firstLine="709"/>
        <w:jc w:val="both"/>
      </w:pPr>
      <w:r w:rsidRPr="00606008">
        <w:t>Прошу Вас рассмотреть возможность заключения договора на размещение не</w:t>
      </w:r>
      <w:r w:rsidR="00A01C63">
        <w:t xml:space="preserve">стационарного торгового объекта </w:t>
      </w:r>
      <w:r w:rsidRPr="00606008">
        <w:t>______________________________________________________________</w:t>
      </w:r>
      <w:r w:rsidR="000126DC">
        <w:t>_________</w:t>
      </w:r>
      <w:r w:rsidRPr="00606008">
        <w:t>,</w:t>
      </w:r>
    </w:p>
    <w:p w:rsidR="008B103A" w:rsidRPr="00606008" w:rsidRDefault="008B103A" w:rsidP="00A01C63">
      <w:pPr>
        <w:jc w:val="center"/>
      </w:pPr>
      <w:r w:rsidRPr="00606008">
        <w:t>(тип торгового объекта, площадь, специализация объекта)</w:t>
      </w:r>
    </w:p>
    <w:p w:rsidR="008B103A" w:rsidRPr="00606008" w:rsidRDefault="008B103A" w:rsidP="000E6DF3">
      <w:pPr>
        <w:jc w:val="both"/>
      </w:pPr>
      <w:r w:rsidRPr="00606008">
        <w:t>______________________________________________________________________________</w:t>
      </w:r>
      <w:r w:rsidR="000126DC">
        <w:t>_______</w:t>
      </w:r>
      <w:r w:rsidRPr="00606008">
        <w:t>__</w:t>
      </w:r>
    </w:p>
    <w:p w:rsidR="008B103A" w:rsidRPr="00606008" w:rsidRDefault="008B103A" w:rsidP="000E6DF3">
      <w:pPr>
        <w:jc w:val="both"/>
      </w:pPr>
      <w:r w:rsidRPr="00606008">
        <w:t xml:space="preserve">(фирменное наименование (название), сведения об организационно-правовой форме, </w:t>
      </w:r>
    </w:p>
    <w:p w:rsidR="00A01C63" w:rsidRDefault="00A01C63" w:rsidP="000E6DF3">
      <w:pPr>
        <w:jc w:val="both"/>
      </w:pPr>
    </w:p>
    <w:p w:rsidR="008B103A" w:rsidRPr="00606008" w:rsidRDefault="008B103A" w:rsidP="000E6DF3">
      <w:pPr>
        <w:jc w:val="both"/>
      </w:pPr>
      <w:r w:rsidRPr="00606008">
        <w:t>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 _________________________________________________________________________</w:t>
      </w:r>
      <w:r w:rsidR="0047561A">
        <w:t>__________</w:t>
      </w:r>
      <w:r w:rsidRPr="00606008">
        <w:t>_______</w:t>
      </w:r>
    </w:p>
    <w:p w:rsidR="008B103A" w:rsidRPr="00606008" w:rsidRDefault="008B103A" w:rsidP="000E6DF3">
      <w:pPr>
        <w:jc w:val="both"/>
      </w:pPr>
      <w:r w:rsidRPr="00606008">
        <w:t>_________________________________________________________________</w:t>
      </w:r>
      <w:r w:rsidR="0047561A">
        <w:t>_________</w:t>
      </w:r>
      <w:r w:rsidRPr="00606008">
        <w:t>_______________</w:t>
      </w:r>
    </w:p>
    <w:p w:rsidR="000126DC" w:rsidRDefault="000126DC" w:rsidP="000E6DF3">
      <w:pPr>
        <w:ind w:firstLine="709"/>
        <w:jc w:val="both"/>
      </w:pPr>
    </w:p>
    <w:p w:rsidR="000126DC" w:rsidRDefault="000126DC" w:rsidP="000E6DF3">
      <w:pPr>
        <w:ind w:firstLine="709"/>
        <w:jc w:val="both"/>
      </w:pPr>
    </w:p>
    <w:p w:rsidR="008B103A" w:rsidRPr="00606008" w:rsidRDefault="008B103A" w:rsidP="000E6DF3">
      <w:pPr>
        <w:ind w:firstLine="709"/>
        <w:jc w:val="both"/>
      </w:pPr>
      <w:r w:rsidRPr="00606008">
        <w:rPr>
          <w:iCs/>
        </w:rPr>
        <w:t>Заявляю: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решения о ликвидации заявителя – юридического лица, 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настоящего заявления;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3F07EE" w:rsidRPr="00606008" w:rsidRDefault="003F07EE" w:rsidP="000E6DF3">
      <w:pPr>
        <w:ind w:firstLine="709"/>
        <w:jc w:val="both"/>
      </w:pPr>
    </w:p>
    <w:p w:rsidR="003F07EE" w:rsidRPr="00606008" w:rsidRDefault="003F07EE" w:rsidP="000E6DF3">
      <w:pPr>
        <w:ind w:firstLine="709"/>
        <w:jc w:val="both"/>
      </w:pPr>
    </w:p>
    <w:p w:rsidR="008B103A" w:rsidRPr="00606008" w:rsidRDefault="008B103A" w:rsidP="000E6DF3">
      <w:pPr>
        <w:jc w:val="both"/>
      </w:pPr>
      <w:r w:rsidRPr="00606008">
        <w:t>_____________           ___________________         __________________________</w:t>
      </w:r>
    </w:p>
    <w:p w:rsidR="008B103A" w:rsidRPr="00606008" w:rsidRDefault="008B103A" w:rsidP="000E6DF3">
      <w:pPr>
        <w:jc w:val="both"/>
      </w:pPr>
      <w:r w:rsidRPr="00606008">
        <w:t xml:space="preserve">  (дата)                                              (подпись)                                                 (инициалы, фамилия)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br w:type="page"/>
      </w:r>
      <w:r w:rsidRPr="00606008">
        <w:lastRenderedPageBreak/>
        <w:t xml:space="preserve">Приложение </w:t>
      </w:r>
      <w:r w:rsidRPr="00606008">
        <w:rPr>
          <w:bCs/>
          <w:color w:val="000000"/>
          <w:sz w:val="24"/>
          <w:szCs w:val="24"/>
        </w:rPr>
        <w:t xml:space="preserve">№ 2 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</w:p>
    <w:p w:rsidR="008B103A" w:rsidRPr="00606008" w:rsidRDefault="008B103A">
      <w:pPr>
        <w:shd w:val="clear" w:color="auto" w:fill="FFFFFF"/>
        <w:spacing w:before="658" w:line="274" w:lineRule="exact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Договор</w:t>
      </w:r>
      <w:r w:rsidRPr="00606008">
        <w:rPr>
          <w:bCs/>
          <w:color w:val="000000"/>
          <w:sz w:val="24"/>
          <w:szCs w:val="24"/>
        </w:rPr>
        <w:br/>
      </w:r>
      <w:r w:rsidRPr="00606008">
        <w:rPr>
          <w:bCs/>
          <w:color w:val="000000"/>
          <w:spacing w:val="-1"/>
          <w:sz w:val="24"/>
          <w:szCs w:val="24"/>
        </w:rPr>
        <w:t>на размещение нестационарного торгового объекта</w:t>
      </w:r>
    </w:p>
    <w:p w:rsidR="008B103A" w:rsidRPr="00606008" w:rsidRDefault="008B103A" w:rsidP="00C5460F">
      <w:pPr>
        <w:jc w:val="both"/>
        <w:rPr>
          <w:color w:val="000000"/>
          <w:sz w:val="24"/>
          <w:szCs w:val="24"/>
        </w:rPr>
      </w:pPr>
    </w:p>
    <w:p w:rsidR="008B103A" w:rsidRPr="00606008" w:rsidRDefault="008B103A" w:rsidP="00C5460F">
      <w:pPr>
        <w:jc w:val="both"/>
        <w:rPr>
          <w:color w:val="000000"/>
          <w:sz w:val="24"/>
          <w:szCs w:val="24"/>
        </w:rPr>
      </w:pPr>
    </w:p>
    <w:p w:rsidR="008B103A" w:rsidRPr="00606008" w:rsidRDefault="008B103A" w:rsidP="00C5460F">
      <w:pPr>
        <w:jc w:val="both"/>
        <w:rPr>
          <w:sz w:val="24"/>
          <w:szCs w:val="24"/>
        </w:rPr>
      </w:pPr>
      <w:proofErr w:type="spellStart"/>
      <w:r w:rsidRPr="00606008">
        <w:rPr>
          <w:color w:val="000000"/>
          <w:sz w:val="24"/>
          <w:szCs w:val="24"/>
        </w:rPr>
        <w:t>П.Тельмана</w:t>
      </w:r>
      <w:proofErr w:type="spellEnd"/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>"__" _______________ 20__ г.</w:t>
      </w:r>
    </w:p>
    <w:p w:rsidR="008B103A" w:rsidRPr="00606008" w:rsidRDefault="008B103A" w:rsidP="00C5460F">
      <w:pPr>
        <w:rPr>
          <w:color w:val="000000"/>
          <w:sz w:val="24"/>
          <w:szCs w:val="24"/>
        </w:rPr>
      </w:pPr>
    </w:p>
    <w:p w:rsidR="008B103A" w:rsidRPr="00606008" w:rsidRDefault="008B103A" w:rsidP="00C5460F">
      <w:pPr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Администрация   </w:t>
      </w:r>
      <w:r w:rsidRPr="00606008">
        <w:rPr>
          <w:bCs/>
          <w:color w:val="000000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области, именуемая в дальнейшем «А</w:t>
      </w:r>
      <w:r w:rsidRPr="00606008">
        <w:rPr>
          <w:color w:val="000000"/>
          <w:spacing w:val="-6"/>
          <w:sz w:val="24"/>
          <w:szCs w:val="24"/>
        </w:rPr>
        <w:t>дминистрация»,   в   лице</w:t>
      </w:r>
      <w:r w:rsidRPr="00606008">
        <w:rPr>
          <w:sz w:val="24"/>
          <w:szCs w:val="24"/>
        </w:rPr>
        <w:t>__________________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4"/>
          <w:sz w:val="24"/>
          <w:szCs w:val="24"/>
        </w:rPr>
        <w:t xml:space="preserve">,        действующего        на        основании        Устава </w:t>
      </w:r>
      <w:r w:rsidRPr="00606008">
        <w:rPr>
          <w:color w:val="000000"/>
          <w:sz w:val="24"/>
          <w:szCs w:val="24"/>
        </w:rPr>
        <w:t xml:space="preserve">муниципального образования с одной стороны, </w:t>
      </w:r>
      <w:r w:rsidRPr="00606008">
        <w:rPr>
          <w:sz w:val="24"/>
          <w:szCs w:val="24"/>
        </w:rPr>
        <w:t>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полное наименование юридического лица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</w:t>
      </w:r>
      <w:r w:rsidR="0047561A">
        <w:rPr>
          <w:sz w:val="24"/>
          <w:szCs w:val="24"/>
        </w:rPr>
        <w:t>_______________________________</w:t>
      </w:r>
      <w:r w:rsidRPr="00606008">
        <w:rPr>
          <w:sz w:val="24"/>
          <w:szCs w:val="24"/>
        </w:rPr>
        <w:t>,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либо фамилия, имя, отчество индивидуального предпринимателя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ИНН________________,_________________________________________________________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                                      (дата, место регистрации)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Pr="00606008" w:rsidRDefault="008B103A" w:rsidP="00C5460F">
      <w:pPr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(место нахождения юридического лица)</w:t>
      </w:r>
    </w:p>
    <w:p w:rsidR="008B103A" w:rsidRPr="00606008" w:rsidRDefault="008B103A" w:rsidP="00C5460F">
      <w:pPr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28"/>
          <w:szCs w:val="28"/>
        </w:rPr>
        <w:t xml:space="preserve">                                   </w:t>
      </w:r>
      <w:r w:rsidRPr="00606008">
        <w:rPr>
          <w:sz w:val="18"/>
          <w:szCs w:val="18"/>
        </w:rPr>
        <w:t>реквизиты документа, удостоверяющего личность,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адрес, место жительства - для индивидуальных предпринимателей</w:t>
      </w:r>
    </w:p>
    <w:p w:rsidR="0047561A" w:rsidRPr="00606008" w:rsidRDefault="0047561A" w:rsidP="00C5460F">
      <w:pPr>
        <w:jc w:val="both"/>
        <w:rPr>
          <w:sz w:val="18"/>
          <w:szCs w:val="18"/>
        </w:rPr>
      </w:pP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именуемый в дальнейшем «Предприниматель», действующий на основании ______________________________________________________________________________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указать наименование и реквизиты</w:t>
      </w:r>
    </w:p>
    <w:p w:rsidR="008B103A" w:rsidRPr="00606008" w:rsidRDefault="008B103A" w:rsidP="00C5460F">
      <w:pPr>
        <w:jc w:val="both"/>
        <w:rPr>
          <w:sz w:val="28"/>
          <w:szCs w:val="28"/>
        </w:rPr>
      </w:pPr>
      <w:r w:rsidRPr="00606008">
        <w:rPr>
          <w:sz w:val="28"/>
          <w:szCs w:val="28"/>
        </w:rPr>
        <w:t>___</w:t>
      </w:r>
      <w:r w:rsidRPr="00606008">
        <w:rPr>
          <w:sz w:val="24"/>
          <w:szCs w:val="24"/>
        </w:rPr>
        <w:t>___________________________________________</w:t>
      </w:r>
      <w:r w:rsidR="0047561A">
        <w:rPr>
          <w:sz w:val="24"/>
          <w:szCs w:val="24"/>
        </w:rPr>
        <w:t>______________________________</w:t>
      </w:r>
      <w:r w:rsidRPr="00606008">
        <w:rPr>
          <w:sz w:val="24"/>
          <w:szCs w:val="24"/>
        </w:rPr>
        <w:t>,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28"/>
          <w:szCs w:val="28"/>
        </w:rPr>
        <w:t xml:space="preserve">                                         </w:t>
      </w:r>
      <w:r w:rsidRPr="00606008">
        <w:rPr>
          <w:sz w:val="18"/>
          <w:szCs w:val="28"/>
        </w:rPr>
        <w:t>положения, устава, доверенности и т.п.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в лице ____________________________________________________________________________,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должность, фамилия, имя, отчество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с другой стороны (далее - Стороны), на </w:t>
      </w:r>
      <w:proofErr w:type="gramStart"/>
      <w:r w:rsidRPr="00606008">
        <w:rPr>
          <w:sz w:val="24"/>
          <w:szCs w:val="24"/>
        </w:rPr>
        <w:t>основании  Протокола</w:t>
      </w:r>
      <w:proofErr w:type="gramEnd"/>
      <w:r w:rsidRPr="00606008">
        <w:rPr>
          <w:sz w:val="24"/>
          <w:szCs w:val="24"/>
        </w:rPr>
        <w:t xml:space="preserve"> </w:t>
      </w:r>
      <w:r w:rsidR="0047561A">
        <w:rPr>
          <w:sz w:val="24"/>
          <w:szCs w:val="24"/>
        </w:rPr>
        <w:t>комиссии</w:t>
      </w:r>
      <w:r w:rsidRPr="00606008">
        <w:rPr>
          <w:sz w:val="24"/>
          <w:szCs w:val="24"/>
        </w:rPr>
        <w:t xml:space="preserve"> от __.__.__ № _____ </w:t>
      </w:r>
      <w:r w:rsidR="0047561A">
        <w:rPr>
          <w:sz w:val="24"/>
          <w:szCs w:val="24"/>
        </w:rPr>
        <w:t xml:space="preserve"> </w:t>
      </w:r>
      <w:r w:rsidRPr="00606008">
        <w:rPr>
          <w:sz w:val="24"/>
          <w:szCs w:val="24"/>
        </w:rPr>
        <w:t>заключили настоящий договор (далее - Договор) о следующем.</w:t>
      </w:r>
    </w:p>
    <w:p w:rsidR="008B103A" w:rsidRPr="00606008" w:rsidRDefault="008B103A">
      <w:pPr>
        <w:shd w:val="clear" w:color="auto" w:fill="FFFFFF"/>
        <w:spacing w:before="19" w:line="269" w:lineRule="exact"/>
        <w:rPr>
          <w:sz w:val="24"/>
          <w:szCs w:val="24"/>
        </w:rPr>
      </w:pPr>
    </w:p>
    <w:p w:rsidR="008B103A" w:rsidRPr="00606008" w:rsidRDefault="008B103A">
      <w:pPr>
        <w:shd w:val="clear" w:color="auto" w:fill="FFFFFF"/>
        <w:spacing w:before="389"/>
        <w:ind w:lef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1. Предмет Договора</w:t>
      </w:r>
    </w:p>
    <w:p w:rsidR="008B103A" w:rsidRPr="000126DC" w:rsidRDefault="008B103A" w:rsidP="00FE1929">
      <w:pPr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1.1. Администрация </w:t>
      </w:r>
      <w:r w:rsidRPr="000126DC">
        <w:rPr>
          <w:sz w:val="24"/>
          <w:szCs w:val="24"/>
        </w:rPr>
        <w:t>предоставляет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  </w:t>
      </w:r>
      <w:r w:rsidRPr="000126DC">
        <w:rPr>
          <w:sz w:val="24"/>
          <w:szCs w:val="24"/>
        </w:rPr>
        <w:t>Предпринимателю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 </w:t>
      </w:r>
      <w:r w:rsidRPr="000126DC">
        <w:rPr>
          <w:sz w:val="24"/>
          <w:szCs w:val="24"/>
        </w:rPr>
        <w:t>право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 </w:t>
      </w:r>
      <w:r w:rsidRPr="000126DC">
        <w:rPr>
          <w:sz w:val="24"/>
          <w:szCs w:val="24"/>
        </w:rPr>
        <w:t>на размещение нестационарного торгового объекта (далее - НТО):</w:t>
      </w:r>
    </w:p>
    <w:p w:rsidR="008B103A" w:rsidRPr="00606008" w:rsidRDefault="008B103A" w:rsidP="00FE1929">
      <w:pPr>
        <w:ind w:firstLine="720"/>
        <w:jc w:val="both"/>
      </w:pPr>
      <w:r w:rsidRPr="00606008">
        <w:t>вид: _________________________________________________________________;</w:t>
      </w:r>
    </w:p>
    <w:p w:rsidR="008B103A" w:rsidRPr="00606008" w:rsidRDefault="008B103A" w:rsidP="00FE1929">
      <w:pPr>
        <w:ind w:firstLine="720"/>
        <w:jc w:val="both"/>
      </w:pPr>
      <w:r w:rsidRPr="00606008">
        <w:t>месторасположение: __________________________________________________;</w:t>
      </w:r>
    </w:p>
    <w:p w:rsidR="008B103A" w:rsidRPr="00606008" w:rsidRDefault="008B103A" w:rsidP="00FE1929">
      <w:pPr>
        <w:ind w:firstLine="720"/>
        <w:jc w:val="both"/>
      </w:pPr>
      <w:r w:rsidRPr="00606008">
        <w:t>площадь (кв. м): _____________________________________________________;</w:t>
      </w:r>
    </w:p>
    <w:p w:rsidR="008B103A" w:rsidRPr="00606008" w:rsidRDefault="008B103A" w:rsidP="00FE1929">
      <w:pPr>
        <w:ind w:firstLine="720"/>
        <w:jc w:val="both"/>
      </w:pPr>
      <w:r w:rsidRPr="00606008">
        <w:t>специализация: _______________________________________________________.</w:t>
      </w:r>
    </w:p>
    <w:p w:rsidR="008B103A" w:rsidRPr="00606008" w:rsidRDefault="008B103A" w:rsidP="00FE1929">
      <w:pPr>
        <w:ind w:firstLine="48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а Предприниматель обязуется разместить НТО и использовать земельный участок, предназначенный для его размещения, в течение срока действия Договора на условиях </w:t>
      </w:r>
      <w:r w:rsidRPr="00606008">
        <w:rPr>
          <w:sz w:val="24"/>
          <w:szCs w:val="24"/>
        </w:rPr>
        <w:br/>
        <w:t>и в порядке, предусмотренных действующим законодательством и условиями Договора.</w:t>
      </w:r>
    </w:p>
    <w:p w:rsidR="008B103A" w:rsidRPr="00606008" w:rsidRDefault="008B103A" w:rsidP="0049661A">
      <w:pPr>
        <w:shd w:val="clear" w:color="auto" w:fill="FFFFFF"/>
        <w:tabs>
          <w:tab w:val="left" w:pos="509"/>
        </w:tabs>
        <w:spacing w:before="5" w:line="278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>1.2.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9"/>
          <w:sz w:val="24"/>
          <w:szCs w:val="24"/>
        </w:rPr>
        <w:t xml:space="preserve">Настоящий    Договор    заключен    в    соответствии    со    Схемой    размещения    нестационарных </w:t>
      </w:r>
      <w:r w:rsidRPr="00606008">
        <w:rPr>
          <w:color w:val="000000"/>
          <w:sz w:val="24"/>
          <w:szCs w:val="24"/>
        </w:rPr>
        <w:t>торговых объектов на территории муниципального образования,</w:t>
      </w:r>
      <w:r w:rsidRPr="00606008">
        <w:rPr>
          <w:sz w:val="24"/>
          <w:szCs w:val="24"/>
        </w:rPr>
        <w:t xml:space="preserve"> </w:t>
      </w:r>
      <w:r w:rsidRPr="00606008">
        <w:rPr>
          <w:sz w:val="24"/>
          <w:szCs w:val="24"/>
        </w:rPr>
        <w:lastRenderedPageBreak/>
        <w:t>у</w:t>
      </w:r>
      <w:r w:rsidRPr="00606008">
        <w:rPr>
          <w:color w:val="000000"/>
          <w:sz w:val="24"/>
          <w:szCs w:val="24"/>
        </w:rPr>
        <w:t>твержденной  _________от № ___</w:t>
      </w:r>
      <w:r w:rsidRPr="00606008">
        <w:rPr>
          <w:color w:val="000000"/>
          <w:sz w:val="24"/>
          <w:szCs w:val="24"/>
        </w:rPr>
        <w:tab/>
        <w:t xml:space="preserve"> </w:t>
      </w:r>
    </w:p>
    <w:p w:rsidR="008B103A" w:rsidRPr="00606008" w:rsidRDefault="008B103A" w:rsidP="00851FC0">
      <w:pPr>
        <w:ind w:firstLine="70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  <w:t xml:space="preserve">Настоящий Договор вступает в силу с момента его подписания </w:t>
      </w:r>
      <w:r w:rsidRPr="00606008">
        <w:rPr>
          <w:sz w:val="24"/>
          <w:szCs w:val="24"/>
        </w:rPr>
        <w:t xml:space="preserve">действует с __________ по ________ </w:t>
      </w:r>
    </w:p>
    <w:p w:rsidR="008B103A" w:rsidRPr="00606008" w:rsidRDefault="008B103A" w:rsidP="00851FC0">
      <w:pPr>
        <w:shd w:val="clear" w:color="auto" w:fill="FFFFFF"/>
        <w:spacing w:line="274" w:lineRule="exact"/>
        <w:ind w:firstLine="709"/>
        <w:rPr>
          <w:sz w:val="24"/>
          <w:szCs w:val="24"/>
        </w:rPr>
      </w:pPr>
      <w:r w:rsidRPr="00606008">
        <w:rPr>
          <w:color w:val="000000"/>
          <w:spacing w:val="-11"/>
          <w:sz w:val="24"/>
          <w:szCs w:val="24"/>
        </w:rPr>
        <w:t xml:space="preserve">1.4.       Специализация       объекта       является       существенным       условием       настоящего       Договора. </w:t>
      </w:r>
      <w:r w:rsidRPr="00606008">
        <w:rPr>
          <w:color w:val="000000"/>
          <w:sz w:val="24"/>
          <w:szCs w:val="24"/>
        </w:rPr>
        <w:t>Одностороннее изменение Предпринимателем  специализации не допускается.</w:t>
      </w:r>
    </w:p>
    <w:p w:rsidR="008B103A" w:rsidRPr="00606008" w:rsidRDefault="008B103A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2. Права и обязанности сторон: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before="379"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</w:t>
      </w:r>
      <w:r w:rsidRPr="00606008">
        <w:rPr>
          <w:color w:val="000000"/>
          <w:sz w:val="24"/>
          <w:szCs w:val="24"/>
        </w:rPr>
        <w:tab/>
        <w:t>Администрация вправе:</w:t>
      </w:r>
    </w:p>
    <w:p w:rsidR="008B103A" w:rsidRPr="00606008" w:rsidRDefault="008B103A">
      <w:pPr>
        <w:shd w:val="clear" w:color="auto" w:fill="FFFFFF"/>
        <w:tabs>
          <w:tab w:val="left" w:pos="619"/>
        </w:tabs>
        <w:spacing w:line="274" w:lineRule="exact"/>
        <w:ind w:right="19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2.1.1.</w:t>
      </w:r>
      <w:r w:rsidRPr="00606008">
        <w:rPr>
          <w:color w:val="000000"/>
          <w:sz w:val="24"/>
          <w:szCs w:val="24"/>
        </w:rPr>
        <w:tab/>
        <w:t xml:space="preserve">Осуществлять контроль </w:t>
      </w:r>
      <w:r w:rsidR="000126DC">
        <w:rPr>
          <w:color w:val="000000"/>
          <w:sz w:val="24"/>
          <w:szCs w:val="24"/>
        </w:rPr>
        <w:t>за</w:t>
      </w:r>
      <w:r w:rsidRPr="00606008">
        <w:rPr>
          <w:color w:val="000000"/>
          <w:sz w:val="24"/>
          <w:szCs w:val="24"/>
        </w:rPr>
        <w:t xml:space="preserve"> выполнением </w:t>
      </w:r>
      <w:r w:rsidR="000126DC">
        <w:rPr>
          <w:color w:val="000000"/>
          <w:sz w:val="24"/>
          <w:szCs w:val="24"/>
        </w:rPr>
        <w:t>Предпринимателем</w:t>
      </w:r>
      <w:r w:rsidRPr="00606008">
        <w:rPr>
          <w:color w:val="000000"/>
          <w:sz w:val="24"/>
          <w:szCs w:val="24"/>
        </w:rPr>
        <w:t xml:space="preserve"> условий настоящего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Договора;</w:t>
      </w:r>
    </w:p>
    <w:p w:rsidR="008B103A" w:rsidRPr="00606008" w:rsidRDefault="008B103A">
      <w:pPr>
        <w:shd w:val="clear" w:color="auto" w:fill="FFFFFF"/>
        <w:tabs>
          <w:tab w:val="left" w:pos="725"/>
        </w:tabs>
        <w:spacing w:line="274" w:lineRule="exact"/>
        <w:ind w:right="1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2.1.2.</w:t>
      </w:r>
      <w:r w:rsidRPr="00606008">
        <w:rPr>
          <w:color w:val="000000"/>
          <w:sz w:val="24"/>
          <w:szCs w:val="24"/>
        </w:rPr>
        <w:tab/>
        <w:t>В случаях и порядке, установленных настоящим Договором и законодательством</w:t>
      </w:r>
      <w:r w:rsidR="000126DC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Российской Федерации, в одностороннем порядке расторгнуть Договор.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2.2.</w:t>
      </w:r>
      <w:r w:rsidRPr="00606008">
        <w:rPr>
          <w:color w:val="000000"/>
          <w:sz w:val="24"/>
          <w:szCs w:val="24"/>
        </w:rPr>
        <w:tab/>
        <w:t>Администрация обязана:</w:t>
      </w:r>
    </w:p>
    <w:p w:rsidR="008B103A" w:rsidRPr="00606008" w:rsidRDefault="008B103A" w:rsidP="000D1F6D">
      <w:pPr>
        <w:shd w:val="clear" w:color="auto" w:fill="FFFFFF"/>
        <w:spacing w:line="274" w:lineRule="exact"/>
        <w:ind w:right="19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2.2.1. </w:t>
      </w:r>
      <w:r w:rsidRPr="00606008">
        <w:rPr>
          <w:sz w:val="24"/>
          <w:szCs w:val="24"/>
        </w:rPr>
        <w:t>Администрация не вправе вмешиваться в хозяйственную деятельность Предпринимателя, если  она не противоречит условиям Договора и законодательству.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2.3.</w:t>
      </w:r>
      <w:r w:rsidRPr="00606008">
        <w:rPr>
          <w:color w:val="000000"/>
          <w:sz w:val="24"/>
          <w:szCs w:val="24"/>
        </w:rPr>
        <w:tab/>
        <w:t>Предприниматель вправе: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2.3.1. </w:t>
      </w:r>
      <w:r w:rsidRPr="00606008">
        <w:rPr>
          <w:sz w:val="24"/>
          <w:szCs w:val="24"/>
        </w:rPr>
        <w:t>Разместить НТО в соответствии с п. 1.1 Договора.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2.3.2 Размещать объекты наружной рекламы и информации при условии соблюдения действующего законодательства.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2.3.3. Обратиться в Администрацию за заключением договора на размещение НТО на новый срок.</w:t>
      </w:r>
    </w:p>
    <w:p w:rsidR="008B103A" w:rsidRPr="00606008" w:rsidRDefault="008B103A" w:rsidP="00302E4B">
      <w:pPr>
        <w:shd w:val="clear" w:color="auto" w:fill="FFFFFF"/>
        <w:spacing w:line="274" w:lineRule="exact"/>
        <w:ind w:right="2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2.4.</w:t>
      </w:r>
      <w:r w:rsidRPr="00606008">
        <w:rPr>
          <w:color w:val="000000"/>
          <w:sz w:val="24"/>
          <w:szCs w:val="24"/>
        </w:rPr>
        <w:tab/>
        <w:t>Предприниматель обязан:</w:t>
      </w:r>
    </w:p>
    <w:p w:rsidR="008B103A" w:rsidRPr="00606008" w:rsidRDefault="008B103A" w:rsidP="00AA1CD8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2.4.1.</w:t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 xml:space="preserve">Приступить к использованию НТО после получения необходимых разрешений </w:t>
      </w:r>
      <w:r w:rsidRPr="00606008">
        <w:rPr>
          <w:sz w:val="24"/>
          <w:szCs w:val="24"/>
        </w:rPr>
        <w:br/>
        <w:t>в установленном порядке.</w:t>
      </w:r>
    </w:p>
    <w:p w:rsidR="00466D4D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2.4.2.</w:t>
      </w:r>
      <w:r w:rsidRPr="00606008">
        <w:rPr>
          <w:color w:val="000000"/>
          <w:sz w:val="24"/>
          <w:szCs w:val="24"/>
        </w:rPr>
        <w:tab/>
        <w:t>Использовать НТО по назначению (специализации), указанному в пункте 1.1.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настоящего Договора. </w:t>
      </w:r>
    </w:p>
    <w:p w:rsidR="008B103A" w:rsidRPr="00606008" w:rsidRDefault="00466D4D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2.4.3. </w:t>
      </w:r>
      <w:r w:rsidR="008B103A" w:rsidRPr="00606008">
        <w:rPr>
          <w:color w:val="000000"/>
          <w:sz w:val="24"/>
          <w:szCs w:val="24"/>
        </w:rPr>
        <w:t>Иметь в наличии торговое оборудование, предназначенное для выкладки</w:t>
      </w:r>
      <w:r w:rsidR="008B103A" w:rsidRPr="00606008">
        <w:rPr>
          <w:color w:val="000000"/>
          <w:sz w:val="24"/>
          <w:szCs w:val="24"/>
        </w:rPr>
        <w:br/>
        <w:t>товаров и хранения запасов. Иметь в наличии холодильное оборудование при реализации</w:t>
      </w:r>
      <w:r w:rsidR="008B103A" w:rsidRPr="00606008">
        <w:rPr>
          <w:color w:val="000000"/>
          <w:sz w:val="24"/>
          <w:szCs w:val="24"/>
        </w:rPr>
        <w:br/>
        <w:t>скоропортящихся пищевых продуктов.</w:t>
      </w:r>
    </w:p>
    <w:p w:rsidR="008B103A" w:rsidRPr="00466D4D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FF0000"/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>2.4.</w:t>
      </w:r>
      <w:r w:rsidR="00222D76">
        <w:rPr>
          <w:color w:val="000000"/>
          <w:sz w:val="24"/>
          <w:szCs w:val="24"/>
        </w:rPr>
        <w:t>4</w:t>
      </w:r>
      <w:r w:rsidRPr="00606008">
        <w:rPr>
          <w:color w:val="000000"/>
          <w:sz w:val="24"/>
          <w:szCs w:val="24"/>
        </w:rPr>
        <w:t xml:space="preserve">. </w:t>
      </w:r>
      <w:r w:rsidRPr="00606008">
        <w:rPr>
          <w:color w:val="000000"/>
          <w:spacing w:val="-1"/>
          <w:sz w:val="24"/>
          <w:szCs w:val="24"/>
        </w:rPr>
        <w:t xml:space="preserve">На фасаде НТО  поместить вывеску с указанием фирменного </w:t>
      </w:r>
      <w:r w:rsidRPr="00606008">
        <w:rPr>
          <w:color w:val="000000"/>
          <w:sz w:val="24"/>
          <w:szCs w:val="24"/>
        </w:rPr>
        <w:t>наименования хозяйст</w:t>
      </w:r>
      <w:r w:rsidR="00466D4D">
        <w:rPr>
          <w:color w:val="000000"/>
          <w:sz w:val="24"/>
          <w:szCs w:val="24"/>
        </w:rPr>
        <w:t>вующего субъекта, режима работы</w:t>
      </w:r>
      <w:r w:rsidRPr="00606008">
        <w:rPr>
          <w:color w:val="000000"/>
          <w:sz w:val="24"/>
          <w:szCs w:val="24"/>
        </w:rPr>
        <w:t>.</w:t>
      </w:r>
    </w:p>
    <w:p w:rsidR="008B103A" w:rsidRPr="00013260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466D4D">
        <w:rPr>
          <w:color w:val="FF0000"/>
          <w:sz w:val="24"/>
          <w:szCs w:val="24"/>
        </w:rPr>
        <w:tab/>
      </w:r>
      <w:r w:rsidRPr="00013260">
        <w:rPr>
          <w:color w:val="000000"/>
          <w:sz w:val="24"/>
          <w:szCs w:val="24"/>
        </w:rPr>
        <w:t>2.4.</w:t>
      </w:r>
      <w:r w:rsidR="00222D76" w:rsidRPr="00013260">
        <w:rPr>
          <w:color w:val="000000"/>
          <w:sz w:val="24"/>
          <w:szCs w:val="24"/>
        </w:rPr>
        <w:t>5</w:t>
      </w:r>
      <w:r w:rsidRPr="00013260">
        <w:rPr>
          <w:color w:val="000000"/>
          <w:sz w:val="24"/>
          <w:szCs w:val="24"/>
        </w:rPr>
        <w:t>.</w:t>
      </w:r>
      <w:r w:rsidR="00466D4D" w:rsidRPr="00013260">
        <w:rPr>
          <w:color w:val="000000"/>
          <w:sz w:val="24"/>
          <w:szCs w:val="24"/>
        </w:rPr>
        <w:t xml:space="preserve">Обеспечить благоустройство территории размещения НТО в соответствии с Правилами внешнего благоустройства и санитарного содержания населенных пунктов и иных территорий в границах МО Тельмановское сельское поселение Тосненского района Ленинградской области и  </w:t>
      </w:r>
      <w:r w:rsidR="00C629A3" w:rsidRPr="00013260">
        <w:rPr>
          <w:color w:val="000000"/>
          <w:sz w:val="24"/>
          <w:szCs w:val="24"/>
        </w:rPr>
        <w:t xml:space="preserve">проектом благоустройства в сроки, установленные  </w:t>
      </w:r>
      <w:r w:rsidR="00466D4D" w:rsidRPr="00013260">
        <w:rPr>
          <w:color w:val="000000"/>
          <w:sz w:val="24"/>
          <w:szCs w:val="24"/>
        </w:rPr>
        <w:t>решением Комиссии (Приложение к настоящему Договору)</w:t>
      </w:r>
      <w:r w:rsidRPr="00013260">
        <w:rPr>
          <w:color w:val="000000"/>
          <w:sz w:val="24"/>
          <w:szCs w:val="24"/>
        </w:rPr>
        <w:t>.</w:t>
      </w:r>
    </w:p>
    <w:p w:rsidR="008B103A" w:rsidRPr="00606008" w:rsidRDefault="008B103A">
      <w:pPr>
        <w:shd w:val="clear" w:color="auto" w:fill="FFFFFF"/>
        <w:tabs>
          <w:tab w:val="left" w:pos="677"/>
        </w:tabs>
        <w:spacing w:line="274" w:lineRule="exact"/>
        <w:ind w:right="2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</w:t>
      </w:r>
      <w:r w:rsidR="00222D76">
        <w:rPr>
          <w:color w:val="000000"/>
          <w:spacing w:val="-1"/>
          <w:sz w:val="24"/>
          <w:szCs w:val="24"/>
        </w:rPr>
        <w:t>6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Обеспечить сохранение внешнего вида, типа, местоположения и размеров НТО в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течение установленного периода размещения.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</w:t>
      </w:r>
      <w:r w:rsidR="00222D76">
        <w:rPr>
          <w:color w:val="000000"/>
          <w:spacing w:val="-1"/>
          <w:sz w:val="24"/>
          <w:szCs w:val="24"/>
        </w:rPr>
        <w:t>7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Соблюдать требования законодательства Российской Федерации о защите прав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потребителей, законодательства Российской Федерации в области обеспечения санитарно-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эпидемиологического благополучия населения, требования, предъявляемые законодательством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Российской Федерации к продаже отдельных видов товаров.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</w:t>
      </w:r>
      <w:r w:rsidR="00222D76">
        <w:rPr>
          <w:sz w:val="24"/>
          <w:szCs w:val="24"/>
        </w:rPr>
        <w:t>8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z w:val="24"/>
          <w:szCs w:val="24"/>
        </w:rPr>
        <w:t>Не допускать загрязнение места размещения нестационарного торгового объекта.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</w:t>
      </w:r>
      <w:r w:rsidR="00222D76">
        <w:rPr>
          <w:sz w:val="24"/>
          <w:szCs w:val="24"/>
        </w:rPr>
        <w:t>9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z w:val="24"/>
          <w:szCs w:val="24"/>
        </w:rPr>
        <w:t>Исполнять решения комиссии Администрации.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</w:t>
      </w:r>
      <w:r w:rsidR="00222D76">
        <w:rPr>
          <w:sz w:val="24"/>
          <w:szCs w:val="24"/>
        </w:rPr>
        <w:t>10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pacing w:val="-1"/>
          <w:sz w:val="24"/>
          <w:szCs w:val="24"/>
        </w:rPr>
        <w:t xml:space="preserve">Своевременно демонтировать Объект с установленного места его расположения и привести </w:t>
      </w:r>
      <w:r w:rsidRPr="00606008">
        <w:rPr>
          <w:color w:val="000000"/>
          <w:sz w:val="24"/>
          <w:szCs w:val="24"/>
        </w:rPr>
        <w:t>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  <w:r w:rsidRPr="00606008">
        <w:rPr>
          <w:sz w:val="24"/>
          <w:szCs w:val="24"/>
        </w:rPr>
        <w:t xml:space="preserve"> 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1</w:t>
      </w:r>
      <w:r w:rsidRPr="00606008">
        <w:rPr>
          <w:sz w:val="24"/>
          <w:szCs w:val="24"/>
        </w:rPr>
        <w:t xml:space="preserve">. Обеспечить Администрации и органам государственного контроля и надзора </w:t>
      </w:r>
      <w:r w:rsidRPr="00606008">
        <w:rPr>
          <w:sz w:val="24"/>
          <w:szCs w:val="24"/>
        </w:rPr>
        <w:lastRenderedPageBreak/>
        <w:t>свободный доступ на НТО и место размещения НТО для его осмотра и проверки соблюдения условий Договора.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2</w:t>
      </w:r>
      <w:r w:rsidRPr="00606008">
        <w:rPr>
          <w:sz w:val="24"/>
          <w:szCs w:val="24"/>
        </w:rPr>
        <w:t>. 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3</w:t>
      </w:r>
      <w:r w:rsidRPr="00606008">
        <w:rPr>
          <w:sz w:val="24"/>
          <w:szCs w:val="24"/>
        </w:rPr>
        <w:t>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8B103A" w:rsidRPr="00606008" w:rsidRDefault="008B103A" w:rsidP="00182C17">
      <w:pPr>
        <w:ind w:firstLine="720"/>
        <w:jc w:val="both"/>
        <w:rPr>
          <w:sz w:val="24"/>
          <w:szCs w:val="24"/>
        </w:rPr>
      </w:pPr>
    </w:p>
    <w:p w:rsidR="008B103A" w:rsidRDefault="00466D4D" w:rsidP="00BD063F">
      <w:pPr>
        <w:ind w:firstLine="7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B103A" w:rsidRPr="00606008">
        <w:rPr>
          <w:bCs/>
          <w:color w:val="000000"/>
          <w:sz w:val="24"/>
          <w:szCs w:val="24"/>
        </w:rPr>
        <w:t>. Ответственность сторон</w:t>
      </w:r>
    </w:p>
    <w:p w:rsidR="007173FC" w:rsidRPr="00606008" w:rsidRDefault="007173FC" w:rsidP="00BD063F">
      <w:pPr>
        <w:ind w:firstLine="720"/>
        <w:jc w:val="center"/>
        <w:rPr>
          <w:sz w:val="24"/>
          <w:szCs w:val="24"/>
        </w:rPr>
      </w:pPr>
    </w:p>
    <w:p w:rsidR="008B103A" w:rsidRPr="00606008" w:rsidRDefault="007173FC" w:rsidP="00BD06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103A" w:rsidRPr="00606008">
        <w:rPr>
          <w:sz w:val="24"/>
          <w:szCs w:val="24"/>
        </w:rPr>
        <w:t xml:space="preserve">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 </w:t>
      </w:r>
    </w:p>
    <w:p w:rsidR="008B103A" w:rsidRPr="00D23E7A" w:rsidRDefault="007173FC" w:rsidP="00BD06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22D76">
        <w:rPr>
          <w:color w:val="000000"/>
          <w:sz w:val="24"/>
          <w:szCs w:val="24"/>
        </w:rPr>
        <w:t xml:space="preserve">.2. </w:t>
      </w:r>
      <w:r w:rsidR="00222D76" w:rsidRPr="00606008">
        <w:rPr>
          <w:color w:val="000000"/>
          <w:sz w:val="24"/>
          <w:szCs w:val="24"/>
        </w:rPr>
        <w:t xml:space="preserve">За нарушение </w:t>
      </w:r>
      <w:r w:rsidR="00222D76">
        <w:rPr>
          <w:sz w:val="24"/>
          <w:szCs w:val="24"/>
        </w:rPr>
        <w:t>п.</w:t>
      </w:r>
      <w:r w:rsidR="00222D76" w:rsidRPr="00606008">
        <w:rPr>
          <w:sz w:val="24"/>
          <w:szCs w:val="24"/>
        </w:rPr>
        <w:t xml:space="preserve">1.4  Договора Предприниматель обязан уплатить Администрации </w:t>
      </w:r>
      <w:r w:rsidR="00222D76" w:rsidRPr="00D23E7A">
        <w:rPr>
          <w:sz w:val="24"/>
          <w:szCs w:val="24"/>
        </w:rPr>
        <w:t xml:space="preserve">штраф в размере </w:t>
      </w:r>
      <w:r w:rsidR="009B0F18" w:rsidRPr="00D23E7A">
        <w:rPr>
          <w:sz w:val="24"/>
          <w:szCs w:val="24"/>
        </w:rPr>
        <w:t>10 000 руб.</w:t>
      </w:r>
    </w:p>
    <w:p w:rsidR="009B0F18" w:rsidRPr="00D23E7A" w:rsidRDefault="00222D76" w:rsidP="009B0F18">
      <w:pPr>
        <w:ind w:firstLine="540"/>
        <w:jc w:val="both"/>
        <w:rPr>
          <w:sz w:val="24"/>
          <w:szCs w:val="24"/>
        </w:rPr>
      </w:pPr>
      <w:r w:rsidRPr="00D23E7A">
        <w:rPr>
          <w:sz w:val="24"/>
          <w:szCs w:val="24"/>
        </w:rPr>
        <w:t>3</w:t>
      </w:r>
      <w:r w:rsidR="008B103A" w:rsidRPr="00D23E7A">
        <w:rPr>
          <w:sz w:val="24"/>
          <w:szCs w:val="24"/>
        </w:rPr>
        <w:t xml:space="preserve">.3. </w:t>
      </w:r>
      <w:r w:rsidRPr="00D23E7A">
        <w:rPr>
          <w:color w:val="000000"/>
          <w:sz w:val="24"/>
          <w:szCs w:val="24"/>
        </w:rPr>
        <w:t xml:space="preserve">За нарушение п.2.4.11, п.2.4.12 Договора </w:t>
      </w:r>
      <w:r w:rsidRPr="00D23E7A">
        <w:rPr>
          <w:sz w:val="24"/>
          <w:szCs w:val="24"/>
        </w:rPr>
        <w:t xml:space="preserve">Предприниматель обязан уплатить Администрации штраф </w:t>
      </w:r>
      <w:r w:rsidR="009B0F18" w:rsidRPr="00D23E7A">
        <w:rPr>
          <w:sz w:val="24"/>
          <w:szCs w:val="24"/>
        </w:rPr>
        <w:t>в размере 10 000 руб.</w:t>
      </w:r>
    </w:p>
    <w:p w:rsidR="009B0F18" w:rsidRPr="00D23E7A" w:rsidRDefault="00222D76" w:rsidP="009B0F18">
      <w:pPr>
        <w:ind w:firstLine="540"/>
        <w:jc w:val="both"/>
        <w:rPr>
          <w:sz w:val="24"/>
          <w:szCs w:val="24"/>
        </w:rPr>
      </w:pPr>
      <w:r w:rsidRPr="00D23E7A">
        <w:rPr>
          <w:sz w:val="24"/>
          <w:szCs w:val="24"/>
        </w:rPr>
        <w:t>3</w:t>
      </w:r>
      <w:r w:rsidR="008B103A" w:rsidRPr="00D23E7A">
        <w:rPr>
          <w:sz w:val="24"/>
          <w:szCs w:val="24"/>
        </w:rPr>
        <w:t xml:space="preserve">.4. </w:t>
      </w:r>
      <w:r w:rsidRPr="00D23E7A">
        <w:rPr>
          <w:sz w:val="24"/>
          <w:szCs w:val="24"/>
        </w:rPr>
        <w:t xml:space="preserve">В случае нарушения пункта 2.4.9  Договора Предприниматель обязан уплатить Администрации штраф </w:t>
      </w:r>
      <w:r w:rsidR="009B0F18" w:rsidRPr="00D23E7A">
        <w:rPr>
          <w:sz w:val="24"/>
          <w:szCs w:val="24"/>
        </w:rPr>
        <w:t>в размере 10 000 руб.</w:t>
      </w:r>
    </w:p>
    <w:p w:rsidR="009B0F18" w:rsidRDefault="00C629A3" w:rsidP="002775B7">
      <w:pPr>
        <w:ind w:firstLine="540"/>
        <w:jc w:val="both"/>
        <w:rPr>
          <w:sz w:val="24"/>
          <w:szCs w:val="24"/>
        </w:rPr>
      </w:pPr>
      <w:r w:rsidRPr="00D23E7A">
        <w:rPr>
          <w:sz w:val="24"/>
          <w:szCs w:val="24"/>
        </w:rPr>
        <w:t xml:space="preserve">3.5. </w:t>
      </w:r>
      <w:r w:rsidR="008B103A" w:rsidRPr="00D23E7A">
        <w:rPr>
          <w:sz w:val="24"/>
          <w:szCs w:val="24"/>
        </w:rPr>
        <w:t xml:space="preserve"> </w:t>
      </w:r>
      <w:r w:rsidRPr="00D23E7A">
        <w:rPr>
          <w:sz w:val="24"/>
          <w:szCs w:val="24"/>
        </w:rPr>
        <w:t>В случае нарушения иных условий Договора Предприниматель обязан уплатить штраф  в размере</w:t>
      </w:r>
      <w:r w:rsidR="009B0F18" w:rsidRPr="00D23E7A">
        <w:rPr>
          <w:sz w:val="24"/>
          <w:szCs w:val="24"/>
        </w:rPr>
        <w:t xml:space="preserve"> 10 000 руб.</w:t>
      </w:r>
    </w:p>
    <w:p w:rsidR="00C629A3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8B103A" w:rsidRPr="00606008">
        <w:rPr>
          <w:sz w:val="24"/>
          <w:szCs w:val="24"/>
        </w:rPr>
        <w:t xml:space="preserve">. Уплата </w:t>
      </w:r>
      <w:r>
        <w:rPr>
          <w:sz w:val="24"/>
          <w:szCs w:val="24"/>
        </w:rPr>
        <w:t xml:space="preserve">штрафа </w:t>
      </w:r>
      <w:r w:rsidR="008B103A" w:rsidRPr="00606008">
        <w:rPr>
          <w:sz w:val="24"/>
          <w:szCs w:val="24"/>
        </w:rPr>
        <w:t xml:space="preserve">не освобождает Стороны от выполнения лежащих на них обязательств по Договору. </w:t>
      </w:r>
    </w:p>
    <w:p w:rsidR="00C629A3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Сумма ш</w:t>
      </w:r>
      <w:r w:rsidRPr="00606008">
        <w:rPr>
          <w:sz w:val="24"/>
          <w:szCs w:val="24"/>
        </w:rPr>
        <w:t>траф</w:t>
      </w:r>
      <w:r>
        <w:rPr>
          <w:sz w:val="24"/>
          <w:szCs w:val="24"/>
        </w:rPr>
        <w:t xml:space="preserve">а </w:t>
      </w:r>
      <w:r w:rsidRPr="00606008">
        <w:rPr>
          <w:sz w:val="24"/>
          <w:szCs w:val="24"/>
        </w:rPr>
        <w:t xml:space="preserve"> </w:t>
      </w:r>
      <w:r w:rsidRPr="00C629A3">
        <w:rPr>
          <w:sz w:val="24"/>
          <w:szCs w:val="24"/>
        </w:rPr>
        <w:t xml:space="preserve">перечисляется </w:t>
      </w:r>
      <w:r w:rsidRPr="00606008">
        <w:rPr>
          <w:sz w:val="24"/>
          <w:szCs w:val="24"/>
        </w:rPr>
        <w:t xml:space="preserve">Предпринимателем </w:t>
      </w:r>
      <w:r>
        <w:rPr>
          <w:sz w:val="24"/>
          <w:szCs w:val="24"/>
        </w:rPr>
        <w:t xml:space="preserve">в течение 10 дней с момента выставления требования Администрацией </w:t>
      </w:r>
      <w:r w:rsidR="00B34BD6">
        <w:rPr>
          <w:sz w:val="24"/>
          <w:szCs w:val="24"/>
        </w:rPr>
        <w:t>в доход бюджета муниципального образования Тельмановское сельское поселение Тосненского района Ленинградской области.</w:t>
      </w:r>
    </w:p>
    <w:p w:rsidR="008B103A" w:rsidRPr="00606008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8B103A" w:rsidRPr="00606008">
        <w:rPr>
          <w:sz w:val="24"/>
          <w:szCs w:val="24"/>
        </w:rPr>
        <w:t xml:space="preserve"> </w:t>
      </w:r>
      <w:r w:rsidR="008B103A" w:rsidRPr="00606008">
        <w:rPr>
          <w:color w:val="000000"/>
          <w:sz w:val="24"/>
          <w:szCs w:val="24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8B103A" w:rsidRPr="00606008" w:rsidRDefault="00C629A3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8B103A" w:rsidRPr="00606008">
        <w:rPr>
          <w:bCs/>
          <w:color w:val="000000"/>
          <w:sz w:val="24"/>
          <w:szCs w:val="24"/>
        </w:rPr>
        <w:t>. Расторжение Договора</w:t>
      </w:r>
    </w:p>
    <w:p w:rsidR="008B103A" w:rsidRPr="00606008" w:rsidRDefault="00C629A3" w:rsidP="00C31634">
      <w:pPr>
        <w:shd w:val="clear" w:color="auto" w:fill="FFFFFF"/>
        <w:tabs>
          <w:tab w:val="left" w:pos="422"/>
        </w:tabs>
        <w:spacing w:before="379" w:line="274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.1.</w:t>
      </w:r>
      <w:r w:rsidR="008B103A" w:rsidRPr="00606008">
        <w:rPr>
          <w:color w:val="000000"/>
          <w:sz w:val="24"/>
          <w:szCs w:val="24"/>
        </w:rPr>
        <w:tab/>
        <w:t>Договор, может быть, расторгнут по соглашению Сторон или по решению суда.</w:t>
      </w:r>
    </w:p>
    <w:p w:rsidR="008B103A" w:rsidRPr="00606008" w:rsidRDefault="00C629A3" w:rsidP="00C31634">
      <w:pPr>
        <w:shd w:val="clear" w:color="auto" w:fill="FFFFFF"/>
        <w:tabs>
          <w:tab w:val="left" w:pos="446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.2.</w:t>
      </w:r>
      <w:r w:rsidR="008B103A" w:rsidRPr="00606008">
        <w:rPr>
          <w:color w:val="000000"/>
          <w:sz w:val="24"/>
          <w:szCs w:val="24"/>
        </w:rPr>
        <w:tab/>
        <w:t>Администрация имеет право досрочно, в одностороннем порядке расторгнуть Договор по следующим основаниям:</w:t>
      </w:r>
    </w:p>
    <w:p w:rsidR="008B103A" w:rsidRPr="00606008" w:rsidRDefault="00C629A3" w:rsidP="004A0C64">
      <w:pPr>
        <w:ind w:firstLine="54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8B103A" w:rsidRPr="00606008">
        <w:rPr>
          <w:color w:val="000000"/>
          <w:spacing w:val="-1"/>
          <w:sz w:val="24"/>
          <w:szCs w:val="24"/>
        </w:rPr>
        <w:t>.2.1.</w:t>
      </w:r>
      <w:r w:rsidR="008B103A" w:rsidRPr="0060600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 случае невыполнения П</w:t>
      </w:r>
      <w:r w:rsidR="00FB5582">
        <w:rPr>
          <w:color w:val="000000"/>
          <w:sz w:val="24"/>
          <w:szCs w:val="24"/>
        </w:rPr>
        <w:t xml:space="preserve">редпринимателем </w:t>
      </w:r>
      <w:r>
        <w:rPr>
          <w:sz w:val="24"/>
          <w:szCs w:val="24"/>
        </w:rPr>
        <w:t xml:space="preserve"> </w:t>
      </w:r>
      <w:r w:rsidR="00FB5582">
        <w:rPr>
          <w:sz w:val="24"/>
          <w:szCs w:val="24"/>
        </w:rPr>
        <w:t>п.</w:t>
      </w:r>
      <w:r w:rsidR="00FB5582" w:rsidRPr="00FB5582">
        <w:rPr>
          <w:sz w:val="24"/>
          <w:szCs w:val="24"/>
        </w:rPr>
        <w:t>2.4.5.</w:t>
      </w:r>
      <w:r w:rsidR="00FB5582">
        <w:rPr>
          <w:sz w:val="24"/>
          <w:szCs w:val="24"/>
        </w:rPr>
        <w:t xml:space="preserve"> Договора</w:t>
      </w:r>
    </w:p>
    <w:p w:rsidR="00C629A3" w:rsidRDefault="00C629A3" w:rsidP="004A0C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03A" w:rsidRPr="00606008">
        <w:rPr>
          <w:sz w:val="24"/>
          <w:szCs w:val="24"/>
        </w:rPr>
        <w:t xml:space="preserve">.2.2. </w:t>
      </w:r>
      <w:r w:rsidRPr="00606008">
        <w:rPr>
          <w:sz w:val="24"/>
          <w:szCs w:val="24"/>
        </w:rPr>
        <w:t xml:space="preserve">Если Предприниматель умышленно ухудшает состояние места размещения </w:t>
      </w:r>
      <w:r>
        <w:rPr>
          <w:sz w:val="24"/>
          <w:szCs w:val="24"/>
        </w:rPr>
        <w:t>НТО</w:t>
      </w:r>
    </w:p>
    <w:p w:rsidR="008B103A" w:rsidRPr="00606008" w:rsidRDefault="00C629A3" w:rsidP="004A0C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03A" w:rsidRPr="00606008">
        <w:rPr>
          <w:sz w:val="24"/>
          <w:szCs w:val="24"/>
        </w:rPr>
        <w:t>.2.3. При реализации алкогольной продукции в нарушение норм, установленных действующим законодательством и нормативно-правовыми актами муниципального образования.</w:t>
      </w:r>
    </w:p>
    <w:p w:rsidR="003F07EE" w:rsidRPr="00606008" w:rsidRDefault="00C629A3" w:rsidP="003F07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07EE" w:rsidRPr="00606008">
        <w:rPr>
          <w:sz w:val="24"/>
          <w:szCs w:val="24"/>
        </w:rPr>
        <w:t>.2.4.</w:t>
      </w:r>
      <w:r w:rsidR="003F07EE" w:rsidRPr="00606008">
        <w:rPr>
          <w:sz w:val="24"/>
          <w:szCs w:val="24"/>
        </w:rPr>
        <w:tab/>
        <w:t>В случае если нестационарный торговый объект эксплуатируется без утвержденного     акта,</w:t>
      </w:r>
      <w:r w:rsidR="00DC38BA" w:rsidRPr="00606008">
        <w:rPr>
          <w:sz w:val="24"/>
          <w:szCs w:val="24"/>
        </w:rPr>
        <w:t xml:space="preserve"> в соответствии </w:t>
      </w:r>
      <w:proofErr w:type="gramStart"/>
      <w:r>
        <w:rPr>
          <w:sz w:val="24"/>
          <w:szCs w:val="24"/>
        </w:rPr>
        <w:t>с</w:t>
      </w:r>
      <w:r w:rsidR="00DC38BA" w:rsidRPr="00606008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ем</w:t>
      </w:r>
      <w:proofErr w:type="gramEnd"/>
      <w:r w:rsidR="00DC38BA" w:rsidRPr="00606008">
        <w:rPr>
          <w:sz w:val="24"/>
          <w:szCs w:val="24"/>
        </w:rPr>
        <w:t xml:space="preserve"> о порядке размещения нестационарных торговых объектов на территории муниципального образования Тельмановское сельское поселение Тосненского района</w:t>
      </w:r>
      <w:r w:rsidR="003F07EE" w:rsidRPr="00606008">
        <w:rPr>
          <w:sz w:val="24"/>
          <w:szCs w:val="24"/>
        </w:rPr>
        <w:t xml:space="preserve">   </w:t>
      </w:r>
      <w:r w:rsidR="00DC38BA" w:rsidRPr="00606008">
        <w:rPr>
          <w:sz w:val="24"/>
          <w:szCs w:val="24"/>
        </w:rPr>
        <w:t xml:space="preserve">Ленинградской области, </w:t>
      </w:r>
      <w:r w:rsidR="003F07EE" w:rsidRPr="00606008">
        <w:rPr>
          <w:sz w:val="24"/>
          <w:szCs w:val="24"/>
        </w:rPr>
        <w:t xml:space="preserve">либо   Комиссия  </w:t>
      </w:r>
      <w:r w:rsidR="00DC38BA" w:rsidRPr="00606008">
        <w:rPr>
          <w:sz w:val="24"/>
          <w:szCs w:val="24"/>
        </w:rPr>
        <w:t xml:space="preserve">по размещению нестационарных торговых объектов </w:t>
      </w:r>
      <w:r w:rsidR="003F07EE" w:rsidRPr="00606008">
        <w:rPr>
          <w:sz w:val="24"/>
          <w:szCs w:val="24"/>
        </w:rPr>
        <w:t>составила акт о не соответствии разме</w:t>
      </w:r>
      <w:r w:rsidR="00DC38BA" w:rsidRPr="00606008">
        <w:rPr>
          <w:sz w:val="24"/>
          <w:szCs w:val="24"/>
        </w:rPr>
        <w:t>щения НТО требованиям Договора.</w:t>
      </w:r>
    </w:p>
    <w:p w:rsidR="008B103A" w:rsidRPr="00606008" w:rsidRDefault="00C629A3" w:rsidP="00C31634">
      <w:pPr>
        <w:shd w:val="clear" w:color="auto" w:fill="FFFFFF"/>
        <w:tabs>
          <w:tab w:val="left" w:pos="446"/>
        </w:tabs>
        <w:spacing w:line="274" w:lineRule="exact"/>
        <w:ind w:right="1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.3.</w:t>
      </w:r>
      <w:r w:rsidR="008B103A" w:rsidRPr="00606008">
        <w:rPr>
          <w:color w:val="000000"/>
          <w:sz w:val="24"/>
          <w:szCs w:val="24"/>
        </w:rPr>
        <w:tab/>
        <w:t xml:space="preserve">Администрация имеет право досрочно расторгнуть настоящий договор в </w:t>
      </w:r>
      <w:r w:rsidR="008B103A" w:rsidRPr="00606008">
        <w:rPr>
          <w:color w:val="000000"/>
          <w:sz w:val="24"/>
          <w:szCs w:val="24"/>
        </w:rPr>
        <w:lastRenderedPageBreak/>
        <w:t>связи с принятием указанных ниже решений, о чем извещает письменно хозяйствующего субъекта не менее чем за месяц, но не более, чем за шесть месяцев до начала соответствующих работ с предоставлением компенсационного места:</w:t>
      </w:r>
    </w:p>
    <w:p w:rsidR="008B103A" w:rsidRPr="00606008" w:rsidRDefault="008B103A" w:rsidP="00C31634">
      <w:pPr>
        <w:shd w:val="clear" w:color="auto" w:fill="FFFFFF"/>
        <w:tabs>
          <w:tab w:val="left" w:pos="235"/>
          <w:tab w:val="left" w:pos="1570"/>
          <w:tab w:val="left" w:pos="3658"/>
          <w:tab w:val="left" w:pos="6235"/>
          <w:tab w:val="left" w:pos="7579"/>
          <w:tab w:val="left" w:pos="871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о необходимости ремонта и (или) реконструкции автомобильных дорог, в случае, если </w:t>
      </w:r>
      <w:r w:rsidRPr="00606008">
        <w:rPr>
          <w:color w:val="000000"/>
          <w:spacing w:val="-2"/>
          <w:sz w:val="24"/>
          <w:szCs w:val="24"/>
        </w:rPr>
        <w:t>нахождение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нестационарного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специализированного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3"/>
          <w:sz w:val="24"/>
          <w:szCs w:val="24"/>
        </w:rPr>
        <w:t>торгового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объекта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 xml:space="preserve">препятствует </w:t>
      </w:r>
      <w:r w:rsidRPr="00606008">
        <w:rPr>
          <w:color w:val="000000"/>
          <w:sz w:val="24"/>
          <w:szCs w:val="24"/>
        </w:rPr>
        <w:t>осуществлению указанных работ;</w:t>
      </w:r>
    </w:p>
    <w:p w:rsidR="008B103A" w:rsidRPr="00606008" w:rsidRDefault="008B103A" w:rsidP="00C31634">
      <w:pPr>
        <w:shd w:val="clear" w:color="auto" w:fill="FFFFFF"/>
        <w:tabs>
          <w:tab w:val="left" w:pos="192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транспорта, оборудованием бордюров, организацией парковочных карманов;</w:t>
      </w:r>
    </w:p>
    <w:p w:rsidR="008B103A" w:rsidRPr="00606008" w:rsidRDefault="008B103A" w:rsidP="00C31634">
      <w:pPr>
        <w:shd w:val="clear" w:color="auto" w:fill="FFFFFF"/>
        <w:tabs>
          <w:tab w:val="left" w:pos="269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 размещении объектов капитального строительства регионального и муниципального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значения;</w:t>
      </w:r>
    </w:p>
    <w:p w:rsidR="008B103A" w:rsidRPr="00606008" w:rsidRDefault="008B103A" w:rsidP="00C31634">
      <w:pPr>
        <w:shd w:val="clear" w:color="auto" w:fill="FFFFFF"/>
        <w:tabs>
          <w:tab w:val="left" w:pos="22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 заключении договора о развитии застроенных территорий, в случае, если нахождение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нестационарного специализированного торгового объекта препятствует реализации указанного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договора.</w:t>
      </w:r>
    </w:p>
    <w:p w:rsidR="008B103A" w:rsidRPr="00606008" w:rsidRDefault="00C629A3" w:rsidP="00C31634">
      <w:pPr>
        <w:shd w:val="clear" w:color="auto" w:fill="FFFFFF"/>
        <w:tabs>
          <w:tab w:val="left" w:pos="470"/>
        </w:tabs>
        <w:spacing w:line="274" w:lineRule="exact"/>
        <w:ind w:right="19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.4.</w:t>
      </w:r>
      <w:r w:rsidR="008B103A" w:rsidRPr="00606008">
        <w:rPr>
          <w:color w:val="000000"/>
          <w:sz w:val="24"/>
          <w:szCs w:val="24"/>
        </w:rPr>
        <w:tab/>
        <w:t>После расторжения договора</w:t>
      </w:r>
      <w:r w:rsidR="008B103A" w:rsidRPr="00606008">
        <w:rPr>
          <w:color w:val="000000"/>
          <w:sz w:val="24"/>
          <w:szCs w:val="24"/>
          <w:shd w:val="clear" w:color="auto" w:fill="FFFFFF"/>
        </w:rPr>
        <w:t xml:space="preserve">, в том числе, досрочного, НТО подлежит обязательному демонтажу Предпринимателем  в течение 20 календарных дней с момента прекращения права на его размещение, а для развозной и разносной торговли – в течение 2 календарных дней. </w:t>
      </w:r>
    </w:p>
    <w:p w:rsidR="008B103A" w:rsidRPr="00606008" w:rsidRDefault="00C629A3" w:rsidP="00C31634">
      <w:pPr>
        <w:shd w:val="clear" w:color="auto" w:fill="FFFFFF"/>
        <w:tabs>
          <w:tab w:val="left" w:pos="427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.5.</w:t>
      </w:r>
      <w:r w:rsidR="008B103A" w:rsidRPr="00606008">
        <w:rPr>
          <w:color w:val="000000"/>
          <w:sz w:val="24"/>
          <w:szCs w:val="24"/>
        </w:rPr>
        <w:tab/>
      </w:r>
      <w:r w:rsidR="008B103A" w:rsidRPr="00606008">
        <w:rPr>
          <w:color w:val="000000"/>
          <w:spacing w:val="-1"/>
          <w:sz w:val="24"/>
          <w:szCs w:val="24"/>
        </w:rPr>
        <w:t xml:space="preserve">Демонтаж Объекта в добровольном порядке производится хозяйствующим субъектом за счет </w:t>
      </w:r>
      <w:r w:rsidR="008B103A" w:rsidRPr="00606008">
        <w:rPr>
          <w:color w:val="000000"/>
          <w:sz w:val="24"/>
          <w:szCs w:val="24"/>
        </w:rPr>
        <w:t>собственных средств в срок, указанный в предписании, выданном администрацией.</w:t>
      </w:r>
    </w:p>
    <w:p w:rsidR="008B103A" w:rsidRPr="00606008" w:rsidRDefault="008B103A" w:rsidP="00C316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В случае невыполнения демонтажа Предпринимателем в добровольном порядке, в</w:t>
      </w:r>
      <w:r w:rsidRPr="00606008">
        <w:rPr>
          <w:color w:val="000000"/>
          <w:sz w:val="24"/>
          <w:szCs w:val="24"/>
        </w:rPr>
        <w:br/>
        <w:t>указанный в предписании срок, Администрация осуществляет демонтаж в Порядке, утвержденном муниципальным правовым актом.</w:t>
      </w:r>
    </w:p>
    <w:p w:rsidR="004B58B4" w:rsidRDefault="004B58B4" w:rsidP="00C31634">
      <w:pPr>
        <w:ind w:firstLine="540"/>
        <w:jc w:val="center"/>
        <w:rPr>
          <w:sz w:val="24"/>
          <w:szCs w:val="24"/>
        </w:rPr>
      </w:pPr>
    </w:p>
    <w:p w:rsidR="008B103A" w:rsidRPr="00606008" w:rsidRDefault="008B103A" w:rsidP="00C31634">
      <w:pPr>
        <w:ind w:firstLine="540"/>
        <w:jc w:val="center"/>
        <w:rPr>
          <w:sz w:val="24"/>
          <w:szCs w:val="24"/>
        </w:rPr>
      </w:pPr>
      <w:r w:rsidRPr="00606008">
        <w:rPr>
          <w:sz w:val="24"/>
          <w:szCs w:val="24"/>
        </w:rPr>
        <w:t>Юридические адреса Сторон: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Администрация: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Предприниматель: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(наименование юридического лица либо</w:t>
      </w:r>
    </w:p>
    <w:p w:rsidR="008B103A" w:rsidRPr="00606008" w:rsidRDefault="008B103A" w:rsidP="00C31634">
      <w:pPr>
        <w:jc w:val="both"/>
        <w:rPr>
          <w:szCs w:val="28"/>
        </w:rPr>
      </w:pPr>
      <w:r w:rsidRPr="00606008">
        <w:rPr>
          <w:szCs w:val="28"/>
        </w:rPr>
        <w:t>_____________________________________________________________________________________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фамилия, имя, отчество индивидуального предпринимателя)</w:t>
      </w:r>
    </w:p>
    <w:p w:rsidR="008B103A" w:rsidRPr="00606008" w:rsidRDefault="008B103A" w:rsidP="00C31634">
      <w:pPr>
        <w:jc w:val="both"/>
        <w:rPr>
          <w:sz w:val="24"/>
          <w:szCs w:val="28"/>
        </w:rPr>
      </w:pPr>
      <w:r w:rsidRPr="00606008">
        <w:rPr>
          <w:sz w:val="24"/>
          <w:szCs w:val="28"/>
        </w:rPr>
        <w:t>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(телефон, факс, адрес электронной почты)</w:t>
      </w:r>
    </w:p>
    <w:p w:rsidR="008B103A" w:rsidRPr="00606008" w:rsidRDefault="008B103A" w:rsidP="00C31634">
      <w:pPr>
        <w:jc w:val="both"/>
        <w:rPr>
          <w:sz w:val="28"/>
          <w:szCs w:val="28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Администрация:                                                   Предприниматель: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р/с N ________________                        р/с N 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в ____________________                       </w:t>
      </w:r>
      <w:proofErr w:type="spellStart"/>
      <w:r w:rsidRPr="00606008">
        <w:rPr>
          <w:sz w:val="24"/>
          <w:szCs w:val="24"/>
        </w:rPr>
        <w:t>в</w:t>
      </w:r>
      <w:proofErr w:type="spellEnd"/>
      <w:r w:rsidRPr="00606008">
        <w:rPr>
          <w:sz w:val="24"/>
          <w:szCs w:val="24"/>
        </w:rPr>
        <w:t xml:space="preserve"> 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тел. _________________                         тел. 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факс. ________________                        факс. 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Подписи сторон: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От Администрации                                           От Предпринимателя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____________________                        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М.П.                                                        М.П.</w:t>
      </w:r>
    </w:p>
    <w:p w:rsidR="008B103A" w:rsidRPr="00606008" w:rsidRDefault="008B103A">
      <w:pPr>
        <w:shd w:val="clear" w:color="auto" w:fill="FFFFFF"/>
        <w:spacing w:before="552" w:line="278" w:lineRule="exact"/>
        <w:rPr>
          <w:sz w:val="24"/>
          <w:szCs w:val="24"/>
        </w:rPr>
        <w:sectPr w:rsidR="008B103A" w:rsidRPr="00606008" w:rsidSect="00D23E7A">
          <w:headerReference w:type="default" r:id="rId10"/>
          <w:pgSz w:w="11909" w:h="16834"/>
          <w:pgMar w:top="1276" w:right="994" w:bottom="720" w:left="1474" w:header="720" w:footer="720" w:gutter="0"/>
          <w:cols w:space="60"/>
          <w:noEndnote/>
        </w:sectPr>
      </w:pPr>
    </w:p>
    <w:p w:rsidR="008B103A" w:rsidRDefault="008B103A" w:rsidP="00D23E7A"/>
    <w:sectPr w:rsidR="008B103A" w:rsidSect="001278CB">
      <w:pgSz w:w="11909" w:h="16834"/>
      <w:pgMar w:top="1440" w:right="360" w:bottom="72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0B" w:rsidRDefault="0079010B" w:rsidP="00F060FB">
      <w:r>
        <w:separator/>
      </w:r>
    </w:p>
  </w:endnote>
  <w:endnote w:type="continuationSeparator" w:id="0">
    <w:p w:rsidR="0079010B" w:rsidRDefault="0079010B" w:rsidP="00F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0B" w:rsidRDefault="0079010B" w:rsidP="00F060FB">
      <w:r>
        <w:separator/>
      </w:r>
    </w:p>
  </w:footnote>
  <w:footnote w:type="continuationSeparator" w:id="0">
    <w:p w:rsidR="0079010B" w:rsidRDefault="0079010B" w:rsidP="00F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4E" w:rsidRPr="00D23E7A" w:rsidRDefault="00C70C4E" w:rsidP="00D23E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1" w15:restartNumberingAfterBreak="0">
    <w:nsid w:val="04752490"/>
    <w:multiLevelType w:val="singleLevel"/>
    <w:tmpl w:val="B6402CE4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03933"/>
    <w:multiLevelType w:val="singleLevel"/>
    <w:tmpl w:val="182493F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BE3AEC"/>
    <w:multiLevelType w:val="singleLevel"/>
    <w:tmpl w:val="65248B0E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3A1A81"/>
    <w:multiLevelType w:val="hybridMultilevel"/>
    <w:tmpl w:val="6C3471DA"/>
    <w:lvl w:ilvl="0" w:tplc="04CED0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D83433"/>
    <w:multiLevelType w:val="singleLevel"/>
    <w:tmpl w:val="A18E69AA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302874"/>
    <w:multiLevelType w:val="singleLevel"/>
    <w:tmpl w:val="5620850C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45038"/>
    <w:multiLevelType w:val="singleLevel"/>
    <w:tmpl w:val="9B1E55AA"/>
    <w:lvl w:ilvl="0">
      <w:start w:val="6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65480A"/>
    <w:multiLevelType w:val="singleLevel"/>
    <w:tmpl w:val="BCEAD770"/>
    <w:lvl w:ilvl="0">
      <w:start w:val="3"/>
      <w:numFmt w:val="decimal"/>
      <w:lvlText w:val="5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0B3063"/>
    <w:multiLevelType w:val="singleLevel"/>
    <w:tmpl w:val="0CDCD6BC"/>
    <w:lvl w:ilvl="0">
      <w:start w:val="7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1A1D6C"/>
    <w:multiLevelType w:val="hybridMultilevel"/>
    <w:tmpl w:val="00AE6AE2"/>
    <w:lvl w:ilvl="0" w:tplc="739458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6B281A"/>
    <w:multiLevelType w:val="singleLevel"/>
    <w:tmpl w:val="88ACB00E"/>
    <w:lvl w:ilvl="0">
      <w:start w:val="8"/>
      <w:numFmt w:val="decimal"/>
      <w:lvlText w:val="%1..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6965F12"/>
    <w:multiLevelType w:val="singleLevel"/>
    <w:tmpl w:val="14509A16"/>
    <w:lvl w:ilvl="0">
      <w:start w:val="3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C611A8"/>
    <w:multiLevelType w:val="multilevel"/>
    <w:tmpl w:val="08CE09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B"/>
    <w:rsid w:val="000126DC"/>
    <w:rsid w:val="00013260"/>
    <w:rsid w:val="00017524"/>
    <w:rsid w:val="00020834"/>
    <w:rsid w:val="00031EA2"/>
    <w:rsid w:val="000808CC"/>
    <w:rsid w:val="000869FC"/>
    <w:rsid w:val="000A1BDA"/>
    <w:rsid w:val="000A3242"/>
    <w:rsid w:val="000D1F6D"/>
    <w:rsid w:val="000D4F0B"/>
    <w:rsid w:val="000E6DF3"/>
    <w:rsid w:val="00114C5A"/>
    <w:rsid w:val="001278CB"/>
    <w:rsid w:val="00136FFC"/>
    <w:rsid w:val="00147807"/>
    <w:rsid w:val="00164E27"/>
    <w:rsid w:val="00182C17"/>
    <w:rsid w:val="00184513"/>
    <w:rsid w:val="001A7409"/>
    <w:rsid w:val="001C33B4"/>
    <w:rsid w:val="001C3F4E"/>
    <w:rsid w:val="001E0FB2"/>
    <w:rsid w:val="001E6994"/>
    <w:rsid w:val="001F075D"/>
    <w:rsid w:val="001F116B"/>
    <w:rsid w:val="001F4BFC"/>
    <w:rsid w:val="001F6A95"/>
    <w:rsid w:val="00222D76"/>
    <w:rsid w:val="00230B80"/>
    <w:rsid w:val="00236EB0"/>
    <w:rsid w:val="002443AB"/>
    <w:rsid w:val="00244F74"/>
    <w:rsid w:val="00271A4F"/>
    <w:rsid w:val="002775B7"/>
    <w:rsid w:val="00291D40"/>
    <w:rsid w:val="002A13B5"/>
    <w:rsid w:val="002C178E"/>
    <w:rsid w:val="002D06F3"/>
    <w:rsid w:val="002D59F4"/>
    <w:rsid w:val="00302E4B"/>
    <w:rsid w:val="00324DE8"/>
    <w:rsid w:val="00332013"/>
    <w:rsid w:val="00335EC2"/>
    <w:rsid w:val="00336071"/>
    <w:rsid w:val="00343524"/>
    <w:rsid w:val="003675E5"/>
    <w:rsid w:val="00380814"/>
    <w:rsid w:val="003D56D8"/>
    <w:rsid w:val="003F07EE"/>
    <w:rsid w:val="00466D4D"/>
    <w:rsid w:val="0047561A"/>
    <w:rsid w:val="0049661A"/>
    <w:rsid w:val="004A0C64"/>
    <w:rsid w:val="004A73AE"/>
    <w:rsid w:val="004B58B4"/>
    <w:rsid w:val="004E780E"/>
    <w:rsid w:val="0052151D"/>
    <w:rsid w:val="005442A0"/>
    <w:rsid w:val="00551685"/>
    <w:rsid w:val="005C7432"/>
    <w:rsid w:val="005D4CCD"/>
    <w:rsid w:val="00606008"/>
    <w:rsid w:val="006545D2"/>
    <w:rsid w:val="00660838"/>
    <w:rsid w:val="0067528B"/>
    <w:rsid w:val="006B60A5"/>
    <w:rsid w:val="006D5CDD"/>
    <w:rsid w:val="006D72B9"/>
    <w:rsid w:val="006F03FC"/>
    <w:rsid w:val="00716C12"/>
    <w:rsid w:val="007173FC"/>
    <w:rsid w:val="007177FB"/>
    <w:rsid w:val="00761CC8"/>
    <w:rsid w:val="00765D61"/>
    <w:rsid w:val="0079010B"/>
    <w:rsid w:val="007D4121"/>
    <w:rsid w:val="00802BD1"/>
    <w:rsid w:val="008111F6"/>
    <w:rsid w:val="0082565C"/>
    <w:rsid w:val="0084388B"/>
    <w:rsid w:val="00847277"/>
    <w:rsid w:val="00851FC0"/>
    <w:rsid w:val="00894A80"/>
    <w:rsid w:val="008B103A"/>
    <w:rsid w:val="008C11E1"/>
    <w:rsid w:val="008E2DBF"/>
    <w:rsid w:val="008E2DF7"/>
    <w:rsid w:val="00902816"/>
    <w:rsid w:val="00965186"/>
    <w:rsid w:val="00972DE9"/>
    <w:rsid w:val="00994A6B"/>
    <w:rsid w:val="009A36DB"/>
    <w:rsid w:val="009A46FD"/>
    <w:rsid w:val="009B0F18"/>
    <w:rsid w:val="009B1584"/>
    <w:rsid w:val="009B5C8E"/>
    <w:rsid w:val="00A01C63"/>
    <w:rsid w:val="00A020F0"/>
    <w:rsid w:val="00A021D8"/>
    <w:rsid w:val="00A07C3B"/>
    <w:rsid w:val="00A2797B"/>
    <w:rsid w:val="00A30F87"/>
    <w:rsid w:val="00A33D52"/>
    <w:rsid w:val="00A61DBE"/>
    <w:rsid w:val="00A85E30"/>
    <w:rsid w:val="00A9555D"/>
    <w:rsid w:val="00AA034D"/>
    <w:rsid w:val="00AA1CD8"/>
    <w:rsid w:val="00AA3220"/>
    <w:rsid w:val="00AB79A7"/>
    <w:rsid w:val="00AC382D"/>
    <w:rsid w:val="00B34BD6"/>
    <w:rsid w:val="00B56F3A"/>
    <w:rsid w:val="00B8253E"/>
    <w:rsid w:val="00B82FD9"/>
    <w:rsid w:val="00BD063F"/>
    <w:rsid w:val="00BF0078"/>
    <w:rsid w:val="00BF1287"/>
    <w:rsid w:val="00BF38C0"/>
    <w:rsid w:val="00C17BD5"/>
    <w:rsid w:val="00C30268"/>
    <w:rsid w:val="00C31634"/>
    <w:rsid w:val="00C3182E"/>
    <w:rsid w:val="00C36EF9"/>
    <w:rsid w:val="00C45984"/>
    <w:rsid w:val="00C5460F"/>
    <w:rsid w:val="00C6107D"/>
    <w:rsid w:val="00C6168F"/>
    <w:rsid w:val="00C629A3"/>
    <w:rsid w:val="00C70C4E"/>
    <w:rsid w:val="00C866AA"/>
    <w:rsid w:val="00C87D9D"/>
    <w:rsid w:val="00CA17C6"/>
    <w:rsid w:val="00CB22B0"/>
    <w:rsid w:val="00CC4DBD"/>
    <w:rsid w:val="00CD3D28"/>
    <w:rsid w:val="00CE1B8F"/>
    <w:rsid w:val="00D02716"/>
    <w:rsid w:val="00D10902"/>
    <w:rsid w:val="00D12938"/>
    <w:rsid w:val="00D23E7A"/>
    <w:rsid w:val="00D268EE"/>
    <w:rsid w:val="00D41BB4"/>
    <w:rsid w:val="00D4302B"/>
    <w:rsid w:val="00D90F73"/>
    <w:rsid w:val="00DB7C80"/>
    <w:rsid w:val="00DC38BA"/>
    <w:rsid w:val="00DC49B0"/>
    <w:rsid w:val="00DC6128"/>
    <w:rsid w:val="00DE7100"/>
    <w:rsid w:val="00E00FCC"/>
    <w:rsid w:val="00E0412F"/>
    <w:rsid w:val="00E15199"/>
    <w:rsid w:val="00E35B08"/>
    <w:rsid w:val="00E40862"/>
    <w:rsid w:val="00E53C87"/>
    <w:rsid w:val="00E805AF"/>
    <w:rsid w:val="00E92B87"/>
    <w:rsid w:val="00EC5AC9"/>
    <w:rsid w:val="00ED265A"/>
    <w:rsid w:val="00F060FB"/>
    <w:rsid w:val="00F07476"/>
    <w:rsid w:val="00F46816"/>
    <w:rsid w:val="00F63137"/>
    <w:rsid w:val="00F77063"/>
    <w:rsid w:val="00F955AF"/>
    <w:rsid w:val="00FA66B8"/>
    <w:rsid w:val="00FB5582"/>
    <w:rsid w:val="00FB6B93"/>
    <w:rsid w:val="00FD094A"/>
    <w:rsid w:val="00FD55CD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C3366"/>
  <w15:docId w15:val="{7265D309-382A-4B32-A205-E1BBC98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0FC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177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5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32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3242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BodyTextChar1">
    <w:name w:val="Body Text Char1"/>
    <w:uiPriority w:val="99"/>
    <w:locked/>
    <w:rsid w:val="000E6DF3"/>
    <w:rPr>
      <w:sz w:val="27"/>
    </w:rPr>
  </w:style>
  <w:style w:type="paragraph" w:styleId="a4">
    <w:name w:val="Body Text"/>
    <w:basedOn w:val="a"/>
    <w:link w:val="a5"/>
    <w:uiPriority w:val="99"/>
    <w:rsid w:val="000E6DF3"/>
    <w:pPr>
      <w:shd w:val="clear" w:color="auto" w:fill="FFFFFF"/>
      <w:autoSpaceDE/>
      <w:autoSpaceDN/>
      <w:adjustRightInd/>
      <w:spacing w:after="2040" w:line="240" w:lineRule="atLeast"/>
      <w:ind w:hanging="1760"/>
    </w:pPr>
    <w:rPr>
      <w:rFonts w:ascii="Calibri" w:hAnsi="Calibri"/>
      <w:sz w:val="27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E6DF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5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D59F4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9555D"/>
    <w:pPr>
      <w:widowControl/>
      <w:autoSpaceDE/>
      <w:autoSpaceDN/>
      <w:adjustRightInd/>
      <w:ind w:left="782" w:hanging="357"/>
    </w:pPr>
    <w:rPr>
      <w:i/>
      <w:iCs/>
      <w:color w:val="000000"/>
      <w:sz w:val="24"/>
    </w:rPr>
  </w:style>
  <w:style w:type="character" w:customStyle="1" w:styleId="20">
    <w:name w:val="Цитата 2 Знак"/>
    <w:basedOn w:val="a0"/>
    <w:link w:val="2"/>
    <w:uiPriority w:val="29"/>
    <w:rsid w:val="00A9555D"/>
    <w:rPr>
      <w:rFonts w:ascii="Times New Roman" w:hAnsi="Times New Roman"/>
      <w:i/>
      <w:i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0F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0F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F060FB"/>
    <w:pPr>
      <w:ind w:left="720"/>
      <w:contextualSpacing/>
    </w:pPr>
  </w:style>
  <w:style w:type="character" w:customStyle="1" w:styleId="ad">
    <w:name w:val="Гипертекстовая ссылка"/>
    <w:uiPriority w:val="99"/>
    <w:rsid w:val="004B58B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8</cp:revision>
  <cp:lastPrinted>2018-09-05T06:34:00Z</cp:lastPrinted>
  <dcterms:created xsi:type="dcterms:W3CDTF">2018-07-06T07:36:00Z</dcterms:created>
  <dcterms:modified xsi:type="dcterms:W3CDTF">2018-09-05T06:47:00Z</dcterms:modified>
</cp:coreProperties>
</file>