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23" w:rsidRDefault="008C4723" w:rsidP="008C4723">
      <w:pPr>
        <w:pStyle w:val="3"/>
        <w:pBdr>
          <w:bottom w:val="thinThickMediumGap" w:sz="24" w:space="1" w:color="auto"/>
        </w:pBdr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>
        <w:rPr>
          <w:rFonts w:ascii="Times New Roman" w:hAnsi="Times New Roman"/>
          <w:b w:val="0"/>
          <w:sz w:val="40"/>
          <w:szCs w:val="40"/>
        </w:rPr>
        <w:t>Совет депутатов муниципального образования Тельмановское сельское поселение</w:t>
      </w:r>
    </w:p>
    <w:p w:rsidR="008C4723" w:rsidRDefault="008C4723" w:rsidP="008C4723">
      <w:pPr>
        <w:pStyle w:val="3"/>
        <w:pBdr>
          <w:bottom w:val="thinThickMediumGap" w:sz="24" w:space="1" w:color="auto"/>
        </w:pBdr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>
        <w:rPr>
          <w:rFonts w:ascii="Times New Roman" w:hAnsi="Times New Roman"/>
          <w:b w:val="0"/>
          <w:sz w:val="40"/>
          <w:szCs w:val="40"/>
        </w:rPr>
        <w:t>Тосненского района Ленинградской области</w:t>
      </w:r>
    </w:p>
    <w:p w:rsidR="008C4723" w:rsidRDefault="008C4723" w:rsidP="008C472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C4723" w:rsidRPr="008C4723" w:rsidRDefault="008C4723" w:rsidP="008C472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  <w:r>
        <w:rPr>
          <w:rFonts w:ascii="Times New Roman" w:hAnsi="Times New Roman"/>
          <w:b/>
          <w:sz w:val="40"/>
          <w:szCs w:val="40"/>
        </w:rPr>
        <w:tab/>
        <w:t xml:space="preserve"> № </w:t>
      </w:r>
      <w:r w:rsidR="004900C0">
        <w:rPr>
          <w:rFonts w:ascii="Times New Roman" w:hAnsi="Times New Roman"/>
          <w:b/>
          <w:sz w:val="40"/>
          <w:szCs w:val="40"/>
        </w:rPr>
        <w:t>7</w:t>
      </w:r>
      <w:r w:rsidR="00411162">
        <w:rPr>
          <w:rFonts w:ascii="Times New Roman" w:hAnsi="Times New Roman"/>
          <w:b/>
          <w:sz w:val="40"/>
          <w:szCs w:val="40"/>
        </w:rPr>
        <w:t>5</w:t>
      </w:r>
    </w:p>
    <w:p w:rsidR="008C4723" w:rsidRDefault="008C4723" w:rsidP="008C4723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8C4723" w:rsidRDefault="008C4723" w:rsidP="008C472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Принято советом депутатов </w:t>
      </w:r>
      <w:r w:rsidR="004900C0">
        <w:rPr>
          <w:rFonts w:ascii="Times New Roman" w:hAnsi="Times New Roman"/>
        </w:rPr>
        <w:t>30 октября</w:t>
      </w:r>
      <w:r>
        <w:rPr>
          <w:rFonts w:ascii="Times New Roman" w:hAnsi="Times New Roman"/>
        </w:rPr>
        <w:t xml:space="preserve"> 2013 года</w:t>
      </w:r>
    </w:p>
    <w:p w:rsidR="008C4723" w:rsidRDefault="008C4723" w:rsidP="008C472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Подписано главой муниципального образования </w:t>
      </w:r>
      <w:r w:rsidR="004900C0">
        <w:rPr>
          <w:rFonts w:ascii="Times New Roman" w:hAnsi="Times New Roman"/>
        </w:rPr>
        <w:t>30 октября</w:t>
      </w:r>
      <w:r>
        <w:rPr>
          <w:rFonts w:ascii="Times New Roman" w:hAnsi="Times New Roman"/>
        </w:rPr>
        <w:t xml:space="preserve"> 2013 года</w:t>
      </w:r>
    </w:p>
    <w:p w:rsidR="008C4723" w:rsidRDefault="008C4723" w:rsidP="008C47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4723" w:rsidRDefault="008C4723" w:rsidP="008C47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принятии к сведению отчета об исполнении  бюджета муниципального образования Тельмановское сельское поселение Тосненского района Ленинградской области за </w:t>
      </w:r>
      <w:r w:rsidRPr="008C47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месяцев 2013 года.</w:t>
      </w:r>
    </w:p>
    <w:p w:rsidR="008C4723" w:rsidRDefault="008C4723" w:rsidP="008C472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4723" w:rsidRDefault="008C4723" w:rsidP="008C47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Заслушав отчет об исполнении бюджета муниципального образования Тельмановское сельское поселение Тосненского района Ленинградской области за 9 месяцев 2013 года,</w:t>
      </w:r>
      <w:r>
        <w:rPr>
          <w:rFonts w:ascii="Times New Roman" w:eastAsia="Times New Roman" w:hAnsi="Times New Roman"/>
          <w:bCs/>
          <w:iCs/>
          <w:snapToGrid w:val="0"/>
          <w:sz w:val="28"/>
          <w:szCs w:val="28"/>
          <w:lang w:eastAsia="ru-RU"/>
        </w:rPr>
        <w:t xml:space="preserve"> утверждённый постановлением администрации МО Тельмановское СП Тосненского района Ленинградской области от </w:t>
      </w:r>
      <w:r w:rsidR="003B715B">
        <w:rPr>
          <w:rFonts w:ascii="Times New Roman" w:eastAsia="Times New Roman" w:hAnsi="Times New Roman"/>
          <w:bCs/>
          <w:iCs/>
          <w:snapToGrid w:val="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bCs/>
          <w:iCs/>
          <w:snapToGrid w:val="0"/>
          <w:sz w:val="28"/>
          <w:szCs w:val="28"/>
          <w:lang w:eastAsia="ru-RU"/>
        </w:rPr>
        <w:t xml:space="preserve">.10.2013 г. № </w:t>
      </w:r>
      <w:r w:rsidR="003B715B">
        <w:rPr>
          <w:rFonts w:ascii="Times New Roman" w:eastAsia="Times New Roman" w:hAnsi="Times New Roman"/>
          <w:bCs/>
          <w:iCs/>
          <w:snapToGrid w:val="0"/>
          <w:sz w:val="28"/>
          <w:szCs w:val="28"/>
          <w:lang w:eastAsia="ru-RU"/>
        </w:rPr>
        <w:t>231</w:t>
      </w:r>
      <w:r>
        <w:rPr>
          <w:rFonts w:ascii="Times New Roman" w:eastAsia="Times New Roman" w:hAnsi="Times New Roman"/>
          <w:bCs/>
          <w:iCs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ст. 32  Положения о бюджетном процессе в МО Тельмановское  СП Тосненского  района Ленинградской области, утвержденного решением совета депутатов МО Тельмановское СП Тосненского района Ленинградской области от 21.10.2011 г. № 201,</w:t>
      </w:r>
    </w:p>
    <w:p w:rsidR="008C4723" w:rsidRDefault="008C4723" w:rsidP="008C47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</w:p>
    <w:p w:rsidR="008C4723" w:rsidRDefault="008C4723" w:rsidP="008C472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4723" w:rsidRDefault="008C4723" w:rsidP="008C472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РЕШИЛ:</w:t>
      </w:r>
    </w:p>
    <w:p w:rsidR="008C4723" w:rsidRDefault="008C4723" w:rsidP="008C472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4723" w:rsidRDefault="008C4723" w:rsidP="008C472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к сведению отчет об исполнении бюджета муниципального образования Тельмановское сельское поселение Тосненского района Ленинградской области за 9 месяцев 2013 года </w:t>
      </w:r>
    </w:p>
    <w:p w:rsidR="008C4723" w:rsidRDefault="008C4723" w:rsidP="008C472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по доходам в сумме  </w:t>
      </w:r>
      <w:r w:rsidR="00F232C4" w:rsidRPr="00F232C4">
        <w:rPr>
          <w:rFonts w:ascii="Times New Roman" w:eastAsia="Times New Roman" w:hAnsi="Times New Roman"/>
          <w:bCs/>
          <w:sz w:val="28"/>
          <w:szCs w:val="28"/>
          <w:lang w:eastAsia="ru-RU"/>
        </w:rPr>
        <w:t>57 444,4</w:t>
      </w:r>
      <w:r w:rsidR="00F232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тыс.руб.;</w:t>
      </w:r>
    </w:p>
    <w:p w:rsidR="008C4723" w:rsidRDefault="008C4723" w:rsidP="008C472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 расходам  в сумме  </w:t>
      </w:r>
      <w:r w:rsidR="00F232C4" w:rsidRPr="00F232C4">
        <w:rPr>
          <w:rFonts w:ascii="Times New Roman" w:eastAsia="Times New Roman" w:hAnsi="Times New Roman"/>
          <w:sz w:val="28"/>
          <w:szCs w:val="28"/>
          <w:lang w:eastAsia="ru-RU"/>
        </w:rPr>
        <w:t>22 284,4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тыс.руб.;</w:t>
      </w:r>
    </w:p>
    <w:p w:rsidR="008C4723" w:rsidRDefault="008C4723" w:rsidP="008C472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превышение доходов над расходами (профицит местного бюджета) в сумме  </w:t>
      </w:r>
      <w:r w:rsidR="00F232C4">
        <w:rPr>
          <w:rFonts w:ascii="Times New Roman" w:eastAsia="Times New Roman" w:hAnsi="Times New Roman"/>
          <w:sz w:val="28"/>
          <w:szCs w:val="28"/>
          <w:lang w:eastAsia="ru-RU"/>
        </w:rPr>
        <w:t>33 160,0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уб., со следующими показателями:</w:t>
      </w:r>
    </w:p>
    <w:p w:rsidR="008C4723" w:rsidRDefault="008C4723" w:rsidP="008C472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источникам финансирования дефицита бюджета муниципального образования Тельмановское сельское поселение Тосненского района Ленинградской области за 9 месяцев 2013 года согласно приложению № 1;</w:t>
      </w:r>
    </w:p>
    <w:p w:rsidR="008C4723" w:rsidRDefault="008C4723" w:rsidP="008C472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поступлению доходов бюджета муниципального образования Тельмановское сельское поселение Тосненского района Ленинградской области за 9 месяцев 2013 года согласно приложению № 2;</w:t>
      </w:r>
    </w:p>
    <w:p w:rsidR="008C4723" w:rsidRDefault="008C4723" w:rsidP="008C472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 распределению расходов бюджета муниципального образования Тельмановское сельское поселение Тосненского района Ленинградской области за 9 месяцев 2013 года согласно приложению № 3;</w:t>
      </w:r>
    </w:p>
    <w:p w:rsidR="008C4723" w:rsidRDefault="008C4723" w:rsidP="008C472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сведениям о численности муниципальных служащих в органах местного самоуправления, работников муниципальных учреждений и фактических затратах на их денежное содержание по МО Тельмановское СП Тосненского района Ленинградской области за 9 месяцев 2013 года  согласно приложению № 4.</w:t>
      </w:r>
    </w:p>
    <w:p w:rsidR="008C4723" w:rsidRDefault="008C4723" w:rsidP="004900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данное решение в  газете «Тосненский  Вестник» и на официальном сайте МО Тельмановское СП Тосненского района </w:t>
      </w:r>
      <w:r w:rsidRPr="004900C0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Ленинградской области – </w:t>
      </w:r>
      <w:hyperlink r:id="rId8" w:history="1">
        <w:r w:rsidRPr="004900C0">
          <w:rPr>
            <w:rStyle w:val="a3"/>
            <w:rFonts w:ascii="Times New Roman" w:hAnsi="Times New Roman"/>
            <w:color w:val="auto"/>
            <w:sz w:val="28"/>
            <w:szCs w:val="28"/>
            <w:lang w:val="en-US" w:eastAsia="ru-RU"/>
          </w:rPr>
          <w:t>www</w:t>
        </w:r>
        <w:r w:rsidRPr="004900C0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Pr="004900C0">
          <w:rPr>
            <w:rStyle w:val="a3"/>
            <w:rFonts w:ascii="Times New Roman" w:hAnsi="Times New Roman"/>
            <w:color w:val="auto"/>
            <w:sz w:val="28"/>
            <w:szCs w:val="28"/>
            <w:lang w:val="en-US" w:eastAsia="ru-RU"/>
          </w:rPr>
          <w:t>telmanacity</w:t>
        </w:r>
        <w:r w:rsidRPr="004900C0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Pr="004900C0">
          <w:rPr>
            <w:rStyle w:val="a3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</w:hyperlink>
      <w:r w:rsidRPr="004900C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Приложения к решению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путем размещения на сайте </w:t>
      </w:r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telmanacity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4723" w:rsidRDefault="008C4723" w:rsidP="008C47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постоянной комиссии по бюджету и экономической политике совета депутатов МО Тельмановское СП Тосненского района Ленинградской области Белогорцеву Т.А.</w:t>
      </w:r>
    </w:p>
    <w:p w:rsidR="008C4723" w:rsidRDefault="008C4723" w:rsidP="008C47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 момента принятия.</w:t>
      </w:r>
    </w:p>
    <w:p w:rsidR="008C4723" w:rsidRDefault="008C4723" w:rsidP="008C472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723" w:rsidRDefault="008C4723" w:rsidP="008C47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C4723" w:rsidRDefault="008C4723" w:rsidP="008C472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723" w:rsidRDefault="008C4723" w:rsidP="008C472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723" w:rsidRDefault="008C4723" w:rsidP="008C47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образования                                 Ю.Н. Кваша</w:t>
      </w:r>
    </w:p>
    <w:p w:rsidR="008C4723" w:rsidRDefault="008C4723" w:rsidP="008C47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723" w:rsidRDefault="008C4723" w:rsidP="008C4723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C4723" w:rsidRDefault="008C4723" w:rsidP="008C4723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C4723" w:rsidRDefault="008C4723" w:rsidP="008C4723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C4723" w:rsidRDefault="008C4723" w:rsidP="008C47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723" w:rsidRDefault="008C4723" w:rsidP="008C47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8C4723" w:rsidRDefault="008C4723" w:rsidP="008C47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8C4723" w:rsidRDefault="008C4723" w:rsidP="008C47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8C4723" w:rsidRDefault="008C4723" w:rsidP="008C47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Тельмановское сельское поселение</w:t>
      </w:r>
    </w:p>
    <w:p w:rsidR="008C4723" w:rsidRDefault="008C4723" w:rsidP="008C47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Тосненского района Ленинградской области</w:t>
      </w:r>
    </w:p>
    <w:p w:rsidR="008C4723" w:rsidRDefault="008C4723" w:rsidP="008C47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от «</w:t>
      </w:r>
      <w:r w:rsidR="004900C0"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4"/>
          <w:szCs w:val="24"/>
        </w:rPr>
        <w:t xml:space="preserve">» </w:t>
      </w:r>
      <w:r w:rsidR="004900C0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2013 года № </w:t>
      </w:r>
      <w:r w:rsidR="004900C0">
        <w:rPr>
          <w:rFonts w:ascii="Times New Roman" w:hAnsi="Times New Roman"/>
          <w:sz w:val="24"/>
          <w:szCs w:val="24"/>
          <w:u w:val="single"/>
        </w:rPr>
        <w:t>7</w:t>
      </w:r>
      <w:r w:rsidR="00411162">
        <w:rPr>
          <w:rFonts w:ascii="Times New Roman" w:hAnsi="Times New Roman"/>
          <w:sz w:val="24"/>
          <w:szCs w:val="24"/>
          <w:u w:val="single"/>
        </w:rPr>
        <w:t>5</w:t>
      </w:r>
    </w:p>
    <w:p w:rsidR="008C4723" w:rsidRDefault="008C4723" w:rsidP="008C47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8C4723" w:rsidTr="008C4723">
        <w:trPr>
          <w:trHeight w:val="300"/>
        </w:trPr>
        <w:tc>
          <w:tcPr>
            <w:tcW w:w="4482" w:type="dxa"/>
            <w:noWrap/>
            <w:vAlign w:val="center"/>
            <w:hideMark/>
          </w:tcPr>
          <w:p w:rsidR="008C4723" w:rsidRDefault="008C47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8C4723" w:rsidTr="008C4723">
        <w:trPr>
          <w:trHeight w:val="300"/>
        </w:trPr>
        <w:tc>
          <w:tcPr>
            <w:tcW w:w="4482" w:type="dxa"/>
            <w:noWrap/>
            <w:vAlign w:val="center"/>
          </w:tcPr>
          <w:p w:rsidR="008C4723" w:rsidRDefault="008C47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723" w:rsidTr="008C4723">
        <w:trPr>
          <w:trHeight w:val="300"/>
        </w:trPr>
        <w:tc>
          <w:tcPr>
            <w:tcW w:w="4482" w:type="dxa"/>
            <w:noWrap/>
            <w:vAlign w:val="center"/>
            <w:hideMark/>
          </w:tcPr>
          <w:p w:rsidR="008C4723" w:rsidRDefault="008C47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Ю.Н. Кваша</w:t>
            </w:r>
          </w:p>
        </w:tc>
      </w:tr>
    </w:tbl>
    <w:p w:rsidR="008C4723" w:rsidRDefault="008C4723" w:rsidP="008C472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4723" w:rsidRDefault="008C4723" w:rsidP="008C472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4723" w:rsidRDefault="008C4723" w:rsidP="008C472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4723" w:rsidRDefault="008C4723" w:rsidP="008C472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4723" w:rsidRDefault="008C4723" w:rsidP="008C472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8C4723" w:rsidRDefault="008C4723" w:rsidP="008C472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Тельмановское сельское поселение Тосненского района Ленинградской области </w:t>
      </w:r>
    </w:p>
    <w:p w:rsidR="008C4723" w:rsidRDefault="008C4723" w:rsidP="008C472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9 месяцев 2013 года</w:t>
      </w:r>
    </w:p>
    <w:p w:rsidR="008C4723" w:rsidRDefault="008C4723" w:rsidP="008C472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4783"/>
        <w:gridCol w:w="1787"/>
      </w:tblGrid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        (тыс. руб.)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 w:rsidP="00F232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F23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33 160,0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***01050000000000000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 w:rsidP="00F232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F23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33 160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00801050000000000510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остатков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 w:rsidP="00F232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F23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57 550,7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00801050000000000610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остатков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F232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22 390,7</w:t>
            </w:r>
          </w:p>
        </w:tc>
      </w:tr>
    </w:tbl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8C4723" w:rsidRDefault="008C4723" w:rsidP="008C47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8C4723" w:rsidRDefault="008C4723" w:rsidP="008C47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8C4723" w:rsidRDefault="008C4723" w:rsidP="008C47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Тельмановское сельское поселение</w:t>
      </w:r>
    </w:p>
    <w:p w:rsidR="008C4723" w:rsidRDefault="008C4723" w:rsidP="008C47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Тосненского района Ленинградской области</w:t>
      </w:r>
    </w:p>
    <w:p w:rsidR="008C4723" w:rsidRDefault="004900C0" w:rsidP="008C47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4"/>
          <w:szCs w:val="24"/>
        </w:rPr>
        <w:t xml:space="preserve">» октября 2013 года № 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="00411162">
        <w:rPr>
          <w:rFonts w:ascii="Times New Roman" w:hAnsi="Times New Roman"/>
          <w:sz w:val="24"/>
          <w:szCs w:val="24"/>
          <w:u w:val="single"/>
        </w:rPr>
        <w:t>5</w:t>
      </w:r>
    </w:p>
    <w:p w:rsidR="008C4723" w:rsidRDefault="008C4723" w:rsidP="008C47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8C4723" w:rsidTr="008C4723">
        <w:trPr>
          <w:trHeight w:val="300"/>
        </w:trPr>
        <w:tc>
          <w:tcPr>
            <w:tcW w:w="4482" w:type="dxa"/>
            <w:noWrap/>
            <w:vAlign w:val="center"/>
          </w:tcPr>
          <w:p w:rsidR="008C4723" w:rsidRDefault="008C47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4723" w:rsidRDefault="008C47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8C4723" w:rsidTr="008C4723">
        <w:trPr>
          <w:trHeight w:val="300"/>
        </w:trPr>
        <w:tc>
          <w:tcPr>
            <w:tcW w:w="4482" w:type="dxa"/>
            <w:noWrap/>
            <w:vAlign w:val="center"/>
          </w:tcPr>
          <w:p w:rsidR="008C4723" w:rsidRDefault="008C47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723" w:rsidTr="008C4723">
        <w:trPr>
          <w:trHeight w:val="300"/>
        </w:trPr>
        <w:tc>
          <w:tcPr>
            <w:tcW w:w="4482" w:type="dxa"/>
            <w:noWrap/>
            <w:vAlign w:val="center"/>
            <w:hideMark/>
          </w:tcPr>
          <w:p w:rsidR="008C4723" w:rsidRDefault="008C47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Ю.Н. Кваша</w:t>
            </w:r>
          </w:p>
        </w:tc>
      </w:tr>
    </w:tbl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4723" w:rsidRDefault="008C4723" w:rsidP="008C472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4723" w:rsidRDefault="008C4723" w:rsidP="008C472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Поступление доходов бюджета </w:t>
      </w:r>
    </w:p>
    <w:p w:rsidR="008C4723" w:rsidRDefault="008C4723" w:rsidP="008C472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Тельмановское сельское поселение Тосненского района Ленинградской области </w:t>
      </w:r>
    </w:p>
    <w:p w:rsidR="008C4723" w:rsidRDefault="008C4723" w:rsidP="008C472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9 месяцев 2013 года</w:t>
      </w:r>
    </w:p>
    <w:p w:rsidR="008C4723" w:rsidRDefault="008C4723" w:rsidP="008C47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(тыс.руб.)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2222"/>
        <w:gridCol w:w="1984"/>
      </w:tblGrid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 бюджетных назначений на 2013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 w:rsidP="008C4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Исполнено на  01.10.2013 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Налоговые доходы —  всего,                   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 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24 184,6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2068E0" w:rsidP="006654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18 937,</w:t>
            </w:r>
            <w:r w:rsidR="006654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 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7 983,4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206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6 434,5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116,8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 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206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378,5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3 612,6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206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2 048,2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12 309,6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2068E0" w:rsidP="003B71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9 957,7</w:t>
            </w:r>
          </w:p>
        </w:tc>
      </w:tr>
      <w:tr w:rsidR="008C4723" w:rsidTr="008C4723">
        <w:trPr>
          <w:trHeight w:val="26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</w:tr>
      <w:tr w:rsidR="008C4723" w:rsidTr="008C4723">
        <w:trPr>
          <w:trHeight w:val="396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Задолженность и перерасчеты по отмененным налогам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8C4723" w:rsidTr="008C4723">
        <w:trPr>
          <w:trHeight w:val="33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Неналоговые доходы — всего,</w:t>
            </w:r>
          </w:p>
          <w:p w:rsidR="008C4723" w:rsidRDefault="008C4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6654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20 091,4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F3559F" w:rsidP="00F355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17 018,8</w:t>
            </w:r>
          </w:p>
        </w:tc>
      </w:tr>
      <w:tr w:rsidR="008C4723" w:rsidTr="008C4723">
        <w:trPr>
          <w:trHeight w:val="31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Арендная плата за 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F355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964,6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Аренда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F355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904,7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 использования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F355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399,2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 оказания платных услуг и компенсации затрат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6654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 w:rsidP="00F355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</w:t>
            </w:r>
            <w:r w:rsidR="00F35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Доходы от реализации имущества, находящегося в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F355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 </w:t>
            </w:r>
            <w:r w:rsidR="008C4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F3559F" w:rsidP="00F355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12 712,1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 продажи земельных участков, находящихся в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 w:rsidP="00F355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</w:t>
            </w:r>
            <w:r w:rsidR="00F35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F355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1 787,7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F355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89,7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Безвозмездные поступления — всего,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 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5A5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24 433,1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5A5A2E" w:rsidP="005A5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21 487,7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Дотация на выравнивание бюджетной обеспеченности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21 200,3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 w:rsidP="005A5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65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65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5A5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C4723" w:rsidTr="00665428">
        <w:trPr>
          <w:trHeight w:val="55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66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 бюджетам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23" w:rsidRDefault="006654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23" w:rsidRDefault="006654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263,0</w:t>
            </w:r>
          </w:p>
        </w:tc>
      </w:tr>
      <w:tr w:rsidR="00665428" w:rsidTr="00665428">
        <w:trPr>
          <w:trHeight w:val="179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428" w:rsidRDefault="00665428" w:rsidP="0066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Субвенция бюджетам поселений на осуществление полномочий по первичному воинскому учету на территориях, где отсутствуют военные комиссариаты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428" w:rsidRDefault="00665428" w:rsidP="00CA247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428" w:rsidRDefault="00665428" w:rsidP="00CA247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495,9</w:t>
            </w:r>
          </w:p>
        </w:tc>
      </w:tr>
      <w:tr w:rsidR="00665428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428" w:rsidRDefault="0066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428" w:rsidRDefault="006654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428" w:rsidRDefault="00665428" w:rsidP="006654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142,1</w:t>
            </w:r>
          </w:p>
        </w:tc>
      </w:tr>
      <w:tr w:rsidR="00665428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428" w:rsidRDefault="0066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428" w:rsidRDefault="006654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428" w:rsidRDefault="006654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1 135,0</w:t>
            </w:r>
          </w:p>
        </w:tc>
      </w:tr>
      <w:tr w:rsidR="00665428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428" w:rsidRDefault="0066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428" w:rsidRDefault="006654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428" w:rsidRDefault="006654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371,4</w:t>
            </w:r>
          </w:p>
        </w:tc>
      </w:tr>
      <w:tr w:rsidR="00665428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428" w:rsidRDefault="0066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ДОХОДЫ -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428" w:rsidRDefault="005A5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68 709,1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428" w:rsidRDefault="005A5A2E" w:rsidP="005A5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57 444,4</w:t>
            </w:r>
          </w:p>
        </w:tc>
      </w:tr>
    </w:tbl>
    <w:p w:rsidR="008C4723" w:rsidRDefault="008C4723" w:rsidP="008C472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:rsidR="008C4723" w:rsidRDefault="008C4723" w:rsidP="008C47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8C4723" w:rsidRDefault="008C4723" w:rsidP="008C47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8C4723" w:rsidRDefault="008C4723" w:rsidP="008C47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Тельмановское сельское поселение</w:t>
      </w:r>
    </w:p>
    <w:p w:rsidR="008C4723" w:rsidRDefault="008C4723" w:rsidP="008C47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Тосненского района Ленинградской области</w:t>
      </w:r>
    </w:p>
    <w:p w:rsidR="008C4723" w:rsidRDefault="004900C0" w:rsidP="008C47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4"/>
          <w:szCs w:val="24"/>
        </w:rPr>
        <w:t xml:space="preserve">» октября 2013 года № 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="00411162">
        <w:rPr>
          <w:rFonts w:ascii="Times New Roman" w:hAnsi="Times New Roman"/>
          <w:sz w:val="24"/>
          <w:szCs w:val="24"/>
          <w:u w:val="single"/>
        </w:rPr>
        <w:t>5</w:t>
      </w:r>
    </w:p>
    <w:p w:rsidR="008C4723" w:rsidRDefault="008C4723" w:rsidP="008C47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8C4723" w:rsidTr="008C4723">
        <w:trPr>
          <w:trHeight w:val="300"/>
        </w:trPr>
        <w:tc>
          <w:tcPr>
            <w:tcW w:w="4482" w:type="dxa"/>
            <w:noWrap/>
            <w:vAlign w:val="center"/>
            <w:hideMark/>
          </w:tcPr>
          <w:p w:rsidR="008C4723" w:rsidRDefault="008C47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8C4723" w:rsidTr="008C4723">
        <w:trPr>
          <w:trHeight w:val="300"/>
        </w:trPr>
        <w:tc>
          <w:tcPr>
            <w:tcW w:w="4482" w:type="dxa"/>
            <w:noWrap/>
            <w:vAlign w:val="center"/>
          </w:tcPr>
          <w:p w:rsidR="008C4723" w:rsidRDefault="008C47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723" w:rsidTr="008C4723">
        <w:trPr>
          <w:trHeight w:val="300"/>
        </w:trPr>
        <w:tc>
          <w:tcPr>
            <w:tcW w:w="4482" w:type="dxa"/>
            <w:noWrap/>
            <w:vAlign w:val="center"/>
            <w:hideMark/>
          </w:tcPr>
          <w:p w:rsidR="008C4723" w:rsidRDefault="008C47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Ю.Н. Кваша</w:t>
            </w:r>
          </w:p>
        </w:tc>
      </w:tr>
    </w:tbl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4723" w:rsidRDefault="008C4723" w:rsidP="008C472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Распределение расходов бюджета</w:t>
      </w:r>
    </w:p>
    <w:p w:rsidR="008C4723" w:rsidRDefault="008C4723" w:rsidP="008C472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</w:p>
    <w:p w:rsidR="008C4723" w:rsidRDefault="008C4723" w:rsidP="008C472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9 месяцев 2013 года</w:t>
      </w:r>
    </w:p>
    <w:p w:rsidR="008C4723" w:rsidRDefault="008C4723" w:rsidP="008C47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(тыс.руб.)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15"/>
        <w:gridCol w:w="2155"/>
        <w:gridCol w:w="1649"/>
      </w:tblGrid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КФСР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 бюджетных назначений на 2013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 w:rsidP="008C4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Исполнено на 01.10.2013 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E81CAF" w:rsidP="005A5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12 899,4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5A5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8 505,0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5A5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5A5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315,5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5A5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11 321,8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5A5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7 697,0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5A5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5A5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5A5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393,2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5A5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348,4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5A5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348,4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 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801,6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5A5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222,3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населения и территории от последствий чрезвычайных ситуаций природного и 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5A5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222,3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1 336,2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5A5A2E" w:rsidP="00F232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29,</w:t>
            </w:r>
            <w:r w:rsidR="00F232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 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5A5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29,4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E81CA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61 655,1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E81CA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11 058,3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5A5A2E" w:rsidP="005A5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8 049,2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5A5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97,0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5A5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22 523,8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5A5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2 561,1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5A5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31 082,1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5A5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8 400,2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497,9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E81CA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295,9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E81CA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295,9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Культура, кинематография и 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E81CA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4 736,9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 w:rsidP="00E81CA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E81C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767,1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E81CA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4 736,9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E81CA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1 767,1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E81CA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57,9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E81CA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57,9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Физическая культура и 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5 875,0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физической культуры и 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5 875,0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8C4723" w:rsidTr="008C47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23" w:rsidRDefault="008C47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8C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-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F232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88 458,0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723" w:rsidRDefault="00F232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22 284,4</w:t>
            </w:r>
          </w:p>
        </w:tc>
      </w:tr>
    </w:tbl>
    <w:p w:rsidR="008C4723" w:rsidRDefault="008C4723" w:rsidP="008C47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4</w:t>
      </w:r>
    </w:p>
    <w:p w:rsidR="008C4723" w:rsidRDefault="008C4723" w:rsidP="008C47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8C4723" w:rsidRDefault="008C4723" w:rsidP="008C47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8C4723" w:rsidRDefault="008C4723" w:rsidP="008C47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Тельмановское сельское поселение</w:t>
      </w:r>
    </w:p>
    <w:p w:rsidR="008C4723" w:rsidRDefault="008C4723" w:rsidP="008C47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Тосненского района Ленинградской области</w:t>
      </w:r>
    </w:p>
    <w:p w:rsidR="008C4723" w:rsidRDefault="004900C0" w:rsidP="008C47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4"/>
          <w:szCs w:val="24"/>
        </w:rPr>
        <w:t xml:space="preserve">» октября 2013 года № 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="00411162">
        <w:rPr>
          <w:rFonts w:ascii="Times New Roman" w:hAnsi="Times New Roman"/>
          <w:sz w:val="24"/>
          <w:szCs w:val="24"/>
          <w:u w:val="single"/>
        </w:rPr>
        <w:t>5</w:t>
      </w:r>
    </w:p>
    <w:p w:rsidR="008C4723" w:rsidRDefault="008C4723" w:rsidP="008C47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8C4723" w:rsidTr="008C4723">
        <w:trPr>
          <w:trHeight w:val="300"/>
        </w:trPr>
        <w:tc>
          <w:tcPr>
            <w:tcW w:w="4482" w:type="dxa"/>
            <w:noWrap/>
            <w:vAlign w:val="center"/>
            <w:hideMark/>
          </w:tcPr>
          <w:p w:rsidR="008C4723" w:rsidRDefault="008C47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8C4723" w:rsidTr="008C4723">
        <w:trPr>
          <w:trHeight w:val="300"/>
        </w:trPr>
        <w:tc>
          <w:tcPr>
            <w:tcW w:w="4482" w:type="dxa"/>
            <w:noWrap/>
            <w:vAlign w:val="center"/>
          </w:tcPr>
          <w:p w:rsidR="008C4723" w:rsidRDefault="008C47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4723" w:rsidTr="008C4723">
        <w:trPr>
          <w:trHeight w:val="300"/>
        </w:trPr>
        <w:tc>
          <w:tcPr>
            <w:tcW w:w="4482" w:type="dxa"/>
            <w:noWrap/>
            <w:vAlign w:val="center"/>
            <w:hideMark/>
          </w:tcPr>
          <w:p w:rsidR="008C4723" w:rsidRDefault="008C47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Ю.Н. Кваша</w:t>
            </w:r>
          </w:p>
        </w:tc>
      </w:tr>
    </w:tbl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4723" w:rsidRDefault="008C4723" w:rsidP="008C472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4723" w:rsidRDefault="008C4723" w:rsidP="008C472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численности муниципальных служащих в органах местного самоуправления, работников муниципальных учреждений и фактических затратах на их денежное содержание по МО Тельмановское сельское поселение Тосненского района Ленинградской области </w:t>
      </w:r>
    </w:p>
    <w:p w:rsidR="008C4723" w:rsidRDefault="008C4723" w:rsidP="008C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9 месяцев 2013 года</w:t>
      </w: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муниципальных служащих администрации МО Тельмановское СП Тосненского района Ленинградской области— 1</w:t>
      </w:r>
      <w:r w:rsidR="00DE1252">
        <w:rPr>
          <w:sz w:val="28"/>
          <w:szCs w:val="28"/>
        </w:rPr>
        <w:t>0</w:t>
      </w:r>
      <w:r>
        <w:rPr>
          <w:sz w:val="28"/>
          <w:szCs w:val="28"/>
        </w:rPr>
        <w:t xml:space="preserve"> чел.; фактические затраты на денежное содержание муниципальных служащих за 9 месяцев 2013 года составили  </w:t>
      </w:r>
      <w:r w:rsidR="009D2A0E">
        <w:rPr>
          <w:sz w:val="28"/>
          <w:szCs w:val="28"/>
        </w:rPr>
        <w:t>4 129,4</w:t>
      </w:r>
      <w:r>
        <w:rPr>
          <w:sz w:val="28"/>
          <w:szCs w:val="28"/>
        </w:rPr>
        <w:t xml:space="preserve"> тыс. руб.</w:t>
      </w:r>
    </w:p>
    <w:p w:rsidR="008C4723" w:rsidRDefault="008C4723" w:rsidP="008C472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работников муниципального учреждения МУК «Тельмановский сельский </w:t>
      </w:r>
      <w:r w:rsidR="008A5C7F">
        <w:rPr>
          <w:sz w:val="28"/>
          <w:szCs w:val="28"/>
        </w:rPr>
        <w:t>Д</w:t>
      </w:r>
      <w:r>
        <w:rPr>
          <w:sz w:val="28"/>
          <w:szCs w:val="28"/>
        </w:rPr>
        <w:t xml:space="preserve">ом культуры» МО Тельмановское сельское поселение Тосненского района Ленинградской области – 9 чел.; фактические затраты на денежное содержание работников за 9 месяцев 2013 года составили </w:t>
      </w:r>
      <w:r w:rsidR="00135765">
        <w:rPr>
          <w:sz w:val="28"/>
          <w:szCs w:val="28"/>
        </w:rPr>
        <w:t>1 450,6</w:t>
      </w:r>
      <w:r>
        <w:rPr>
          <w:sz w:val="28"/>
          <w:szCs w:val="28"/>
        </w:rPr>
        <w:t xml:space="preserve"> тыс. руб.</w:t>
      </w:r>
    </w:p>
    <w:p w:rsidR="008C4723" w:rsidRDefault="008C4723" w:rsidP="008C4723">
      <w:pPr>
        <w:spacing w:after="0"/>
        <w:jc w:val="center"/>
        <w:rPr>
          <w:b/>
        </w:rPr>
      </w:pPr>
    </w:p>
    <w:p w:rsidR="008C4723" w:rsidRDefault="008C4723" w:rsidP="008C4723"/>
    <w:p w:rsidR="00064A6A" w:rsidRDefault="00064A6A"/>
    <w:sectPr w:rsidR="00064A6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C4" w:rsidRDefault="00665BC4" w:rsidP="004900C0">
      <w:pPr>
        <w:spacing w:after="0" w:line="240" w:lineRule="auto"/>
      </w:pPr>
      <w:r>
        <w:separator/>
      </w:r>
    </w:p>
  </w:endnote>
  <w:endnote w:type="continuationSeparator" w:id="0">
    <w:p w:rsidR="00665BC4" w:rsidRDefault="00665BC4" w:rsidP="0049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5645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900C0" w:rsidRPr="004900C0" w:rsidRDefault="004900C0">
        <w:pPr>
          <w:pStyle w:val="a9"/>
          <w:jc w:val="right"/>
          <w:rPr>
            <w:rFonts w:ascii="Times New Roman" w:hAnsi="Times New Roman"/>
            <w:sz w:val="28"/>
            <w:szCs w:val="28"/>
          </w:rPr>
        </w:pPr>
        <w:r w:rsidRPr="004900C0">
          <w:rPr>
            <w:rFonts w:ascii="Times New Roman" w:hAnsi="Times New Roman"/>
            <w:sz w:val="28"/>
            <w:szCs w:val="28"/>
          </w:rPr>
          <w:fldChar w:fldCharType="begin"/>
        </w:r>
        <w:r w:rsidRPr="004900C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900C0">
          <w:rPr>
            <w:rFonts w:ascii="Times New Roman" w:hAnsi="Times New Roman"/>
            <w:sz w:val="28"/>
            <w:szCs w:val="28"/>
          </w:rPr>
          <w:fldChar w:fldCharType="separate"/>
        </w:r>
        <w:r w:rsidR="001A198E">
          <w:rPr>
            <w:rFonts w:ascii="Times New Roman" w:hAnsi="Times New Roman"/>
            <w:noProof/>
            <w:sz w:val="28"/>
            <w:szCs w:val="28"/>
          </w:rPr>
          <w:t>8</w:t>
        </w:r>
        <w:r w:rsidRPr="004900C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900C0" w:rsidRDefault="004900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C4" w:rsidRDefault="00665BC4" w:rsidP="004900C0">
      <w:pPr>
        <w:spacing w:after="0" w:line="240" w:lineRule="auto"/>
      </w:pPr>
      <w:r>
        <w:separator/>
      </w:r>
    </w:p>
  </w:footnote>
  <w:footnote w:type="continuationSeparator" w:id="0">
    <w:p w:rsidR="00665BC4" w:rsidRDefault="00665BC4" w:rsidP="0049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62854"/>
    <w:multiLevelType w:val="hybridMultilevel"/>
    <w:tmpl w:val="3836F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23"/>
    <w:rsid w:val="00064A6A"/>
    <w:rsid w:val="00085ADF"/>
    <w:rsid w:val="00135765"/>
    <w:rsid w:val="001A198E"/>
    <w:rsid w:val="002068E0"/>
    <w:rsid w:val="003B715B"/>
    <w:rsid w:val="00411162"/>
    <w:rsid w:val="004900C0"/>
    <w:rsid w:val="004E5494"/>
    <w:rsid w:val="005A5A2E"/>
    <w:rsid w:val="00665428"/>
    <w:rsid w:val="00665BC4"/>
    <w:rsid w:val="007064AF"/>
    <w:rsid w:val="007C3186"/>
    <w:rsid w:val="00842370"/>
    <w:rsid w:val="00877867"/>
    <w:rsid w:val="008A5C7F"/>
    <w:rsid w:val="008C4723"/>
    <w:rsid w:val="009D2A0E"/>
    <w:rsid w:val="00AF4FD5"/>
    <w:rsid w:val="00B043E7"/>
    <w:rsid w:val="00DE1252"/>
    <w:rsid w:val="00E81CAF"/>
    <w:rsid w:val="00F232C4"/>
    <w:rsid w:val="00F3559F"/>
    <w:rsid w:val="00F47FB2"/>
    <w:rsid w:val="00F7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2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8C472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C472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8C4723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8C4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C7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C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9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2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8C472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C472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8C4723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8C4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C7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C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9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mana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Sony</cp:lastModifiedBy>
  <cp:revision>2</cp:revision>
  <cp:lastPrinted>2013-10-22T10:34:00Z</cp:lastPrinted>
  <dcterms:created xsi:type="dcterms:W3CDTF">2013-10-31T20:40:00Z</dcterms:created>
  <dcterms:modified xsi:type="dcterms:W3CDTF">2013-10-31T20:40:00Z</dcterms:modified>
</cp:coreProperties>
</file>