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Муниципальное образование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Тельмановское сельское поселение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Тосненского района Ленинградской области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proofErr w:type="gramStart"/>
      <w:r w:rsidRPr="001244F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</w:t>
      </w:r>
      <w:proofErr w:type="gramEnd"/>
      <w:r w:rsidRPr="001244F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 С Т А Н О В Л Е Н И Е 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«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13 </w:t>
      </w: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январ</w:t>
      </w: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>я  201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1244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г.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</w:p>
    <w:tbl>
      <w:tblPr>
        <w:tblW w:w="13282" w:type="dxa"/>
        <w:tblLook w:val="01E0" w:firstRow="1" w:lastRow="1" w:firstColumn="1" w:lastColumn="1" w:noHBand="0" w:noVBand="0"/>
      </w:tblPr>
      <w:tblGrid>
        <w:gridCol w:w="9322"/>
        <w:gridCol w:w="3960"/>
      </w:tblGrid>
      <w:tr w:rsidR="001244F5" w:rsidRPr="001244F5" w:rsidTr="00647FAD">
        <w:tc>
          <w:tcPr>
            <w:tcW w:w="9322" w:type="dxa"/>
            <w:shd w:val="clear" w:color="auto" w:fill="auto"/>
          </w:tcPr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 закреплении за администрацией </w:t>
            </w:r>
            <w:r w:rsidRPr="001244F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муниципального образования Тельмановское </w:t>
            </w:r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сельское поселение Тосненского района 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Ленинградской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области полномочий главного </w:t>
            </w:r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администратора доходов бюджета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Т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ельмановское сельское поселение 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Тосненского района Ленинградской области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0" w:type="dxa"/>
            <w:shd w:val="clear" w:color="auto" w:fill="auto"/>
          </w:tcPr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ст.160.1 Бюджетного кодекса Российской Федерации, администрация муниципального образования Тельмановское сельское поселение Тосненского района Ленинградской области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Закрепить за администрацией муниципального образования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Тельмановское сельское поселение Тосненского района Ленинградской </w:t>
      </w:r>
      <w:proofErr w:type="gram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полномочия главного администратора доходов бюджета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Тельмановское сельского поселения Тосненского района Ленинградской области: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осуществление </w:t>
      </w:r>
      <w:proofErr w:type="gram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правильностью исчисления, полнотой и своевременностью уплаты платежей в бюджет поселения пеней и штрафов по ним;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начисление и учет платежей в бюджет;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взыскание платежей в бюджет;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принятие решения о возврате (возмещении) плательщикам излишне уплаченных (взысканных) сумм;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принятие решения о зачете (уточнении) платежей в бюджет.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Установить, что администрация муниципального образования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Тельмановское сельское поселение Тосненского района Ленинградской области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администрирует доходы по следующим кодам бюджетной классификации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Российской Федерации: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0"/>
        <w:gridCol w:w="14"/>
        <w:gridCol w:w="6804"/>
      </w:tblGrid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55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008 1 08 04020 01 1000 110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437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008 1 11 05035 10 0000 120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62" w:right="878"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843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008 1 11 07015 10 0000 120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сельских поселениями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9" w:right="346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008 1 11 08050 10 0000 120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226" w:firstLine="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008 1 11 09045 10 0000 120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008 1 11 09045 10 0001 120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 xml:space="preserve"> (плата за наем)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008 1 11 09045 10 0002 120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(плата за наем детям-сиротам)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398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008 1 11 09045 10 0003 120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(иные поступления)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008 113 01540 10 0000 130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  <w:proofErr w:type="gramEnd"/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008 1 13 01995 10 0000 130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008 1 13 02995 10 0000 130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29" w:right="197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68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008 1 14 01050 10 0000 410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008 1 14 02052 10 0000 410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left="14" w:right="235" w:hanging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3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008 1 14 02053 10 0000 410</w:t>
            </w:r>
          </w:p>
        </w:tc>
        <w:tc>
          <w:tcPr>
            <w:tcW w:w="6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proofErr w:type="gramEnd"/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699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008 1 14 02053 10 0000 440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proofErr w:type="gramEnd"/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24" w:right="206" w:firstLine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5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008 1 14 04050 10 0000 420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нематериальных активов, находящихся в собственности сельских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139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008 1 14 06025 10 0000 430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41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008 1 16 37040 10 0000 140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left="10" w:right="389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008 1 17 01050 10 0000 180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Невыясненные поступления, зачисляемые в бюджеты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3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008 1 17 05050 10 0000 180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008 1 17 05050 10  8111 180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14" w:right="1051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(МУК </w:t>
            </w: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Тельмановский</w:t>
            </w:r>
            <w:proofErr w:type="spellEnd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ДК»)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008 2 02  01001 10 0000 151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 на выравнивание бюджетной обеспеченности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7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008 2 02  01003 10 0000 151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41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008 2 02 02088 10 0001 151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008 2 02 02089 10 0001 151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47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4"/>
                <w:lang w:eastAsia="ru-RU"/>
              </w:rPr>
              <w:t>008 2 02 02999 10 0000 151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008 2 02  03015 10 0000 151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  <w:proofErr w:type="gramEnd"/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34" w:firstLine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008 2 02 03024 10 0000 151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854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008 2 02 04012 10 0000 151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2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008 2 02 04999 10 0000 151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межбюджетные трансферты, передаваемые бюджетам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67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008 2 07 05000 10 0000 180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45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008 2 07 05010 10 0000 180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85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008 2 07 05020 10 0000 180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008 2 07 050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en-US" w:eastAsia="ru-RU"/>
              </w:rPr>
              <w:t>3</w:t>
            </w: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</w:t>
            </w:r>
            <w:proofErr w:type="gramStart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</w:t>
            </w:r>
            <w:proofErr w:type="gramEnd"/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691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008 2 08 05000 10 0000 180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86" w:hanging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008 2 18 05010 10 0000 151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right="62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1122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008 2 18 05020 10 0000 151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6" w:hanging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2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008 2 18 05030 10 0000 180</w:t>
            </w:r>
          </w:p>
          <w:p w:rsidR="001244F5" w:rsidRPr="001244F5" w:rsidRDefault="001244F5" w:rsidP="001244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4" w:lineRule="exact"/>
              <w:ind w:right="562" w:hanging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поселений от возврата иными организациями остатков субсидий прошлых лет</w:t>
            </w:r>
          </w:p>
        </w:tc>
      </w:tr>
      <w:tr w:rsidR="001244F5" w:rsidRPr="001244F5" w:rsidTr="00647FAD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 008 2 19 05000 10 0000 151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244F5" w:rsidRPr="001244F5" w:rsidRDefault="001244F5" w:rsidP="001244F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83" w:lineRule="exact"/>
              <w:ind w:right="4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44F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</w:t>
            </w:r>
            <w:r w:rsidRPr="001244F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трансфертов, имеющих целевое назначение, прошлых лет из </w:t>
            </w:r>
            <w:r w:rsidRPr="00124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бюджетов поселений</w:t>
            </w:r>
          </w:p>
        </w:tc>
      </w:tr>
    </w:tbl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Признать утратившим силу постановление местной администрации МО Тельмановское СП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04.06.2014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закреплении за администрацией муниципального образования Тельмановское сельское поселение Тосненского района Ленинградской </w:t>
      </w:r>
      <w:proofErr w:type="gram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полномочий администратора доходов бюджета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Тельмановского сельского поселения Тосненского района Ленинградской области» (с изменениями и дополнениями).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44F5" w:rsidRPr="001244F5" w:rsidSect="001244F5">
          <w:pgSz w:w="11909" w:h="16834"/>
          <w:pgMar w:top="709" w:right="569" w:bottom="1276" w:left="1134" w:header="720" w:footer="720" w:gutter="0"/>
          <w:cols w:space="60"/>
          <w:noEndnote/>
        </w:sect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01.01.2015 г.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разместить на сайте www.telmanacity.ru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</w:t>
      </w:r>
      <w:bookmarkStart w:id="0" w:name="_GoBack"/>
      <w:bookmarkEnd w:id="0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 за собой.</w:t>
      </w: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4F5" w:rsidRPr="001244F5" w:rsidRDefault="001244F5" w:rsidP="001244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</w:t>
      </w:r>
      <w:proofErr w:type="spellStart"/>
      <w:r w:rsidRPr="001244F5"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064A6A" w:rsidRDefault="00064A6A"/>
    <w:sectPr w:rsidR="00064A6A" w:rsidSect="00FC1C90">
      <w:type w:val="continuous"/>
      <w:pgSz w:w="11909" w:h="16834"/>
      <w:pgMar w:top="886" w:right="427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F5"/>
    <w:rsid w:val="00064A6A"/>
    <w:rsid w:val="001244F5"/>
    <w:rsid w:val="007C3186"/>
    <w:rsid w:val="00F0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5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8349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Тельмановское сельское поселение</vt:lpstr>
      <vt:lpstr>Тосненского района Ленинградской области</vt:lpstr>
      <vt:lpstr/>
      <vt:lpstr>Администрация</vt:lpstr>
    </vt:vector>
  </TitlesOfParts>
  <Company/>
  <LinksUpToDate>false</LinksUpToDate>
  <CharactersWithSpaces>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2015-05-28T06:02:00Z</cp:lastPrinted>
  <dcterms:created xsi:type="dcterms:W3CDTF">2015-05-28T07:50:00Z</dcterms:created>
  <dcterms:modified xsi:type="dcterms:W3CDTF">2015-05-28T07:50:00Z</dcterms:modified>
</cp:coreProperties>
</file>