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271" w:rsidRPr="00A8783D" w:rsidRDefault="00502271" w:rsidP="000F573B">
      <w:pPr>
        <w:jc w:val="center"/>
        <w:rPr>
          <w:b/>
          <w:sz w:val="28"/>
          <w:szCs w:val="28"/>
        </w:rPr>
      </w:pPr>
      <w:r w:rsidRPr="00A8783D">
        <w:rPr>
          <w:b/>
          <w:sz w:val="28"/>
          <w:szCs w:val="28"/>
        </w:rPr>
        <w:t>Муниципальное образование</w:t>
      </w:r>
    </w:p>
    <w:p w:rsidR="00502271" w:rsidRPr="00A8783D" w:rsidRDefault="00502271" w:rsidP="000F573B">
      <w:pPr>
        <w:jc w:val="center"/>
        <w:rPr>
          <w:b/>
          <w:sz w:val="28"/>
          <w:szCs w:val="28"/>
        </w:rPr>
      </w:pPr>
      <w:r w:rsidRPr="00A8783D">
        <w:rPr>
          <w:b/>
          <w:sz w:val="28"/>
          <w:szCs w:val="28"/>
        </w:rPr>
        <w:t>Тельмановское сельское поселение</w:t>
      </w:r>
    </w:p>
    <w:p w:rsidR="00502271" w:rsidRPr="00A8783D" w:rsidRDefault="00502271" w:rsidP="000F573B">
      <w:pPr>
        <w:jc w:val="center"/>
        <w:rPr>
          <w:b/>
          <w:sz w:val="28"/>
          <w:szCs w:val="28"/>
        </w:rPr>
      </w:pPr>
      <w:r w:rsidRPr="00A8783D">
        <w:rPr>
          <w:b/>
          <w:sz w:val="28"/>
          <w:szCs w:val="28"/>
        </w:rPr>
        <w:t>Тосненского района Ленинградской области</w:t>
      </w:r>
    </w:p>
    <w:p w:rsidR="00502271" w:rsidRPr="00A8783D" w:rsidRDefault="00502271" w:rsidP="000F573B">
      <w:pPr>
        <w:jc w:val="center"/>
        <w:rPr>
          <w:b/>
          <w:sz w:val="28"/>
          <w:szCs w:val="28"/>
        </w:rPr>
      </w:pPr>
    </w:p>
    <w:p w:rsidR="00502271" w:rsidRPr="00A8783D" w:rsidRDefault="00502271" w:rsidP="000F573B">
      <w:pPr>
        <w:jc w:val="center"/>
        <w:rPr>
          <w:b/>
          <w:sz w:val="28"/>
          <w:szCs w:val="28"/>
        </w:rPr>
      </w:pPr>
      <w:r w:rsidRPr="00A8783D">
        <w:rPr>
          <w:b/>
          <w:sz w:val="28"/>
          <w:szCs w:val="28"/>
        </w:rPr>
        <w:t>Местная администрация</w:t>
      </w:r>
    </w:p>
    <w:p w:rsidR="00502271" w:rsidRPr="00A8783D" w:rsidRDefault="00502271" w:rsidP="000F573B">
      <w:pPr>
        <w:jc w:val="center"/>
        <w:rPr>
          <w:b/>
        </w:rPr>
      </w:pPr>
    </w:p>
    <w:p w:rsidR="00502271" w:rsidRPr="00A95C6B" w:rsidRDefault="00502271" w:rsidP="000F573B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502271" w:rsidRPr="000C7B1C" w:rsidRDefault="00502271" w:rsidP="000F573B">
      <w:pPr>
        <w:jc w:val="center"/>
        <w:rPr>
          <w:b/>
          <w:spacing w:val="60"/>
          <w:sz w:val="32"/>
          <w:szCs w:val="32"/>
        </w:rPr>
      </w:pPr>
    </w:p>
    <w:p w:rsidR="00502271" w:rsidRPr="00B5319D" w:rsidRDefault="00502271" w:rsidP="000F573B">
      <w:pPr>
        <w:outlineLvl w:val="0"/>
        <w:rPr>
          <w:sz w:val="28"/>
          <w:szCs w:val="28"/>
        </w:rPr>
      </w:pPr>
      <w:r w:rsidRPr="00B5319D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 </w:t>
      </w:r>
      <w:r w:rsidR="00BD28F7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Pr="00B5319D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</w:t>
      </w:r>
      <w:r w:rsidR="00BD28F7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  </w:t>
      </w:r>
      <w:smartTag w:uri="urn:schemas-microsoft-com:office:smarttags" w:element="metricconverter">
        <w:smartTagPr>
          <w:attr w:name="ProductID" w:val="2013 г"/>
        </w:smartTagPr>
        <w:r w:rsidRPr="00B5319D">
          <w:rPr>
            <w:sz w:val="28"/>
            <w:szCs w:val="28"/>
          </w:rPr>
          <w:t>20</w:t>
        </w:r>
        <w:r>
          <w:rPr>
            <w:sz w:val="28"/>
            <w:szCs w:val="28"/>
          </w:rPr>
          <w:t>13</w:t>
        </w:r>
        <w:r w:rsidRPr="00B5319D">
          <w:rPr>
            <w:sz w:val="28"/>
            <w:szCs w:val="28"/>
          </w:rPr>
          <w:t xml:space="preserve"> г</w:t>
        </w:r>
      </w:smartTag>
      <w:r w:rsidRPr="00B5319D">
        <w:rPr>
          <w:sz w:val="28"/>
          <w:szCs w:val="28"/>
        </w:rPr>
        <w:t xml:space="preserve">.                               </w:t>
      </w:r>
      <w:r>
        <w:rPr>
          <w:sz w:val="28"/>
          <w:szCs w:val="28"/>
        </w:rPr>
        <w:t xml:space="preserve">                         </w:t>
      </w:r>
      <w:r w:rsidRPr="00B5319D">
        <w:rPr>
          <w:sz w:val="28"/>
          <w:szCs w:val="28"/>
        </w:rPr>
        <w:t xml:space="preserve"> </w:t>
      </w:r>
      <w:r w:rsidRPr="00F556FF">
        <w:rPr>
          <w:sz w:val="28"/>
          <w:szCs w:val="28"/>
        </w:rPr>
        <w:t>№</w:t>
      </w:r>
      <w:r w:rsidR="008D546B">
        <w:rPr>
          <w:sz w:val="28"/>
          <w:szCs w:val="28"/>
        </w:rPr>
        <w:t xml:space="preserve"> </w:t>
      </w:r>
      <w:r w:rsidR="00BD28F7">
        <w:rPr>
          <w:sz w:val="28"/>
          <w:szCs w:val="28"/>
        </w:rPr>
        <w:t>210</w:t>
      </w:r>
      <w:r w:rsidRPr="00F556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502271" w:rsidRDefault="00502271" w:rsidP="000F573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502271" w:rsidRPr="00502271" w:rsidRDefault="00502271" w:rsidP="0050227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02271">
        <w:rPr>
          <w:sz w:val="28"/>
          <w:szCs w:val="28"/>
        </w:rPr>
        <w:t>Об утверждении Порядка разработки и  реализации муниципальных программ муниципального образования</w:t>
      </w:r>
      <w:r>
        <w:rPr>
          <w:sz w:val="28"/>
          <w:szCs w:val="28"/>
        </w:rPr>
        <w:t xml:space="preserve"> Тельмановское сельское поселение Тосненского района Ленинградской области</w:t>
      </w:r>
    </w:p>
    <w:p w:rsidR="00502271" w:rsidRPr="00502271" w:rsidRDefault="00502271" w:rsidP="00502271">
      <w:pPr>
        <w:widowControl w:val="0"/>
        <w:autoSpaceDE w:val="0"/>
        <w:autoSpaceDN w:val="0"/>
        <w:adjustRightInd w:val="0"/>
        <w:ind w:firstLine="540"/>
        <w:rPr>
          <w:bCs/>
        </w:rPr>
      </w:pPr>
    </w:p>
    <w:p w:rsidR="00502271" w:rsidRDefault="00BD28F7" w:rsidP="00BD28F7">
      <w:pPr>
        <w:ind w:firstLine="720"/>
        <w:jc w:val="both"/>
        <w:rPr>
          <w:sz w:val="28"/>
          <w:szCs w:val="28"/>
        </w:rPr>
      </w:pPr>
      <w:proofErr w:type="gramStart"/>
      <w:r w:rsidRPr="00BD28F7">
        <w:rPr>
          <w:sz w:val="28"/>
          <w:szCs w:val="28"/>
        </w:rPr>
        <w:t xml:space="preserve">В соответствии с </w:t>
      </w:r>
      <w:hyperlink r:id="rId7" w:history="1">
        <w:r w:rsidRPr="00BD28F7">
          <w:rPr>
            <w:sz w:val="28"/>
            <w:szCs w:val="28"/>
          </w:rPr>
          <w:t>Федеральным законом</w:t>
        </w:r>
      </w:hyperlink>
      <w:r w:rsidRPr="00BD28F7">
        <w:rPr>
          <w:sz w:val="28"/>
          <w:szCs w:val="28"/>
        </w:rPr>
        <w:t xml:space="preserve"> от 7 мая 2013 года N 104-ФЗ "О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процесса", принимая во внимание положения постановления Правительства Ленинградской области от 07.03.2013 г. № 66 «Об утверждении порядка разработки, реализации и оценки эффективности государственных программ Ленинградской области», в целях обеспечения единства</w:t>
      </w:r>
      <w:proofErr w:type="gramEnd"/>
      <w:r w:rsidRPr="00BD28F7">
        <w:rPr>
          <w:sz w:val="28"/>
          <w:szCs w:val="28"/>
        </w:rPr>
        <w:t xml:space="preserve"> методологических подходов, унификации процесса формирования муниципальных программ, реализуемых на территории муниципального образования Тельмановское сельское поселение Тосненского района Ленинградской области</w:t>
      </w:r>
      <w:r>
        <w:rPr>
          <w:sz w:val="28"/>
          <w:szCs w:val="28"/>
        </w:rPr>
        <w:t xml:space="preserve">, </w:t>
      </w:r>
      <w:r w:rsidR="00502271">
        <w:rPr>
          <w:sz w:val="28"/>
          <w:szCs w:val="28"/>
        </w:rPr>
        <w:t xml:space="preserve">местная администрация муниципального образования Тельмановское сельское поселение Тосненского района Ленинградской области </w:t>
      </w:r>
    </w:p>
    <w:p w:rsidR="00BD28F7" w:rsidRDefault="00BD28F7" w:rsidP="005022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D28F7" w:rsidRPr="00BD28F7" w:rsidRDefault="00BD28F7" w:rsidP="005022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28F7">
        <w:rPr>
          <w:sz w:val="28"/>
          <w:szCs w:val="28"/>
        </w:rPr>
        <w:t>ПОСТАНОВЛЯЕТ:</w:t>
      </w:r>
    </w:p>
    <w:p w:rsidR="00BD28F7" w:rsidRDefault="00BD28F7" w:rsidP="005022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02271" w:rsidRDefault="00502271" w:rsidP="005022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E4D2B">
        <w:rPr>
          <w:sz w:val="28"/>
          <w:szCs w:val="28"/>
        </w:rPr>
        <w:t>1. Утвердить</w:t>
      </w:r>
      <w:r w:rsidR="00BD28F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AE4D2B">
        <w:rPr>
          <w:sz w:val="28"/>
          <w:szCs w:val="28"/>
        </w:rPr>
        <w:t>орядок разработки</w:t>
      </w:r>
      <w:r w:rsidR="00BD28F7">
        <w:rPr>
          <w:sz w:val="28"/>
          <w:szCs w:val="28"/>
        </w:rPr>
        <w:t xml:space="preserve">, </w:t>
      </w:r>
      <w:r w:rsidRPr="00AE4D2B">
        <w:rPr>
          <w:sz w:val="28"/>
          <w:szCs w:val="28"/>
        </w:rPr>
        <w:t>реализации</w:t>
      </w:r>
      <w:r w:rsidR="00BD28F7">
        <w:rPr>
          <w:sz w:val="28"/>
          <w:szCs w:val="28"/>
        </w:rPr>
        <w:t xml:space="preserve"> и оценки эффективности </w:t>
      </w:r>
      <w:r w:rsidRPr="00AE4D2B">
        <w:rPr>
          <w:sz w:val="28"/>
          <w:szCs w:val="28"/>
        </w:rPr>
        <w:t xml:space="preserve"> муниципальных программ муниципального образования </w:t>
      </w:r>
      <w:r>
        <w:rPr>
          <w:sz w:val="28"/>
          <w:szCs w:val="28"/>
        </w:rPr>
        <w:t xml:space="preserve">Тельмановское сельское поселение Тосненского района Ленинградской области согласно </w:t>
      </w:r>
      <w:r w:rsidRPr="00AE4D2B">
        <w:rPr>
          <w:sz w:val="28"/>
          <w:szCs w:val="28"/>
        </w:rPr>
        <w:t>приложени</w:t>
      </w:r>
      <w:r>
        <w:rPr>
          <w:sz w:val="28"/>
          <w:szCs w:val="28"/>
        </w:rPr>
        <w:t>ю к настоящему постановлению.</w:t>
      </w:r>
    </w:p>
    <w:p w:rsidR="00502271" w:rsidRDefault="00502271" w:rsidP="00BD28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вступает в силу со дня его подписания</w:t>
      </w:r>
      <w:r w:rsidR="008D546B">
        <w:rPr>
          <w:sz w:val="28"/>
          <w:szCs w:val="28"/>
        </w:rPr>
        <w:t>.</w:t>
      </w:r>
    </w:p>
    <w:p w:rsidR="008D546B" w:rsidRDefault="008D546B" w:rsidP="00BD28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Считать утратившим силу с </w:t>
      </w:r>
      <w:r w:rsidR="00BD28F7">
        <w:rPr>
          <w:sz w:val="28"/>
          <w:szCs w:val="28"/>
        </w:rPr>
        <w:t>01</w:t>
      </w:r>
      <w:r>
        <w:rPr>
          <w:sz w:val="28"/>
          <w:szCs w:val="28"/>
        </w:rPr>
        <w:t>.</w:t>
      </w:r>
      <w:r w:rsidR="00BD28F7">
        <w:rPr>
          <w:sz w:val="28"/>
          <w:szCs w:val="28"/>
        </w:rPr>
        <w:t>10</w:t>
      </w:r>
      <w:r>
        <w:rPr>
          <w:sz w:val="28"/>
          <w:szCs w:val="28"/>
        </w:rPr>
        <w:t xml:space="preserve">.2013 г. постановление местной администрации МО Тельмановское СП Тосненского района Ленинградской области «О прядке разработки, утверждения 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реализацией долгосрочных муниципальных программ в МО Тельмановское СП Тосненского района Ленинградской области» от 13.10.2013 г. № 135.</w:t>
      </w:r>
    </w:p>
    <w:p w:rsidR="000F573B" w:rsidRDefault="00BD28F7" w:rsidP="00BD28F7">
      <w:pPr>
        <w:shd w:val="clear" w:color="auto" w:fill="FFFFFF"/>
        <w:tabs>
          <w:tab w:val="left" w:pos="10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0227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D546B">
        <w:rPr>
          <w:sz w:val="28"/>
          <w:szCs w:val="28"/>
        </w:rPr>
        <w:t xml:space="preserve">Опубликовать </w:t>
      </w:r>
      <w:r w:rsidR="00502271">
        <w:rPr>
          <w:sz w:val="28"/>
          <w:szCs w:val="28"/>
        </w:rPr>
        <w:t>настоящее постановление</w:t>
      </w:r>
      <w:r w:rsidR="000F573B" w:rsidRPr="000F573B">
        <w:rPr>
          <w:sz w:val="28"/>
          <w:szCs w:val="28"/>
        </w:rPr>
        <w:t xml:space="preserve"> </w:t>
      </w:r>
      <w:r w:rsidR="000F573B">
        <w:rPr>
          <w:sz w:val="28"/>
          <w:szCs w:val="28"/>
        </w:rPr>
        <w:t xml:space="preserve">на официальном сайте МО Тельмановское сельское поселение Тосненского района Ленинградской области </w:t>
      </w:r>
      <w:hyperlink r:id="rId8" w:history="1">
        <w:r w:rsidR="000F573B">
          <w:rPr>
            <w:rStyle w:val="a6"/>
            <w:b/>
            <w:sz w:val="28"/>
            <w:szCs w:val="28"/>
            <w:lang w:val="en-US"/>
          </w:rPr>
          <w:t>www</w:t>
        </w:r>
        <w:r w:rsidR="000F573B">
          <w:rPr>
            <w:rStyle w:val="a6"/>
            <w:b/>
            <w:sz w:val="28"/>
            <w:szCs w:val="28"/>
          </w:rPr>
          <w:t>.</w:t>
        </w:r>
        <w:proofErr w:type="spellStart"/>
        <w:r w:rsidR="000F573B">
          <w:rPr>
            <w:rStyle w:val="a6"/>
            <w:b/>
            <w:sz w:val="28"/>
            <w:szCs w:val="28"/>
            <w:lang w:val="en-US"/>
          </w:rPr>
          <w:t>telmanacity</w:t>
        </w:r>
        <w:proofErr w:type="spellEnd"/>
        <w:r w:rsidR="000F573B">
          <w:rPr>
            <w:rStyle w:val="a6"/>
            <w:b/>
            <w:sz w:val="28"/>
            <w:szCs w:val="28"/>
          </w:rPr>
          <w:t>.</w:t>
        </w:r>
        <w:proofErr w:type="spellStart"/>
        <w:r w:rsidR="000F573B">
          <w:rPr>
            <w:rStyle w:val="a6"/>
            <w:b/>
            <w:sz w:val="28"/>
            <w:szCs w:val="28"/>
            <w:lang w:val="en-US"/>
          </w:rPr>
          <w:t>ru</w:t>
        </w:r>
        <w:proofErr w:type="spellEnd"/>
      </w:hyperlink>
    </w:p>
    <w:p w:rsidR="00BD28F7" w:rsidRDefault="00BD28F7" w:rsidP="00BD28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D28F7" w:rsidRDefault="00BD28F7" w:rsidP="00BD28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D28F7" w:rsidRDefault="00BD28F7" w:rsidP="00BD28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02271" w:rsidRDefault="00BD28F7" w:rsidP="00BD28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502271">
        <w:rPr>
          <w:sz w:val="28"/>
          <w:szCs w:val="28"/>
        </w:rPr>
        <w:t xml:space="preserve">. Контроль за исполнением настоящего постановления возложить на </w:t>
      </w:r>
      <w:r w:rsidR="000F573B">
        <w:rPr>
          <w:sz w:val="28"/>
          <w:szCs w:val="28"/>
        </w:rPr>
        <w:t>заместителя главы местной администрации.</w:t>
      </w:r>
    </w:p>
    <w:p w:rsidR="00502271" w:rsidRDefault="00502271" w:rsidP="005022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D28F7" w:rsidRDefault="00BD28F7" w:rsidP="005022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D28F7" w:rsidRDefault="00BD28F7" w:rsidP="005022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02271" w:rsidRDefault="00502271" w:rsidP="005022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="000F573B">
        <w:rPr>
          <w:sz w:val="28"/>
          <w:szCs w:val="28"/>
        </w:rPr>
        <w:t xml:space="preserve">                                              </w:t>
      </w:r>
      <w:proofErr w:type="spellStart"/>
      <w:r w:rsidR="000F573B">
        <w:rPr>
          <w:sz w:val="28"/>
          <w:szCs w:val="28"/>
        </w:rPr>
        <w:t>А.В.Воронин</w:t>
      </w:r>
      <w:proofErr w:type="spellEnd"/>
    </w:p>
    <w:p w:rsidR="00751E1E" w:rsidRDefault="00751E1E" w:rsidP="00502271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751E1E" w:rsidRDefault="00751E1E" w:rsidP="00502271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751E1E" w:rsidRDefault="00751E1E" w:rsidP="00502271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751E1E" w:rsidRDefault="00751E1E" w:rsidP="00502271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751E1E" w:rsidRDefault="00751E1E" w:rsidP="00502271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751E1E" w:rsidRDefault="00751E1E" w:rsidP="00502271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751E1E" w:rsidRDefault="00751E1E" w:rsidP="00502271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751E1E" w:rsidRDefault="00751E1E" w:rsidP="00502271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751E1E" w:rsidRDefault="00751E1E" w:rsidP="00502271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751E1E" w:rsidRDefault="00751E1E" w:rsidP="00502271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751E1E" w:rsidRDefault="00751E1E" w:rsidP="00502271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751E1E" w:rsidRDefault="00751E1E" w:rsidP="00502271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751E1E" w:rsidRDefault="00751E1E" w:rsidP="00502271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751E1E" w:rsidRDefault="00751E1E" w:rsidP="00502271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751E1E" w:rsidRDefault="00751E1E" w:rsidP="00502271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751E1E" w:rsidRDefault="00751E1E" w:rsidP="00502271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751E1E" w:rsidRDefault="00751E1E" w:rsidP="00502271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751E1E" w:rsidRDefault="00751E1E" w:rsidP="00502271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751E1E" w:rsidRDefault="00751E1E" w:rsidP="00502271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751E1E" w:rsidRDefault="00751E1E" w:rsidP="00502271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751E1E" w:rsidRDefault="00751E1E" w:rsidP="00502271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751E1E" w:rsidRDefault="00751E1E" w:rsidP="00502271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751E1E" w:rsidRDefault="00751E1E" w:rsidP="00502271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751E1E" w:rsidRDefault="00751E1E" w:rsidP="00502271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751E1E" w:rsidRDefault="00751E1E" w:rsidP="00502271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751E1E" w:rsidRDefault="00751E1E" w:rsidP="00502271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751E1E" w:rsidRDefault="00751E1E" w:rsidP="00502271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751E1E" w:rsidRDefault="00751E1E" w:rsidP="00502271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751E1E" w:rsidRDefault="00751E1E" w:rsidP="00502271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751E1E" w:rsidRDefault="00751E1E" w:rsidP="00502271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751E1E" w:rsidRDefault="00751E1E" w:rsidP="00502271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751E1E" w:rsidRDefault="00751E1E" w:rsidP="00502271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751E1E" w:rsidRDefault="00751E1E" w:rsidP="00502271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751E1E" w:rsidRDefault="00751E1E" w:rsidP="00502271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751E1E" w:rsidRDefault="00751E1E" w:rsidP="00502271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751E1E" w:rsidRDefault="00751E1E" w:rsidP="00502271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751E1E" w:rsidRDefault="00751E1E" w:rsidP="00502271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751E1E" w:rsidRDefault="00751E1E" w:rsidP="00502271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751E1E" w:rsidRDefault="00751E1E" w:rsidP="00502271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751E1E" w:rsidRPr="00751E1E" w:rsidRDefault="00751E1E" w:rsidP="00751E1E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751E1E">
        <w:rPr>
          <w:sz w:val="28"/>
          <w:szCs w:val="28"/>
        </w:rPr>
        <w:lastRenderedPageBreak/>
        <w:t>(приложение)</w:t>
      </w:r>
    </w:p>
    <w:p w:rsidR="00502271" w:rsidRDefault="00502271" w:rsidP="00502271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751E1E">
        <w:rPr>
          <w:sz w:val="28"/>
          <w:szCs w:val="28"/>
        </w:rPr>
        <w:t>о</w:t>
      </w:r>
    </w:p>
    <w:p w:rsidR="00502271" w:rsidRDefault="00502271" w:rsidP="00502271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МА МО Тельмановское СП</w:t>
      </w:r>
    </w:p>
    <w:p w:rsidR="00502271" w:rsidRDefault="00502271" w:rsidP="00502271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51E1E">
        <w:rPr>
          <w:sz w:val="28"/>
          <w:szCs w:val="28"/>
        </w:rPr>
        <w:t>30.09.</w:t>
      </w:r>
      <w:r>
        <w:rPr>
          <w:sz w:val="28"/>
          <w:szCs w:val="28"/>
        </w:rPr>
        <w:t xml:space="preserve">2013г. № </w:t>
      </w:r>
      <w:r w:rsidR="00751E1E">
        <w:rPr>
          <w:sz w:val="28"/>
          <w:szCs w:val="28"/>
        </w:rPr>
        <w:t>210</w:t>
      </w:r>
    </w:p>
    <w:p w:rsidR="000F573B" w:rsidRDefault="000F573B" w:rsidP="00502271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502271" w:rsidRPr="00751E1E" w:rsidRDefault="00502271" w:rsidP="00502271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proofErr w:type="gramStart"/>
      <w:r w:rsidRPr="00751E1E">
        <w:rPr>
          <w:b/>
          <w:sz w:val="28"/>
          <w:szCs w:val="28"/>
        </w:rPr>
        <w:t>П</w:t>
      </w:r>
      <w:proofErr w:type="gramEnd"/>
      <w:r w:rsidRPr="00751E1E">
        <w:rPr>
          <w:b/>
          <w:sz w:val="28"/>
          <w:szCs w:val="28"/>
        </w:rPr>
        <w:t xml:space="preserve"> О Р Я Д О К</w:t>
      </w:r>
    </w:p>
    <w:p w:rsidR="00502271" w:rsidRDefault="00751E1E" w:rsidP="00502271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E846F1">
        <w:rPr>
          <w:b/>
          <w:sz w:val="28"/>
          <w:szCs w:val="28"/>
        </w:rPr>
        <w:t>Р</w:t>
      </w:r>
      <w:r w:rsidR="00502271" w:rsidRPr="00E846F1">
        <w:rPr>
          <w:b/>
          <w:sz w:val="28"/>
          <w:szCs w:val="28"/>
        </w:rPr>
        <w:t>азработки</w:t>
      </w:r>
      <w:r>
        <w:rPr>
          <w:b/>
          <w:sz w:val="28"/>
          <w:szCs w:val="28"/>
        </w:rPr>
        <w:t xml:space="preserve">, </w:t>
      </w:r>
      <w:r w:rsidR="00502271" w:rsidRPr="00E846F1">
        <w:rPr>
          <w:b/>
          <w:sz w:val="28"/>
          <w:szCs w:val="28"/>
        </w:rPr>
        <w:t xml:space="preserve">реализации </w:t>
      </w:r>
      <w:r>
        <w:rPr>
          <w:b/>
          <w:sz w:val="28"/>
          <w:szCs w:val="28"/>
        </w:rPr>
        <w:t xml:space="preserve">и оценки эффективности </w:t>
      </w:r>
      <w:r w:rsidR="00502271" w:rsidRPr="00E846F1">
        <w:rPr>
          <w:b/>
          <w:sz w:val="28"/>
          <w:szCs w:val="28"/>
        </w:rPr>
        <w:t>муниципальных программ</w:t>
      </w:r>
      <w:r>
        <w:rPr>
          <w:b/>
          <w:sz w:val="28"/>
          <w:szCs w:val="28"/>
        </w:rPr>
        <w:t xml:space="preserve"> </w:t>
      </w:r>
      <w:r w:rsidR="00502271" w:rsidRPr="00E846F1">
        <w:rPr>
          <w:b/>
          <w:sz w:val="28"/>
          <w:szCs w:val="28"/>
        </w:rPr>
        <w:t xml:space="preserve">муниципального образования </w:t>
      </w:r>
      <w:r w:rsidR="000F573B" w:rsidRPr="000F573B">
        <w:rPr>
          <w:b/>
          <w:sz w:val="28"/>
          <w:szCs w:val="28"/>
        </w:rPr>
        <w:t>Тельмановское сельское поселение Тосненского района Ленинградской области</w:t>
      </w:r>
    </w:p>
    <w:p w:rsidR="000F573B" w:rsidRDefault="000F573B" w:rsidP="0050227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02271" w:rsidRPr="00E11A95" w:rsidRDefault="00502271" w:rsidP="0050227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11A95">
        <w:rPr>
          <w:sz w:val="28"/>
          <w:szCs w:val="28"/>
        </w:rPr>
        <w:t>I. Общие положения</w:t>
      </w:r>
      <w:r w:rsidR="00785A2F">
        <w:rPr>
          <w:sz w:val="28"/>
          <w:szCs w:val="28"/>
        </w:rPr>
        <w:t>.</w:t>
      </w:r>
    </w:p>
    <w:p w:rsidR="00502271" w:rsidRPr="00E11A95" w:rsidRDefault="00502271" w:rsidP="005022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02271" w:rsidRPr="006B2396" w:rsidRDefault="00502271" w:rsidP="005022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2396">
        <w:rPr>
          <w:sz w:val="28"/>
          <w:szCs w:val="28"/>
        </w:rPr>
        <w:t xml:space="preserve">1. Настоящий Порядок определяет </w:t>
      </w:r>
      <w:r>
        <w:rPr>
          <w:sz w:val="28"/>
          <w:szCs w:val="28"/>
        </w:rPr>
        <w:t>процедуры принятия решения о разработке</w:t>
      </w:r>
      <w:r w:rsidRPr="006B2396">
        <w:rPr>
          <w:sz w:val="28"/>
          <w:szCs w:val="28"/>
        </w:rPr>
        <w:t xml:space="preserve"> муниципальных программ муниципального образования</w:t>
      </w:r>
      <w:r w:rsidR="00751E1E">
        <w:rPr>
          <w:sz w:val="28"/>
          <w:szCs w:val="28"/>
        </w:rPr>
        <w:t xml:space="preserve"> Муниципального образования Тельмановское сельское поселение Тосненского района Ленинградской области (</w:t>
      </w:r>
      <w:r w:rsidR="00751E1E" w:rsidRPr="006B2396">
        <w:rPr>
          <w:sz w:val="28"/>
          <w:szCs w:val="28"/>
        </w:rPr>
        <w:t>далее - муниципальная программа</w:t>
      </w:r>
      <w:r w:rsidR="00751E1E">
        <w:rPr>
          <w:sz w:val="28"/>
          <w:szCs w:val="28"/>
        </w:rPr>
        <w:t>)</w:t>
      </w:r>
      <w:r w:rsidRPr="006B2396">
        <w:rPr>
          <w:sz w:val="28"/>
          <w:szCs w:val="28"/>
        </w:rPr>
        <w:t xml:space="preserve">, основные принципы, механизмы и этапы их формирования, утверждения и реализации, а также порядок контроля реализации </w:t>
      </w:r>
      <w:r w:rsidR="00751E1E">
        <w:rPr>
          <w:sz w:val="28"/>
          <w:szCs w:val="28"/>
        </w:rPr>
        <w:t xml:space="preserve">и оценки эффективности </w:t>
      </w:r>
      <w:r w:rsidRPr="006B2396">
        <w:rPr>
          <w:sz w:val="28"/>
          <w:szCs w:val="28"/>
        </w:rPr>
        <w:t>муниципальных программ.</w:t>
      </w:r>
    </w:p>
    <w:p w:rsidR="00502271" w:rsidRPr="006B2396" w:rsidRDefault="00502271" w:rsidP="005022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2396">
        <w:rPr>
          <w:sz w:val="28"/>
          <w:szCs w:val="28"/>
        </w:rPr>
        <w:t>2. Основные понятия, используемые в настоящем Порядке:</w:t>
      </w:r>
    </w:p>
    <w:p w:rsidR="00502271" w:rsidRPr="006B2396" w:rsidRDefault="00502271" w:rsidP="005022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2396">
        <w:rPr>
          <w:sz w:val="28"/>
          <w:szCs w:val="28"/>
        </w:rPr>
        <w:t>1) му</w:t>
      </w:r>
      <w:r>
        <w:rPr>
          <w:sz w:val="28"/>
          <w:szCs w:val="28"/>
        </w:rPr>
        <w:t xml:space="preserve">ниципальная программа  </w:t>
      </w:r>
      <w:r w:rsidRPr="006B2396">
        <w:rPr>
          <w:sz w:val="28"/>
          <w:szCs w:val="28"/>
        </w:rPr>
        <w:t xml:space="preserve">представляет собой систему мероприятий, направленных на достижение приоритетов и целей социально-экономического </w:t>
      </w:r>
      <w:r w:rsidR="00751E1E">
        <w:rPr>
          <w:sz w:val="28"/>
          <w:szCs w:val="28"/>
        </w:rPr>
        <w:t>развития (далее – СЭР) муниципального образования Тельмановское сельское поселение Тосненского района Ленинградской области</w:t>
      </w:r>
      <w:r w:rsidRPr="006B2396">
        <w:rPr>
          <w:sz w:val="28"/>
          <w:szCs w:val="28"/>
        </w:rPr>
        <w:t xml:space="preserve"> </w:t>
      </w:r>
      <w:r w:rsidR="00751E1E">
        <w:rPr>
          <w:sz w:val="28"/>
          <w:szCs w:val="28"/>
        </w:rPr>
        <w:t>(дале</w:t>
      </w:r>
      <w:proofErr w:type="gramStart"/>
      <w:r w:rsidR="00751E1E">
        <w:rPr>
          <w:sz w:val="28"/>
          <w:szCs w:val="28"/>
        </w:rPr>
        <w:t>е-</w:t>
      </w:r>
      <w:proofErr w:type="gramEnd"/>
      <w:r w:rsidR="00751E1E">
        <w:rPr>
          <w:sz w:val="28"/>
          <w:szCs w:val="28"/>
        </w:rPr>
        <w:t xml:space="preserve"> поселение);</w:t>
      </w:r>
    </w:p>
    <w:p w:rsidR="00502271" w:rsidRPr="006B2396" w:rsidRDefault="00502271" w:rsidP="005022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2396">
        <w:rPr>
          <w:sz w:val="28"/>
          <w:szCs w:val="28"/>
        </w:rPr>
        <w:t>2) подпрограмма - комплекс взаимоувязанных по целям, срокам и ресурсам мероприятий, нацеленных на решение конкретных задач в рамках муниципальной программы</w:t>
      </w:r>
      <w:r>
        <w:rPr>
          <w:sz w:val="28"/>
          <w:szCs w:val="28"/>
        </w:rPr>
        <w:t>. Деление муниципальной программы на подпрограммы осуществляется, исходя из специфичности решаемых в рамках муниципальной программы задач;</w:t>
      </w:r>
    </w:p>
    <w:p w:rsidR="00502271" w:rsidRPr="006B2396" w:rsidRDefault="00502271" w:rsidP="005022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2396">
        <w:rPr>
          <w:sz w:val="28"/>
          <w:szCs w:val="28"/>
        </w:rPr>
        <w:t xml:space="preserve">3) цель - планируемый за период реализации муниципальной программы (подпрограммы) конечный результат решения проблемы </w:t>
      </w:r>
      <w:r w:rsidR="00751E1E">
        <w:rPr>
          <w:sz w:val="28"/>
          <w:szCs w:val="28"/>
        </w:rPr>
        <w:t>СЭР</w:t>
      </w:r>
      <w:r w:rsidRPr="006B2396">
        <w:rPr>
          <w:sz w:val="28"/>
          <w:szCs w:val="28"/>
        </w:rPr>
        <w:t xml:space="preserve"> поселения посредством реализации мероприятий муниципальной программы (подпрограммы);</w:t>
      </w:r>
    </w:p>
    <w:p w:rsidR="00502271" w:rsidRPr="006B2396" w:rsidRDefault="00502271" w:rsidP="005022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2396">
        <w:rPr>
          <w:sz w:val="28"/>
          <w:szCs w:val="28"/>
        </w:rPr>
        <w:t>4) задача - планируемый результат выполнения совокупности взаимоувязанных мероприятий или осуществления муниципальных функций, направленных на достижение цели реализации муниципальной программы (подпрограммы);</w:t>
      </w:r>
    </w:p>
    <w:p w:rsidR="00502271" w:rsidRDefault="00502271" w:rsidP="005022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63D">
        <w:rPr>
          <w:sz w:val="28"/>
          <w:szCs w:val="28"/>
        </w:rPr>
        <w:t>5)</w:t>
      </w:r>
      <w:r>
        <w:rPr>
          <w:sz w:val="28"/>
          <w:szCs w:val="28"/>
        </w:rPr>
        <w:t xml:space="preserve"> основное мероприятие – укрупненные блоки мероприятий, лежащие в основе программного бюджета;</w:t>
      </w:r>
    </w:p>
    <w:p w:rsidR="00502271" w:rsidRPr="006B2396" w:rsidRDefault="00502271" w:rsidP="005022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мероприятие – составная часть основного мероприятия, планирующееся к финансированию в рамках бюджетного лимита;</w:t>
      </w:r>
    </w:p>
    <w:p w:rsidR="00502271" w:rsidRPr="006B2396" w:rsidRDefault="00502271" w:rsidP="005022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63D">
        <w:rPr>
          <w:sz w:val="28"/>
          <w:szCs w:val="28"/>
        </w:rPr>
        <w:t>7)</w:t>
      </w:r>
      <w:r>
        <w:rPr>
          <w:sz w:val="28"/>
          <w:szCs w:val="28"/>
        </w:rPr>
        <w:t xml:space="preserve"> исполнитель</w:t>
      </w:r>
      <w:r w:rsidRPr="006B2396">
        <w:rPr>
          <w:sz w:val="28"/>
          <w:szCs w:val="28"/>
        </w:rPr>
        <w:t xml:space="preserve"> муниципальной программы (подпрогра</w:t>
      </w:r>
      <w:r>
        <w:rPr>
          <w:sz w:val="28"/>
          <w:szCs w:val="28"/>
        </w:rPr>
        <w:t xml:space="preserve">ммы) </w:t>
      </w:r>
      <w:r w:rsidR="00751E1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51E1E">
        <w:rPr>
          <w:sz w:val="28"/>
          <w:szCs w:val="28"/>
        </w:rPr>
        <w:t xml:space="preserve">местная администрация </w:t>
      </w:r>
      <w:r w:rsidR="00751E1E">
        <w:rPr>
          <w:sz w:val="28"/>
          <w:szCs w:val="28"/>
        </w:rPr>
        <w:t>муниципального образования Тельмановское сельское поселение Тосненского района Ленинградской области</w:t>
      </w:r>
      <w:r w:rsidR="00751E1E" w:rsidRPr="006B2396">
        <w:rPr>
          <w:sz w:val="28"/>
          <w:szCs w:val="28"/>
        </w:rPr>
        <w:t xml:space="preserve"> </w:t>
      </w:r>
      <w:r w:rsidR="00751E1E">
        <w:rPr>
          <w:sz w:val="28"/>
          <w:szCs w:val="28"/>
        </w:rPr>
        <w:t xml:space="preserve">(далее – администрация </w:t>
      </w:r>
      <w:r>
        <w:rPr>
          <w:sz w:val="28"/>
          <w:szCs w:val="28"/>
        </w:rPr>
        <w:t>п</w:t>
      </w:r>
      <w:r w:rsidRPr="006B2396">
        <w:rPr>
          <w:sz w:val="28"/>
          <w:szCs w:val="28"/>
        </w:rPr>
        <w:t>оселения</w:t>
      </w:r>
      <w:r w:rsidR="00751E1E">
        <w:rPr>
          <w:sz w:val="28"/>
          <w:szCs w:val="28"/>
        </w:rPr>
        <w:t>)</w:t>
      </w:r>
      <w:r w:rsidRPr="006B2396">
        <w:rPr>
          <w:sz w:val="28"/>
          <w:szCs w:val="28"/>
        </w:rPr>
        <w:t>;</w:t>
      </w:r>
    </w:p>
    <w:p w:rsidR="00502271" w:rsidRPr="006B2396" w:rsidRDefault="00502271" w:rsidP="005022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7994">
        <w:rPr>
          <w:sz w:val="28"/>
          <w:szCs w:val="28"/>
        </w:rPr>
        <w:lastRenderedPageBreak/>
        <w:t>8)</w:t>
      </w:r>
      <w:r>
        <w:rPr>
          <w:sz w:val="28"/>
          <w:szCs w:val="28"/>
        </w:rPr>
        <w:t xml:space="preserve"> соисполнитель</w:t>
      </w:r>
      <w:r w:rsidRPr="006B2396">
        <w:rPr>
          <w:sz w:val="28"/>
          <w:szCs w:val="28"/>
        </w:rPr>
        <w:t xml:space="preserve"> муниципальной програм</w:t>
      </w:r>
      <w:r>
        <w:rPr>
          <w:sz w:val="28"/>
          <w:szCs w:val="28"/>
        </w:rPr>
        <w:t>мы - структурное подразделение а</w:t>
      </w:r>
      <w:r w:rsidRPr="006B2396">
        <w:rPr>
          <w:sz w:val="28"/>
          <w:szCs w:val="28"/>
        </w:rPr>
        <w:t xml:space="preserve">дминистрации </w:t>
      </w:r>
      <w:r w:rsidR="00751E1E">
        <w:rPr>
          <w:sz w:val="28"/>
          <w:szCs w:val="28"/>
        </w:rPr>
        <w:t>поселения</w:t>
      </w:r>
      <w:r w:rsidRPr="006B2396">
        <w:rPr>
          <w:sz w:val="28"/>
          <w:szCs w:val="28"/>
        </w:rPr>
        <w:t>;</w:t>
      </w:r>
    </w:p>
    <w:p w:rsidR="00502271" w:rsidRPr="006B2396" w:rsidRDefault="00502271" w:rsidP="005022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6B2396">
        <w:rPr>
          <w:sz w:val="28"/>
          <w:szCs w:val="28"/>
        </w:rPr>
        <w:t xml:space="preserve">) ответственный за выполнение мероприятия муниципальной программы (подпрограммы) - структурное подразделение администрации </w:t>
      </w:r>
      <w:r w:rsidR="00751E1E">
        <w:rPr>
          <w:sz w:val="28"/>
          <w:szCs w:val="28"/>
        </w:rPr>
        <w:t>поселения</w:t>
      </w:r>
      <w:r w:rsidR="00B131A5">
        <w:rPr>
          <w:sz w:val="28"/>
          <w:szCs w:val="28"/>
        </w:rPr>
        <w:t>,</w:t>
      </w:r>
      <w:proofErr w:type="gramStart"/>
      <w:r w:rsidR="00B131A5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r w:rsidRPr="006B2396">
        <w:rPr>
          <w:sz w:val="28"/>
          <w:szCs w:val="28"/>
        </w:rPr>
        <w:t xml:space="preserve">муниципальное учреждение </w:t>
      </w:r>
      <w:r w:rsidR="00751E1E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, </w:t>
      </w:r>
      <w:r w:rsidRPr="006B2396">
        <w:rPr>
          <w:sz w:val="28"/>
          <w:szCs w:val="28"/>
        </w:rPr>
        <w:t>иные организации в случаях привлечения внебюджетных средств.</w:t>
      </w:r>
    </w:p>
    <w:p w:rsidR="00502271" w:rsidRPr="006B2396" w:rsidRDefault="00502271" w:rsidP="005022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6B2396">
        <w:rPr>
          <w:sz w:val="28"/>
          <w:szCs w:val="28"/>
        </w:rPr>
        <w:t>) результативность муниципальной программы (подпрограммы) - степень достижения запланированных результатов;</w:t>
      </w:r>
    </w:p>
    <w:p w:rsidR="00502271" w:rsidRPr="006B2396" w:rsidRDefault="00502271" w:rsidP="005022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6B2396">
        <w:rPr>
          <w:sz w:val="28"/>
          <w:szCs w:val="28"/>
        </w:rPr>
        <w:t>) эффективность муниципальной программы (подпрограммы) - соотношение достигнутых результатов и ресурсов, затраченных на их достижение.</w:t>
      </w:r>
    </w:p>
    <w:p w:rsidR="00502271" w:rsidRPr="006B2396" w:rsidRDefault="00502271" w:rsidP="005022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2396">
        <w:rPr>
          <w:sz w:val="28"/>
          <w:szCs w:val="28"/>
        </w:rPr>
        <w:t>3. Муниципальная программа разрабатывается на</w:t>
      </w:r>
      <w:r>
        <w:rPr>
          <w:sz w:val="28"/>
          <w:szCs w:val="28"/>
        </w:rPr>
        <w:t xml:space="preserve"> определенный  срок </w:t>
      </w:r>
      <w:r w:rsidRPr="006B2396">
        <w:rPr>
          <w:sz w:val="28"/>
          <w:szCs w:val="28"/>
        </w:rPr>
        <w:t xml:space="preserve">и включает в себя подпрограммы. Деление муниципальной программы на подпрограммы осуществляется исходя из </w:t>
      </w:r>
      <w:r>
        <w:rPr>
          <w:sz w:val="28"/>
          <w:szCs w:val="28"/>
        </w:rPr>
        <w:t>специфики</w:t>
      </w:r>
      <w:r w:rsidRPr="006B2396">
        <w:rPr>
          <w:sz w:val="28"/>
          <w:szCs w:val="28"/>
        </w:rPr>
        <w:t xml:space="preserve"> решаемых в рамках муниципальной программы задач. Мероприятия подпрограмм в обязательном порядке должны быть увязаны с запланированными результатами</w:t>
      </w:r>
      <w:r>
        <w:rPr>
          <w:sz w:val="28"/>
          <w:szCs w:val="28"/>
        </w:rPr>
        <w:t xml:space="preserve"> и показателями </w:t>
      </w:r>
      <w:r w:rsidRPr="006B2396">
        <w:rPr>
          <w:sz w:val="28"/>
          <w:szCs w:val="28"/>
        </w:rPr>
        <w:t xml:space="preserve"> подпрограммы.</w:t>
      </w:r>
    </w:p>
    <w:p w:rsidR="00502271" w:rsidRPr="006B2396" w:rsidRDefault="00502271" w:rsidP="005022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2396">
        <w:rPr>
          <w:sz w:val="28"/>
          <w:szCs w:val="28"/>
        </w:rPr>
        <w:t xml:space="preserve">4. Муниципальная программа утверждается постановлением </w:t>
      </w:r>
      <w:r>
        <w:rPr>
          <w:sz w:val="28"/>
          <w:szCs w:val="28"/>
        </w:rPr>
        <w:t>администрации</w:t>
      </w:r>
      <w:r w:rsidR="00B131A5">
        <w:rPr>
          <w:sz w:val="28"/>
          <w:szCs w:val="28"/>
        </w:rPr>
        <w:t xml:space="preserve"> </w:t>
      </w:r>
      <w:r w:rsidR="00751E1E">
        <w:rPr>
          <w:sz w:val="28"/>
          <w:szCs w:val="28"/>
        </w:rPr>
        <w:t>поселения</w:t>
      </w:r>
      <w:r w:rsidR="00B131A5">
        <w:rPr>
          <w:sz w:val="28"/>
          <w:szCs w:val="28"/>
        </w:rPr>
        <w:t>.</w:t>
      </w:r>
      <w:r w:rsidRPr="006B2396">
        <w:rPr>
          <w:sz w:val="28"/>
          <w:szCs w:val="28"/>
        </w:rPr>
        <w:t xml:space="preserve"> </w:t>
      </w:r>
    </w:p>
    <w:p w:rsidR="00502271" w:rsidRPr="006B2396" w:rsidRDefault="00502271" w:rsidP="0050227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2271" w:rsidRPr="006B2396" w:rsidRDefault="00502271" w:rsidP="0050227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B2396">
        <w:rPr>
          <w:sz w:val="28"/>
          <w:szCs w:val="28"/>
        </w:rPr>
        <w:t>II. Требования к структуре муниципальной программы</w:t>
      </w:r>
      <w:r w:rsidR="00785A2F">
        <w:rPr>
          <w:sz w:val="28"/>
          <w:szCs w:val="28"/>
        </w:rPr>
        <w:t>.</w:t>
      </w:r>
    </w:p>
    <w:p w:rsidR="00502271" w:rsidRPr="006B2396" w:rsidRDefault="00502271" w:rsidP="0050227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2271" w:rsidRPr="006B2396" w:rsidRDefault="00502271" w:rsidP="005022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2396">
        <w:rPr>
          <w:sz w:val="28"/>
          <w:szCs w:val="28"/>
        </w:rPr>
        <w:t>5. Муниципальная программа состоит из следующих частей:</w:t>
      </w:r>
    </w:p>
    <w:p w:rsidR="00502271" w:rsidRPr="006B2396" w:rsidRDefault="00502271" w:rsidP="005022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2396">
        <w:rPr>
          <w:sz w:val="28"/>
          <w:szCs w:val="28"/>
        </w:rPr>
        <w:t>1</w:t>
      </w:r>
      <w:r w:rsidRPr="00895E54">
        <w:rPr>
          <w:sz w:val="28"/>
          <w:szCs w:val="28"/>
        </w:rPr>
        <w:t xml:space="preserve">) </w:t>
      </w:r>
      <w:hyperlink w:anchor="Par231" w:history="1">
        <w:r w:rsidRPr="00895E54">
          <w:rPr>
            <w:sz w:val="28"/>
            <w:szCs w:val="28"/>
          </w:rPr>
          <w:t>паспорт</w:t>
        </w:r>
      </w:hyperlink>
      <w:r w:rsidRPr="006B2396">
        <w:rPr>
          <w:sz w:val="28"/>
          <w:szCs w:val="28"/>
        </w:rPr>
        <w:t xml:space="preserve"> муниципальной программы по форме согласно приложению N 1 к настоящему Порядку;</w:t>
      </w:r>
    </w:p>
    <w:p w:rsidR="00502271" w:rsidRPr="006B2396" w:rsidRDefault="00502271" w:rsidP="005022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2396">
        <w:rPr>
          <w:sz w:val="28"/>
          <w:szCs w:val="28"/>
        </w:rPr>
        <w:t>2) текстовая часть муниципальной программы, которая содержит:</w:t>
      </w:r>
    </w:p>
    <w:p w:rsidR="00502271" w:rsidRPr="006B2396" w:rsidRDefault="00502271" w:rsidP="005022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B2396">
        <w:rPr>
          <w:sz w:val="28"/>
          <w:szCs w:val="28"/>
        </w:rPr>
        <w:t xml:space="preserve">общую характеристику сферы реализации муниципальной программы, в том числе формулировку основных проблем в указанной сфере, </w:t>
      </w:r>
      <w:r>
        <w:rPr>
          <w:sz w:val="28"/>
          <w:szCs w:val="28"/>
        </w:rPr>
        <w:t>в том числе состояние рынка услуг (товаров, работ), оказываемых (реализуемых, осуществляемых) организациями различных форм собственности, включая состояние сети указанных организаций, их ресурсное (кадровое, финансовое, материально-техническое и т.д.)</w:t>
      </w:r>
      <w:r w:rsidRPr="006B2396">
        <w:rPr>
          <w:sz w:val="28"/>
          <w:szCs w:val="28"/>
        </w:rPr>
        <w:t>;</w:t>
      </w:r>
    </w:p>
    <w:p w:rsidR="00502271" w:rsidRPr="006B2396" w:rsidRDefault="00502271" w:rsidP="005022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B2396">
        <w:rPr>
          <w:sz w:val="28"/>
          <w:szCs w:val="28"/>
        </w:rPr>
        <w:t>прогноз развития соответствующей сферы реализации муниципальной программы с учетом реа</w:t>
      </w:r>
      <w:r>
        <w:rPr>
          <w:sz w:val="28"/>
          <w:szCs w:val="28"/>
        </w:rPr>
        <w:t>лизации муниципальной программы</w:t>
      </w:r>
      <w:r w:rsidRPr="006B2396">
        <w:rPr>
          <w:sz w:val="28"/>
          <w:szCs w:val="28"/>
        </w:rPr>
        <w:t>;</w:t>
      </w:r>
    </w:p>
    <w:p w:rsidR="00502271" w:rsidRPr="006B2396" w:rsidRDefault="00502271" w:rsidP="005022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-обоснование выделения,</w:t>
      </w:r>
      <w:r w:rsidRPr="006B2396">
        <w:rPr>
          <w:sz w:val="28"/>
          <w:szCs w:val="28"/>
        </w:rPr>
        <w:t xml:space="preserve"> краткое описание подпрограмм муниципальной программы;</w:t>
      </w:r>
    </w:p>
    <w:p w:rsidR="00502271" w:rsidRPr="006B2396" w:rsidRDefault="00502271" w:rsidP="005022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w:anchor="Par284" w:history="1">
        <w:r w:rsidRPr="00A13C19">
          <w:rPr>
            <w:sz w:val="28"/>
            <w:szCs w:val="28"/>
          </w:rPr>
          <w:t>паспорта</w:t>
        </w:r>
      </w:hyperlink>
      <w:r w:rsidRPr="006B2396">
        <w:rPr>
          <w:sz w:val="28"/>
          <w:szCs w:val="28"/>
        </w:rPr>
        <w:t xml:space="preserve"> подпрограмм муниципальной программы по форме согласно приложению N</w:t>
      </w:r>
      <w:r>
        <w:rPr>
          <w:sz w:val="28"/>
          <w:szCs w:val="28"/>
        </w:rPr>
        <w:t xml:space="preserve"> 1, № </w:t>
      </w:r>
      <w:r w:rsidRPr="006B2396">
        <w:rPr>
          <w:sz w:val="28"/>
          <w:szCs w:val="28"/>
        </w:rPr>
        <w:t xml:space="preserve"> 2 к настоящему Порядку;</w:t>
      </w:r>
    </w:p>
    <w:p w:rsidR="00502271" w:rsidRDefault="00502271" w:rsidP="005022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B2396">
        <w:rPr>
          <w:sz w:val="28"/>
          <w:szCs w:val="28"/>
        </w:rPr>
        <w:t>описание целей и задач муниципальной программы и подпрограмм</w:t>
      </w:r>
      <w:r>
        <w:rPr>
          <w:sz w:val="28"/>
          <w:szCs w:val="28"/>
        </w:rPr>
        <w:t>, и планируемые макроэкономические показатели по итогам реализации муниципальной программы</w:t>
      </w:r>
      <w:r w:rsidRPr="006B2396">
        <w:rPr>
          <w:sz w:val="28"/>
          <w:szCs w:val="28"/>
        </w:rPr>
        <w:t>;</w:t>
      </w:r>
    </w:p>
    <w:p w:rsidR="00502271" w:rsidRPr="006B2396" w:rsidRDefault="00502271" w:rsidP="005022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-характеристика взаимосвязи целей, задач и показателей муниципальной программы;</w:t>
      </w:r>
    </w:p>
    <w:p w:rsidR="00502271" w:rsidRPr="006B2396" w:rsidRDefault="00502271" w:rsidP="005022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B2396">
        <w:rPr>
          <w:sz w:val="28"/>
          <w:szCs w:val="28"/>
        </w:rPr>
        <w:t>об</w:t>
      </w:r>
      <w:r>
        <w:rPr>
          <w:sz w:val="28"/>
          <w:szCs w:val="28"/>
        </w:rPr>
        <w:t xml:space="preserve">общенную характеристику </w:t>
      </w:r>
      <w:r w:rsidRPr="006B2396">
        <w:rPr>
          <w:sz w:val="28"/>
          <w:szCs w:val="28"/>
        </w:rPr>
        <w:t xml:space="preserve"> мероприятий муниципальной программы с обоснованием необходимости их осуществления;</w:t>
      </w:r>
    </w:p>
    <w:p w:rsidR="00502271" w:rsidRPr="006B2396" w:rsidRDefault="00502271" w:rsidP="005022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2396">
        <w:rPr>
          <w:sz w:val="28"/>
          <w:szCs w:val="28"/>
        </w:rPr>
        <w:lastRenderedPageBreak/>
        <w:t xml:space="preserve">3) планируемые </w:t>
      </w:r>
      <w:hyperlink w:anchor="Par339" w:history="1">
        <w:r w:rsidRPr="00AE559F">
          <w:rPr>
            <w:sz w:val="28"/>
            <w:szCs w:val="28"/>
          </w:rPr>
          <w:t>результаты</w:t>
        </w:r>
      </w:hyperlink>
      <w:r w:rsidRPr="006B2396">
        <w:rPr>
          <w:sz w:val="28"/>
          <w:szCs w:val="28"/>
        </w:rPr>
        <w:t xml:space="preserve"> реализации муниципальной программы (приложение N 3):</w:t>
      </w:r>
    </w:p>
    <w:p w:rsidR="00502271" w:rsidRPr="006B2396" w:rsidRDefault="00502271" w:rsidP="005022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2396">
        <w:rPr>
          <w:sz w:val="28"/>
          <w:szCs w:val="28"/>
        </w:rPr>
        <w:t xml:space="preserve">планируемые результаты реализации подпрограмм с указанием количественных и/или качественных целевых показателей, характеризующих достижение целей и решение задач, по </w:t>
      </w:r>
      <w:hyperlink w:anchor="Par339" w:history="1">
        <w:r w:rsidRPr="00AE559F">
          <w:rPr>
            <w:sz w:val="28"/>
            <w:szCs w:val="28"/>
          </w:rPr>
          <w:t>форме</w:t>
        </w:r>
      </w:hyperlink>
      <w:r w:rsidRPr="006B2396">
        <w:rPr>
          <w:sz w:val="28"/>
          <w:szCs w:val="28"/>
        </w:rPr>
        <w:t xml:space="preserve"> согласно приложению N 3 к настоящему Порядку, включая оценку влияния изменения объема финансирования на изменение целевых показателей;</w:t>
      </w:r>
    </w:p>
    <w:p w:rsidR="00502271" w:rsidRPr="006B2396" w:rsidRDefault="00502271" w:rsidP="005022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2396">
        <w:rPr>
          <w:sz w:val="28"/>
          <w:szCs w:val="28"/>
        </w:rPr>
        <w:t xml:space="preserve">4) обоснование объема финансовых ресурсов, необходимых для реализации муниципальной программы (подпрограмм), по </w:t>
      </w:r>
      <w:hyperlink w:anchor="Par379" w:history="1">
        <w:r w:rsidRPr="00AE559F">
          <w:rPr>
            <w:sz w:val="28"/>
            <w:szCs w:val="28"/>
          </w:rPr>
          <w:t>форме</w:t>
        </w:r>
      </w:hyperlink>
      <w:r w:rsidRPr="00AE559F">
        <w:rPr>
          <w:sz w:val="28"/>
          <w:szCs w:val="28"/>
        </w:rPr>
        <w:t xml:space="preserve"> </w:t>
      </w:r>
      <w:r w:rsidRPr="006B2396">
        <w:rPr>
          <w:sz w:val="28"/>
          <w:szCs w:val="28"/>
        </w:rPr>
        <w:t>согласно приложению N 4 к настоящему Порядку;</w:t>
      </w:r>
    </w:p>
    <w:p w:rsidR="00502271" w:rsidRPr="006B2396" w:rsidRDefault="00502271" w:rsidP="005022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2396">
        <w:rPr>
          <w:sz w:val="28"/>
          <w:szCs w:val="28"/>
        </w:rPr>
        <w:t xml:space="preserve">5) </w:t>
      </w:r>
      <w:hyperlink w:anchor="Par421" w:history="1">
        <w:r w:rsidRPr="00AE559F">
          <w:rPr>
            <w:sz w:val="28"/>
            <w:szCs w:val="28"/>
          </w:rPr>
          <w:t>перечень</w:t>
        </w:r>
      </w:hyperlink>
      <w:r w:rsidRPr="006B2396">
        <w:rPr>
          <w:sz w:val="28"/>
          <w:szCs w:val="28"/>
        </w:rPr>
        <w:t xml:space="preserve"> мероприятий программы (подпрограммы) по форме согласно приложению N 5 к настоящему Порядку;</w:t>
      </w:r>
    </w:p>
    <w:p w:rsidR="00502271" w:rsidRPr="00C3439F" w:rsidRDefault="00502271" w:rsidP="005022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2396">
        <w:rPr>
          <w:sz w:val="28"/>
          <w:szCs w:val="28"/>
        </w:rPr>
        <w:t xml:space="preserve">6) методика расчета значений показателей эффективности реализации подпрограммы </w:t>
      </w:r>
      <w:r>
        <w:rPr>
          <w:sz w:val="28"/>
          <w:szCs w:val="28"/>
        </w:rPr>
        <w:t>(для показателей, не представляемых официальными органами статистики),</w:t>
      </w:r>
      <w:r w:rsidRPr="006B2396">
        <w:rPr>
          <w:sz w:val="28"/>
          <w:szCs w:val="28"/>
        </w:rPr>
        <w:t>(наименование показателей, определение, единицы измерения, значения базовых показателей, статистические источники, периодичность представления);</w:t>
      </w:r>
      <w:r w:rsidRPr="00C3439F">
        <w:rPr>
          <w:sz w:val="28"/>
          <w:szCs w:val="28"/>
        </w:rPr>
        <w:t xml:space="preserve"> или ссылки на утвержденн</w:t>
      </w:r>
      <w:r>
        <w:rPr>
          <w:sz w:val="28"/>
          <w:szCs w:val="28"/>
        </w:rPr>
        <w:t>ые методики расчета показателей</w:t>
      </w:r>
      <w:r w:rsidRPr="00C3439F">
        <w:rPr>
          <w:sz w:val="28"/>
          <w:szCs w:val="28"/>
        </w:rPr>
        <w:t>, эффективности реализации подпрограммы (для показателей, предоставляемых официальными органами статистики);</w:t>
      </w:r>
    </w:p>
    <w:p w:rsidR="00502271" w:rsidRPr="006B2396" w:rsidRDefault="00502271" w:rsidP="005022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2396">
        <w:rPr>
          <w:sz w:val="28"/>
          <w:szCs w:val="28"/>
        </w:rPr>
        <w:t>7) порядок взаимодействия ответственного за выполнение меро</w:t>
      </w:r>
      <w:r>
        <w:rPr>
          <w:sz w:val="28"/>
          <w:szCs w:val="28"/>
        </w:rPr>
        <w:t>приятия подпрограммы с исполнителем</w:t>
      </w:r>
      <w:r w:rsidRPr="006B2396">
        <w:rPr>
          <w:sz w:val="28"/>
          <w:szCs w:val="28"/>
        </w:rPr>
        <w:t xml:space="preserve"> муниципальной программы (подпрограммы);</w:t>
      </w:r>
    </w:p>
    <w:p w:rsidR="00502271" w:rsidRDefault="00502271" w:rsidP="0050227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8</w:t>
      </w:r>
      <w:r w:rsidR="00B131A5">
        <w:rPr>
          <w:sz w:val="28"/>
          <w:szCs w:val="28"/>
        </w:rPr>
        <w:t xml:space="preserve">) </w:t>
      </w:r>
      <w:r>
        <w:rPr>
          <w:sz w:val="28"/>
          <w:szCs w:val="28"/>
        </w:rPr>
        <w:t>целевые индикаторы и показатели муниципальной программы определяются с учетом Указа Президента РФ от 28.04.2008г. № 607 «Об оценке эффективности деятельности органов местного самоуправления городских округов и муниципальных районов, Постановления Правительства РФ от 17.12.12г. № 1317 «О мерах по реализации Указа Президента Российской Федерации  от 28.04.2008г. № 607 «Об оценке эффективности органов местного самоуправления городских округов и муниципальных районов», Указа Президента Российской Федерации   от 07.05.2012г. № 601 «Об основных направлениях совершенствования системы государственного управления».</w:t>
      </w:r>
    </w:p>
    <w:p w:rsidR="00502271" w:rsidRDefault="00502271" w:rsidP="0050227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9)</w:t>
      </w:r>
      <w:r w:rsidR="00B131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Помимо информации, указанной в </w:t>
      </w:r>
      <w:r w:rsidR="00A00C68">
        <w:rPr>
          <w:sz w:val="28"/>
          <w:szCs w:val="28"/>
        </w:rPr>
        <w:t>пункт</w:t>
      </w:r>
      <w:r>
        <w:rPr>
          <w:sz w:val="28"/>
          <w:szCs w:val="28"/>
        </w:rPr>
        <w:t>е 5 настоящего Порядка, муниципальная программа может содержать:</w:t>
      </w:r>
    </w:p>
    <w:p w:rsidR="00502271" w:rsidRDefault="00502271" w:rsidP="0050227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а) в случае оказания муниципальными учреждениями </w:t>
      </w:r>
      <w:r w:rsidR="004E2197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муниципальных услуг юридическим и (или) физическим лицам – прогноз сводных показателей муниципальных заданий по этапам муниципальной программы;</w:t>
      </w:r>
    </w:p>
    <w:p w:rsidR="00502271" w:rsidRDefault="00502271" w:rsidP="0050227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в) в случае участия в реализации муниципальной программы муниципальных унитарных предприятий, акционерных обществ и иных организаций – соответствующую информацию, включая данные о прогнозных расходах указанных организаций на реализацию муниципальной программы</w:t>
      </w:r>
      <w:r w:rsidR="0083089D">
        <w:rPr>
          <w:sz w:val="28"/>
          <w:szCs w:val="28"/>
        </w:rPr>
        <w:t>.</w:t>
      </w:r>
    </w:p>
    <w:p w:rsidR="00502271" w:rsidRDefault="00502271" w:rsidP="0050227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02271" w:rsidRPr="006B2396" w:rsidRDefault="00502271" w:rsidP="0050227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B2396">
        <w:rPr>
          <w:sz w:val="28"/>
          <w:szCs w:val="28"/>
        </w:rPr>
        <w:t>III. Разработка муниципальных программ</w:t>
      </w:r>
      <w:r w:rsidR="00785A2F">
        <w:rPr>
          <w:sz w:val="28"/>
          <w:szCs w:val="28"/>
        </w:rPr>
        <w:t>.</w:t>
      </w:r>
    </w:p>
    <w:p w:rsidR="00502271" w:rsidRPr="006B2396" w:rsidRDefault="00502271" w:rsidP="0050227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2271" w:rsidRPr="006B2396" w:rsidRDefault="00502271" w:rsidP="005022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2396">
        <w:rPr>
          <w:sz w:val="28"/>
          <w:szCs w:val="28"/>
        </w:rPr>
        <w:t xml:space="preserve">1. Муниципальные программы разрабатываются на основании Перечня муниципальных программ </w:t>
      </w:r>
      <w:r w:rsidR="00A00C68">
        <w:rPr>
          <w:sz w:val="28"/>
          <w:szCs w:val="28"/>
        </w:rPr>
        <w:t>МО Тельмановское СП</w:t>
      </w:r>
      <w:r w:rsidRPr="006B2396">
        <w:rPr>
          <w:sz w:val="28"/>
          <w:szCs w:val="28"/>
        </w:rPr>
        <w:t xml:space="preserve">, утверждаемого главой </w:t>
      </w:r>
      <w:r>
        <w:rPr>
          <w:sz w:val="28"/>
          <w:szCs w:val="28"/>
        </w:rPr>
        <w:lastRenderedPageBreak/>
        <w:t>администрации</w:t>
      </w:r>
      <w:r w:rsidRPr="00C3439F">
        <w:rPr>
          <w:sz w:val="28"/>
          <w:szCs w:val="28"/>
        </w:rPr>
        <w:t xml:space="preserve"> </w:t>
      </w:r>
      <w:r w:rsidR="00A00C68">
        <w:rPr>
          <w:sz w:val="28"/>
          <w:szCs w:val="28"/>
        </w:rPr>
        <w:t>МО Тельмановское СП</w:t>
      </w:r>
      <w:r w:rsidRPr="006B2396">
        <w:rPr>
          <w:sz w:val="28"/>
          <w:szCs w:val="28"/>
        </w:rPr>
        <w:t>.</w:t>
      </w:r>
    </w:p>
    <w:p w:rsidR="00502271" w:rsidRPr="000211E6" w:rsidRDefault="00502271" w:rsidP="00502271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B2396">
        <w:rPr>
          <w:sz w:val="28"/>
          <w:szCs w:val="28"/>
        </w:rPr>
        <w:t xml:space="preserve">2. </w:t>
      </w:r>
      <w:proofErr w:type="gramStart"/>
      <w:r w:rsidRPr="006B2396">
        <w:rPr>
          <w:sz w:val="28"/>
          <w:szCs w:val="28"/>
        </w:rPr>
        <w:t xml:space="preserve">Проект Перечня формируется </w:t>
      </w:r>
      <w:r w:rsidR="00A00C68">
        <w:rPr>
          <w:sz w:val="28"/>
          <w:szCs w:val="28"/>
        </w:rPr>
        <w:t>отделом экономики и ЖКХ</w:t>
      </w:r>
      <w:r>
        <w:rPr>
          <w:sz w:val="28"/>
          <w:szCs w:val="28"/>
        </w:rPr>
        <w:t xml:space="preserve"> </w:t>
      </w:r>
      <w:r w:rsidR="0083089D">
        <w:rPr>
          <w:sz w:val="28"/>
          <w:szCs w:val="28"/>
        </w:rPr>
        <w:t xml:space="preserve">администрации поселения </w:t>
      </w:r>
      <w:r w:rsidRPr="006B2396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вопросами местного значения, установленными Федеральным законом  от 06.10.2003г. № </w:t>
      </w:r>
      <w:r w:rsidRPr="000211E6">
        <w:rPr>
          <w:bCs/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>
        <w:rPr>
          <w:bCs/>
          <w:sz w:val="28"/>
          <w:szCs w:val="28"/>
        </w:rPr>
        <w:t>; государственными программами Ленинградской области</w:t>
      </w:r>
      <w:r w:rsidR="0083089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отраслевой направленности; муниципальными программами </w:t>
      </w:r>
      <w:r w:rsidR="00A00C68">
        <w:rPr>
          <w:bCs/>
          <w:sz w:val="28"/>
          <w:szCs w:val="28"/>
        </w:rPr>
        <w:t xml:space="preserve">Тосненского </w:t>
      </w:r>
      <w:r>
        <w:rPr>
          <w:bCs/>
          <w:sz w:val="28"/>
          <w:szCs w:val="28"/>
        </w:rPr>
        <w:t>района.</w:t>
      </w:r>
      <w:proofErr w:type="gramEnd"/>
    </w:p>
    <w:p w:rsidR="00502271" w:rsidRPr="006B2396" w:rsidRDefault="00502271" w:rsidP="005022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2396">
        <w:rPr>
          <w:sz w:val="28"/>
          <w:szCs w:val="28"/>
        </w:rPr>
        <w:t xml:space="preserve">Сформированный проект Перечня подлежит согласованию </w:t>
      </w:r>
      <w:r>
        <w:rPr>
          <w:sz w:val="28"/>
          <w:szCs w:val="28"/>
        </w:rPr>
        <w:t>с</w:t>
      </w:r>
      <w:r w:rsidR="00A00C68">
        <w:rPr>
          <w:sz w:val="28"/>
          <w:szCs w:val="28"/>
        </w:rPr>
        <w:t>о структурными подразделениями</w:t>
      </w:r>
      <w:r>
        <w:rPr>
          <w:sz w:val="28"/>
          <w:szCs w:val="28"/>
        </w:rPr>
        <w:t xml:space="preserve"> администраци</w:t>
      </w:r>
      <w:r w:rsidR="00A00C6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83089D">
        <w:rPr>
          <w:sz w:val="28"/>
          <w:szCs w:val="28"/>
        </w:rPr>
        <w:t>поселения</w:t>
      </w:r>
      <w:r w:rsidRPr="006B2396">
        <w:rPr>
          <w:sz w:val="28"/>
          <w:szCs w:val="28"/>
        </w:rPr>
        <w:t>.</w:t>
      </w:r>
    </w:p>
    <w:p w:rsidR="00502271" w:rsidRDefault="00502271" w:rsidP="005022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2396">
        <w:rPr>
          <w:sz w:val="28"/>
          <w:szCs w:val="28"/>
        </w:rPr>
        <w:t xml:space="preserve">3. Внесение изменений в Перечень в части дополнения (исключения) муниципальных программ и направлений реализации муниципальных программ, изменения наименований муниципальных программ производится в установленном порядке до 1 </w:t>
      </w:r>
      <w:r w:rsidR="0083089D">
        <w:rPr>
          <w:sz w:val="28"/>
          <w:szCs w:val="28"/>
        </w:rPr>
        <w:t>августа</w:t>
      </w:r>
      <w:r w:rsidRPr="006B2396">
        <w:rPr>
          <w:sz w:val="28"/>
          <w:szCs w:val="28"/>
        </w:rPr>
        <w:t xml:space="preserve"> текущего финансового года</w:t>
      </w:r>
      <w:r>
        <w:rPr>
          <w:sz w:val="28"/>
          <w:szCs w:val="28"/>
        </w:rPr>
        <w:t xml:space="preserve"> на основании предложений структурного подразделения</w:t>
      </w:r>
      <w:r w:rsidR="00A00C68">
        <w:rPr>
          <w:sz w:val="28"/>
          <w:szCs w:val="28"/>
        </w:rPr>
        <w:t xml:space="preserve"> администрации</w:t>
      </w:r>
      <w:r w:rsidR="0083089D">
        <w:rPr>
          <w:sz w:val="28"/>
          <w:szCs w:val="28"/>
        </w:rPr>
        <w:t xml:space="preserve"> поселения</w:t>
      </w:r>
      <w:r w:rsidRPr="006B2396">
        <w:rPr>
          <w:sz w:val="28"/>
          <w:szCs w:val="28"/>
        </w:rPr>
        <w:t>.</w:t>
      </w:r>
    </w:p>
    <w:p w:rsidR="00502271" w:rsidRPr="006B2396" w:rsidRDefault="00502271" w:rsidP="005022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203C">
        <w:rPr>
          <w:sz w:val="28"/>
          <w:szCs w:val="28"/>
        </w:rPr>
        <w:t>4</w:t>
      </w:r>
      <w:r w:rsidRPr="006B2396">
        <w:rPr>
          <w:sz w:val="28"/>
          <w:szCs w:val="28"/>
        </w:rPr>
        <w:t>. Перечень содержит:</w:t>
      </w:r>
    </w:p>
    <w:p w:rsidR="00502271" w:rsidRPr="006B2396" w:rsidRDefault="00502271" w:rsidP="005022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2396">
        <w:rPr>
          <w:sz w:val="28"/>
          <w:szCs w:val="28"/>
        </w:rPr>
        <w:t>наименования муниципальных программ;</w:t>
      </w:r>
    </w:p>
    <w:p w:rsidR="00502271" w:rsidRPr="006B2396" w:rsidRDefault="00502271" w:rsidP="005022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2396">
        <w:rPr>
          <w:sz w:val="28"/>
          <w:szCs w:val="28"/>
        </w:rPr>
        <w:t>направления реализации муниципальных программ;</w:t>
      </w:r>
    </w:p>
    <w:p w:rsidR="00502271" w:rsidRPr="006B2396" w:rsidRDefault="0083089D" w:rsidP="005022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ответственного исполнителя</w:t>
      </w:r>
      <w:r w:rsidR="00502271" w:rsidRPr="006B2396">
        <w:rPr>
          <w:sz w:val="28"/>
          <w:szCs w:val="28"/>
        </w:rPr>
        <w:t xml:space="preserve"> муниципальных программ</w:t>
      </w:r>
      <w:r w:rsidR="00502271">
        <w:rPr>
          <w:sz w:val="28"/>
          <w:szCs w:val="28"/>
        </w:rPr>
        <w:t>.</w:t>
      </w:r>
    </w:p>
    <w:p w:rsidR="00502271" w:rsidRPr="006B2396" w:rsidRDefault="00502271" w:rsidP="005022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2396">
        <w:rPr>
          <w:sz w:val="28"/>
          <w:szCs w:val="28"/>
        </w:rPr>
        <w:t xml:space="preserve">5. До 1 </w:t>
      </w:r>
      <w:r w:rsidR="0083089D">
        <w:rPr>
          <w:sz w:val="28"/>
          <w:szCs w:val="28"/>
        </w:rPr>
        <w:t>июл</w:t>
      </w:r>
      <w:r w:rsidRPr="006B2396">
        <w:rPr>
          <w:sz w:val="28"/>
          <w:szCs w:val="28"/>
        </w:rPr>
        <w:t xml:space="preserve">я текущего финансового года финансовый отдел </w:t>
      </w:r>
      <w:r w:rsidR="0083089D">
        <w:rPr>
          <w:sz w:val="28"/>
          <w:szCs w:val="28"/>
        </w:rPr>
        <w:t xml:space="preserve">администрации поселения </w:t>
      </w:r>
      <w:r w:rsidRPr="006B2396">
        <w:rPr>
          <w:sz w:val="28"/>
          <w:szCs w:val="28"/>
        </w:rPr>
        <w:t xml:space="preserve">определяет и направляет Разработчикам программ (подпрограмм) проектировки предельных объемов расходов бюджета </w:t>
      </w:r>
      <w:r w:rsidR="00A00C68">
        <w:rPr>
          <w:sz w:val="28"/>
          <w:szCs w:val="28"/>
        </w:rPr>
        <w:t>МО Тельмановское СП</w:t>
      </w:r>
      <w:r>
        <w:rPr>
          <w:sz w:val="28"/>
          <w:szCs w:val="28"/>
        </w:rPr>
        <w:t>.</w:t>
      </w:r>
      <w:r w:rsidRPr="006B2396">
        <w:rPr>
          <w:sz w:val="28"/>
          <w:szCs w:val="28"/>
        </w:rPr>
        <w:t xml:space="preserve"> </w:t>
      </w:r>
    </w:p>
    <w:p w:rsidR="00502271" w:rsidRPr="006B2396" w:rsidRDefault="00502271" w:rsidP="005022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B2396">
        <w:rPr>
          <w:sz w:val="28"/>
          <w:szCs w:val="28"/>
        </w:rPr>
        <w:t>. В перечень мероприятий муниципальной программы включаются мероприятия, непосредственно влияющие на изменение ситуации в сфере реализации муниципальной программы в соответствии с планируемыми результатами ее реализации.</w:t>
      </w:r>
    </w:p>
    <w:p w:rsidR="00502271" w:rsidRPr="006B2396" w:rsidRDefault="00502271" w:rsidP="005022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2396">
        <w:rPr>
          <w:sz w:val="28"/>
          <w:szCs w:val="28"/>
        </w:rPr>
        <w:t>Программные мероприятия группируются в разделы и подразделы в соответствии с поставленными задачами муниципальных программ (подпрограмм).</w:t>
      </w:r>
    </w:p>
    <w:p w:rsidR="00502271" w:rsidRPr="006B2396" w:rsidRDefault="00502271" w:rsidP="005022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B2396">
        <w:rPr>
          <w:sz w:val="28"/>
          <w:szCs w:val="28"/>
        </w:rPr>
        <w:t>. Отдел экономики</w:t>
      </w:r>
      <w:r w:rsidR="00A00C68">
        <w:rPr>
          <w:sz w:val="28"/>
          <w:szCs w:val="28"/>
        </w:rPr>
        <w:t xml:space="preserve"> и ЖКХ</w:t>
      </w:r>
      <w:r w:rsidRPr="006B2396">
        <w:rPr>
          <w:sz w:val="28"/>
          <w:szCs w:val="28"/>
        </w:rPr>
        <w:t xml:space="preserve"> </w:t>
      </w:r>
      <w:r w:rsidR="0083089D">
        <w:rPr>
          <w:sz w:val="28"/>
          <w:szCs w:val="28"/>
        </w:rPr>
        <w:t xml:space="preserve">администрации поселения </w:t>
      </w:r>
      <w:r w:rsidRPr="006B2396">
        <w:rPr>
          <w:sz w:val="28"/>
          <w:szCs w:val="28"/>
        </w:rPr>
        <w:t>в срок до 10 дней готовит заключение по проекту муниципальной программы на предмет:</w:t>
      </w:r>
    </w:p>
    <w:p w:rsidR="00502271" w:rsidRPr="006B2396" w:rsidRDefault="00502271" w:rsidP="005022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2396">
        <w:rPr>
          <w:sz w:val="28"/>
          <w:szCs w:val="28"/>
        </w:rPr>
        <w:t>соблюдения требований к содержанию муниципальной программы, установленных настоящим Порядком;</w:t>
      </w:r>
    </w:p>
    <w:p w:rsidR="00502271" w:rsidRPr="006B2396" w:rsidRDefault="00502271" w:rsidP="005022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2396">
        <w:rPr>
          <w:sz w:val="28"/>
          <w:szCs w:val="28"/>
        </w:rPr>
        <w:t xml:space="preserve">соответствия целей и задач муниципальной программы (подпрограмм) приоритетным целям </w:t>
      </w:r>
      <w:r w:rsidR="0083089D">
        <w:rPr>
          <w:sz w:val="28"/>
          <w:szCs w:val="28"/>
        </w:rPr>
        <w:t>СЭР</w:t>
      </w:r>
      <w:r w:rsidRPr="006B2396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, определенным стратегией, Программой </w:t>
      </w:r>
      <w:r w:rsidR="0083089D">
        <w:rPr>
          <w:sz w:val="28"/>
          <w:szCs w:val="28"/>
        </w:rPr>
        <w:t>СЭР поселения</w:t>
      </w:r>
      <w:r w:rsidRPr="006B2396">
        <w:rPr>
          <w:sz w:val="28"/>
          <w:szCs w:val="28"/>
        </w:rPr>
        <w:t>;</w:t>
      </w:r>
    </w:p>
    <w:p w:rsidR="00502271" w:rsidRPr="006B2396" w:rsidRDefault="00502271" w:rsidP="005022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2396">
        <w:rPr>
          <w:sz w:val="28"/>
          <w:szCs w:val="28"/>
        </w:rPr>
        <w:t xml:space="preserve">обоснованности предлагаемого </w:t>
      </w:r>
      <w:r>
        <w:rPr>
          <w:sz w:val="28"/>
          <w:szCs w:val="28"/>
        </w:rPr>
        <w:t>исполнителем</w:t>
      </w:r>
      <w:r w:rsidRPr="006B2396">
        <w:rPr>
          <w:sz w:val="28"/>
          <w:szCs w:val="28"/>
        </w:rPr>
        <w:t xml:space="preserve"> варианта достижения целей и решения поставленных задач в подпрограммах;</w:t>
      </w:r>
    </w:p>
    <w:p w:rsidR="00502271" w:rsidRPr="006B2396" w:rsidRDefault="00502271" w:rsidP="005022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2396">
        <w:rPr>
          <w:sz w:val="28"/>
          <w:szCs w:val="28"/>
        </w:rPr>
        <w:t>соответствия мероприятий муниципальной программы (подпрограмм) заявленным целям и задачам, обоснованности и системности программных мероприятий;</w:t>
      </w:r>
    </w:p>
    <w:p w:rsidR="00502271" w:rsidRPr="006B2396" w:rsidRDefault="0083089D" w:rsidP="005022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наличия </w:t>
      </w:r>
      <w:r w:rsidR="00502271" w:rsidRPr="006B2396">
        <w:rPr>
          <w:sz w:val="28"/>
          <w:szCs w:val="28"/>
        </w:rPr>
        <w:t>количественных и/или качественных показателей, характеризующих достижение целей и решение задач муниципальной программы (подпрограммы);</w:t>
      </w:r>
    </w:p>
    <w:p w:rsidR="00502271" w:rsidRPr="006B2396" w:rsidRDefault="00502271" w:rsidP="005022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2396">
        <w:rPr>
          <w:sz w:val="28"/>
          <w:szCs w:val="28"/>
        </w:rPr>
        <w:t xml:space="preserve">наличия статистического и методического обеспечения для количественного измерения достижения годовых и конечных количественных </w:t>
      </w:r>
      <w:r w:rsidRPr="006B2396">
        <w:rPr>
          <w:sz w:val="28"/>
          <w:szCs w:val="28"/>
        </w:rPr>
        <w:lastRenderedPageBreak/>
        <w:t>показателей муниципальной программы (подпрограммы);</w:t>
      </w:r>
    </w:p>
    <w:p w:rsidR="00502271" w:rsidRPr="006B2396" w:rsidRDefault="00502271" w:rsidP="005022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2396">
        <w:rPr>
          <w:sz w:val="28"/>
          <w:szCs w:val="28"/>
        </w:rPr>
        <w:t>влияния мероприятий на достижение показателей, предусмотренных в указах Президента Российской Федерации.</w:t>
      </w:r>
    </w:p>
    <w:p w:rsidR="00502271" w:rsidRPr="006B2396" w:rsidRDefault="00502271" w:rsidP="005022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6B2396">
        <w:rPr>
          <w:sz w:val="28"/>
          <w:szCs w:val="28"/>
        </w:rPr>
        <w:t xml:space="preserve">. Финансовый отдел </w:t>
      </w:r>
      <w:r w:rsidR="0083089D">
        <w:rPr>
          <w:sz w:val="28"/>
          <w:szCs w:val="28"/>
        </w:rPr>
        <w:t xml:space="preserve">администрации поселения </w:t>
      </w:r>
      <w:r w:rsidRPr="006B2396">
        <w:rPr>
          <w:sz w:val="28"/>
          <w:szCs w:val="28"/>
        </w:rPr>
        <w:t>в срок до 10</w:t>
      </w:r>
      <w:r>
        <w:rPr>
          <w:sz w:val="28"/>
          <w:szCs w:val="28"/>
        </w:rPr>
        <w:t xml:space="preserve"> рабочих</w:t>
      </w:r>
      <w:r w:rsidRPr="006B2396">
        <w:rPr>
          <w:sz w:val="28"/>
          <w:szCs w:val="28"/>
        </w:rPr>
        <w:t xml:space="preserve"> дней готовит заключение по проекту муниципальной программы на предмет:</w:t>
      </w:r>
    </w:p>
    <w:p w:rsidR="00502271" w:rsidRPr="006B2396" w:rsidRDefault="00502271" w:rsidP="005022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2396">
        <w:rPr>
          <w:sz w:val="28"/>
          <w:szCs w:val="28"/>
        </w:rPr>
        <w:t xml:space="preserve">соответствия источников финансирования планируемым объемам финансовых ресурсов за счет средств бюджета </w:t>
      </w:r>
      <w:r w:rsidR="0083089D">
        <w:rPr>
          <w:sz w:val="28"/>
          <w:szCs w:val="28"/>
        </w:rPr>
        <w:t>поселения</w:t>
      </w:r>
      <w:r w:rsidRPr="006B2396">
        <w:rPr>
          <w:sz w:val="28"/>
          <w:szCs w:val="28"/>
        </w:rPr>
        <w:t>;</w:t>
      </w:r>
    </w:p>
    <w:p w:rsidR="00502271" w:rsidRPr="006B2396" w:rsidRDefault="00502271" w:rsidP="005022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2396">
        <w:rPr>
          <w:sz w:val="28"/>
          <w:szCs w:val="28"/>
        </w:rPr>
        <w:t xml:space="preserve">соответствия объема расходных обязательств по муниципальной программе на очередной финансовый год и плановый период возможностям доходной части бюджета </w:t>
      </w:r>
      <w:r w:rsidR="0083089D">
        <w:rPr>
          <w:sz w:val="28"/>
          <w:szCs w:val="28"/>
        </w:rPr>
        <w:t xml:space="preserve">поселения </w:t>
      </w:r>
      <w:r w:rsidRPr="006B2396">
        <w:rPr>
          <w:sz w:val="28"/>
          <w:szCs w:val="28"/>
        </w:rPr>
        <w:t>на данные годы;</w:t>
      </w:r>
    </w:p>
    <w:p w:rsidR="00502271" w:rsidRPr="00CC0DF6" w:rsidRDefault="00502271" w:rsidP="00502271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6B2396">
        <w:rPr>
          <w:sz w:val="28"/>
          <w:szCs w:val="28"/>
        </w:rPr>
        <w:t xml:space="preserve">соответствия направлений расходования финансовых средств муниципальной программы бюджетной </w:t>
      </w:r>
      <w:hyperlink r:id="rId9" w:history="1">
        <w:r w:rsidRPr="00670598">
          <w:rPr>
            <w:sz w:val="28"/>
            <w:szCs w:val="28"/>
          </w:rPr>
          <w:t>классификации</w:t>
        </w:r>
      </w:hyperlink>
      <w:r w:rsidRPr="006B2396">
        <w:rPr>
          <w:sz w:val="28"/>
          <w:szCs w:val="28"/>
        </w:rPr>
        <w:t xml:space="preserve"> расходов бюджетов Российской Федерации</w:t>
      </w:r>
      <w:r w:rsidRPr="00CC0DF6">
        <w:rPr>
          <w:i/>
          <w:sz w:val="28"/>
          <w:szCs w:val="28"/>
        </w:rPr>
        <w:t>.</w:t>
      </w:r>
    </w:p>
    <w:p w:rsidR="00502271" w:rsidRPr="006B2396" w:rsidRDefault="00502271" w:rsidP="005022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6B2396">
        <w:rPr>
          <w:sz w:val="28"/>
          <w:szCs w:val="28"/>
        </w:rPr>
        <w:t>. Отдел экономики</w:t>
      </w:r>
      <w:r w:rsidR="00362BDA">
        <w:rPr>
          <w:sz w:val="28"/>
          <w:szCs w:val="28"/>
        </w:rPr>
        <w:t xml:space="preserve"> и ЖКХ</w:t>
      </w:r>
      <w:r w:rsidRPr="006B2396">
        <w:rPr>
          <w:sz w:val="28"/>
          <w:szCs w:val="28"/>
        </w:rPr>
        <w:t xml:space="preserve"> </w:t>
      </w:r>
      <w:r w:rsidR="0083089D">
        <w:rPr>
          <w:sz w:val="28"/>
          <w:szCs w:val="28"/>
        </w:rPr>
        <w:t xml:space="preserve">администрации поселения </w:t>
      </w:r>
      <w:r w:rsidRPr="006B2396">
        <w:rPr>
          <w:sz w:val="28"/>
          <w:szCs w:val="28"/>
        </w:rPr>
        <w:t xml:space="preserve">и финансовый отдел вправе запросить у </w:t>
      </w:r>
      <w:r>
        <w:rPr>
          <w:sz w:val="28"/>
          <w:szCs w:val="28"/>
        </w:rPr>
        <w:t xml:space="preserve">исполнителя </w:t>
      </w:r>
      <w:r w:rsidRPr="006B2396">
        <w:rPr>
          <w:sz w:val="28"/>
          <w:szCs w:val="28"/>
        </w:rPr>
        <w:t>дополнительные сведения, необходимые для подготовки заключений.</w:t>
      </w:r>
    </w:p>
    <w:p w:rsidR="00502271" w:rsidRPr="006B2396" w:rsidRDefault="00502271" w:rsidP="005022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2396">
        <w:rPr>
          <w:sz w:val="28"/>
          <w:szCs w:val="28"/>
        </w:rPr>
        <w:t>1</w:t>
      </w:r>
      <w:r>
        <w:rPr>
          <w:sz w:val="28"/>
          <w:szCs w:val="28"/>
        </w:rPr>
        <w:t>0. В случае подготовки о</w:t>
      </w:r>
      <w:r w:rsidRPr="006B2396">
        <w:rPr>
          <w:sz w:val="28"/>
          <w:szCs w:val="28"/>
        </w:rPr>
        <w:t>тделом экономики</w:t>
      </w:r>
      <w:r w:rsidR="00362BDA">
        <w:rPr>
          <w:sz w:val="28"/>
          <w:szCs w:val="28"/>
        </w:rPr>
        <w:t xml:space="preserve"> и ЖКХ </w:t>
      </w:r>
      <w:r w:rsidRPr="006B2396">
        <w:rPr>
          <w:sz w:val="28"/>
          <w:szCs w:val="28"/>
        </w:rPr>
        <w:t xml:space="preserve"> и финансовым отделом</w:t>
      </w:r>
      <w:r w:rsidR="0083089D">
        <w:rPr>
          <w:sz w:val="28"/>
          <w:szCs w:val="28"/>
        </w:rPr>
        <w:t xml:space="preserve"> администрации поселения </w:t>
      </w:r>
      <w:r w:rsidRPr="006B2396">
        <w:rPr>
          <w:sz w:val="28"/>
          <w:szCs w:val="28"/>
        </w:rPr>
        <w:t xml:space="preserve">отрицательного заключения проект муниципальной программы дорабатывается </w:t>
      </w:r>
      <w:r>
        <w:rPr>
          <w:sz w:val="28"/>
          <w:szCs w:val="28"/>
        </w:rPr>
        <w:t xml:space="preserve">соисполнителем </w:t>
      </w:r>
      <w:r w:rsidRPr="006B2396">
        <w:rPr>
          <w:sz w:val="28"/>
          <w:szCs w:val="28"/>
        </w:rPr>
        <w:t>в соответствии с полученными замечаниями в срок до 5</w:t>
      </w:r>
      <w:r>
        <w:rPr>
          <w:sz w:val="28"/>
          <w:szCs w:val="28"/>
        </w:rPr>
        <w:t xml:space="preserve"> рабочих </w:t>
      </w:r>
      <w:r w:rsidRPr="006B2396">
        <w:rPr>
          <w:sz w:val="28"/>
          <w:szCs w:val="28"/>
        </w:rPr>
        <w:t xml:space="preserve"> дней со дня получения данного заключения.</w:t>
      </w:r>
    </w:p>
    <w:p w:rsidR="00502271" w:rsidRPr="006B2396" w:rsidRDefault="00502271" w:rsidP="005022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2396">
        <w:rPr>
          <w:sz w:val="28"/>
          <w:szCs w:val="28"/>
        </w:rPr>
        <w:t>Доработанный проект муниципальной программы направляется в отдел экономики</w:t>
      </w:r>
      <w:r w:rsidR="00362BDA">
        <w:rPr>
          <w:sz w:val="28"/>
          <w:szCs w:val="28"/>
        </w:rPr>
        <w:t xml:space="preserve"> и ЖКХ </w:t>
      </w:r>
      <w:r w:rsidRPr="006B2396">
        <w:rPr>
          <w:sz w:val="28"/>
          <w:szCs w:val="28"/>
        </w:rPr>
        <w:t xml:space="preserve"> и финансовый отдел </w:t>
      </w:r>
      <w:r w:rsidR="0083089D">
        <w:rPr>
          <w:sz w:val="28"/>
          <w:szCs w:val="28"/>
        </w:rPr>
        <w:t xml:space="preserve">администрации поселения </w:t>
      </w:r>
      <w:r w:rsidRPr="006B2396">
        <w:rPr>
          <w:sz w:val="28"/>
          <w:szCs w:val="28"/>
        </w:rPr>
        <w:t>для проведения повторной экспертизы с описанием изменений проекта муниципальной программы в ходе его доработки.</w:t>
      </w:r>
    </w:p>
    <w:p w:rsidR="00502271" w:rsidRDefault="00502271" w:rsidP="005022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2396">
        <w:rPr>
          <w:sz w:val="28"/>
          <w:szCs w:val="28"/>
        </w:rPr>
        <w:t>Повторная экспертиза проводится в срок не более 5 дней.</w:t>
      </w:r>
    </w:p>
    <w:p w:rsidR="00502271" w:rsidRDefault="00502271" w:rsidP="005022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83089D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Разработчик:</w:t>
      </w:r>
    </w:p>
    <w:p w:rsidR="00502271" w:rsidRDefault="00502271" w:rsidP="005022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B2396">
        <w:rPr>
          <w:sz w:val="28"/>
          <w:szCs w:val="28"/>
        </w:rPr>
        <w:t xml:space="preserve">готовит проект муниципальной программы и направляет для согласования главе </w:t>
      </w:r>
      <w:r w:rsidR="00362BDA">
        <w:rPr>
          <w:sz w:val="28"/>
          <w:szCs w:val="28"/>
        </w:rPr>
        <w:t xml:space="preserve">администрации </w:t>
      </w:r>
      <w:r w:rsidR="0083089D">
        <w:rPr>
          <w:sz w:val="28"/>
          <w:szCs w:val="28"/>
        </w:rPr>
        <w:t>поселения</w:t>
      </w:r>
      <w:r w:rsidRPr="006B2396">
        <w:rPr>
          <w:sz w:val="28"/>
          <w:szCs w:val="28"/>
        </w:rPr>
        <w:t xml:space="preserve"> в срок не позднее 1 </w:t>
      </w:r>
      <w:r w:rsidR="0083089D">
        <w:rPr>
          <w:sz w:val="28"/>
          <w:szCs w:val="28"/>
        </w:rPr>
        <w:t>августа</w:t>
      </w:r>
      <w:r w:rsidRPr="006B2396">
        <w:rPr>
          <w:sz w:val="28"/>
          <w:szCs w:val="28"/>
        </w:rPr>
        <w:t xml:space="preserve"> текущего финансового года</w:t>
      </w:r>
      <w:r>
        <w:rPr>
          <w:sz w:val="28"/>
          <w:szCs w:val="28"/>
        </w:rPr>
        <w:t>;</w:t>
      </w:r>
    </w:p>
    <w:p w:rsidR="00502271" w:rsidRDefault="00502271" w:rsidP="005022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  для проведения финансово-экономической экспертизы представляет проект</w:t>
      </w:r>
      <w:r w:rsidR="00362B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программы в контрольно-счетный орган </w:t>
      </w:r>
      <w:r w:rsidR="0083089D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; </w:t>
      </w:r>
    </w:p>
    <w:p w:rsidR="00502271" w:rsidRDefault="00502271" w:rsidP="005022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готовит проект правового акта, которым утверждается муниципальная программа;</w:t>
      </w:r>
    </w:p>
    <w:p w:rsidR="00502271" w:rsidRPr="00AD2843" w:rsidRDefault="00502271" w:rsidP="005022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2843">
        <w:rPr>
          <w:sz w:val="28"/>
          <w:szCs w:val="28"/>
        </w:rPr>
        <w:t xml:space="preserve">б) </w:t>
      </w:r>
      <w:r>
        <w:rPr>
          <w:sz w:val="28"/>
          <w:szCs w:val="28"/>
        </w:rPr>
        <w:t xml:space="preserve">готовит </w:t>
      </w:r>
      <w:r w:rsidRPr="00AD2843">
        <w:rPr>
          <w:sz w:val="28"/>
          <w:szCs w:val="28"/>
        </w:rPr>
        <w:t xml:space="preserve">документы, расчеты, подтверждающие обоснование финансового обеспечения мероприятий и (или) подпрограммы, </w:t>
      </w:r>
      <w:r>
        <w:rPr>
          <w:sz w:val="28"/>
          <w:szCs w:val="28"/>
        </w:rPr>
        <w:t>в</w:t>
      </w:r>
      <w:r w:rsidRPr="00AD2843">
        <w:rPr>
          <w:sz w:val="28"/>
          <w:szCs w:val="28"/>
        </w:rPr>
        <w:t>ходящих в состав муниципальной программы (изменений в программу), по каждому предусмотренному в них мероприятию;</w:t>
      </w:r>
    </w:p>
    <w:p w:rsidR="00502271" w:rsidRPr="00AD2843" w:rsidRDefault="00502271" w:rsidP="005022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2843">
        <w:rPr>
          <w:sz w:val="28"/>
          <w:szCs w:val="28"/>
        </w:rPr>
        <w:t>в) лист согласования проекта структурными</w:t>
      </w:r>
      <w:r>
        <w:rPr>
          <w:sz w:val="28"/>
          <w:szCs w:val="28"/>
        </w:rPr>
        <w:t xml:space="preserve"> подразделениями администрации </w:t>
      </w:r>
      <w:r w:rsidR="0083089D">
        <w:rPr>
          <w:sz w:val="28"/>
          <w:szCs w:val="28"/>
        </w:rPr>
        <w:t>поселения</w:t>
      </w:r>
      <w:r w:rsidRPr="00AD2843">
        <w:rPr>
          <w:sz w:val="28"/>
          <w:szCs w:val="28"/>
        </w:rPr>
        <w:t>.</w:t>
      </w:r>
    </w:p>
    <w:p w:rsidR="00502271" w:rsidRPr="00AD2843" w:rsidRDefault="00502271" w:rsidP="005022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2843">
        <w:rPr>
          <w:sz w:val="28"/>
          <w:szCs w:val="28"/>
        </w:rPr>
        <w:t xml:space="preserve">Проект муниципальной программы, а также проект изменений, вносимых в муниципальную программу, подлежит утверждению после положительного заключения </w:t>
      </w:r>
      <w:r>
        <w:rPr>
          <w:sz w:val="28"/>
          <w:szCs w:val="28"/>
        </w:rPr>
        <w:t>к</w:t>
      </w:r>
      <w:r w:rsidRPr="00AD2843">
        <w:rPr>
          <w:sz w:val="28"/>
          <w:szCs w:val="28"/>
        </w:rPr>
        <w:t>онтрольно-счетн</w:t>
      </w:r>
      <w:r>
        <w:rPr>
          <w:sz w:val="28"/>
          <w:szCs w:val="28"/>
        </w:rPr>
        <w:t xml:space="preserve">ого органа </w:t>
      </w:r>
      <w:r w:rsidR="0083089D">
        <w:rPr>
          <w:sz w:val="28"/>
          <w:szCs w:val="28"/>
        </w:rPr>
        <w:t>поселения</w:t>
      </w:r>
      <w:r>
        <w:rPr>
          <w:sz w:val="28"/>
          <w:szCs w:val="28"/>
        </w:rPr>
        <w:t>.</w:t>
      </w:r>
    </w:p>
    <w:p w:rsidR="00502271" w:rsidRPr="00FC0D99" w:rsidRDefault="00502271" w:rsidP="005022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0D99">
        <w:rPr>
          <w:sz w:val="28"/>
          <w:szCs w:val="28"/>
        </w:rPr>
        <w:t xml:space="preserve">12. До 1 </w:t>
      </w:r>
      <w:r w:rsidR="0083089D">
        <w:rPr>
          <w:sz w:val="28"/>
          <w:szCs w:val="28"/>
        </w:rPr>
        <w:t>октября</w:t>
      </w:r>
      <w:r w:rsidRPr="00FC0D99">
        <w:rPr>
          <w:sz w:val="28"/>
          <w:szCs w:val="28"/>
        </w:rPr>
        <w:t xml:space="preserve"> текущего финансового года муниципальные программы, предусмотренные к реализации с очередного финансового года, утверждаются главой</w:t>
      </w:r>
      <w:r w:rsidRPr="00FC203C">
        <w:rPr>
          <w:sz w:val="28"/>
          <w:szCs w:val="28"/>
        </w:rPr>
        <w:t xml:space="preserve"> </w:t>
      </w:r>
      <w:r w:rsidR="0083089D">
        <w:rPr>
          <w:sz w:val="28"/>
          <w:szCs w:val="28"/>
        </w:rPr>
        <w:t>администрации поселения</w:t>
      </w:r>
      <w:r w:rsidRPr="00FC0D99">
        <w:rPr>
          <w:sz w:val="28"/>
          <w:szCs w:val="28"/>
        </w:rPr>
        <w:t>.</w:t>
      </w:r>
    </w:p>
    <w:p w:rsidR="00502271" w:rsidRPr="00AD2843" w:rsidRDefault="00502271" w:rsidP="005022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13.</w:t>
      </w:r>
      <w:r w:rsidRPr="00AD2843">
        <w:rPr>
          <w:sz w:val="28"/>
          <w:szCs w:val="28"/>
        </w:rPr>
        <w:t xml:space="preserve"> Проект муниципальной программы подлежит публичному обсуждению в форме разме</w:t>
      </w:r>
      <w:r w:rsidR="00A158CE">
        <w:rPr>
          <w:sz w:val="28"/>
          <w:szCs w:val="28"/>
        </w:rPr>
        <w:t xml:space="preserve">щения его на официальном сайте </w:t>
      </w:r>
      <w:r w:rsidR="00785A2F">
        <w:rPr>
          <w:sz w:val="28"/>
          <w:szCs w:val="28"/>
        </w:rPr>
        <w:t>поселения</w:t>
      </w:r>
      <w:r w:rsidR="000A1B39">
        <w:rPr>
          <w:sz w:val="28"/>
          <w:szCs w:val="28"/>
        </w:rPr>
        <w:t xml:space="preserve"> (</w:t>
      </w:r>
      <w:hyperlink r:id="rId10" w:history="1">
        <w:r w:rsidR="000A1B39" w:rsidRPr="00BF262F">
          <w:rPr>
            <w:rStyle w:val="a6"/>
            <w:sz w:val="28"/>
            <w:szCs w:val="28"/>
            <w:lang w:val="en-US"/>
          </w:rPr>
          <w:t>www</w:t>
        </w:r>
        <w:r w:rsidR="000A1B39" w:rsidRPr="00BF262F">
          <w:rPr>
            <w:rStyle w:val="a6"/>
            <w:sz w:val="28"/>
            <w:szCs w:val="28"/>
          </w:rPr>
          <w:t>.</w:t>
        </w:r>
        <w:proofErr w:type="spellStart"/>
        <w:r w:rsidR="000A1B39" w:rsidRPr="00BF262F">
          <w:rPr>
            <w:rStyle w:val="a6"/>
            <w:sz w:val="28"/>
            <w:szCs w:val="28"/>
            <w:lang w:val="en-US"/>
          </w:rPr>
          <w:t>telmanacity</w:t>
        </w:r>
        <w:proofErr w:type="spellEnd"/>
        <w:r w:rsidR="000A1B39" w:rsidRPr="00BF262F">
          <w:rPr>
            <w:rStyle w:val="a6"/>
            <w:sz w:val="28"/>
            <w:szCs w:val="28"/>
          </w:rPr>
          <w:t>.</w:t>
        </w:r>
        <w:proofErr w:type="spellStart"/>
        <w:r w:rsidR="000A1B39" w:rsidRPr="00BF262F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="000A1B39" w:rsidRPr="000A1B39">
        <w:rPr>
          <w:sz w:val="28"/>
          <w:szCs w:val="28"/>
        </w:rPr>
        <w:t>)</w:t>
      </w:r>
      <w:r w:rsidR="000A1B39">
        <w:rPr>
          <w:sz w:val="28"/>
          <w:szCs w:val="28"/>
        </w:rPr>
        <w:t xml:space="preserve"> </w:t>
      </w:r>
      <w:r w:rsidRPr="00AD2843">
        <w:rPr>
          <w:sz w:val="28"/>
          <w:szCs w:val="28"/>
        </w:rPr>
        <w:t>в информационно-телекоммуникационной сети Интернет. Срок проведения публичного обсуждения должен составлять не менее семи календарных дней. Вынесение проекта муниципальной программы на публичное обсуждение осуществляется</w:t>
      </w:r>
      <w:r>
        <w:rPr>
          <w:sz w:val="28"/>
          <w:szCs w:val="28"/>
        </w:rPr>
        <w:t xml:space="preserve"> соисполнителем</w:t>
      </w:r>
      <w:r w:rsidRPr="00AD2843">
        <w:rPr>
          <w:sz w:val="28"/>
          <w:szCs w:val="28"/>
        </w:rPr>
        <w:t>.</w:t>
      </w:r>
    </w:p>
    <w:p w:rsidR="00502271" w:rsidRPr="00AD2843" w:rsidRDefault="00502271" w:rsidP="005022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2843">
        <w:rPr>
          <w:sz w:val="28"/>
          <w:szCs w:val="28"/>
        </w:rPr>
        <w:t xml:space="preserve">Результаты публичного обсуждения носят рекомендательный характер и излагаются в пояснительной записке к проекту муниципального правового акта об утверждении муниципальной программы. После завершения публичного обсуждения проекта муниципальной программы </w:t>
      </w:r>
      <w:r>
        <w:rPr>
          <w:sz w:val="28"/>
          <w:szCs w:val="28"/>
        </w:rPr>
        <w:t>со</w:t>
      </w:r>
      <w:r w:rsidRPr="00AD2843">
        <w:rPr>
          <w:sz w:val="28"/>
          <w:szCs w:val="28"/>
        </w:rPr>
        <w:t xml:space="preserve">исполнитель осуществляет подготовку проекта </w:t>
      </w:r>
      <w:r w:rsidR="000A1B39">
        <w:rPr>
          <w:sz w:val="28"/>
          <w:szCs w:val="28"/>
        </w:rPr>
        <w:t xml:space="preserve">постановления </w:t>
      </w:r>
      <w:r w:rsidRPr="00AD2843">
        <w:rPr>
          <w:sz w:val="28"/>
          <w:szCs w:val="28"/>
        </w:rPr>
        <w:t>администрации</w:t>
      </w:r>
      <w:r w:rsidRPr="00E05CD5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Pr="00AD2843">
        <w:rPr>
          <w:sz w:val="28"/>
          <w:szCs w:val="28"/>
        </w:rPr>
        <w:t xml:space="preserve"> об утверждении муниципальной программы и направляет его в установленном порядке для согласования.</w:t>
      </w:r>
    </w:p>
    <w:p w:rsidR="00502271" w:rsidRDefault="00502271" w:rsidP="00502271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sz w:val="28"/>
          <w:szCs w:val="28"/>
        </w:rPr>
        <w:t>14.</w:t>
      </w:r>
      <w:r w:rsidRPr="00AD2843">
        <w:rPr>
          <w:sz w:val="28"/>
          <w:szCs w:val="28"/>
        </w:rPr>
        <w:t xml:space="preserve"> Муниципальные программы, предлагаемые к реализации начиная с очередного финансового года, а также изменения в ранее утвержденные муниципальные программы подлежат утверждению</w:t>
      </w:r>
      <w:r>
        <w:rPr>
          <w:sz w:val="28"/>
          <w:szCs w:val="28"/>
        </w:rPr>
        <w:t xml:space="preserve"> главой администрации </w:t>
      </w:r>
      <w:r w:rsidR="00785A2F">
        <w:rPr>
          <w:sz w:val="28"/>
          <w:szCs w:val="28"/>
        </w:rPr>
        <w:t xml:space="preserve">поселения </w:t>
      </w:r>
      <w:r w:rsidRPr="00AD2843">
        <w:rPr>
          <w:sz w:val="28"/>
          <w:szCs w:val="28"/>
        </w:rPr>
        <w:t xml:space="preserve">в срок не позднее </w:t>
      </w:r>
      <w:r>
        <w:rPr>
          <w:sz w:val="28"/>
          <w:szCs w:val="28"/>
        </w:rPr>
        <w:t>двух</w:t>
      </w:r>
      <w:r w:rsidRPr="00AD2843">
        <w:rPr>
          <w:sz w:val="28"/>
          <w:szCs w:val="28"/>
        </w:rPr>
        <w:t xml:space="preserve"> месяц</w:t>
      </w:r>
      <w:r>
        <w:rPr>
          <w:sz w:val="28"/>
          <w:szCs w:val="28"/>
        </w:rPr>
        <w:t>ев</w:t>
      </w:r>
      <w:r w:rsidRPr="00AD28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(абзац 3 пункта 2.ст.179 БК РФ) </w:t>
      </w:r>
      <w:r w:rsidRPr="00AD2843">
        <w:rPr>
          <w:sz w:val="28"/>
          <w:szCs w:val="28"/>
        </w:rPr>
        <w:t xml:space="preserve">до принятия решения о бюджете </w:t>
      </w:r>
      <w:r>
        <w:rPr>
          <w:sz w:val="28"/>
          <w:szCs w:val="28"/>
        </w:rPr>
        <w:t>района, поселения</w:t>
      </w:r>
      <w:r w:rsidRPr="00AD2843">
        <w:rPr>
          <w:sz w:val="28"/>
          <w:szCs w:val="28"/>
        </w:rPr>
        <w:t xml:space="preserve"> на очередной финансовый год</w:t>
      </w:r>
      <w:r>
        <w:t>.</w:t>
      </w:r>
    </w:p>
    <w:p w:rsidR="00502271" w:rsidRPr="006B2396" w:rsidRDefault="00502271" w:rsidP="005022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02271" w:rsidRPr="006B2396" w:rsidRDefault="00502271" w:rsidP="0050227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B2396">
        <w:rPr>
          <w:sz w:val="28"/>
          <w:szCs w:val="28"/>
        </w:rPr>
        <w:t>IV. Внесение изменений в муниципальную программу</w:t>
      </w:r>
      <w:r w:rsidR="00785A2F">
        <w:rPr>
          <w:sz w:val="28"/>
          <w:szCs w:val="28"/>
        </w:rPr>
        <w:t>.</w:t>
      </w:r>
    </w:p>
    <w:p w:rsidR="00502271" w:rsidRPr="006B2396" w:rsidRDefault="00502271" w:rsidP="0050227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2271" w:rsidRPr="006B2396" w:rsidRDefault="00502271" w:rsidP="005022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2396">
        <w:rPr>
          <w:sz w:val="28"/>
          <w:szCs w:val="28"/>
        </w:rPr>
        <w:t>1. В муниципальную программу (подпрограмму) могут быть внесены изменения в случаях:</w:t>
      </w:r>
    </w:p>
    <w:p w:rsidR="00502271" w:rsidRPr="006B2396" w:rsidRDefault="00502271" w:rsidP="005022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2396">
        <w:rPr>
          <w:sz w:val="28"/>
          <w:szCs w:val="28"/>
        </w:rPr>
        <w:t>1) снижения ожидаемых поступлений в бюджет поселения</w:t>
      </w:r>
      <w:proofErr w:type="gramStart"/>
      <w:r w:rsidRPr="006B2396">
        <w:rPr>
          <w:sz w:val="28"/>
          <w:szCs w:val="28"/>
        </w:rPr>
        <w:t xml:space="preserve"> ;</w:t>
      </w:r>
      <w:proofErr w:type="gramEnd"/>
    </w:p>
    <w:p w:rsidR="00502271" w:rsidRPr="006B2396" w:rsidRDefault="00502271" w:rsidP="005022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2396">
        <w:rPr>
          <w:sz w:val="28"/>
          <w:szCs w:val="28"/>
        </w:rPr>
        <w:t>2) необходимости включения в муниципальную программу (подпрограмму) дополнительных мероприятий;</w:t>
      </w:r>
    </w:p>
    <w:p w:rsidR="00502271" w:rsidRPr="006B2396" w:rsidRDefault="00502271" w:rsidP="005022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B2396">
        <w:rPr>
          <w:sz w:val="28"/>
          <w:szCs w:val="28"/>
        </w:rPr>
        <w:t xml:space="preserve">) необходимости ускорения реализации или досрочного прекращения реализации муниципальной программы (подпрограммы) или ее отдельных мероприятий по результатам оценки эффективности реализации муниципальной программы, установленной </w:t>
      </w:r>
      <w:hyperlink w:anchor="Par208" w:history="1">
        <w:r w:rsidRPr="00F20095">
          <w:rPr>
            <w:sz w:val="28"/>
            <w:szCs w:val="28"/>
          </w:rPr>
          <w:t>разделом VIII</w:t>
        </w:r>
      </w:hyperlink>
      <w:r w:rsidRPr="006B2396">
        <w:rPr>
          <w:sz w:val="28"/>
          <w:szCs w:val="28"/>
        </w:rPr>
        <w:t xml:space="preserve"> "Порядок проведения и критерии оценки эффективности реализации муниципальной программы" настоящего Порядка;</w:t>
      </w:r>
    </w:p>
    <w:p w:rsidR="00502271" w:rsidRPr="006B2396" w:rsidRDefault="00502271" w:rsidP="005022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2396">
        <w:rPr>
          <w:sz w:val="28"/>
          <w:szCs w:val="28"/>
        </w:rPr>
        <w:t>5) необходимости изменения перечня мероприятий муниципальной программы (подпрограммы), сроков и (или) объемов их финансирования в связи с предоставлением из областного и федерального бюджетов средств на их реализацию или изменением объема указанных средств;</w:t>
      </w:r>
    </w:p>
    <w:p w:rsidR="00502271" w:rsidRPr="006B2396" w:rsidRDefault="00502271" w:rsidP="005022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2396">
        <w:rPr>
          <w:sz w:val="28"/>
          <w:szCs w:val="28"/>
        </w:rPr>
        <w:t xml:space="preserve">6) изменения показателей, предусмотренных во исполнение указов Президента Российской Федерации и Стратегии </w:t>
      </w:r>
      <w:r w:rsidR="00785A2F">
        <w:rPr>
          <w:sz w:val="28"/>
          <w:szCs w:val="28"/>
        </w:rPr>
        <w:t>СЭР</w:t>
      </w:r>
      <w:r w:rsidRPr="006B2396">
        <w:rPr>
          <w:sz w:val="28"/>
          <w:szCs w:val="28"/>
        </w:rPr>
        <w:t xml:space="preserve"> </w:t>
      </w:r>
      <w:r>
        <w:rPr>
          <w:sz w:val="28"/>
          <w:szCs w:val="28"/>
        </w:rPr>
        <w:t>Ленинградской</w:t>
      </w:r>
      <w:r w:rsidRPr="006B2396">
        <w:rPr>
          <w:sz w:val="28"/>
          <w:szCs w:val="28"/>
        </w:rPr>
        <w:t xml:space="preserve"> области, </w:t>
      </w:r>
      <w:r w:rsidR="00F870BC">
        <w:rPr>
          <w:sz w:val="28"/>
          <w:szCs w:val="28"/>
        </w:rPr>
        <w:t>МО Тосненский район</w:t>
      </w:r>
      <w:r w:rsidRPr="006B2396">
        <w:rPr>
          <w:sz w:val="28"/>
          <w:szCs w:val="28"/>
        </w:rPr>
        <w:t xml:space="preserve">, </w:t>
      </w:r>
      <w:r w:rsidR="00785A2F">
        <w:rPr>
          <w:sz w:val="28"/>
          <w:szCs w:val="28"/>
        </w:rPr>
        <w:t>поселения</w:t>
      </w:r>
      <w:r>
        <w:rPr>
          <w:sz w:val="28"/>
          <w:szCs w:val="28"/>
        </w:rPr>
        <w:t>.</w:t>
      </w:r>
    </w:p>
    <w:p w:rsidR="00502271" w:rsidRPr="006B2396" w:rsidRDefault="00502271" w:rsidP="005022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2396">
        <w:rPr>
          <w:sz w:val="28"/>
          <w:szCs w:val="28"/>
        </w:rPr>
        <w:t>2. Вместе с проектом изменений в муниципальную п</w:t>
      </w:r>
      <w:r>
        <w:rPr>
          <w:sz w:val="28"/>
          <w:szCs w:val="28"/>
        </w:rPr>
        <w:t>рограмму (подпрограмму) соисполнитель</w:t>
      </w:r>
      <w:r w:rsidRPr="006B2396">
        <w:rPr>
          <w:sz w:val="28"/>
          <w:szCs w:val="28"/>
        </w:rPr>
        <w:t xml:space="preserve"> готовит пояснительную записку с описанием влияния предлагаемых изменений муниципальной программы (подпрограммы) на целевые показатели реализации подпрограммы и финансово-экономическое обоснование предлагаемых изменений.</w:t>
      </w:r>
    </w:p>
    <w:p w:rsidR="00502271" w:rsidRPr="006B2396" w:rsidRDefault="00502271" w:rsidP="005022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2396">
        <w:rPr>
          <w:sz w:val="28"/>
          <w:szCs w:val="28"/>
        </w:rPr>
        <w:t xml:space="preserve">3. Проект изменений в муниципальную программу (подпрограмму) должен </w:t>
      </w:r>
      <w:r w:rsidRPr="006B2396">
        <w:rPr>
          <w:sz w:val="28"/>
          <w:szCs w:val="28"/>
        </w:rPr>
        <w:lastRenderedPageBreak/>
        <w:t xml:space="preserve">быть согласован с </w:t>
      </w:r>
      <w:r w:rsidR="00F870BC">
        <w:rPr>
          <w:sz w:val="28"/>
          <w:szCs w:val="28"/>
        </w:rPr>
        <w:t>о</w:t>
      </w:r>
      <w:r w:rsidRPr="006B2396">
        <w:rPr>
          <w:sz w:val="28"/>
          <w:szCs w:val="28"/>
        </w:rPr>
        <w:t>тдел</w:t>
      </w:r>
      <w:r w:rsidR="00785A2F">
        <w:rPr>
          <w:sz w:val="28"/>
          <w:szCs w:val="28"/>
        </w:rPr>
        <w:t>ами</w:t>
      </w:r>
      <w:r w:rsidRPr="006B2396">
        <w:rPr>
          <w:sz w:val="28"/>
          <w:szCs w:val="28"/>
        </w:rPr>
        <w:t xml:space="preserve"> экономики</w:t>
      </w:r>
      <w:r w:rsidR="00F870BC">
        <w:rPr>
          <w:sz w:val="28"/>
          <w:szCs w:val="28"/>
        </w:rPr>
        <w:t xml:space="preserve"> и ЖКХ</w:t>
      </w:r>
      <w:r w:rsidR="00785A2F">
        <w:rPr>
          <w:sz w:val="28"/>
          <w:szCs w:val="28"/>
        </w:rPr>
        <w:t xml:space="preserve"> и </w:t>
      </w:r>
      <w:r w:rsidRPr="006B2396">
        <w:rPr>
          <w:sz w:val="28"/>
          <w:szCs w:val="28"/>
        </w:rPr>
        <w:t xml:space="preserve"> финансовым отделом</w:t>
      </w:r>
      <w:r w:rsidR="00785A2F">
        <w:rPr>
          <w:sz w:val="28"/>
          <w:szCs w:val="28"/>
        </w:rPr>
        <w:t xml:space="preserve"> администрации поселения</w:t>
      </w:r>
      <w:r w:rsidRPr="006B2396">
        <w:rPr>
          <w:sz w:val="28"/>
          <w:szCs w:val="28"/>
        </w:rPr>
        <w:t xml:space="preserve">, заинтересованными структурными подразделениями администрации </w:t>
      </w:r>
      <w:r w:rsidR="00785A2F">
        <w:rPr>
          <w:sz w:val="28"/>
          <w:szCs w:val="28"/>
        </w:rPr>
        <w:t>поселения</w:t>
      </w:r>
      <w:r>
        <w:rPr>
          <w:sz w:val="28"/>
          <w:szCs w:val="28"/>
        </w:rPr>
        <w:t>.</w:t>
      </w:r>
      <w:r w:rsidRPr="006B2396">
        <w:rPr>
          <w:sz w:val="28"/>
          <w:szCs w:val="28"/>
        </w:rPr>
        <w:t xml:space="preserve"> Согласование осуществляется в течение 7 дней со дня поступления проекта изменений в муниципальную программу на согласование.</w:t>
      </w:r>
    </w:p>
    <w:p w:rsidR="00502271" w:rsidRPr="006B2396" w:rsidRDefault="00502271" w:rsidP="005022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2396">
        <w:rPr>
          <w:sz w:val="28"/>
          <w:szCs w:val="28"/>
        </w:rPr>
        <w:t xml:space="preserve">4. </w:t>
      </w:r>
      <w:proofErr w:type="gramStart"/>
      <w:r w:rsidRPr="006B2396">
        <w:rPr>
          <w:sz w:val="28"/>
          <w:szCs w:val="28"/>
        </w:rPr>
        <w:t>В случае если внесение изменений в муниципальную программу предусматривает изменение общего объема бюджетных ассигнований на ее реализацию, в том числе увеличение объема бюджетных ассигнований на реализацию муниципальной программы (подпрограммы) в текущем финансовом году в пределах неиспользованного остатка бюджетных асси</w:t>
      </w:r>
      <w:r>
        <w:rPr>
          <w:sz w:val="28"/>
          <w:szCs w:val="28"/>
        </w:rPr>
        <w:t xml:space="preserve">гнований прошлого года, вносятся изменения в бюджет </w:t>
      </w:r>
      <w:r w:rsidR="00785A2F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соответствующим решением</w:t>
      </w:r>
      <w:r w:rsidRPr="006B2396">
        <w:rPr>
          <w:sz w:val="28"/>
          <w:szCs w:val="28"/>
        </w:rPr>
        <w:t xml:space="preserve"> Совета депутатов </w:t>
      </w:r>
      <w:r w:rsidR="00785A2F">
        <w:rPr>
          <w:sz w:val="28"/>
          <w:szCs w:val="28"/>
        </w:rPr>
        <w:t>поселения</w:t>
      </w:r>
      <w:r>
        <w:rPr>
          <w:sz w:val="28"/>
          <w:szCs w:val="28"/>
        </w:rPr>
        <w:t>.</w:t>
      </w:r>
      <w:proofErr w:type="gramEnd"/>
    </w:p>
    <w:p w:rsidR="00502271" w:rsidRPr="006B2396" w:rsidRDefault="00502271" w:rsidP="005022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2396">
        <w:rPr>
          <w:sz w:val="28"/>
          <w:szCs w:val="28"/>
        </w:rPr>
        <w:t xml:space="preserve">5. В течение финансового года и планового периода в </w:t>
      </w:r>
      <w:r>
        <w:rPr>
          <w:sz w:val="28"/>
          <w:szCs w:val="28"/>
        </w:rPr>
        <w:t xml:space="preserve"> постановление главы администрации </w:t>
      </w:r>
      <w:r w:rsidR="00785A2F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об утверждении программы </w:t>
      </w:r>
      <w:r w:rsidRPr="006B2396">
        <w:rPr>
          <w:sz w:val="28"/>
          <w:szCs w:val="28"/>
        </w:rPr>
        <w:t>могут вноситься следующие изменения:</w:t>
      </w:r>
    </w:p>
    <w:p w:rsidR="00502271" w:rsidRPr="006B2396" w:rsidRDefault="00502271" w:rsidP="005022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2396">
        <w:rPr>
          <w:sz w:val="28"/>
          <w:szCs w:val="28"/>
        </w:rPr>
        <w:t>1) технические правки, не меняющие цель, объемы бюджетн</w:t>
      </w:r>
      <w:r>
        <w:rPr>
          <w:sz w:val="28"/>
          <w:szCs w:val="28"/>
        </w:rPr>
        <w:t xml:space="preserve">ых ассигнований на реализацию </w:t>
      </w:r>
      <w:r w:rsidRPr="006B2396">
        <w:rPr>
          <w:sz w:val="28"/>
          <w:szCs w:val="28"/>
        </w:rPr>
        <w:t xml:space="preserve"> муниципальной программы (подпрограммы);</w:t>
      </w:r>
    </w:p>
    <w:p w:rsidR="00502271" w:rsidRPr="006B2396" w:rsidRDefault="00502271" w:rsidP="005022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2396">
        <w:rPr>
          <w:sz w:val="28"/>
          <w:szCs w:val="28"/>
        </w:rPr>
        <w:t>2) перераспределение бюджетных ассигнований между мероприятиями муниципальной программы (подпрограмм);</w:t>
      </w:r>
    </w:p>
    <w:p w:rsidR="00502271" w:rsidRPr="006B2396" w:rsidRDefault="00502271" w:rsidP="005022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2396">
        <w:rPr>
          <w:sz w:val="28"/>
          <w:szCs w:val="28"/>
        </w:rPr>
        <w:t>3) изменение мероприятий муниципальной программы без изменения общего объема бюджетных ассигнований на их реализацию.</w:t>
      </w:r>
    </w:p>
    <w:p w:rsidR="00502271" w:rsidRPr="006B2396" w:rsidRDefault="00502271" w:rsidP="005022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2396">
        <w:rPr>
          <w:sz w:val="28"/>
          <w:szCs w:val="28"/>
        </w:rPr>
        <w:t>6. Внесение изменений в муниципальные программы осуществляется в порядке, предусмотренном для утверждения муниципальных программ.</w:t>
      </w:r>
    </w:p>
    <w:p w:rsidR="00502271" w:rsidRPr="006B2396" w:rsidRDefault="00502271" w:rsidP="005022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2396">
        <w:rPr>
          <w:sz w:val="28"/>
          <w:szCs w:val="28"/>
        </w:rPr>
        <w:t>7. При внесении изменений в части дополнения подпрограммы мероприятием, реализация которого запланирована на текущий финансовый год, к проекту изменений подпрограммы прикладывается план процедур с указанием сроков их реализации, обеспечивающий исполнение мероприятия.</w:t>
      </w:r>
    </w:p>
    <w:p w:rsidR="00502271" w:rsidRPr="00E32B11" w:rsidRDefault="00502271" w:rsidP="005022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2396">
        <w:rPr>
          <w:sz w:val="28"/>
          <w:szCs w:val="28"/>
        </w:rPr>
        <w:t xml:space="preserve">8. </w:t>
      </w:r>
      <w:proofErr w:type="gramStart"/>
      <w:r w:rsidRPr="006B2396">
        <w:rPr>
          <w:sz w:val="28"/>
          <w:szCs w:val="28"/>
        </w:rPr>
        <w:t xml:space="preserve">Внесенные изменения в перечень мероприятий подпрограммы, сроки и (или) объемы их финансирования на текущий финансовый год и плановый период вступают в силу после внесения соответствующих изменений в решение Совета депутатов </w:t>
      </w:r>
      <w:r w:rsidR="00785A2F">
        <w:rPr>
          <w:sz w:val="28"/>
          <w:szCs w:val="28"/>
        </w:rPr>
        <w:t>поселения</w:t>
      </w:r>
      <w:r w:rsidRPr="006B2396">
        <w:rPr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 w:rsidRPr="006B2396">
        <w:rPr>
          <w:sz w:val="28"/>
          <w:szCs w:val="28"/>
        </w:rPr>
        <w:t xml:space="preserve"> бюджете </w:t>
      </w:r>
      <w:r w:rsidR="00F870BC">
        <w:rPr>
          <w:sz w:val="28"/>
          <w:szCs w:val="28"/>
        </w:rPr>
        <w:t>МО Тельмановское СП Тосненского района Ленинградской области</w:t>
      </w:r>
      <w:r>
        <w:rPr>
          <w:sz w:val="28"/>
          <w:szCs w:val="28"/>
        </w:rPr>
        <w:t>»</w:t>
      </w:r>
      <w:r w:rsidRPr="006B2396">
        <w:rPr>
          <w:sz w:val="28"/>
          <w:szCs w:val="28"/>
        </w:rPr>
        <w:t xml:space="preserve"> на текущий финансовый год и плановый период или в сводную бюджетную роспись бюджета </w:t>
      </w:r>
      <w:r w:rsidR="00785A2F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B2396">
        <w:rPr>
          <w:sz w:val="28"/>
          <w:szCs w:val="28"/>
        </w:rPr>
        <w:t xml:space="preserve">в соответствии с положениями </w:t>
      </w:r>
      <w:r w:rsidRPr="00E32B11">
        <w:rPr>
          <w:sz w:val="28"/>
          <w:szCs w:val="28"/>
        </w:rPr>
        <w:t xml:space="preserve">Бюджетного </w:t>
      </w:r>
      <w:hyperlink r:id="rId11" w:history="1">
        <w:r w:rsidRPr="00E32B11">
          <w:rPr>
            <w:sz w:val="28"/>
            <w:szCs w:val="28"/>
          </w:rPr>
          <w:t>кодекса</w:t>
        </w:r>
        <w:proofErr w:type="gramEnd"/>
      </w:hyperlink>
      <w:r>
        <w:rPr>
          <w:sz w:val="28"/>
          <w:szCs w:val="28"/>
        </w:rPr>
        <w:t xml:space="preserve"> РФ</w:t>
      </w:r>
      <w:r w:rsidRPr="00E32B11">
        <w:rPr>
          <w:sz w:val="28"/>
          <w:szCs w:val="28"/>
        </w:rPr>
        <w:t>.</w:t>
      </w:r>
    </w:p>
    <w:p w:rsidR="00502271" w:rsidRPr="00E32B11" w:rsidRDefault="00502271" w:rsidP="0050227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2271" w:rsidRPr="006B2396" w:rsidRDefault="00502271" w:rsidP="0050227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B2396">
        <w:rPr>
          <w:sz w:val="28"/>
          <w:szCs w:val="28"/>
        </w:rPr>
        <w:t>V. Финансовое обеспечение реализации муниципальных программ</w:t>
      </w:r>
      <w:r w:rsidR="00785A2F">
        <w:rPr>
          <w:sz w:val="28"/>
          <w:szCs w:val="28"/>
        </w:rPr>
        <w:t>.</w:t>
      </w:r>
    </w:p>
    <w:p w:rsidR="00502271" w:rsidRPr="006B2396" w:rsidRDefault="00502271" w:rsidP="0050227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2271" w:rsidRDefault="00502271" w:rsidP="005022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2396">
        <w:rPr>
          <w:sz w:val="28"/>
          <w:szCs w:val="28"/>
        </w:rPr>
        <w:t xml:space="preserve">1. Утвержденная муниципальная программа реализуется за счет средств бюджета </w:t>
      </w:r>
      <w:r w:rsidR="00785A2F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B2396">
        <w:rPr>
          <w:sz w:val="28"/>
          <w:szCs w:val="28"/>
        </w:rPr>
        <w:t xml:space="preserve">в объемах, установленных решением Совета депутатов </w:t>
      </w:r>
      <w:r w:rsidR="00785A2F">
        <w:rPr>
          <w:sz w:val="28"/>
          <w:szCs w:val="28"/>
        </w:rPr>
        <w:t>поселения</w:t>
      </w:r>
      <w:r w:rsidRPr="006B2396">
        <w:rPr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 w:rsidRPr="006B2396">
        <w:rPr>
          <w:sz w:val="28"/>
          <w:szCs w:val="28"/>
        </w:rPr>
        <w:t xml:space="preserve"> бюджете </w:t>
      </w:r>
      <w:r w:rsidR="00C52F9D">
        <w:rPr>
          <w:sz w:val="28"/>
          <w:szCs w:val="28"/>
        </w:rPr>
        <w:t>МО Тельмановское СП Тосненского района Ленинградской области</w:t>
      </w:r>
      <w:r>
        <w:rPr>
          <w:sz w:val="28"/>
          <w:szCs w:val="28"/>
        </w:rPr>
        <w:t>»</w:t>
      </w:r>
      <w:r w:rsidRPr="006B2396">
        <w:rPr>
          <w:sz w:val="28"/>
          <w:szCs w:val="28"/>
        </w:rPr>
        <w:t xml:space="preserve"> на текущий финансовый год и плановый период, и за счет средств иных привлекаемых для реализации муниципальной программы источников.</w:t>
      </w:r>
      <w:r>
        <w:rPr>
          <w:sz w:val="28"/>
          <w:szCs w:val="28"/>
        </w:rPr>
        <w:t xml:space="preserve"> </w:t>
      </w:r>
    </w:p>
    <w:p w:rsidR="00502271" w:rsidRPr="006B2396" w:rsidRDefault="00502271" w:rsidP="005022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2396">
        <w:rPr>
          <w:sz w:val="28"/>
          <w:szCs w:val="28"/>
        </w:rPr>
        <w:t xml:space="preserve">2. Финансирование из бюджета </w:t>
      </w:r>
      <w:r w:rsidR="00785A2F">
        <w:rPr>
          <w:sz w:val="28"/>
          <w:szCs w:val="28"/>
        </w:rPr>
        <w:t>поселения</w:t>
      </w:r>
      <w:r w:rsidRPr="006B2396">
        <w:rPr>
          <w:sz w:val="28"/>
          <w:szCs w:val="28"/>
        </w:rPr>
        <w:t xml:space="preserve"> муниципальной программы, утвержденной в текущем финансовом году после принятия решения Совета </w:t>
      </w:r>
      <w:r w:rsidRPr="006B2396">
        <w:rPr>
          <w:sz w:val="28"/>
          <w:szCs w:val="28"/>
        </w:rPr>
        <w:lastRenderedPageBreak/>
        <w:t xml:space="preserve">депутатов </w:t>
      </w:r>
      <w:r w:rsidR="00785A2F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«О</w:t>
      </w:r>
      <w:r w:rsidRPr="006B2396">
        <w:rPr>
          <w:sz w:val="28"/>
          <w:szCs w:val="28"/>
        </w:rPr>
        <w:t xml:space="preserve"> бюджете </w:t>
      </w:r>
      <w:r w:rsidR="00C52F9D">
        <w:rPr>
          <w:sz w:val="28"/>
          <w:szCs w:val="28"/>
        </w:rPr>
        <w:t>МО Тельмановское СП Тосненского района Ленинградской области</w:t>
      </w:r>
      <w:r>
        <w:rPr>
          <w:sz w:val="28"/>
          <w:szCs w:val="28"/>
        </w:rPr>
        <w:t>»</w:t>
      </w:r>
      <w:r w:rsidRPr="006B2396">
        <w:rPr>
          <w:sz w:val="28"/>
          <w:szCs w:val="28"/>
        </w:rPr>
        <w:t xml:space="preserve"> на очередной финансовый год и плановый период, осуществляется с первого года планового периода.</w:t>
      </w:r>
    </w:p>
    <w:p w:rsidR="00502271" w:rsidRPr="006B2396" w:rsidRDefault="00502271" w:rsidP="005022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2396">
        <w:rPr>
          <w:sz w:val="28"/>
          <w:szCs w:val="28"/>
        </w:rPr>
        <w:t>3. Объем бюджетных ассигнований на реализацию мероприятий подпрограммы в плановом периоде может быть скорректирован с учетом решений о перераспределении бюджетных ассигнований, направляемых на финансовое обеспечение муниципа</w:t>
      </w:r>
      <w:r>
        <w:rPr>
          <w:sz w:val="28"/>
          <w:szCs w:val="28"/>
        </w:rPr>
        <w:t>льных программ, по</w:t>
      </w:r>
      <w:r w:rsidRPr="006B2396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решению</w:t>
      </w:r>
      <w:r w:rsidRPr="006B2396">
        <w:rPr>
          <w:sz w:val="28"/>
          <w:szCs w:val="28"/>
        </w:rPr>
        <w:t xml:space="preserve"> Совета депутатов </w:t>
      </w:r>
      <w:r w:rsidR="00785A2F">
        <w:rPr>
          <w:sz w:val="28"/>
          <w:szCs w:val="28"/>
        </w:rPr>
        <w:t>поселения</w:t>
      </w:r>
      <w:r>
        <w:rPr>
          <w:sz w:val="28"/>
          <w:szCs w:val="28"/>
        </w:rPr>
        <w:t>, в соответствии с которым глава администрации</w:t>
      </w:r>
      <w:r w:rsidR="00C52F9D">
        <w:rPr>
          <w:sz w:val="28"/>
          <w:szCs w:val="28"/>
        </w:rPr>
        <w:t xml:space="preserve"> </w:t>
      </w:r>
      <w:r w:rsidR="00785A2F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корректирует муниципальную программу.</w:t>
      </w:r>
    </w:p>
    <w:p w:rsidR="00502271" w:rsidRPr="006B2396" w:rsidRDefault="00502271" w:rsidP="005022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2396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Соисполнитель </w:t>
      </w:r>
      <w:r w:rsidRPr="006B2396">
        <w:rPr>
          <w:sz w:val="28"/>
          <w:szCs w:val="28"/>
        </w:rPr>
        <w:t>направляет на рассмотрение финансовому отделу предложения по дополнительному финансированию мероприятий муниципальных программ, включая:</w:t>
      </w:r>
    </w:p>
    <w:p w:rsidR="00502271" w:rsidRPr="006B2396" w:rsidRDefault="00502271" w:rsidP="005022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2396">
        <w:rPr>
          <w:sz w:val="28"/>
          <w:szCs w:val="28"/>
        </w:rPr>
        <w:t>предложения по объемам выделения дополнительных финансовых ресурсов на реализацию муниципальной программы;</w:t>
      </w:r>
    </w:p>
    <w:p w:rsidR="00502271" w:rsidRPr="006B2396" w:rsidRDefault="00502271" w:rsidP="005022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2396">
        <w:rPr>
          <w:sz w:val="28"/>
          <w:szCs w:val="28"/>
        </w:rPr>
        <w:t>перечень дополнительных мероприятий, которые будут реализованы при увеличении финанс</w:t>
      </w:r>
      <w:r>
        <w:rPr>
          <w:sz w:val="28"/>
          <w:szCs w:val="28"/>
        </w:rPr>
        <w:t xml:space="preserve">ирования </w:t>
      </w:r>
      <w:r w:rsidRPr="006B2396">
        <w:rPr>
          <w:sz w:val="28"/>
          <w:szCs w:val="28"/>
        </w:rPr>
        <w:t xml:space="preserve"> мероприятий муниципальной программы;</w:t>
      </w:r>
    </w:p>
    <w:p w:rsidR="00502271" w:rsidRPr="006B2396" w:rsidRDefault="00502271" w:rsidP="005022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2396">
        <w:rPr>
          <w:sz w:val="28"/>
          <w:szCs w:val="28"/>
        </w:rPr>
        <w:t>влияние результатов выполнения дополнительных мероприятий на достижение конечной цели муниципальной программы и увеличение целевых значений показателей эффективности подпрограмм муниципальной программы;</w:t>
      </w:r>
    </w:p>
    <w:p w:rsidR="00502271" w:rsidRPr="006B2396" w:rsidRDefault="00502271" w:rsidP="005022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2396">
        <w:rPr>
          <w:sz w:val="28"/>
          <w:szCs w:val="28"/>
        </w:rPr>
        <w:t>финансово-экономическое обоснование запрашиваемого дополнительного финансирования.</w:t>
      </w:r>
    </w:p>
    <w:p w:rsidR="00502271" w:rsidRPr="006B2396" w:rsidRDefault="00502271" w:rsidP="005022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2396">
        <w:rPr>
          <w:sz w:val="28"/>
          <w:szCs w:val="28"/>
        </w:rPr>
        <w:t>5. По результатам ра</w:t>
      </w:r>
      <w:r>
        <w:rPr>
          <w:sz w:val="28"/>
          <w:szCs w:val="28"/>
        </w:rPr>
        <w:t>ссмотрения предложений исполнителя</w:t>
      </w:r>
      <w:r w:rsidRPr="006B2396">
        <w:rPr>
          <w:sz w:val="28"/>
          <w:szCs w:val="28"/>
        </w:rPr>
        <w:t xml:space="preserve"> по увеличению объемов финансирования муниципальных программ Советом депутатов</w:t>
      </w:r>
      <w:r w:rsidRPr="00CC0DF6">
        <w:rPr>
          <w:sz w:val="28"/>
          <w:szCs w:val="28"/>
        </w:rPr>
        <w:t xml:space="preserve"> </w:t>
      </w:r>
      <w:r w:rsidR="00785A2F">
        <w:rPr>
          <w:sz w:val="28"/>
          <w:szCs w:val="28"/>
        </w:rPr>
        <w:t xml:space="preserve">поселения </w:t>
      </w:r>
      <w:r w:rsidRPr="006B2396">
        <w:rPr>
          <w:sz w:val="28"/>
          <w:szCs w:val="28"/>
        </w:rPr>
        <w:t>определяются муниципальные программы, на реализацию которых будут направлены дополнительные финансовые ресурсы.</w:t>
      </w:r>
    </w:p>
    <w:p w:rsidR="00502271" w:rsidRPr="006B2396" w:rsidRDefault="00502271" w:rsidP="005022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Основным критерием</w:t>
      </w:r>
      <w:r w:rsidRPr="006B2396">
        <w:rPr>
          <w:sz w:val="28"/>
          <w:szCs w:val="28"/>
        </w:rPr>
        <w:t xml:space="preserve"> для отбора муниципальных программ, на реализацию которых будет направлено допо</w:t>
      </w:r>
      <w:r>
        <w:rPr>
          <w:sz w:val="28"/>
          <w:szCs w:val="28"/>
        </w:rPr>
        <w:t xml:space="preserve">лнительное финансирование, является </w:t>
      </w:r>
      <w:r w:rsidRPr="006B2396">
        <w:rPr>
          <w:sz w:val="28"/>
          <w:szCs w:val="28"/>
        </w:rPr>
        <w:t>увеличение целевых значений показателей подпрограмм муниципальных программ</w:t>
      </w:r>
      <w:r>
        <w:rPr>
          <w:sz w:val="28"/>
          <w:szCs w:val="28"/>
        </w:rPr>
        <w:t>.</w:t>
      </w:r>
    </w:p>
    <w:p w:rsidR="00785A2F" w:rsidRDefault="00785A2F" w:rsidP="0050227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02271" w:rsidRPr="006B2396" w:rsidRDefault="00502271" w:rsidP="0050227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B2396">
        <w:rPr>
          <w:sz w:val="28"/>
          <w:szCs w:val="28"/>
        </w:rPr>
        <w:t>VI. Управление реализацией муниципальной программы</w:t>
      </w:r>
      <w:r w:rsidR="00785A2F">
        <w:rPr>
          <w:sz w:val="28"/>
          <w:szCs w:val="28"/>
        </w:rPr>
        <w:t>.</w:t>
      </w:r>
    </w:p>
    <w:p w:rsidR="00502271" w:rsidRPr="006B2396" w:rsidRDefault="00502271" w:rsidP="0050227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2271" w:rsidRDefault="00502271" w:rsidP="005022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2396">
        <w:rPr>
          <w:sz w:val="28"/>
          <w:szCs w:val="28"/>
        </w:rPr>
        <w:t xml:space="preserve">1. </w:t>
      </w:r>
      <w:r>
        <w:rPr>
          <w:sz w:val="28"/>
          <w:szCs w:val="28"/>
        </w:rPr>
        <w:t>Текущее у</w:t>
      </w:r>
      <w:r w:rsidRPr="006B2396">
        <w:rPr>
          <w:sz w:val="28"/>
          <w:szCs w:val="28"/>
        </w:rPr>
        <w:t>правление реализацией муниципальной программы осуществляет</w:t>
      </w:r>
      <w:r>
        <w:rPr>
          <w:sz w:val="28"/>
          <w:szCs w:val="28"/>
        </w:rPr>
        <w:t xml:space="preserve">ся подразделением администрации </w:t>
      </w:r>
      <w:r w:rsidR="00785A2F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(далее -</w:t>
      </w:r>
      <w:r w:rsidRPr="00D13E9C">
        <w:rPr>
          <w:sz w:val="28"/>
          <w:szCs w:val="28"/>
        </w:rPr>
        <w:t xml:space="preserve"> </w:t>
      </w:r>
      <w:r>
        <w:rPr>
          <w:sz w:val="28"/>
          <w:szCs w:val="28"/>
        </w:rPr>
        <w:t>соисполнитель</w:t>
      </w:r>
      <w:r w:rsidRPr="006B2396">
        <w:rPr>
          <w:sz w:val="28"/>
          <w:szCs w:val="28"/>
        </w:rPr>
        <w:t xml:space="preserve"> муниципальной программы</w:t>
      </w:r>
      <w:r>
        <w:rPr>
          <w:sz w:val="28"/>
          <w:szCs w:val="28"/>
        </w:rPr>
        <w:t>).</w:t>
      </w:r>
    </w:p>
    <w:p w:rsidR="00502271" w:rsidRPr="006B2396" w:rsidRDefault="00502271" w:rsidP="005022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2396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Соисполнитель </w:t>
      </w:r>
      <w:r w:rsidRPr="006B2396">
        <w:rPr>
          <w:sz w:val="28"/>
          <w:szCs w:val="28"/>
        </w:rPr>
        <w:t>муниципальной программы организует работу, направленную на:</w:t>
      </w:r>
    </w:p>
    <w:p w:rsidR="00502271" w:rsidRPr="006B2396" w:rsidRDefault="00502271" w:rsidP="005022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2396">
        <w:rPr>
          <w:sz w:val="28"/>
          <w:szCs w:val="28"/>
        </w:rPr>
        <w:t xml:space="preserve">1) координацию деятельности Разработчика программы и Разработчиков подпрограмм в процессе разработки муниципальной программы, обеспечивает согласование проекта постановления </w:t>
      </w:r>
      <w:r>
        <w:rPr>
          <w:sz w:val="28"/>
          <w:szCs w:val="28"/>
        </w:rPr>
        <w:t xml:space="preserve">администрации </w:t>
      </w:r>
      <w:r w:rsidR="00785A2F">
        <w:rPr>
          <w:sz w:val="28"/>
          <w:szCs w:val="28"/>
        </w:rPr>
        <w:t>поселения</w:t>
      </w:r>
      <w:r w:rsidRPr="006B2396">
        <w:rPr>
          <w:sz w:val="28"/>
          <w:szCs w:val="28"/>
        </w:rPr>
        <w:t xml:space="preserve"> об утверждении муниципальной программы и вносит его в установленном порядке на рассмотрение главы</w:t>
      </w:r>
      <w:r>
        <w:rPr>
          <w:sz w:val="28"/>
          <w:szCs w:val="28"/>
        </w:rPr>
        <w:t xml:space="preserve"> администрации</w:t>
      </w:r>
      <w:r w:rsidRPr="006B2396">
        <w:rPr>
          <w:sz w:val="28"/>
          <w:szCs w:val="28"/>
        </w:rPr>
        <w:t xml:space="preserve"> </w:t>
      </w:r>
      <w:r w:rsidR="00785A2F">
        <w:rPr>
          <w:sz w:val="28"/>
          <w:szCs w:val="28"/>
        </w:rPr>
        <w:t>поселения;</w:t>
      </w:r>
    </w:p>
    <w:p w:rsidR="00502271" w:rsidRPr="006B2396" w:rsidRDefault="00502271" w:rsidP="005022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2396">
        <w:rPr>
          <w:sz w:val="28"/>
          <w:szCs w:val="28"/>
        </w:rPr>
        <w:t>2) организацию управления муниципальной программой;</w:t>
      </w:r>
    </w:p>
    <w:p w:rsidR="00502271" w:rsidRPr="006B2396" w:rsidRDefault="00502271" w:rsidP="005022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2396">
        <w:rPr>
          <w:sz w:val="28"/>
          <w:szCs w:val="28"/>
        </w:rPr>
        <w:t>3) создание при необходимости комиссии (рабочей группы) по управлению муниципальной программой;</w:t>
      </w:r>
    </w:p>
    <w:p w:rsidR="00502271" w:rsidRPr="006B2396" w:rsidRDefault="00502271" w:rsidP="005022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2396">
        <w:rPr>
          <w:sz w:val="28"/>
          <w:szCs w:val="28"/>
        </w:rPr>
        <w:lastRenderedPageBreak/>
        <w:t>4) реализацию муниципальной программы;</w:t>
      </w:r>
    </w:p>
    <w:p w:rsidR="00502271" w:rsidRPr="006B2396" w:rsidRDefault="007471E5" w:rsidP="005022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502271" w:rsidRPr="006B2396">
        <w:rPr>
          <w:sz w:val="28"/>
          <w:szCs w:val="28"/>
        </w:rPr>
        <w:t>достижение целей, задач и конечных результатов муниципальной программы.</w:t>
      </w:r>
    </w:p>
    <w:p w:rsidR="00502271" w:rsidRPr="006B2396" w:rsidRDefault="00502271" w:rsidP="005022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161"/>
      <w:bookmarkEnd w:id="0"/>
      <w:r w:rsidRPr="006B2396">
        <w:rPr>
          <w:sz w:val="28"/>
          <w:szCs w:val="28"/>
        </w:rPr>
        <w:t>3.</w:t>
      </w:r>
      <w:r>
        <w:rPr>
          <w:sz w:val="28"/>
          <w:szCs w:val="28"/>
        </w:rPr>
        <w:t xml:space="preserve"> Соисполнитель -</w:t>
      </w:r>
      <w:r w:rsidRPr="006B2396">
        <w:rPr>
          <w:sz w:val="28"/>
          <w:szCs w:val="28"/>
        </w:rPr>
        <w:t xml:space="preserve"> Разработчик муниципальной программы:</w:t>
      </w:r>
    </w:p>
    <w:p w:rsidR="00502271" w:rsidRDefault="00502271" w:rsidP="005022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85869">
        <w:rPr>
          <w:sz w:val="28"/>
          <w:szCs w:val="28"/>
        </w:rPr>
        <w:t xml:space="preserve"> обеспечивает разработку муниципальной программы, координацию деятельности </w:t>
      </w:r>
      <w:r>
        <w:rPr>
          <w:sz w:val="28"/>
          <w:szCs w:val="28"/>
        </w:rPr>
        <w:t xml:space="preserve">участников </w:t>
      </w:r>
      <w:r w:rsidRPr="00885869">
        <w:rPr>
          <w:sz w:val="28"/>
          <w:szCs w:val="28"/>
        </w:rPr>
        <w:t>в процессе ее разработки и вн</w:t>
      </w:r>
      <w:r>
        <w:rPr>
          <w:sz w:val="28"/>
          <w:szCs w:val="28"/>
        </w:rPr>
        <w:t>есения проекта правового акта об утверждении</w:t>
      </w:r>
      <w:r w:rsidRPr="00885869">
        <w:rPr>
          <w:sz w:val="28"/>
          <w:szCs w:val="28"/>
        </w:rPr>
        <w:t xml:space="preserve"> муниципальной программы;</w:t>
      </w:r>
    </w:p>
    <w:p w:rsidR="00502271" w:rsidRPr="006B2396" w:rsidRDefault="00502271" w:rsidP="005022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B2396">
        <w:rPr>
          <w:sz w:val="28"/>
          <w:szCs w:val="28"/>
        </w:rPr>
        <w:t xml:space="preserve"> формирует прогноз расходов на реализацию мероприятий муниципальной программы (подпрограммы);</w:t>
      </w:r>
    </w:p>
    <w:p w:rsidR="00502271" w:rsidRPr="006B2396" w:rsidRDefault="00502271" w:rsidP="005022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164"/>
      <w:bookmarkEnd w:id="1"/>
      <w:r>
        <w:rPr>
          <w:sz w:val="28"/>
          <w:szCs w:val="28"/>
        </w:rPr>
        <w:t>-</w:t>
      </w:r>
      <w:r w:rsidRPr="006B2396">
        <w:rPr>
          <w:sz w:val="28"/>
          <w:szCs w:val="28"/>
        </w:rPr>
        <w:t xml:space="preserve"> заключает соглашение о порядке реализации мероприятий муниципальной программы с хозяйствующими субъектами, участвующими в финансировании муниципальной программы (подпрограммы) и с администрацией </w:t>
      </w:r>
      <w:r w:rsidR="00785A2F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при наличии соглашений </w:t>
      </w:r>
      <w:r w:rsidRPr="006B2396">
        <w:rPr>
          <w:sz w:val="28"/>
          <w:szCs w:val="28"/>
        </w:rPr>
        <w:t>о передаче полномочий;</w:t>
      </w:r>
    </w:p>
    <w:p w:rsidR="00502271" w:rsidRPr="006B2396" w:rsidRDefault="00502271" w:rsidP="005022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B2396">
        <w:rPr>
          <w:sz w:val="28"/>
          <w:szCs w:val="28"/>
        </w:rPr>
        <w:t xml:space="preserve"> определяет ответственных за выполнение мероприятий муниципальной программы;</w:t>
      </w:r>
    </w:p>
    <w:p w:rsidR="00502271" w:rsidRPr="006B2396" w:rsidRDefault="00502271" w:rsidP="005022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B2396">
        <w:rPr>
          <w:sz w:val="28"/>
          <w:szCs w:val="28"/>
        </w:rPr>
        <w:t xml:space="preserve"> обеспечивает взаимодействие между ответственными за выполнение отдельных мероприятий муниципальной программы и координацию их действий по реализации муниципальной программы (подпрограммы);</w:t>
      </w:r>
    </w:p>
    <w:p w:rsidR="00502271" w:rsidRPr="006B2396" w:rsidRDefault="00502271" w:rsidP="005022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B2396">
        <w:rPr>
          <w:sz w:val="28"/>
          <w:szCs w:val="28"/>
        </w:rPr>
        <w:t>участвует в обсуждении вопросов, связанных с реализацией и финансированием муниципальной программы;</w:t>
      </w:r>
    </w:p>
    <w:p w:rsidR="00502271" w:rsidRPr="006B2396" w:rsidRDefault="00502271" w:rsidP="005022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B2396">
        <w:rPr>
          <w:sz w:val="28"/>
          <w:szCs w:val="28"/>
        </w:rPr>
        <w:t>обеспечивает заключение соответствующих договоров по привлечению внебюджетных средств для финансирования муниципальной программы;</w:t>
      </w:r>
    </w:p>
    <w:p w:rsidR="00502271" w:rsidRPr="006B2396" w:rsidRDefault="00502271" w:rsidP="005022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B2396">
        <w:rPr>
          <w:sz w:val="28"/>
          <w:szCs w:val="28"/>
        </w:rPr>
        <w:t xml:space="preserve"> готовит и представляет </w:t>
      </w:r>
      <w:r>
        <w:rPr>
          <w:sz w:val="28"/>
          <w:szCs w:val="28"/>
        </w:rPr>
        <w:t>исполнителю муниципальной программы и в о</w:t>
      </w:r>
      <w:r w:rsidRPr="006B2396">
        <w:rPr>
          <w:sz w:val="28"/>
          <w:szCs w:val="28"/>
        </w:rPr>
        <w:t>тдел экономики</w:t>
      </w:r>
      <w:r w:rsidR="00785A2F">
        <w:rPr>
          <w:sz w:val="28"/>
          <w:szCs w:val="28"/>
        </w:rPr>
        <w:t xml:space="preserve"> и ЖКХ администрации поселения</w:t>
      </w:r>
      <w:r w:rsidRPr="006B2396">
        <w:rPr>
          <w:sz w:val="28"/>
          <w:szCs w:val="28"/>
        </w:rPr>
        <w:t xml:space="preserve"> отчет о реализации муниципальной программы;</w:t>
      </w:r>
    </w:p>
    <w:p w:rsidR="00502271" w:rsidRPr="006B2396" w:rsidRDefault="00502271" w:rsidP="005022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170"/>
      <w:bookmarkEnd w:id="2"/>
      <w:r>
        <w:rPr>
          <w:sz w:val="28"/>
          <w:szCs w:val="28"/>
        </w:rPr>
        <w:t>-</w:t>
      </w:r>
      <w:r w:rsidRPr="006B2396">
        <w:rPr>
          <w:sz w:val="28"/>
          <w:szCs w:val="28"/>
        </w:rPr>
        <w:t xml:space="preserve"> на основании заключения об оценке эффективности реализации муниципальной программы представляет в</w:t>
      </w:r>
      <w:r>
        <w:rPr>
          <w:sz w:val="28"/>
          <w:szCs w:val="28"/>
        </w:rPr>
        <w:t xml:space="preserve"> установленном порядке исполнителю</w:t>
      </w:r>
      <w:r w:rsidRPr="006B2396">
        <w:rPr>
          <w:sz w:val="28"/>
          <w:szCs w:val="28"/>
        </w:rPr>
        <w:t xml:space="preserve"> муниципальной программы предложения о перераспределении финансовых ресурсов между программными мероприятиями, изменении сроков выполнения мероприятий и корректировке их перечня;</w:t>
      </w:r>
    </w:p>
    <w:p w:rsidR="00502271" w:rsidRPr="006B2396" w:rsidRDefault="00502271" w:rsidP="005022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171"/>
      <w:bookmarkEnd w:id="3"/>
      <w:r>
        <w:rPr>
          <w:sz w:val="28"/>
          <w:szCs w:val="28"/>
        </w:rPr>
        <w:t>-</w:t>
      </w:r>
      <w:r w:rsidRPr="006B2396">
        <w:rPr>
          <w:sz w:val="28"/>
          <w:szCs w:val="28"/>
        </w:rPr>
        <w:t xml:space="preserve"> размещает на своем официальном сайте в сети Интернет утвержденную муниципальную программу;</w:t>
      </w:r>
    </w:p>
    <w:p w:rsidR="00502271" w:rsidRPr="006B2396" w:rsidRDefault="00502271" w:rsidP="005022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172"/>
      <w:bookmarkEnd w:id="4"/>
      <w:r>
        <w:rPr>
          <w:sz w:val="28"/>
          <w:szCs w:val="28"/>
        </w:rPr>
        <w:t xml:space="preserve">- </w:t>
      </w:r>
      <w:r w:rsidRPr="006B2396">
        <w:rPr>
          <w:sz w:val="28"/>
          <w:szCs w:val="28"/>
        </w:rPr>
        <w:t>обеспечивает эффективность и результативность реализации муниципальной программы</w:t>
      </w:r>
      <w:r>
        <w:rPr>
          <w:sz w:val="28"/>
          <w:szCs w:val="28"/>
        </w:rPr>
        <w:t>;</w:t>
      </w:r>
    </w:p>
    <w:p w:rsidR="00502271" w:rsidRPr="00885869" w:rsidRDefault="00502271" w:rsidP="005022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85869">
        <w:rPr>
          <w:sz w:val="28"/>
          <w:szCs w:val="28"/>
        </w:rPr>
        <w:t xml:space="preserve"> рассматривает предложения соисполнителей о корректировке муниципальной программы и принимает соответствующее решение;</w:t>
      </w:r>
    </w:p>
    <w:p w:rsidR="00502271" w:rsidRPr="00885869" w:rsidRDefault="00502271" w:rsidP="005022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85869">
        <w:rPr>
          <w:sz w:val="28"/>
          <w:szCs w:val="28"/>
        </w:rPr>
        <w:t xml:space="preserve"> организует реализацию муниципальной программы, координи</w:t>
      </w:r>
      <w:r>
        <w:rPr>
          <w:sz w:val="28"/>
          <w:szCs w:val="28"/>
        </w:rPr>
        <w:t>рует деятельность участников</w:t>
      </w:r>
      <w:r w:rsidRPr="00885869">
        <w:rPr>
          <w:sz w:val="28"/>
          <w:szCs w:val="28"/>
        </w:rPr>
        <w:t xml:space="preserve"> муниципальной программы в процессе ее реализации, принимает решение о внесении изменений в муниципальную программу в соответствии с установленными настоящим Порядком требованиями и несет ответственность за достижение целевых индикаторов и показателей муниципальной программы, а также конечных результатов ее реализации;</w:t>
      </w:r>
    </w:p>
    <w:p w:rsidR="00502271" w:rsidRPr="00380170" w:rsidRDefault="00502271" w:rsidP="005022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80170">
        <w:rPr>
          <w:sz w:val="28"/>
          <w:szCs w:val="28"/>
        </w:rPr>
        <w:t xml:space="preserve"> представляет по запросу </w:t>
      </w:r>
      <w:r>
        <w:rPr>
          <w:sz w:val="28"/>
          <w:szCs w:val="28"/>
        </w:rPr>
        <w:t xml:space="preserve">исполнителя </w:t>
      </w:r>
      <w:r w:rsidRPr="00380170">
        <w:rPr>
          <w:sz w:val="28"/>
          <w:szCs w:val="28"/>
        </w:rPr>
        <w:t>сведения, необходимые для проведения мониторинга реализации муниципальной программы;</w:t>
      </w:r>
    </w:p>
    <w:p w:rsidR="00502271" w:rsidRPr="00380170" w:rsidRDefault="00502271" w:rsidP="005022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80170">
        <w:rPr>
          <w:sz w:val="28"/>
          <w:szCs w:val="28"/>
        </w:rPr>
        <w:t xml:space="preserve"> запрашивает у</w:t>
      </w:r>
      <w:r w:rsidRPr="003F410E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участников</w:t>
      </w:r>
      <w:r w:rsidRPr="00380170">
        <w:rPr>
          <w:sz w:val="28"/>
          <w:szCs w:val="28"/>
        </w:rPr>
        <w:t xml:space="preserve"> информацию, необходимую для подготовки </w:t>
      </w:r>
      <w:r w:rsidRPr="00380170">
        <w:rPr>
          <w:sz w:val="28"/>
          <w:szCs w:val="28"/>
        </w:rPr>
        <w:lastRenderedPageBreak/>
        <w:t>ответов на запросы</w:t>
      </w:r>
      <w:r>
        <w:rPr>
          <w:sz w:val="28"/>
          <w:szCs w:val="28"/>
        </w:rPr>
        <w:t xml:space="preserve"> исполнителя</w:t>
      </w:r>
      <w:r w:rsidRPr="00380170">
        <w:rPr>
          <w:sz w:val="28"/>
          <w:szCs w:val="28"/>
        </w:rPr>
        <w:t>;</w:t>
      </w:r>
    </w:p>
    <w:p w:rsidR="00502271" w:rsidRPr="00380170" w:rsidRDefault="00502271" w:rsidP="005022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80170">
        <w:rPr>
          <w:sz w:val="28"/>
          <w:szCs w:val="28"/>
        </w:rPr>
        <w:t xml:space="preserve"> проводит оценку эффективнос</w:t>
      </w:r>
      <w:r>
        <w:rPr>
          <w:sz w:val="28"/>
          <w:szCs w:val="28"/>
        </w:rPr>
        <w:t>ти мероприятий, осуществляемых участниками</w:t>
      </w:r>
      <w:r w:rsidRPr="00380170">
        <w:rPr>
          <w:sz w:val="28"/>
          <w:szCs w:val="28"/>
        </w:rPr>
        <w:t>;</w:t>
      </w:r>
    </w:p>
    <w:p w:rsidR="00502271" w:rsidRPr="00380170" w:rsidRDefault="00502271" w:rsidP="005022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80170">
        <w:rPr>
          <w:sz w:val="28"/>
          <w:szCs w:val="28"/>
        </w:rPr>
        <w:t xml:space="preserve"> запрашивает у </w:t>
      </w:r>
      <w:r>
        <w:rPr>
          <w:sz w:val="28"/>
          <w:szCs w:val="28"/>
        </w:rPr>
        <w:t>участников</w:t>
      </w:r>
      <w:r w:rsidRPr="00380170">
        <w:rPr>
          <w:sz w:val="28"/>
          <w:szCs w:val="28"/>
        </w:rPr>
        <w:t xml:space="preserve"> информацию, необходимую для проведения оценки эффективности муниципальной программы и подготовки отчета о ходе реализации и оценке эффективности муниципальной программы;</w:t>
      </w:r>
    </w:p>
    <w:p w:rsidR="00502271" w:rsidRPr="00380170" w:rsidRDefault="00502271" w:rsidP="005022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80170">
        <w:rPr>
          <w:sz w:val="28"/>
          <w:szCs w:val="28"/>
        </w:rPr>
        <w:t xml:space="preserve"> рекомендует </w:t>
      </w:r>
      <w:r>
        <w:rPr>
          <w:sz w:val="28"/>
          <w:szCs w:val="28"/>
        </w:rPr>
        <w:t xml:space="preserve">участникам </w:t>
      </w:r>
      <w:r w:rsidRPr="00380170">
        <w:rPr>
          <w:sz w:val="28"/>
          <w:szCs w:val="28"/>
        </w:rPr>
        <w:t>осуществить разработку отдельных мероприятий и планов;</w:t>
      </w:r>
    </w:p>
    <w:p w:rsidR="00502271" w:rsidRPr="00380170" w:rsidRDefault="00502271" w:rsidP="005022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80170">
        <w:rPr>
          <w:sz w:val="28"/>
          <w:szCs w:val="28"/>
        </w:rPr>
        <w:t xml:space="preserve"> подготавливает годовой отчет и представляет его в </w:t>
      </w:r>
      <w:r>
        <w:rPr>
          <w:sz w:val="28"/>
          <w:szCs w:val="28"/>
        </w:rPr>
        <w:t>отдел</w:t>
      </w:r>
      <w:r w:rsidR="002B65D7">
        <w:rPr>
          <w:sz w:val="28"/>
          <w:szCs w:val="28"/>
        </w:rPr>
        <w:t>ы</w:t>
      </w:r>
      <w:r w:rsidRPr="00380170">
        <w:rPr>
          <w:sz w:val="28"/>
          <w:szCs w:val="28"/>
        </w:rPr>
        <w:t xml:space="preserve"> </w:t>
      </w:r>
      <w:r w:rsidR="00A158CE">
        <w:rPr>
          <w:sz w:val="28"/>
          <w:szCs w:val="28"/>
        </w:rPr>
        <w:t xml:space="preserve">экономики и ЖКХ </w:t>
      </w:r>
      <w:r w:rsidRPr="00380170">
        <w:rPr>
          <w:sz w:val="28"/>
          <w:szCs w:val="28"/>
        </w:rPr>
        <w:t xml:space="preserve">и финансовый </w:t>
      </w:r>
      <w:r>
        <w:rPr>
          <w:sz w:val="28"/>
          <w:szCs w:val="28"/>
        </w:rPr>
        <w:t xml:space="preserve"> отдел</w:t>
      </w:r>
      <w:r w:rsidR="002B65D7">
        <w:rPr>
          <w:sz w:val="28"/>
          <w:szCs w:val="28"/>
        </w:rPr>
        <w:t xml:space="preserve"> администрации поселения</w:t>
      </w:r>
      <w:r w:rsidRPr="00380170">
        <w:rPr>
          <w:sz w:val="28"/>
          <w:szCs w:val="28"/>
        </w:rPr>
        <w:t>.</w:t>
      </w:r>
    </w:p>
    <w:p w:rsidR="00502271" w:rsidRPr="00380170" w:rsidRDefault="00502271" w:rsidP="005022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80170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Участники</w:t>
      </w:r>
      <w:r w:rsidRPr="00380170">
        <w:rPr>
          <w:sz w:val="28"/>
          <w:szCs w:val="28"/>
        </w:rPr>
        <w:t>:</w:t>
      </w:r>
    </w:p>
    <w:p w:rsidR="00502271" w:rsidRPr="00380170" w:rsidRDefault="00502271" w:rsidP="005022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80170">
        <w:rPr>
          <w:sz w:val="28"/>
          <w:szCs w:val="28"/>
        </w:rPr>
        <w:t xml:space="preserve"> участвуют в разработке и осуществляют реализацию мероприятий муниципальной программы;</w:t>
      </w:r>
    </w:p>
    <w:p w:rsidR="00502271" w:rsidRPr="00380170" w:rsidRDefault="00502271" w:rsidP="005022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80170">
        <w:rPr>
          <w:sz w:val="28"/>
          <w:szCs w:val="28"/>
        </w:rPr>
        <w:t>представляют в части своей компет</w:t>
      </w:r>
      <w:r>
        <w:rPr>
          <w:sz w:val="28"/>
          <w:szCs w:val="28"/>
        </w:rPr>
        <w:t xml:space="preserve">енции предложения </w:t>
      </w:r>
      <w:r w:rsidRPr="00380170">
        <w:rPr>
          <w:sz w:val="28"/>
          <w:szCs w:val="28"/>
        </w:rPr>
        <w:t xml:space="preserve"> исполнителю по корректировке муниципальной программы;</w:t>
      </w:r>
    </w:p>
    <w:p w:rsidR="00502271" w:rsidRPr="00380170" w:rsidRDefault="00502271" w:rsidP="005022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представляют со</w:t>
      </w:r>
      <w:r w:rsidRPr="00380170">
        <w:rPr>
          <w:sz w:val="28"/>
          <w:szCs w:val="28"/>
        </w:rPr>
        <w:t>исполнителю необходимую информацию для подготов</w:t>
      </w:r>
      <w:r>
        <w:rPr>
          <w:sz w:val="28"/>
          <w:szCs w:val="28"/>
        </w:rPr>
        <w:t>ки ответов на запросы  исполнителя</w:t>
      </w:r>
      <w:r w:rsidRPr="00380170">
        <w:rPr>
          <w:sz w:val="28"/>
          <w:szCs w:val="28"/>
        </w:rPr>
        <w:t xml:space="preserve"> программы, а также отчет о ходе реализации мероприятий муниципальной программы;</w:t>
      </w:r>
    </w:p>
    <w:p w:rsidR="00502271" w:rsidRPr="00380170" w:rsidRDefault="00502271" w:rsidP="005022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80170">
        <w:rPr>
          <w:sz w:val="28"/>
          <w:szCs w:val="28"/>
        </w:rPr>
        <w:t xml:space="preserve"> представляют </w:t>
      </w:r>
      <w:r>
        <w:rPr>
          <w:sz w:val="28"/>
          <w:szCs w:val="28"/>
        </w:rPr>
        <w:t>со</w:t>
      </w:r>
      <w:r w:rsidRPr="00380170">
        <w:rPr>
          <w:sz w:val="28"/>
          <w:szCs w:val="28"/>
        </w:rPr>
        <w:t>исполнителю информацию, необходимую для проведения оценки эффективности муниципальной программы и подготовки отчета о ходе реализации и оценке эффективности муниципальной программы;</w:t>
      </w:r>
    </w:p>
    <w:p w:rsidR="00502271" w:rsidRPr="00380170" w:rsidRDefault="00502271" w:rsidP="005022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представляют </w:t>
      </w:r>
      <w:r w:rsidRPr="00380170">
        <w:rPr>
          <w:sz w:val="28"/>
          <w:szCs w:val="28"/>
        </w:rPr>
        <w:t xml:space="preserve">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в рамках реализации мероприятий муниципальной программы.</w:t>
      </w:r>
    </w:p>
    <w:p w:rsidR="00502271" w:rsidRPr="006B2396" w:rsidRDefault="00502271" w:rsidP="005022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B2396">
        <w:rPr>
          <w:sz w:val="28"/>
          <w:szCs w:val="28"/>
        </w:rPr>
        <w:t>. Разработчик</w:t>
      </w:r>
      <w:r>
        <w:rPr>
          <w:sz w:val="28"/>
          <w:szCs w:val="28"/>
        </w:rPr>
        <w:t xml:space="preserve"> </w:t>
      </w:r>
      <w:r w:rsidRPr="006B2396">
        <w:rPr>
          <w:sz w:val="28"/>
          <w:szCs w:val="28"/>
        </w:rPr>
        <w:t xml:space="preserve">подпрограммы осуществляет функции, предусмотренные </w:t>
      </w:r>
      <w:hyperlink w:anchor="Par161" w:history="1">
        <w:r w:rsidRPr="003712F5">
          <w:rPr>
            <w:sz w:val="28"/>
            <w:szCs w:val="28"/>
          </w:rPr>
          <w:t>пунктом 3</w:t>
        </w:r>
      </w:hyperlink>
      <w:r w:rsidRPr="006B2396">
        <w:rPr>
          <w:sz w:val="28"/>
          <w:szCs w:val="28"/>
        </w:rPr>
        <w:t xml:space="preserve"> данного раздела.</w:t>
      </w:r>
    </w:p>
    <w:p w:rsidR="00502271" w:rsidRPr="006B2396" w:rsidRDefault="00502271" w:rsidP="005022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2396">
        <w:rPr>
          <w:sz w:val="28"/>
          <w:szCs w:val="28"/>
        </w:rPr>
        <w:t>Разработчик подпрограммы представляет отчет о реал</w:t>
      </w:r>
      <w:r>
        <w:rPr>
          <w:sz w:val="28"/>
          <w:szCs w:val="28"/>
        </w:rPr>
        <w:t>изации подпрограммы соисполнителю</w:t>
      </w:r>
      <w:r w:rsidRPr="006B2396">
        <w:rPr>
          <w:sz w:val="28"/>
          <w:szCs w:val="28"/>
        </w:rPr>
        <w:t xml:space="preserve"> муниципальной программы в установленные сроки.</w:t>
      </w:r>
    </w:p>
    <w:p w:rsidR="00502271" w:rsidRPr="006B2396" w:rsidRDefault="00502271" w:rsidP="005022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2396">
        <w:rPr>
          <w:sz w:val="28"/>
          <w:szCs w:val="28"/>
        </w:rPr>
        <w:t>5. Разработчик муниципальной программы осуществляет координацию деятельности Разработчиков подпрограмм по подготовке и реализации программных мероприятий, анализу и рациональному использованию средств бюджета поселения  и иных привлекаемых для реализации муниципальной программы источников.</w:t>
      </w:r>
    </w:p>
    <w:p w:rsidR="00502271" w:rsidRPr="006B2396" w:rsidRDefault="00502271" w:rsidP="005022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2396">
        <w:rPr>
          <w:sz w:val="28"/>
          <w:szCs w:val="28"/>
        </w:rPr>
        <w:t>Разработчик муниципальной программы несет ответственность за подготовку и реализацию муниципальной программы, а также обеспечение достижения количественных и/или качественных показателей эффективности реализации муниципальной программы в целом.</w:t>
      </w:r>
    </w:p>
    <w:p w:rsidR="00502271" w:rsidRPr="006B2396" w:rsidRDefault="00502271" w:rsidP="005022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2396">
        <w:rPr>
          <w:sz w:val="28"/>
          <w:szCs w:val="28"/>
        </w:rPr>
        <w:t xml:space="preserve">6. </w:t>
      </w:r>
      <w:r>
        <w:rPr>
          <w:sz w:val="28"/>
          <w:szCs w:val="28"/>
        </w:rPr>
        <w:t>Участник</w:t>
      </w:r>
      <w:r w:rsidRPr="006B2396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выполнения</w:t>
      </w:r>
      <w:r w:rsidRPr="006B2396">
        <w:rPr>
          <w:sz w:val="28"/>
          <w:szCs w:val="28"/>
        </w:rPr>
        <w:t xml:space="preserve"> мероприятия муниципальной программы (подпрограммы):</w:t>
      </w:r>
    </w:p>
    <w:p w:rsidR="00502271" w:rsidRPr="006B2396" w:rsidRDefault="00502271" w:rsidP="005022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2396">
        <w:rPr>
          <w:sz w:val="28"/>
          <w:szCs w:val="28"/>
        </w:rPr>
        <w:t>1) формирует прогноз расходов на реализацию мероприятия муниципальной программы (подпрограммы) и направляет его Разработчику муниципальной программы (подпрограммы);</w:t>
      </w:r>
    </w:p>
    <w:p w:rsidR="00502271" w:rsidRPr="006B2396" w:rsidRDefault="00502271" w:rsidP="005022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2396">
        <w:rPr>
          <w:sz w:val="28"/>
          <w:szCs w:val="28"/>
        </w:rPr>
        <w:t xml:space="preserve">2) определяет исполнителей мероприятия подпрограммы, в том числе путем </w:t>
      </w:r>
      <w:r w:rsidRPr="006B2396">
        <w:rPr>
          <w:sz w:val="28"/>
          <w:szCs w:val="28"/>
        </w:rPr>
        <w:lastRenderedPageBreak/>
        <w:t>проведения торгов в форме конкурса или аукциона;</w:t>
      </w:r>
    </w:p>
    <w:p w:rsidR="00502271" w:rsidRPr="006B2396" w:rsidRDefault="00502271" w:rsidP="005022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2396">
        <w:rPr>
          <w:sz w:val="28"/>
          <w:szCs w:val="28"/>
        </w:rPr>
        <w:t>3) участвует</w:t>
      </w:r>
      <w:bookmarkStart w:id="5" w:name="_GoBack"/>
      <w:bookmarkEnd w:id="5"/>
      <w:r w:rsidRPr="006B2396">
        <w:rPr>
          <w:sz w:val="28"/>
          <w:szCs w:val="28"/>
        </w:rPr>
        <w:t xml:space="preserve"> в обсуждении вопросов, связанных с реализацией и финансированием муниципальной программы (подпрограммы) в части соответствующего мероприятия;</w:t>
      </w:r>
    </w:p>
    <w:p w:rsidR="00502271" w:rsidRPr="006B2396" w:rsidRDefault="00502271" w:rsidP="005022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2396">
        <w:rPr>
          <w:sz w:val="28"/>
          <w:szCs w:val="28"/>
        </w:rPr>
        <w:t>4) готовит и представляет Разработчику муниципальной программы (подпрограммы) отчет о реализации мероприятия.</w:t>
      </w:r>
    </w:p>
    <w:p w:rsidR="00502271" w:rsidRDefault="00502271" w:rsidP="0050227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02271" w:rsidRPr="006B2396" w:rsidRDefault="00502271" w:rsidP="0050227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B2396">
        <w:rPr>
          <w:sz w:val="28"/>
          <w:szCs w:val="28"/>
        </w:rPr>
        <w:t>VII. Контроль и отчетность при реализации</w:t>
      </w:r>
      <w:r>
        <w:rPr>
          <w:sz w:val="28"/>
          <w:szCs w:val="28"/>
        </w:rPr>
        <w:t xml:space="preserve"> </w:t>
      </w:r>
      <w:r w:rsidRPr="006B2396">
        <w:rPr>
          <w:sz w:val="28"/>
          <w:szCs w:val="28"/>
        </w:rPr>
        <w:t>муниципальной программы</w:t>
      </w:r>
      <w:r w:rsidR="002B65D7">
        <w:rPr>
          <w:sz w:val="28"/>
          <w:szCs w:val="28"/>
        </w:rPr>
        <w:t>.</w:t>
      </w:r>
    </w:p>
    <w:p w:rsidR="00502271" w:rsidRPr="006B2396" w:rsidRDefault="00502271" w:rsidP="0050227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2271" w:rsidRPr="006B2396" w:rsidRDefault="00502271" w:rsidP="005022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2396">
        <w:rPr>
          <w:sz w:val="28"/>
          <w:szCs w:val="28"/>
        </w:rPr>
        <w:t>1. Контроль за реализацией муниципальной программы осуществляется</w:t>
      </w:r>
      <w:r>
        <w:rPr>
          <w:sz w:val="28"/>
          <w:szCs w:val="28"/>
        </w:rPr>
        <w:t xml:space="preserve"> соисполнителем</w:t>
      </w:r>
      <w:r w:rsidRPr="006B2396">
        <w:rPr>
          <w:sz w:val="28"/>
          <w:szCs w:val="28"/>
        </w:rPr>
        <w:t>.</w:t>
      </w:r>
    </w:p>
    <w:p w:rsidR="00502271" w:rsidRPr="006B2396" w:rsidRDefault="00502271" w:rsidP="005022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2396">
        <w:rPr>
          <w:sz w:val="28"/>
          <w:szCs w:val="28"/>
        </w:rPr>
        <w:t xml:space="preserve">2. С целью </w:t>
      </w:r>
      <w:proofErr w:type="gramStart"/>
      <w:r w:rsidRPr="006B2396">
        <w:rPr>
          <w:sz w:val="28"/>
          <w:szCs w:val="28"/>
        </w:rPr>
        <w:t>контроля за</w:t>
      </w:r>
      <w:proofErr w:type="gramEnd"/>
      <w:r w:rsidRPr="006B2396">
        <w:rPr>
          <w:sz w:val="28"/>
          <w:szCs w:val="28"/>
        </w:rPr>
        <w:t xml:space="preserve"> реализацией муниципальной программы </w:t>
      </w:r>
      <w:r>
        <w:rPr>
          <w:sz w:val="28"/>
          <w:szCs w:val="28"/>
        </w:rPr>
        <w:t xml:space="preserve">соисполнитель </w:t>
      </w:r>
      <w:r w:rsidRPr="006B2396">
        <w:rPr>
          <w:sz w:val="28"/>
          <w:szCs w:val="28"/>
        </w:rPr>
        <w:t>один раз в квартал до 15 числа месяца, следующего за отчетным кварталом, направляет в отдел экономики</w:t>
      </w:r>
      <w:r w:rsidR="002B65D7">
        <w:rPr>
          <w:sz w:val="28"/>
          <w:szCs w:val="28"/>
        </w:rPr>
        <w:t xml:space="preserve"> и ЖКХ администрации поселения</w:t>
      </w:r>
      <w:r w:rsidRPr="006B2396">
        <w:rPr>
          <w:sz w:val="28"/>
          <w:szCs w:val="28"/>
        </w:rPr>
        <w:t xml:space="preserve"> оперативный отчет, который содержит:</w:t>
      </w:r>
    </w:p>
    <w:p w:rsidR="00502271" w:rsidRPr="006B2396" w:rsidRDefault="00502271" w:rsidP="005022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2396">
        <w:rPr>
          <w:sz w:val="28"/>
          <w:szCs w:val="28"/>
        </w:rPr>
        <w:t>перечень выполненных мероприятий муниципальной программы с указанием объемов и источников финансирования и результатов выполнения мероприятий;</w:t>
      </w:r>
    </w:p>
    <w:p w:rsidR="00502271" w:rsidRPr="006B2396" w:rsidRDefault="00502271" w:rsidP="005022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2396">
        <w:rPr>
          <w:sz w:val="28"/>
          <w:szCs w:val="28"/>
        </w:rPr>
        <w:t>анализ причин несвоевременного выполнения программных мероприятий.</w:t>
      </w:r>
    </w:p>
    <w:p w:rsidR="00502271" w:rsidRPr="006B2396" w:rsidRDefault="00502271" w:rsidP="005022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2396">
        <w:rPr>
          <w:sz w:val="28"/>
          <w:szCs w:val="28"/>
        </w:rPr>
        <w:t xml:space="preserve">Оперативный </w:t>
      </w:r>
      <w:hyperlink w:anchor="Par555" w:history="1">
        <w:r w:rsidRPr="0091573D">
          <w:rPr>
            <w:sz w:val="28"/>
            <w:szCs w:val="28"/>
          </w:rPr>
          <w:t>отчет</w:t>
        </w:r>
      </w:hyperlink>
      <w:r w:rsidRPr="006B2396">
        <w:rPr>
          <w:sz w:val="28"/>
          <w:szCs w:val="28"/>
        </w:rPr>
        <w:t xml:space="preserve"> о реализации мероприятий муниципальной программы представляется в </w:t>
      </w:r>
      <w:r>
        <w:rPr>
          <w:sz w:val="28"/>
          <w:szCs w:val="28"/>
        </w:rPr>
        <w:t>о</w:t>
      </w:r>
      <w:r w:rsidRPr="006B2396">
        <w:rPr>
          <w:sz w:val="28"/>
          <w:szCs w:val="28"/>
        </w:rPr>
        <w:t xml:space="preserve">тдел экономики </w:t>
      </w:r>
      <w:r w:rsidR="00A158CE">
        <w:rPr>
          <w:sz w:val="28"/>
          <w:szCs w:val="28"/>
        </w:rPr>
        <w:t>и ЖКХ</w:t>
      </w:r>
      <w:r w:rsidR="002B65D7">
        <w:rPr>
          <w:sz w:val="28"/>
          <w:szCs w:val="28"/>
        </w:rPr>
        <w:t xml:space="preserve"> администрации поселения</w:t>
      </w:r>
      <w:r w:rsidR="00A158CE">
        <w:rPr>
          <w:sz w:val="28"/>
          <w:szCs w:val="28"/>
        </w:rPr>
        <w:t xml:space="preserve"> </w:t>
      </w:r>
      <w:r w:rsidRPr="006B2396">
        <w:rPr>
          <w:sz w:val="28"/>
          <w:szCs w:val="28"/>
        </w:rPr>
        <w:t>по форме согласно приложению N 6 к настоящему Порядку.</w:t>
      </w:r>
    </w:p>
    <w:p w:rsidR="00502271" w:rsidRPr="006B2396" w:rsidRDefault="00502271" w:rsidP="005022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2396">
        <w:rPr>
          <w:sz w:val="28"/>
          <w:szCs w:val="28"/>
        </w:rPr>
        <w:t xml:space="preserve">3. Финансовый отдел </w:t>
      </w:r>
      <w:r w:rsidR="002B65D7">
        <w:rPr>
          <w:sz w:val="28"/>
          <w:szCs w:val="28"/>
        </w:rPr>
        <w:t xml:space="preserve">администрации поселения </w:t>
      </w:r>
      <w:r w:rsidRPr="006B2396">
        <w:rPr>
          <w:sz w:val="28"/>
          <w:szCs w:val="28"/>
        </w:rPr>
        <w:t xml:space="preserve">ежеквартально до 15 числа месяца, следующего за отчетным кварталом, направляет в отдел </w:t>
      </w:r>
      <w:r>
        <w:rPr>
          <w:sz w:val="28"/>
          <w:szCs w:val="28"/>
        </w:rPr>
        <w:t>экономики</w:t>
      </w:r>
      <w:r w:rsidRPr="006B2396">
        <w:rPr>
          <w:sz w:val="28"/>
          <w:szCs w:val="28"/>
        </w:rPr>
        <w:t xml:space="preserve"> </w:t>
      </w:r>
      <w:r w:rsidR="00A158CE">
        <w:rPr>
          <w:sz w:val="28"/>
          <w:szCs w:val="28"/>
        </w:rPr>
        <w:t>и ЖКХ</w:t>
      </w:r>
      <w:r w:rsidR="002B65D7" w:rsidRPr="002B65D7">
        <w:rPr>
          <w:sz w:val="28"/>
          <w:szCs w:val="28"/>
        </w:rPr>
        <w:t xml:space="preserve"> </w:t>
      </w:r>
      <w:r w:rsidR="002B65D7">
        <w:rPr>
          <w:sz w:val="28"/>
          <w:szCs w:val="28"/>
        </w:rPr>
        <w:t>администрации поселения</w:t>
      </w:r>
      <w:r w:rsidR="00A158CE">
        <w:rPr>
          <w:sz w:val="28"/>
          <w:szCs w:val="28"/>
        </w:rPr>
        <w:t xml:space="preserve"> </w:t>
      </w:r>
      <w:r w:rsidRPr="006B2396">
        <w:rPr>
          <w:sz w:val="28"/>
          <w:szCs w:val="28"/>
        </w:rPr>
        <w:t xml:space="preserve">отчет нарастающим итогом с начала года о финансировании муниципальных программ за счет средств бюджета </w:t>
      </w:r>
      <w:r w:rsidR="002B65D7">
        <w:rPr>
          <w:sz w:val="28"/>
          <w:szCs w:val="28"/>
        </w:rPr>
        <w:t>поселения.</w:t>
      </w:r>
    </w:p>
    <w:p w:rsidR="00502271" w:rsidRPr="006B2396" w:rsidRDefault="00502271" w:rsidP="005022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2396">
        <w:rPr>
          <w:sz w:val="28"/>
          <w:szCs w:val="28"/>
        </w:rPr>
        <w:t>4. Отдел экономики</w:t>
      </w:r>
      <w:r w:rsidR="00A158CE">
        <w:rPr>
          <w:sz w:val="28"/>
          <w:szCs w:val="28"/>
        </w:rPr>
        <w:t xml:space="preserve"> и ЖКХ</w:t>
      </w:r>
      <w:r w:rsidR="002B65D7">
        <w:rPr>
          <w:sz w:val="28"/>
          <w:szCs w:val="28"/>
        </w:rPr>
        <w:t xml:space="preserve"> администрации поселения </w:t>
      </w:r>
      <w:r w:rsidRPr="006B2396">
        <w:rPr>
          <w:sz w:val="28"/>
          <w:szCs w:val="28"/>
        </w:rPr>
        <w:t xml:space="preserve"> с учетом информации, полученной от разработчиков программ, до 25 числа месяца, следующего за отчетным кварталом, подготавливает сводный отчет о ходе реализации муниципальных программ и размещает его на официальном сайте </w:t>
      </w:r>
      <w:r w:rsidR="002B65D7">
        <w:rPr>
          <w:sz w:val="28"/>
          <w:szCs w:val="28"/>
        </w:rPr>
        <w:t>поселения</w:t>
      </w:r>
      <w:r w:rsidR="00A158CE">
        <w:rPr>
          <w:sz w:val="28"/>
          <w:szCs w:val="28"/>
        </w:rPr>
        <w:t xml:space="preserve"> (</w:t>
      </w:r>
      <w:hyperlink r:id="rId12" w:history="1">
        <w:r w:rsidR="00A158CE" w:rsidRPr="00BF262F">
          <w:rPr>
            <w:rStyle w:val="a6"/>
            <w:sz w:val="28"/>
            <w:szCs w:val="28"/>
            <w:lang w:val="en-US"/>
          </w:rPr>
          <w:t>www</w:t>
        </w:r>
        <w:r w:rsidR="00A158CE" w:rsidRPr="00BF262F">
          <w:rPr>
            <w:rStyle w:val="a6"/>
            <w:sz w:val="28"/>
            <w:szCs w:val="28"/>
          </w:rPr>
          <w:t>.</w:t>
        </w:r>
        <w:proofErr w:type="spellStart"/>
        <w:r w:rsidR="00A158CE" w:rsidRPr="00BF262F">
          <w:rPr>
            <w:rStyle w:val="a6"/>
            <w:sz w:val="28"/>
            <w:szCs w:val="28"/>
            <w:lang w:val="en-US"/>
          </w:rPr>
          <w:t>telmanacity</w:t>
        </w:r>
        <w:proofErr w:type="spellEnd"/>
        <w:r w:rsidR="00A158CE" w:rsidRPr="00BF262F">
          <w:rPr>
            <w:rStyle w:val="a6"/>
            <w:sz w:val="28"/>
            <w:szCs w:val="28"/>
          </w:rPr>
          <w:t>.</w:t>
        </w:r>
        <w:proofErr w:type="spellStart"/>
        <w:r w:rsidR="00A158CE" w:rsidRPr="00BF262F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="00A158CE" w:rsidRPr="000A1B39">
        <w:rPr>
          <w:sz w:val="28"/>
          <w:szCs w:val="28"/>
        </w:rPr>
        <w:t>)</w:t>
      </w:r>
      <w:r w:rsidRPr="006B2396">
        <w:rPr>
          <w:sz w:val="28"/>
          <w:szCs w:val="28"/>
        </w:rPr>
        <w:t xml:space="preserve"> в сети Интернет.</w:t>
      </w:r>
    </w:p>
    <w:p w:rsidR="00502271" w:rsidRPr="006B2396" w:rsidRDefault="00502271" w:rsidP="005022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2396">
        <w:rPr>
          <w:sz w:val="28"/>
          <w:szCs w:val="28"/>
        </w:rPr>
        <w:t xml:space="preserve">5. Разработчик ежегодно готовит годовой отчет о реализации муниципальной программы и до 1 марта года, следующего за отчетным, представляет его в </w:t>
      </w:r>
      <w:r>
        <w:rPr>
          <w:sz w:val="28"/>
          <w:szCs w:val="28"/>
        </w:rPr>
        <w:t>о</w:t>
      </w:r>
      <w:r w:rsidRPr="006B2396">
        <w:rPr>
          <w:sz w:val="28"/>
          <w:szCs w:val="28"/>
        </w:rPr>
        <w:t>тдел экономики</w:t>
      </w:r>
      <w:r w:rsidR="00A158CE">
        <w:rPr>
          <w:sz w:val="28"/>
          <w:szCs w:val="28"/>
        </w:rPr>
        <w:t xml:space="preserve"> и ЖКХ</w:t>
      </w:r>
      <w:r w:rsidR="002B65D7">
        <w:rPr>
          <w:sz w:val="28"/>
          <w:szCs w:val="28"/>
        </w:rPr>
        <w:t xml:space="preserve"> администрации поселения</w:t>
      </w:r>
      <w:r w:rsidRPr="006B2396">
        <w:rPr>
          <w:sz w:val="28"/>
          <w:szCs w:val="28"/>
        </w:rPr>
        <w:t xml:space="preserve"> для оценки эффективности реализации муниципальной программы и разм</w:t>
      </w:r>
      <w:r w:rsidR="00A158CE">
        <w:rPr>
          <w:sz w:val="28"/>
          <w:szCs w:val="28"/>
        </w:rPr>
        <w:t xml:space="preserve">ещает его на официальном сайте </w:t>
      </w:r>
      <w:r w:rsidR="002B65D7">
        <w:rPr>
          <w:sz w:val="28"/>
          <w:szCs w:val="28"/>
        </w:rPr>
        <w:t>поселения</w:t>
      </w:r>
      <w:r w:rsidR="00A158CE">
        <w:rPr>
          <w:sz w:val="28"/>
          <w:szCs w:val="28"/>
        </w:rPr>
        <w:t xml:space="preserve"> (</w:t>
      </w:r>
      <w:hyperlink r:id="rId13" w:history="1">
        <w:r w:rsidR="00A158CE" w:rsidRPr="00BF262F">
          <w:rPr>
            <w:rStyle w:val="a6"/>
            <w:sz w:val="28"/>
            <w:szCs w:val="28"/>
            <w:lang w:val="en-US"/>
          </w:rPr>
          <w:t>www</w:t>
        </w:r>
        <w:r w:rsidR="00A158CE" w:rsidRPr="00BF262F">
          <w:rPr>
            <w:rStyle w:val="a6"/>
            <w:sz w:val="28"/>
            <w:szCs w:val="28"/>
          </w:rPr>
          <w:t>.</w:t>
        </w:r>
        <w:proofErr w:type="spellStart"/>
        <w:r w:rsidR="00A158CE" w:rsidRPr="00BF262F">
          <w:rPr>
            <w:rStyle w:val="a6"/>
            <w:sz w:val="28"/>
            <w:szCs w:val="28"/>
            <w:lang w:val="en-US"/>
          </w:rPr>
          <w:t>telmanacity</w:t>
        </w:r>
        <w:proofErr w:type="spellEnd"/>
        <w:r w:rsidR="00A158CE" w:rsidRPr="00BF262F">
          <w:rPr>
            <w:rStyle w:val="a6"/>
            <w:sz w:val="28"/>
            <w:szCs w:val="28"/>
          </w:rPr>
          <w:t>.</w:t>
        </w:r>
        <w:proofErr w:type="spellStart"/>
        <w:r w:rsidR="00A158CE" w:rsidRPr="00BF262F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="00A158CE" w:rsidRPr="000A1B39">
        <w:rPr>
          <w:sz w:val="28"/>
          <w:szCs w:val="28"/>
        </w:rPr>
        <w:t>)</w:t>
      </w:r>
      <w:r w:rsidR="004134D6">
        <w:rPr>
          <w:sz w:val="28"/>
          <w:szCs w:val="28"/>
        </w:rPr>
        <w:t xml:space="preserve"> </w:t>
      </w:r>
      <w:r w:rsidRPr="006B2396">
        <w:rPr>
          <w:sz w:val="28"/>
          <w:szCs w:val="28"/>
        </w:rPr>
        <w:t>в сети Интернет.</w:t>
      </w:r>
    </w:p>
    <w:p w:rsidR="00502271" w:rsidRDefault="00502271" w:rsidP="005022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2396">
        <w:rPr>
          <w:sz w:val="28"/>
          <w:szCs w:val="28"/>
        </w:rPr>
        <w:t xml:space="preserve">6. Не позднее 1 апреля года, следующего за отчетным, </w:t>
      </w:r>
      <w:r>
        <w:rPr>
          <w:sz w:val="28"/>
          <w:szCs w:val="28"/>
        </w:rPr>
        <w:t>о</w:t>
      </w:r>
      <w:r w:rsidRPr="006B2396">
        <w:rPr>
          <w:sz w:val="28"/>
          <w:szCs w:val="28"/>
        </w:rPr>
        <w:t xml:space="preserve">тдел экономики </w:t>
      </w:r>
      <w:r w:rsidR="00A158CE">
        <w:rPr>
          <w:sz w:val="28"/>
          <w:szCs w:val="28"/>
        </w:rPr>
        <w:t xml:space="preserve"> и ЖКХ</w:t>
      </w:r>
      <w:r w:rsidR="002B65D7">
        <w:rPr>
          <w:sz w:val="28"/>
          <w:szCs w:val="28"/>
        </w:rPr>
        <w:t xml:space="preserve"> администрации поселения</w:t>
      </w:r>
      <w:r w:rsidR="00A158CE">
        <w:rPr>
          <w:sz w:val="28"/>
          <w:szCs w:val="28"/>
        </w:rPr>
        <w:t xml:space="preserve"> </w:t>
      </w:r>
      <w:r w:rsidRPr="006B2396">
        <w:rPr>
          <w:sz w:val="28"/>
          <w:szCs w:val="28"/>
        </w:rPr>
        <w:t xml:space="preserve">готовит годовой комплексный отчет о ходе реализации муниципальных программ и размещает его на </w:t>
      </w:r>
      <w:r w:rsidR="004134D6">
        <w:rPr>
          <w:sz w:val="28"/>
          <w:szCs w:val="28"/>
        </w:rPr>
        <w:t xml:space="preserve">официальном сайте </w:t>
      </w:r>
      <w:r w:rsidR="002B65D7">
        <w:rPr>
          <w:sz w:val="28"/>
          <w:szCs w:val="28"/>
        </w:rPr>
        <w:t>поселения</w:t>
      </w:r>
      <w:r w:rsidR="004134D6">
        <w:rPr>
          <w:sz w:val="28"/>
          <w:szCs w:val="28"/>
        </w:rPr>
        <w:t xml:space="preserve"> (</w:t>
      </w:r>
      <w:hyperlink r:id="rId14" w:history="1">
        <w:r w:rsidR="004134D6" w:rsidRPr="00BF262F">
          <w:rPr>
            <w:rStyle w:val="a6"/>
            <w:sz w:val="28"/>
            <w:szCs w:val="28"/>
            <w:lang w:val="en-US"/>
          </w:rPr>
          <w:t>www</w:t>
        </w:r>
        <w:r w:rsidR="004134D6" w:rsidRPr="00BF262F">
          <w:rPr>
            <w:rStyle w:val="a6"/>
            <w:sz w:val="28"/>
            <w:szCs w:val="28"/>
          </w:rPr>
          <w:t>.</w:t>
        </w:r>
        <w:proofErr w:type="spellStart"/>
        <w:r w:rsidR="004134D6" w:rsidRPr="00BF262F">
          <w:rPr>
            <w:rStyle w:val="a6"/>
            <w:sz w:val="28"/>
            <w:szCs w:val="28"/>
            <w:lang w:val="en-US"/>
          </w:rPr>
          <w:t>telmanacity</w:t>
        </w:r>
        <w:proofErr w:type="spellEnd"/>
        <w:r w:rsidR="004134D6" w:rsidRPr="00BF262F">
          <w:rPr>
            <w:rStyle w:val="a6"/>
            <w:sz w:val="28"/>
            <w:szCs w:val="28"/>
          </w:rPr>
          <w:t>.</w:t>
        </w:r>
        <w:proofErr w:type="spellStart"/>
        <w:r w:rsidR="004134D6" w:rsidRPr="00BF262F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="004134D6" w:rsidRPr="000A1B39">
        <w:rPr>
          <w:sz w:val="28"/>
          <w:szCs w:val="28"/>
        </w:rPr>
        <w:t>)</w:t>
      </w:r>
      <w:r w:rsidR="004134D6">
        <w:rPr>
          <w:sz w:val="28"/>
          <w:szCs w:val="28"/>
        </w:rPr>
        <w:t xml:space="preserve"> </w:t>
      </w:r>
      <w:r w:rsidRPr="006B2396">
        <w:rPr>
          <w:sz w:val="28"/>
          <w:szCs w:val="28"/>
        </w:rPr>
        <w:t>в сети Интернет</w:t>
      </w:r>
      <w:r>
        <w:rPr>
          <w:sz w:val="28"/>
          <w:szCs w:val="28"/>
        </w:rPr>
        <w:t>.</w:t>
      </w:r>
    </w:p>
    <w:p w:rsidR="00502271" w:rsidRPr="006B2396" w:rsidRDefault="00502271" w:rsidP="005022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2396">
        <w:rPr>
          <w:sz w:val="28"/>
          <w:szCs w:val="28"/>
        </w:rPr>
        <w:t>7. После окончания срока реал</w:t>
      </w:r>
      <w:r>
        <w:rPr>
          <w:sz w:val="28"/>
          <w:szCs w:val="28"/>
        </w:rPr>
        <w:t>изации муниципальной программы р</w:t>
      </w:r>
      <w:r w:rsidRPr="006B2396">
        <w:rPr>
          <w:sz w:val="28"/>
          <w:szCs w:val="28"/>
        </w:rPr>
        <w:t xml:space="preserve">азработчик представляет главе </w:t>
      </w:r>
      <w:r>
        <w:rPr>
          <w:sz w:val="28"/>
          <w:szCs w:val="28"/>
        </w:rPr>
        <w:t xml:space="preserve">администрации </w:t>
      </w:r>
      <w:r w:rsidR="002B65D7">
        <w:rPr>
          <w:sz w:val="28"/>
          <w:szCs w:val="28"/>
        </w:rPr>
        <w:t>поселения</w:t>
      </w:r>
      <w:r w:rsidRPr="006B2396">
        <w:rPr>
          <w:sz w:val="28"/>
          <w:szCs w:val="28"/>
        </w:rPr>
        <w:t xml:space="preserve">  на утверждение не позднее 1 мая года, следующего за последним годом реализации муниципальной программы, итоговый отчет о ее реализации.</w:t>
      </w:r>
    </w:p>
    <w:p w:rsidR="00502271" w:rsidRPr="006B2396" w:rsidRDefault="00502271" w:rsidP="005022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2396">
        <w:rPr>
          <w:sz w:val="28"/>
          <w:szCs w:val="28"/>
        </w:rPr>
        <w:t xml:space="preserve">8. Годовой и итоговый отчеты о реализации муниципальной программы </w:t>
      </w:r>
      <w:r w:rsidRPr="006B2396">
        <w:rPr>
          <w:sz w:val="28"/>
          <w:szCs w:val="28"/>
        </w:rPr>
        <w:lastRenderedPageBreak/>
        <w:t>должны содержать:</w:t>
      </w:r>
    </w:p>
    <w:p w:rsidR="00502271" w:rsidRPr="006B2396" w:rsidRDefault="00502271" w:rsidP="005022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2396">
        <w:rPr>
          <w:sz w:val="28"/>
          <w:szCs w:val="28"/>
        </w:rPr>
        <w:t>1) аналитическую записку, в которой указываются:</w:t>
      </w:r>
    </w:p>
    <w:p w:rsidR="00502271" w:rsidRDefault="00502271" w:rsidP="005022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основных результатах реализации муниципальных программ за отчетный период;</w:t>
      </w:r>
    </w:p>
    <w:p w:rsidR="00502271" w:rsidRPr="006B2396" w:rsidRDefault="00502271" w:rsidP="005022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</w:t>
      </w:r>
      <w:r w:rsidRPr="006B2396">
        <w:rPr>
          <w:sz w:val="28"/>
          <w:szCs w:val="28"/>
        </w:rPr>
        <w:t>степен</w:t>
      </w:r>
      <w:r>
        <w:rPr>
          <w:sz w:val="28"/>
          <w:szCs w:val="28"/>
        </w:rPr>
        <w:t>и соответствия установленных и достигнутых целевых индикаторов и показателей муниципальных программ за отчетный год;</w:t>
      </w:r>
      <w:r w:rsidRPr="006B2396">
        <w:rPr>
          <w:sz w:val="28"/>
          <w:szCs w:val="28"/>
        </w:rPr>
        <w:t xml:space="preserve"> </w:t>
      </w:r>
    </w:p>
    <w:p w:rsidR="00502271" w:rsidRDefault="00502271" w:rsidP="005022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2396">
        <w:rPr>
          <w:sz w:val="28"/>
          <w:szCs w:val="28"/>
        </w:rPr>
        <w:t>общий объем фактически произведенных расходов, всего и в том числе по источникам финансирования;</w:t>
      </w:r>
    </w:p>
    <w:p w:rsidR="00502271" w:rsidRDefault="00502271" w:rsidP="005022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выполнении расходных обязательств муниципального образования, связанных с реализацией муниципальных программ;</w:t>
      </w:r>
    </w:p>
    <w:p w:rsidR="00502271" w:rsidRDefault="00502271" w:rsidP="005022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оценку деятельности ответственных исполнителей в части, касающейся реализации муниципальных программ;</w:t>
      </w:r>
    </w:p>
    <w:p w:rsidR="00502271" w:rsidRPr="006B2396" w:rsidRDefault="00502271" w:rsidP="005022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– предложения об изменении форм и методов управления реализацией муниципальной программы, о сокращении (увеличении) финансирования и (или) досрочном прекращении отдельных мероприятий или муниципальной программы в целом.</w:t>
      </w:r>
    </w:p>
    <w:p w:rsidR="00502271" w:rsidRPr="006B2396" w:rsidRDefault="00502271" w:rsidP="005022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2396">
        <w:rPr>
          <w:sz w:val="28"/>
          <w:szCs w:val="28"/>
        </w:rPr>
        <w:t>2) таблицу, в которой указываются:</w:t>
      </w:r>
    </w:p>
    <w:p w:rsidR="00502271" w:rsidRPr="006B2396" w:rsidRDefault="00502271" w:rsidP="005022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2396">
        <w:rPr>
          <w:sz w:val="28"/>
          <w:szCs w:val="28"/>
        </w:rPr>
        <w:t xml:space="preserve">данные об использовании средств бюджета </w:t>
      </w:r>
      <w:r w:rsidR="004134D6">
        <w:rPr>
          <w:sz w:val="28"/>
          <w:szCs w:val="28"/>
        </w:rPr>
        <w:t>МО Тельмановское СП</w:t>
      </w:r>
      <w:r w:rsidRPr="006B2396">
        <w:rPr>
          <w:sz w:val="28"/>
          <w:szCs w:val="28"/>
        </w:rPr>
        <w:t xml:space="preserve">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программе;</w:t>
      </w:r>
    </w:p>
    <w:p w:rsidR="00502271" w:rsidRPr="006B2396" w:rsidRDefault="00502271" w:rsidP="005022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2396">
        <w:rPr>
          <w:sz w:val="28"/>
          <w:szCs w:val="28"/>
        </w:rPr>
        <w:t>по мероприятиям, не завершенным в утвержденные сроки, - причины их невыполнения и предложения по дальнейшей реализации.</w:t>
      </w:r>
    </w:p>
    <w:p w:rsidR="00502271" w:rsidRPr="006B2396" w:rsidRDefault="00502271" w:rsidP="005022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2396">
        <w:rPr>
          <w:sz w:val="28"/>
          <w:szCs w:val="28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502271" w:rsidRPr="006B2396" w:rsidRDefault="00502271" w:rsidP="005022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2396">
        <w:rPr>
          <w:sz w:val="28"/>
          <w:szCs w:val="28"/>
        </w:rPr>
        <w:t xml:space="preserve">Годовой отчет о реализации муниципальной программы представляется по формам согласно </w:t>
      </w:r>
      <w:hyperlink w:anchor="Par555" w:history="1">
        <w:r w:rsidRPr="00156507">
          <w:rPr>
            <w:sz w:val="28"/>
            <w:szCs w:val="28"/>
          </w:rPr>
          <w:t>приложениям N 6</w:t>
        </w:r>
      </w:hyperlink>
      <w:r w:rsidRPr="00156507">
        <w:rPr>
          <w:sz w:val="28"/>
          <w:szCs w:val="28"/>
        </w:rPr>
        <w:t xml:space="preserve"> и </w:t>
      </w:r>
      <w:hyperlink w:anchor="Par618" w:history="1">
        <w:r w:rsidRPr="00156507">
          <w:rPr>
            <w:sz w:val="28"/>
            <w:szCs w:val="28"/>
          </w:rPr>
          <w:t>7</w:t>
        </w:r>
      </w:hyperlink>
      <w:r w:rsidRPr="006B2396">
        <w:rPr>
          <w:sz w:val="28"/>
          <w:szCs w:val="28"/>
        </w:rPr>
        <w:t xml:space="preserve"> к настоящему Порядку.</w:t>
      </w:r>
    </w:p>
    <w:p w:rsidR="00502271" w:rsidRPr="006B2396" w:rsidRDefault="00502271" w:rsidP="005022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2396">
        <w:rPr>
          <w:sz w:val="28"/>
          <w:szCs w:val="28"/>
        </w:rPr>
        <w:t xml:space="preserve">Итоговый отчет о реализации муниципальной программы представляется по формам согласно </w:t>
      </w:r>
      <w:hyperlink w:anchor="Par618" w:history="1">
        <w:r w:rsidRPr="00156507">
          <w:rPr>
            <w:sz w:val="28"/>
            <w:szCs w:val="28"/>
          </w:rPr>
          <w:t>приложениям N 7</w:t>
        </w:r>
      </w:hyperlink>
      <w:r w:rsidRPr="00156507">
        <w:rPr>
          <w:sz w:val="28"/>
          <w:szCs w:val="28"/>
        </w:rPr>
        <w:t xml:space="preserve"> и </w:t>
      </w:r>
      <w:hyperlink w:anchor="Par663" w:history="1">
        <w:r w:rsidRPr="00156507">
          <w:rPr>
            <w:sz w:val="28"/>
            <w:szCs w:val="28"/>
          </w:rPr>
          <w:t>8</w:t>
        </w:r>
      </w:hyperlink>
      <w:r w:rsidRPr="006B2396">
        <w:rPr>
          <w:sz w:val="28"/>
          <w:szCs w:val="28"/>
        </w:rPr>
        <w:t xml:space="preserve"> к настоящему Порядку.</w:t>
      </w:r>
    </w:p>
    <w:p w:rsidR="00502271" w:rsidRPr="006B2396" w:rsidRDefault="00502271" w:rsidP="005022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2396">
        <w:rPr>
          <w:sz w:val="28"/>
          <w:szCs w:val="28"/>
        </w:rPr>
        <w:t>9. Итоговый отчет о реализации муниципальной программы подлежит публичному опубликованию в установленном порядке.</w:t>
      </w:r>
    </w:p>
    <w:p w:rsidR="00502271" w:rsidRPr="006B2396" w:rsidRDefault="00502271" w:rsidP="0050227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2271" w:rsidRPr="006B2396" w:rsidRDefault="00502271" w:rsidP="0050227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6" w:name="Par208"/>
      <w:bookmarkEnd w:id="6"/>
      <w:r w:rsidRPr="006B2396">
        <w:rPr>
          <w:sz w:val="28"/>
          <w:szCs w:val="28"/>
        </w:rPr>
        <w:t>VIII. Порядок проведения и критерии оценки эффективности</w:t>
      </w:r>
    </w:p>
    <w:p w:rsidR="00502271" w:rsidRPr="006B2396" w:rsidRDefault="00502271" w:rsidP="0050227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B2396">
        <w:rPr>
          <w:sz w:val="28"/>
          <w:szCs w:val="28"/>
        </w:rPr>
        <w:t>реализации муниципальной программы</w:t>
      </w:r>
      <w:r w:rsidR="002B65D7">
        <w:rPr>
          <w:sz w:val="28"/>
          <w:szCs w:val="28"/>
        </w:rPr>
        <w:t>.</w:t>
      </w:r>
    </w:p>
    <w:p w:rsidR="00502271" w:rsidRPr="006B2396" w:rsidRDefault="00502271" w:rsidP="0050227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2271" w:rsidRPr="006B2396" w:rsidRDefault="00502271" w:rsidP="005022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2396">
        <w:rPr>
          <w:sz w:val="28"/>
          <w:szCs w:val="28"/>
        </w:rPr>
        <w:t>1. По каждой муниципальной программе ежегодно, а также по итогам ее завершения проводится оценка эффективности ее реализации.</w:t>
      </w:r>
    </w:p>
    <w:p w:rsidR="00502271" w:rsidRDefault="00502271" w:rsidP="005022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2396">
        <w:rPr>
          <w:sz w:val="28"/>
          <w:szCs w:val="28"/>
        </w:rPr>
        <w:t xml:space="preserve">2. Оценка эффективности реализации муниципальной программы осуществляется </w:t>
      </w:r>
      <w:r>
        <w:rPr>
          <w:sz w:val="28"/>
          <w:szCs w:val="28"/>
        </w:rPr>
        <w:t>о</w:t>
      </w:r>
      <w:r w:rsidRPr="006B2396">
        <w:rPr>
          <w:sz w:val="28"/>
          <w:szCs w:val="28"/>
        </w:rPr>
        <w:t>тделом экономики на основании годового (итогового) отчета о реал</w:t>
      </w:r>
      <w:r>
        <w:rPr>
          <w:sz w:val="28"/>
          <w:szCs w:val="28"/>
        </w:rPr>
        <w:t>изации муниципальной программы.</w:t>
      </w:r>
    </w:p>
    <w:p w:rsidR="00502271" w:rsidRPr="006B2396" w:rsidRDefault="00502271" w:rsidP="005022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2396">
        <w:rPr>
          <w:sz w:val="28"/>
          <w:szCs w:val="28"/>
        </w:rPr>
        <w:t xml:space="preserve">3. Подготовка заключения об оценке эффективности реализации муниципальной программы осуществляется </w:t>
      </w:r>
      <w:r>
        <w:rPr>
          <w:sz w:val="28"/>
          <w:szCs w:val="28"/>
        </w:rPr>
        <w:t>о</w:t>
      </w:r>
      <w:r w:rsidRPr="006B2396">
        <w:rPr>
          <w:sz w:val="28"/>
          <w:szCs w:val="28"/>
        </w:rPr>
        <w:t xml:space="preserve">тделом экономики </w:t>
      </w:r>
      <w:r w:rsidR="00787E35">
        <w:rPr>
          <w:sz w:val="28"/>
          <w:szCs w:val="28"/>
        </w:rPr>
        <w:t xml:space="preserve">и ЖКХ </w:t>
      </w:r>
      <w:r w:rsidR="0048486E">
        <w:rPr>
          <w:sz w:val="28"/>
          <w:szCs w:val="28"/>
        </w:rPr>
        <w:t xml:space="preserve">администрации поселения </w:t>
      </w:r>
      <w:r w:rsidRPr="006B2396">
        <w:rPr>
          <w:sz w:val="28"/>
          <w:szCs w:val="28"/>
        </w:rPr>
        <w:t xml:space="preserve">в течение 14 дней </w:t>
      </w:r>
      <w:proofErr w:type="gramStart"/>
      <w:r w:rsidRPr="006B2396">
        <w:rPr>
          <w:sz w:val="28"/>
          <w:szCs w:val="28"/>
        </w:rPr>
        <w:t>с даты поступления</w:t>
      </w:r>
      <w:proofErr w:type="gramEnd"/>
      <w:r w:rsidRPr="006B2396">
        <w:rPr>
          <w:sz w:val="28"/>
          <w:szCs w:val="28"/>
        </w:rPr>
        <w:t xml:space="preserve"> годового (итогового) отчета о реализации муниципальной программы.</w:t>
      </w:r>
    </w:p>
    <w:p w:rsidR="00502271" w:rsidRPr="006B2396" w:rsidRDefault="00502271" w:rsidP="005022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2396">
        <w:rPr>
          <w:sz w:val="28"/>
          <w:szCs w:val="28"/>
        </w:rPr>
        <w:t xml:space="preserve">4. Оценка эффективности реализации муниципальной программы </w:t>
      </w:r>
      <w:r w:rsidRPr="006B2396">
        <w:rPr>
          <w:sz w:val="28"/>
          <w:szCs w:val="28"/>
        </w:rPr>
        <w:lastRenderedPageBreak/>
        <w:t xml:space="preserve">проводится в соответствии с </w:t>
      </w:r>
      <w:hyperlink w:anchor="Par718" w:history="1">
        <w:r w:rsidRPr="00536084">
          <w:rPr>
            <w:sz w:val="28"/>
            <w:szCs w:val="28"/>
          </w:rPr>
          <w:t>Методикой</w:t>
        </w:r>
      </w:hyperlink>
      <w:r w:rsidRPr="00536084">
        <w:rPr>
          <w:sz w:val="28"/>
          <w:szCs w:val="28"/>
        </w:rPr>
        <w:t xml:space="preserve"> </w:t>
      </w:r>
      <w:r w:rsidRPr="006B2396">
        <w:rPr>
          <w:sz w:val="28"/>
          <w:szCs w:val="28"/>
        </w:rPr>
        <w:t>оценки эффективности реализации муниципальных программ согласно приложению N 9 к настоящему Порядку.</w:t>
      </w:r>
    </w:p>
    <w:p w:rsidR="00502271" w:rsidRPr="006B2396" w:rsidRDefault="00502271" w:rsidP="005022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2396">
        <w:rPr>
          <w:sz w:val="28"/>
          <w:szCs w:val="28"/>
        </w:rPr>
        <w:t xml:space="preserve">5. По итогам оценки эффективности реализации муниципальной программы </w:t>
      </w:r>
      <w:r>
        <w:rPr>
          <w:sz w:val="28"/>
          <w:szCs w:val="28"/>
        </w:rPr>
        <w:t>о</w:t>
      </w:r>
      <w:r w:rsidRPr="006B2396">
        <w:rPr>
          <w:sz w:val="28"/>
          <w:szCs w:val="28"/>
        </w:rPr>
        <w:t xml:space="preserve">тдел экономики </w:t>
      </w:r>
      <w:r w:rsidR="0048486E">
        <w:rPr>
          <w:sz w:val="28"/>
          <w:szCs w:val="28"/>
        </w:rPr>
        <w:t xml:space="preserve">и ЖКХ администрации поселения </w:t>
      </w:r>
      <w:r w:rsidRPr="006B2396">
        <w:rPr>
          <w:sz w:val="28"/>
          <w:szCs w:val="28"/>
        </w:rPr>
        <w:t>подготавливает соответствующее з</w:t>
      </w:r>
      <w:r>
        <w:rPr>
          <w:sz w:val="28"/>
          <w:szCs w:val="28"/>
        </w:rPr>
        <w:t>аключение и направляет соисполнителю</w:t>
      </w:r>
      <w:r w:rsidRPr="006B2396">
        <w:rPr>
          <w:sz w:val="28"/>
          <w:szCs w:val="28"/>
        </w:rPr>
        <w:t xml:space="preserve"> муниципальной программы, а также формирует рейтинг эффективности реализации муниципальных программ.</w:t>
      </w:r>
    </w:p>
    <w:p w:rsidR="00502271" w:rsidRPr="006B2396" w:rsidRDefault="00502271" w:rsidP="005022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2396">
        <w:rPr>
          <w:sz w:val="28"/>
          <w:szCs w:val="28"/>
        </w:rPr>
        <w:t>Муниципальные программы включаются в рейтинг и нумеруются в порядке убывания оценки эффективности.</w:t>
      </w:r>
    </w:p>
    <w:p w:rsidR="00502271" w:rsidRPr="006B2396" w:rsidRDefault="00502271" w:rsidP="005022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2396">
        <w:rPr>
          <w:sz w:val="28"/>
          <w:szCs w:val="28"/>
        </w:rPr>
        <w:t>По каждой муниципальной программе в рейтинге приводятся все входящие в нее подпрограммы в порядке убывания оценки эффективности.</w:t>
      </w:r>
    </w:p>
    <w:p w:rsidR="00502271" w:rsidRPr="006B2396" w:rsidRDefault="00502271" w:rsidP="005022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2396">
        <w:rPr>
          <w:sz w:val="28"/>
          <w:szCs w:val="28"/>
        </w:rPr>
        <w:t xml:space="preserve">6. По результатам оценки эффективности реализации муниципальной программы администрацией </w:t>
      </w:r>
      <w:r>
        <w:rPr>
          <w:sz w:val="28"/>
          <w:szCs w:val="28"/>
        </w:rPr>
        <w:t xml:space="preserve"> </w:t>
      </w:r>
      <w:r w:rsidR="0048486E">
        <w:rPr>
          <w:sz w:val="28"/>
          <w:szCs w:val="28"/>
        </w:rPr>
        <w:t>поселения</w:t>
      </w:r>
      <w:r w:rsidRPr="006B2396">
        <w:rPr>
          <w:sz w:val="28"/>
          <w:szCs w:val="28"/>
        </w:rPr>
        <w:t xml:space="preserve"> не </w:t>
      </w:r>
      <w:proofErr w:type="gramStart"/>
      <w:r w:rsidRPr="006B2396">
        <w:rPr>
          <w:sz w:val="28"/>
          <w:szCs w:val="28"/>
        </w:rPr>
        <w:t>позднее</w:t>
      </w:r>
      <w:proofErr w:type="gramEnd"/>
      <w:r w:rsidRPr="006B2396">
        <w:rPr>
          <w:sz w:val="28"/>
          <w:szCs w:val="28"/>
        </w:rPr>
        <w:t xml:space="preserve"> чем за два меся</w:t>
      </w:r>
      <w:r>
        <w:rPr>
          <w:sz w:val="28"/>
          <w:szCs w:val="28"/>
        </w:rPr>
        <w:t>ца до дня внесения проекта решения</w:t>
      </w:r>
      <w:r w:rsidRPr="006B2396">
        <w:rPr>
          <w:sz w:val="28"/>
          <w:szCs w:val="28"/>
        </w:rPr>
        <w:t xml:space="preserve"> о бюджете </w:t>
      </w:r>
      <w:r w:rsidR="0048486E">
        <w:rPr>
          <w:sz w:val="28"/>
          <w:szCs w:val="28"/>
        </w:rPr>
        <w:t>поселения</w:t>
      </w:r>
      <w:r w:rsidRPr="006B2396">
        <w:rPr>
          <w:sz w:val="28"/>
          <w:szCs w:val="28"/>
        </w:rPr>
        <w:t xml:space="preserve"> на очередной финансовый год и плановый период в Совет депутатов </w:t>
      </w:r>
      <w:r w:rsidR="0048486E">
        <w:rPr>
          <w:sz w:val="28"/>
          <w:szCs w:val="28"/>
        </w:rPr>
        <w:t>поселения</w:t>
      </w:r>
      <w:r w:rsidR="00787E35">
        <w:rPr>
          <w:sz w:val="28"/>
          <w:szCs w:val="28"/>
        </w:rPr>
        <w:t xml:space="preserve"> </w:t>
      </w:r>
      <w:r w:rsidRPr="006B2396">
        <w:rPr>
          <w:sz w:val="28"/>
          <w:szCs w:val="28"/>
        </w:rPr>
        <w:t>может быть принято решение:</w:t>
      </w:r>
    </w:p>
    <w:p w:rsidR="00502271" w:rsidRPr="006B2396" w:rsidRDefault="00502271" w:rsidP="005022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2396">
        <w:rPr>
          <w:sz w:val="28"/>
          <w:szCs w:val="28"/>
        </w:rPr>
        <w:t>о целесообразности сохранения и продолжения муниципальной программы (подпрограммы);</w:t>
      </w:r>
    </w:p>
    <w:p w:rsidR="00502271" w:rsidRPr="006B2396" w:rsidRDefault="00502271" w:rsidP="005022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2396">
        <w:rPr>
          <w:sz w:val="28"/>
          <w:szCs w:val="28"/>
        </w:rPr>
        <w:t>о сокращении (увеличении) начиная с очередного финансового года бюджетных ассигнований на реализацию муниципальной программы (подпрограммы);</w:t>
      </w:r>
    </w:p>
    <w:p w:rsidR="00502271" w:rsidRPr="006B2396" w:rsidRDefault="00502271" w:rsidP="005022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2396">
        <w:rPr>
          <w:sz w:val="28"/>
          <w:szCs w:val="28"/>
        </w:rPr>
        <w:t>о досрочном прекращении реализации муниципальной программы (подпрограммы).</w:t>
      </w:r>
    </w:p>
    <w:p w:rsidR="00004DCD" w:rsidRPr="006B2396" w:rsidRDefault="00502271" w:rsidP="005022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2396">
        <w:rPr>
          <w:sz w:val="28"/>
          <w:szCs w:val="28"/>
        </w:rPr>
        <w:t xml:space="preserve">7. В случае принятия решения о досрочном прекращении реализации муниципальной программы (подпрограммы) и при наличии заключенных во исполнение соответствующей муниципальной программы (подпрограммы) муниципальных контрактов в бюджете </w:t>
      </w:r>
      <w:r w:rsidR="0048486E">
        <w:rPr>
          <w:sz w:val="28"/>
          <w:szCs w:val="28"/>
        </w:rPr>
        <w:t>поселения</w:t>
      </w:r>
      <w:r w:rsidRPr="006B2396">
        <w:rPr>
          <w:sz w:val="28"/>
          <w:szCs w:val="28"/>
        </w:rPr>
        <w:t xml:space="preserve"> предусматриваются бюджетные ассигнования на исполнение расходных обязательств, вытекающих из указанных контрактов, по которым сторонами не достигнуто соглашение об их прекращении.</w:t>
      </w:r>
    </w:p>
    <w:sectPr w:rsidR="00004DCD" w:rsidRPr="006B2396" w:rsidSect="000F573B">
      <w:footerReference w:type="even" r:id="rId15"/>
      <w:footerReference w:type="default" r:id="rId16"/>
      <w:pgSz w:w="11906" w:h="16838"/>
      <w:pgMar w:top="1079" w:right="746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C40" w:rsidRDefault="00C01C40">
      <w:r>
        <w:separator/>
      </w:r>
    </w:p>
  </w:endnote>
  <w:endnote w:type="continuationSeparator" w:id="0">
    <w:p w:rsidR="00C01C40" w:rsidRDefault="00C01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076" w:rsidRDefault="007471E5" w:rsidP="00FB7A5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5076" w:rsidRDefault="00C01C40" w:rsidP="00B7190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076" w:rsidRDefault="007471E5" w:rsidP="00FB7A5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6110E">
      <w:rPr>
        <w:rStyle w:val="a5"/>
        <w:noProof/>
      </w:rPr>
      <w:t>1</w:t>
    </w:r>
    <w:r>
      <w:rPr>
        <w:rStyle w:val="a5"/>
      </w:rPr>
      <w:fldChar w:fldCharType="end"/>
    </w:r>
  </w:p>
  <w:p w:rsidR="00DA5076" w:rsidRDefault="00C01C40" w:rsidP="00B7190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C40" w:rsidRDefault="00C01C40">
      <w:r>
        <w:separator/>
      </w:r>
    </w:p>
  </w:footnote>
  <w:footnote w:type="continuationSeparator" w:id="0">
    <w:p w:rsidR="00C01C40" w:rsidRDefault="00C01C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271"/>
    <w:rsid w:val="00004DCD"/>
    <w:rsid w:val="00064A6A"/>
    <w:rsid w:val="000A1B39"/>
    <w:rsid w:val="000F573B"/>
    <w:rsid w:val="002B65D7"/>
    <w:rsid w:val="00362BDA"/>
    <w:rsid w:val="003A4913"/>
    <w:rsid w:val="004134D6"/>
    <w:rsid w:val="0046110E"/>
    <w:rsid w:val="0048486E"/>
    <w:rsid w:val="004E2197"/>
    <w:rsid w:val="00502271"/>
    <w:rsid w:val="007471E5"/>
    <w:rsid w:val="00751E1E"/>
    <w:rsid w:val="00785A2F"/>
    <w:rsid w:val="00787E35"/>
    <w:rsid w:val="007C3186"/>
    <w:rsid w:val="0083089D"/>
    <w:rsid w:val="008D546B"/>
    <w:rsid w:val="00A00C68"/>
    <w:rsid w:val="00A158CE"/>
    <w:rsid w:val="00A52CC5"/>
    <w:rsid w:val="00B131A5"/>
    <w:rsid w:val="00BD28F7"/>
    <w:rsid w:val="00C01C40"/>
    <w:rsid w:val="00C52F9D"/>
    <w:rsid w:val="00E4007C"/>
    <w:rsid w:val="00F712B4"/>
    <w:rsid w:val="00F8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0227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022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02271"/>
  </w:style>
  <w:style w:type="character" w:styleId="a6">
    <w:name w:val="Hyperlink"/>
    <w:basedOn w:val="a0"/>
    <w:unhideWhenUsed/>
    <w:rsid w:val="000F573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400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007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0227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022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02271"/>
  </w:style>
  <w:style w:type="character" w:styleId="a6">
    <w:name w:val="Hyperlink"/>
    <w:basedOn w:val="a0"/>
    <w:unhideWhenUsed/>
    <w:rsid w:val="000F573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400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00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manacity.ru/" TargetMode="External"/><Relationship Id="rId13" Type="http://schemas.openxmlformats.org/officeDocument/2006/relationships/hyperlink" Target="http://www.telmanacity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ase.garant.ru/70373192/" TargetMode="External"/><Relationship Id="rId12" Type="http://schemas.openxmlformats.org/officeDocument/2006/relationships/hyperlink" Target="http://www.telmanacity.ru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EBE7CE859F44CAF91CC07289F67C2CB17EB4257B86FF06C22467BD3D8uDN1H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telmanacit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EBE7CE859F44CAF91CC07289F67C2CB17EA4454B960F06C22467BD3D8D1F4D4CBC8804E396FE0EDu3N7H" TargetMode="External"/><Relationship Id="rId14" Type="http://schemas.openxmlformats.org/officeDocument/2006/relationships/hyperlink" Target="http://www.telmana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5179</Words>
  <Characters>29524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2013-10-11T08:43:00Z</cp:lastPrinted>
  <dcterms:created xsi:type="dcterms:W3CDTF">2013-10-29T13:34:00Z</dcterms:created>
  <dcterms:modified xsi:type="dcterms:W3CDTF">2013-10-29T13:34:00Z</dcterms:modified>
</cp:coreProperties>
</file>