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97" w:rsidRDefault="00505B97" w:rsidP="00505B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Администрация МО Тельмановское СП </w:t>
      </w:r>
    </w:p>
    <w:p w:rsidR="00505B97" w:rsidRDefault="00505B97" w:rsidP="00505B9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505B97" w:rsidRDefault="00505B97" w:rsidP="00505B97">
      <w:pPr>
        <w:pStyle w:val="ConsPlusNonformat"/>
        <w:jc w:val="right"/>
        <w:rPr>
          <w:rFonts w:ascii="Times New Roman" w:hAnsi="Times New Roman" w:cs="Times New Roman"/>
        </w:rPr>
      </w:pPr>
    </w:p>
    <w:p w:rsidR="00505B97" w:rsidRDefault="00505B97" w:rsidP="00505B97">
      <w:pPr>
        <w:pStyle w:val="ConsPlusNonformat"/>
        <w:jc w:val="right"/>
      </w:pPr>
    </w:p>
    <w:p w:rsidR="00505B97" w:rsidRDefault="00505B97" w:rsidP="00505B9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Заявка на участие в аукционе (конкурсе)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505B97" w:rsidTr="00A926BB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7" w:rsidRDefault="00505B97" w:rsidP="00A926B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505B97" w:rsidRDefault="00505B97" w:rsidP="00505B97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84"/>
        <w:gridCol w:w="1985"/>
        <w:gridCol w:w="284"/>
      </w:tblGrid>
      <w:tr w:rsidR="00505B97" w:rsidTr="00A926BB">
        <w:tc>
          <w:tcPr>
            <w:tcW w:w="2722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505B97" w:rsidRDefault="00505B97" w:rsidP="00505B97">
      <w:pPr>
        <w:tabs>
          <w:tab w:val="left" w:pos="42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  <w:r>
        <w:rPr>
          <w:sz w:val="18"/>
          <w:szCs w:val="18"/>
        </w:rPr>
        <w:tab/>
      </w:r>
    </w:p>
    <w:p w:rsidR="00505B97" w:rsidRDefault="00505B97" w:rsidP="00505B97">
      <w:pPr>
        <w:pBdr>
          <w:top w:val="single" w:sz="4" w:space="1" w:color="auto"/>
        </w:pBdr>
        <w:spacing w:line="240" w:lineRule="atLeast"/>
        <w:ind w:left="2778"/>
        <w:rPr>
          <w:sz w:val="2"/>
          <w:szCs w:val="2"/>
        </w:rPr>
      </w:pPr>
    </w:p>
    <w:p w:rsidR="00505B97" w:rsidRDefault="00505B97" w:rsidP="00505B97">
      <w:pPr>
        <w:spacing w:line="240" w:lineRule="atLeast"/>
        <w:rPr>
          <w:sz w:val="18"/>
          <w:szCs w:val="18"/>
        </w:rPr>
      </w:pPr>
    </w:p>
    <w:p w:rsidR="00505B97" w:rsidRDefault="00505B97" w:rsidP="00505B97">
      <w:pPr>
        <w:pBdr>
          <w:top w:val="single" w:sz="4" w:space="1" w:color="auto"/>
        </w:pBdr>
        <w:spacing w:line="240" w:lineRule="atLeast"/>
        <w:rPr>
          <w:sz w:val="2"/>
          <w:szCs w:val="2"/>
        </w:rPr>
      </w:pPr>
    </w:p>
    <w:p w:rsidR="00505B97" w:rsidRDefault="00505B97" w:rsidP="00505B97">
      <w:pPr>
        <w:pBdr>
          <w:top w:val="single" w:sz="4" w:space="1" w:color="auto"/>
        </w:pBd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505B97" w:rsidRDefault="00505B97" w:rsidP="00505B97">
      <w:pPr>
        <w:pBdr>
          <w:top w:val="single" w:sz="4" w:space="1" w:color="auto"/>
        </w:pBd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505B97" w:rsidRDefault="00505B97" w:rsidP="00505B97">
      <w:pPr>
        <w:pBdr>
          <w:top w:val="single" w:sz="4" w:space="1" w:color="auto"/>
        </w:pBdr>
        <w:spacing w:line="240" w:lineRule="atLeast"/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05B97" w:rsidTr="00A926BB">
        <w:trPr>
          <w:cantSplit/>
        </w:trPr>
        <w:tc>
          <w:tcPr>
            <w:tcW w:w="567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right="1021"/>
        <w:rPr>
          <w:sz w:val="2"/>
          <w:szCs w:val="2"/>
        </w:rPr>
      </w:pPr>
    </w:p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05B97" w:rsidTr="00A926BB">
        <w:trPr>
          <w:cantSplit/>
        </w:trPr>
        <w:tc>
          <w:tcPr>
            <w:tcW w:w="567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2920"/>
        <w:rPr>
          <w:sz w:val="2"/>
          <w:szCs w:val="2"/>
        </w:rPr>
      </w:pPr>
    </w:p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1191"/>
        <w:rPr>
          <w:sz w:val="2"/>
          <w:szCs w:val="2"/>
        </w:rPr>
      </w:pPr>
    </w:p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ИНН /КПП 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510"/>
        <w:rPr>
          <w:sz w:val="2"/>
          <w:szCs w:val="2"/>
        </w:rPr>
      </w:pPr>
    </w:p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4026"/>
        <w:rPr>
          <w:sz w:val="2"/>
          <w:szCs w:val="2"/>
        </w:rPr>
      </w:pPr>
    </w:p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29"/>
        <w:gridCol w:w="510"/>
        <w:gridCol w:w="2019"/>
        <w:gridCol w:w="680"/>
        <w:gridCol w:w="2354"/>
      </w:tblGrid>
      <w:tr w:rsidR="00505B97" w:rsidTr="00A926BB">
        <w:tc>
          <w:tcPr>
            <w:tcW w:w="79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05B97" w:rsidTr="00A926BB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505B97" w:rsidTr="00A926BB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505B97" w:rsidTr="00A926BB">
        <w:tc>
          <w:tcPr>
            <w:tcW w:w="2268" w:type="dxa"/>
            <w:gridSpan w:val="2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505B97" w:rsidTr="00A926BB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7683"/>
        <w:rPr>
          <w:sz w:val="2"/>
          <w:szCs w:val="2"/>
        </w:rPr>
      </w:pPr>
    </w:p>
    <w:p w:rsidR="00505B97" w:rsidRDefault="00505B97" w:rsidP="00505B97">
      <w:pPr>
        <w:tabs>
          <w:tab w:val="left" w:pos="8987"/>
        </w:tabs>
        <w:spacing w:line="240" w:lineRule="atLeast"/>
        <w:rPr>
          <w:sz w:val="18"/>
          <w:szCs w:val="18"/>
        </w:rPr>
      </w:pPr>
    </w:p>
    <w:p w:rsidR="00505B97" w:rsidRDefault="00505B97" w:rsidP="00505B97">
      <w:pPr>
        <w:pBdr>
          <w:top w:val="single" w:sz="4" w:space="1" w:color="auto"/>
        </w:pBdr>
        <w:tabs>
          <w:tab w:val="left" w:pos="8987"/>
        </w:tabs>
        <w:spacing w:line="240" w:lineRule="atLeast"/>
        <w:rPr>
          <w:sz w:val="2"/>
          <w:szCs w:val="2"/>
        </w:rPr>
      </w:pPr>
    </w:p>
    <w:p w:rsidR="00505B97" w:rsidRDefault="00505B97" w:rsidP="00505B97">
      <w:pPr>
        <w:pBdr>
          <w:top w:val="single" w:sz="4" w:space="1" w:color="auto"/>
        </w:pBd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505B97" w:rsidRDefault="00505B97" w:rsidP="00505B97">
      <w:pPr>
        <w:pBdr>
          <w:top w:val="single" w:sz="4" w:space="1" w:color="auto"/>
        </w:pBdr>
        <w:tabs>
          <w:tab w:val="left" w:pos="3090"/>
        </w:tabs>
        <w:spacing w:line="240" w:lineRule="atLeast"/>
        <w:ind w:right="6946"/>
        <w:rPr>
          <w:sz w:val="2"/>
          <w:szCs w:val="2"/>
        </w:rPr>
      </w:pPr>
    </w:p>
    <w:p w:rsidR="00505B97" w:rsidRDefault="00505B97" w:rsidP="00505B97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Изучив данные информационного сообщения о проведении аукциона (конкурса), опубликованном в газете “Тосненский вестник” от ______________  обязуюсь соблюдать условия </w:t>
      </w:r>
      <w:proofErr w:type="gramStart"/>
      <w:r>
        <w:rPr>
          <w:sz w:val="18"/>
          <w:szCs w:val="18"/>
        </w:rPr>
        <w:t>аукциона</w:t>
      </w:r>
      <w:proofErr w:type="gramEnd"/>
      <w:r>
        <w:rPr>
          <w:sz w:val="18"/>
          <w:szCs w:val="18"/>
        </w:rPr>
        <w:t xml:space="preserve"> установленные Положением об организации продажи государственного или муниципального имущества на аукционе утвержденного постановлением Правительства РФ  от 12.08.2002 года № 585 (конкурса </w:t>
      </w:r>
      <w:r>
        <w:t xml:space="preserve"> </w:t>
      </w:r>
      <w:r>
        <w:rPr>
          <w:sz w:val="18"/>
          <w:szCs w:val="18"/>
        </w:rPr>
        <w:t xml:space="preserve">установленные Положением о проведении конкурса по продаже государственного или муниципального имущества, утвержденного постановлением Правительства РФ от 12.08.2002 N 584 </w:t>
      </w:r>
    </w:p>
    <w:p w:rsidR="00505B97" w:rsidRDefault="00505B97" w:rsidP="00505B97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согласен приобрести настоящий объект__________________________________________________________________________________</w:t>
      </w:r>
    </w:p>
    <w:p w:rsidR="00505B97" w:rsidRDefault="00505B97" w:rsidP="00505B97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В случае признания победителем аукциона (конкурса) заключить с продавцом договор купли-продажи на условиях, предложенных в проекте договора купли-продажи не ранее 10 дней и не позднее 15 дней после утверждения протокола </w:t>
      </w:r>
      <w:r>
        <w:rPr>
          <w:sz w:val="18"/>
          <w:szCs w:val="18"/>
        </w:rPr>
        <w:lastRenderedPageBreak/>
        <w:t>об итогах аукциона и уплатить продавцу стоимость имущества, установленную по результатам аукциона, в сроки, определяемые договором купл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продажи.</w:t>
      </w:r>
    </w:p>
    <w:p w:rsidR="00505B97" w:rsidRDefault="00505B97" w:rsidP="00505B97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приобретаемого на аукционе (конкурсе) имущества  в случае признания меня победителем аукциона (конкурса),  желаю использовать в качестве предоплаты  за продаваемое имущество</w:t>
      </w:r>
    </w:p>
    <w:p w:rsidR="00505B97" w:rsidRDefault="00505B97" w:rsidP="00505B97">
      <w:pPr>
        <w:tabs>
          <w:tab w:val="left" w:pos="3090"/>
        </w:tabs>
        <w:spacing w:line="240" w:lineRule="atLeast"/>
        <w:rPr>
          <w:sz w:val="18"/>
          <w:szCs w:val="18"/>
        </w:rPr>
      </w:pPr>
    </w:p>
    <w:p w:rsidR="00505B97" w:rsidRDefault="00505B97" w:rsidP="00505B97">
      <w:pPr>
        <w:pBdr>
          <w:top w:val="single" w:sz="4" w:space="1" w:color="auto"/>
        </w:pBd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(наименование полное наименование объекта приватизации)</w:t>
      </w:r>
    </w:p>
    <w:p w:rsidR="00505B97" w:rsidRDefault="00505B97" w:rsidP="00505B97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Вносимая для участия в 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505B97" w:rsidTr="00A926BB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505B97" w:rsidRDefault="00505B97" w:rsidP="00505B97">
      <w:pPr>
        <w:tabs>
          <w:tab w:val="left" w:pos="3090"/>
        </w:tabs>
        <w:spacing w:line="240" w:lineRule="atLeast"/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505B97" w:rsidRDefault="00505B97" w:rsidP="00505B97">
      <w:pPr>
        <w:tabs>
          <w:tab w:val="left" w:pos="9015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ab/>
        <w:t>(прописью)</w:t>
      </w:r>
    </w:p>
    <w:p w:rsidR="00505B97" w:rsidRDefault="00505B97" w:rsidP="00505B97">
      <w:pPr>
        <w:pBdr>
          <w:top w:val="single" w:sz="4" w:space="1" w:color="auto"/>
        </w:pBdr>
        <w:tabs>
          <w:tab w:val="left" w:pos="9015"/>
        </w:tabs>
        <w:spacing w:line="240" w:lineRule="atLeast"/>
        <w:ind w:right="992"/>
        <w:rPr>
          <w:sz w:val="2"/>
          <w:szCs w:val="2"/>
        </w:rPr>
      </w:pPr>
    </w:p>
    <w:p w:rsidR="00505B97" w:rsidRDefault="00505B97" w:rsidP="00505B97">
      <w:pPr>
        <w:tabs>
          <w:tab w:val="left" w:pos="9015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505B97" w:rsidRDefault="00505B97" w:rsidP="00505B97">
      <w:pPr>
        <w:tabs>
          <w:tab w:val="left" w:pos="7825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505B97" w:rsidRDefault="00505B97" w:rsidP="00505B97">
      <w:pPr>
        <w:pBdr>
          <w:top w:val="single" w:sz="4" w:space="1" w:color="auto"/>
        </w:pBdr>
        <w:tabs>
          <w:tab w:val="left" w:pos="7513"/>
        </w:tabs>
        <w:spacing w:line="240" w:lineRule="atLeast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505B97" w:rsidTr="00A926BB">
        <w:trPr>
          <w:cantSplit/>
        </w:trPr>
        <w:tc>
          <w:tcPr>
            <w:tcW w:w="4479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505B97" w:rsidRDefault="00505B97" w:rsidP="00505B97">
      <w:pPr>
        <w:tabs>
          <w:tab w:val="left" w:pos="7513"/>
        </w:tabs>
        <w:spacing w:line="240" w:lineRule="atLeast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05B97" w:rsidRDefault="00505B97" w:rsidP="00505B97">
      <w:pPr>
        <w:tabs>
          <w:tab w:val="left" w:pos="7513"/>
        </w:tabs>
        <w:spacing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505B97" w:rsidTr="00A926BB">
        <w:trPr>
          <w:cantSplit/>
        </w:trPr>
        <w:tc>
          <w:tcPr>
            <w:tcW w:w="170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505B97" w:rsidRDefault="00505B97" w:rsidP="00505B97">
      <w:pPr>
        <w:spacing w:line="240" w:lineRule="atLeas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211"/>
      </w:tblGrid>
      <w:tr w:rsidR="00505B97" w:rsidTr="00A926BB">
        <w:trPr>
          <w:cantSplit/>
        </w:trPr>
        <w:tc>
          <w:tcPr>
            <w:tcW w:w="4253" w:type="dxa"/>
            <w:vAlign w:val="bottom"/>
            <w:hideMark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B97" w:rsidRDefault="00505B97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372C7B" w:rsidRDefault="00505B97" w:rsidP="00505B97">
      <w:pPr>
        <w:tabs>
          <w:tab w:val="left" w:pos="7513"/>
        </w:tabs>
        <w:spacing w:line="240" w:lineRule="atLeast"/>
        <w:ind w:firstLine="6095"/>
      </w:pPr>
      <w:r>
        <w:rPr>
          <w:sz w:val="18"/>
          <w:szCs w:val="18"/>
        </w:rPr>
        <w:t>М.П.</w:t>
      </w:r>
    </w:p>
    <w:sectPr w:rsidR="0037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6"/>
    <w:rsid w:val="00372C7B"/>
    <w:rsid w:val="00505B97"/>
    <w:rsid w:val="005E7A3F"/>
    <w:rsid w:val="008473FB"/>
    <w:rsid w:val="00A35846"/>
    <w:rsid w:val="00C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2017-01-31T12:37:00Z</dcterms:created>
  <dcterms:modified xsi:type="dcterms:W3CDTF">2018-05-31T07:05:00Z</dcterms:modified>
</cp:coreProperties>
</file>