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A" w:rsidRPr="00676718" w:rsidRDefault="007E0EBE" w:rsidP="00936D0A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 xml:space="preserve">   </w:t>
      </w:r>
      <w:r w:rsidR="004337DA">
        <w:rPr>
          <w:rFonts w:ascii="Times New Roman" w:hAnsi="Times New Roman"/>
          <w:b w:val="0"/>
          <w:sz w:val="40"/>
          <w:szCs w:val="40"/>
        </w:rPr>
        <w:t xml:space="preserve"> </w:t>
      </w:r>
      <w:r w:rsidR="00936D0A">
        <w:rPr>
          <w:rFonts w:ascii="Times New Roman" w:hAnsi="Times New Roman"/>
          <w:b w:val="0"/>
          <w:sz w:val="40"/>
          <w:szCs w:val="40"/>
        </w:rPr>
        <w:t>С</w:t>
      </w:r>
      <w:r w:rsidR="00936D0A" w:rsidRPr="00676718">
        <w:rPr>
          <w:rFonts w:ascii="Times New Roman" w:hAnsi="Times New Roman"/>
          <w:b w:val="0"/>
          <w:sz w:val="40"/>
          <w:szCs w:val="40"/>
        </w:rPr>
        <w:t xml:space="preserve">овет депутатов муниципального образования Тельмановское сельское поселение </w:t>
      </w:r>
    </w:p>
    <w:p w:rsidR="00936D0A" w:rsidRPr="00676718" w:rsidRDefault="00936D0A" w:rsidP="00936D0A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676718">
        <w:rPr>
          <w:rFonts w:ascii="Times New Roman" w:hAnsi="Times New Roman"/>
          <w:b w:val="0"/>
          <w:sz w:val="40"/>
          <w:szCs w:val="40"/>
        </w:rPr>
        <w:t xml:space="preserve">Тосненского района Ленинградской области </w:t>
      </w:r>
    </w:p>
    <w:p w:rsidR="00943AA3" w:rsidRPr="001F5B28" w:rsidRDefault="00943AA3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43AA3" w:rsidRPr="001F5B28" w:rsidRDefault="00943AA3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43AA3" w:rsidRPr="001F5B28" w:rsidRDefault="004B2254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РЕШЕНИЕ </w:t>
      </w:r>
      <w:r w:rsidR="006076EF">
        <w:rPr>
          <w:rFonts w:ascii="Times New Roman" w:hAnsi="Times New Roman" w:cs="Times New Roman"/>
          <w:b/>
          <w:sz w:val="40"/>
          <w:szCs w:val="40"/>
        </w:rPr>
        <w:t>№</w:t>
      </w:r>
      <w:r w:rsidR="0004241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73212">
        <w:rPr>
          <w:rFonts w:ascii="Times New Roman" w:hAnsi="Times New Roman" w:cs="Times New Roman"/>
          <w:b/>
          <w:sz w:val="40"/>
          <w:szCs w:val="40"/>
        </w:rPr>
        <w:t>137</w:t>
      </w:r>
    </w:p>
    <w:p w:rsidR="00943AA3" w:rsidRPr="001F5B28" w:rsidRDefault="00943AA3" w:rsidP="00943AA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AA3" w:rsidRPr="001F5B28" w:rsidRDefault="00943AA3" w:rsidP="00943AA3">
      <w:pPr>
        <w:jc w:val="center"/>
        <w:rPr>
          <w:rFonts w:ascii="Times New Roman" w:hAnsi="Times New Roman" w:cs="Times New Roman"/>
        </w:rPr>
      </w:pPr>
      <w:r w:rsidRPr="001F5B28">
        <w:rPr>
          <w:rFonts w:ascii="Times New Roman" w:hAnsi="Times New Roman" w:cs="Times New Roman"/>
        </w:rPr>
        <w:t>Принято советом депутатов</w:t>
      </w:r>
      <w:r>
        <w:rPr>
          <w:rFonts w:ascii="Times New Roman" w:hAnsi="Times New Roman" w:cs="Times New Roman"/>
        </w:rPr>
        <w:t xml:space="preserve"> «</w:t>
      </w:r>
      <w:r w:rsidR="00CD260D">
        <w:rPr>
          <w:rFonts w:ascii="Times New Roman" w:hAnsi="Times New Roman" w:cs="Times New Roman"/>
        </w:rPr>
        <w:t>2</w:t>
      </w:r>
      <w:r w:rsidR="00F732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»</w:t>
      </w:r>
      <w:r w:rsidRPr="001F5B28">
        <w:rPr>
          <w:rFonts w:ascii="Times New Roman" w:hAnsi="Times New Roman" w:cs="Times New Roman"/>
        </w:rPr>
        <w:t xml:space="preserve"> </w:t>
      </w:r>
      <w:r w:rsidR="004C5855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2014</w:t>
      </w:r>
      <w:r w:rsidRPr="001F5B28">
        <w:rPr>
          <w:rFonts w:ascii="Times New Roman" w:hAnsi="Times New Roman" w:cs="Times New Roman"/>
        </w:rPr>
        <w:t xml:space="preserve"> года</w:t>
      </w:r>
    </w:p>
    <w:p w:rsidR="00936D0A" w:rsidRPr="001F5B28" w:rsidRDefault="00943AA3" w:rsidP="00943AA3">
      <w:pPr>
        <w:jc w:val="center"/>
        <w:rPr>
          <w:rFonts w:ascii="Times New Roman" w:hAnsi="Times New Roman" w:cs="Times New Roman"/>
        </w:rPr>
      </w:pPr>
      <w:r w:rsidRPr="001F5B28">
        <w:rPr>
          <w:rFonts w:ascii="Times New Roman" w:hAnsi="Times New Roman" w:cs="Times New Roman"/>
        </w:rPr>
        <w:t xml:space="preserve">Подписано главой муниципального образования </w:t>
      </w:r>
      <w:r>
        <w:rPr>
          <w:rFonts w:ascii="Times New Roman" w:hAnsi="Times New Roman" w:cs="Times New Roman"/>
        </w:rPr>
        <w:t>«</w:t>
      </w:r>
      <w:r w:rsidR="00CD260D">
        <w:rPr>
          <w:rFonts w:ascii="Times New Roman" w:hAnsi="Times New Roman" w:cs="Times New Roman"/>
        </w:rPr>
        <w:t>2</w:t>
      </w:r>
      <w:r w:rsidR="00874F3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732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»</w:t>
      </w:r>
      <w:r w:rsidRPr="001F5B28">
        <w:rPr>
          <w:rFonts w:ascii="Times New Roman" w:hAnsi="Times New Roman" w:cs="Times New Roman"/>
        </w:rPr>
        <w:t xml:space="preserve"> </w:t>
      </w:r>
      <w:r w:rsidR="004C5855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2014</w:t>
      </w:r>
      <w:r w:rsidRPr="001F5B28">
        <w:rPr>
          <w:rFonts w:ascii="Times New Roman" w:hAnsi="Times New Roman" w:cs="Times New Roman"/>
        </w:rPr>
        <w:t xml:space="preserve"> года</w:t>
      </w:r>
    </w:p>
    <w:p w:rsidR="00936D0A" w:rsidRPr="00C300B6" w:rsidRDefault="00936D0A" w:rsidP="00936D0A">
      <w:pPr>
        <w:jc w:val="both"/>
        <w:rPr>
          <w:rFonts w:ascii="Times New Roman" w:hAnsi="Times New Roman" w:cs="Times New Roman"/>
        </w:rPr>
      </w:pPr>
    </w:p>
    <w:p w:rsidR="00355E38" w:rsidRDefault="00355E38" w:rsidP="00F20E5B">
      <w:pPr>
        <w:ind w:right="8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38">
        <w:rPr>
          <w:rFonts w:ascii="Times New Roman" w:hAnsi="Times New Roman" w:cs="Times New Roman"/>
          <w:b/>
          <w:sz w:val="28"/>
          <w:szCs w:val="28"/>
        </w:rPr>
        <w:t>О</w:t>
      </w:r>
      <w:r w:rsidR="00381A7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355E38">
        <w:rPr>
          <w:rFonts w:ascii="Times New Roman" w:hAnsi="Times New Roman" w:cs="Times New Roman"/>
          <w:b/>
          <w:sz w:val="28"/>
          <w:szCs w:val="28"/>
        </w:rPr>
        <w:t>Правил</w:t>
      </w:r>
      <w:r w:rsidR="00381A74">
        <w:rPr>
          <w:rFonts w:ascii="Times New Roman" w:hAnsi="Times New Roman" w:cs="Times New Roman"/>
          <w:b/>
          <w:sz w:val="28"/>
          <w:szCs w:val="28"/>
        </w:rPr>
        <w:t>а</w:t>
      </w:r>
      <w:r w:rsidRPr="00355E38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</w:t>
      </w:r>
    </w:p>
    <w:p w:rsidR="00381A74" w:rsidRDefault="00381A74" w:rsidP="00355E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E38" w:rsidRDefault="009F3D0A" w:rsidP="00AF5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D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55E38" w:rsidRPr="00355E38">
        <w:rPr>
          <w:rFonts w:ascii="Times New Roman" w:hAnsi="Times New Roman" w:cs="Times New Roman"/>
          <w:sz w:val="28"/>
          <w:szCs w:val="28"/>
        </w:rPr>
        <w:t>с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>ст.31</w:t>
      </w:r>
      <w:r w:rsidR="00355E38">
        <w:rPr>
          <w:rFonts w:ascii="Times New Roman" w:hAnsi="Times New Roman" w:cs="Times New Roman"/>
          <w:sz w:val="28"/>
          <w:szCs w:val="28"/>
        </w:rPr>
        <w:t>, ст.</w:t>
      </w:r>
      <w:r w:rsidR="00355E38" w:rsidRPr="00355E38">
        <w:rPr>
          <w:rFonts w:ascii="Times New Roman" w:hAnsi="Times New Roman" w:cs="Times New Roman"/>
          <w:sz w:val="28"/>
          <w:szCs w:val="28"/>
        </w:rPr>
        <w:t>33 Градостроительного кодекса Российской Федерации,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ст.28 Федерального закона от 06.10.2003 </w:t>
      </w:r>
      <w:r w:rsidR="00355E38">
        <w:rPr>
          <w:rFonts w:ascii="Times New Roman" w:hAnsi="Times New Roman" w:cs="Times New Roman"/>
          <w:sz w:val="28"/>
          <w:szCs w:val="28"/>
        </w:rPr>
        <w:t>№</w:t>
      </w:r>
      <w:r w:rsidR="00355E38" w:rsidRPr="00355E3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>Устав</w:t>
      </w:r>
      <w:r w:rsidR="00355E38">
        <w:rPr>
          <w:rFonts w:ascii="Times New Roman" w:hAnsi="Times New Roman" w:cs="Times New Roman"/>
          <w:sz w:val="28"/>
          <w:szCs w:val="28"/>
        </w:rPr>
        <w:t>ом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>гл.7 Правил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</w:t>
      </w:r>
      <w:r w:rsidR="00355E38">
        <w:rPr>
          <w:rFonts w:ascii="Times New Roman" w:hAnsi="Times New Roman" w:cs="Times New Roman"/>
          <w:sz w:val="28"/>
          <w:szCs w:val="28"/>
        </w:rPr>
        <w:t xml:space="preserve">, </w:t>
      </w:r>
      <w:r w:rsidR="00355E38" w:rsidRPr="00355E38">
        <w:rPr>
          <w:rFonts w:ascii="Times New Roman" w:hAnsi="Times New Roman" w:cs="Times New Roman"/>
          <w:sz w:val="28"/>
          <w:szCs w:val="28"/>
        </w:rPr>
        <w:t>утвержден</w:t>
      </w:r>
      <w:r w:rsidR="00355E38">
        <w:rPr>
          <w:rFonts w:ascii="Times New Roman" w:hAnsi="Times New Roman" w:cs="Times New Roman"/>
          <w:sz w:val="28"/>
          <w:szCs w:val="28"/>
        </w:rPr>
        <w:t>ных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="00C212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B21E78">
        <w:rPr>
          <w:rFonts w:ascii="Times New Roman" w:hAnsi="Times New Roman" w:cs="Times New Roman"/>
          <w:sz w:val="28"/>
          <w:szCs w:val="28"/>
        </w:rPr>
        <w:t>Тельмановско</w:t>
      </w:r>
      <w:r w:rsidR="00C21299">
        <w:rPr>
          <w:rFonts w:ascii="Times New Roman" w:hAnsi="Times New Roman" w:cs="Times New Roman"/>
          <w:sz w:val="28"/>
          <w:szCs w:val="28"/>
        </w:rPr>
        <w:t>е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21299">
        <w:rPr>
          <w:rFonts w:ascii="Times New Roman" w:hAnsi="Times New Roman" w:cs="Times New Roman"/>
          <w:sz w:val="28"/>
          <w:szCs w:val="28"/>
        </w:rPr>
        <w:t>е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21299">
        <w:rPr>
          <w:rFonts w:ascii="Times New Roman" w:hAnsi="Times New Roman" w:cs="Times New Roman"/>
          <w:sz w:val="28"/>
          <w:szCs w:val="28"/>
        </w:rPr>
        <w:t>е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от 19.02.2013 №34</w:t>
      </w:r>
      <w:r w:rsidR="004C5855">
        <w:rPr>
          <w:rFonts w:ascii="Times New Roman" w:hAnsi="Times New Roman" w:cs="Times New Roman"/>
          <w:sz w:val="28"/>
          <w:szCs w:val="28"/>
        </w:rPr>
        <w:t xml:space="preserve"> </w:t>
      </w:r>
      <w:r w:rsidR="007F19B8">
        <w:rPr>
          <w:rFonts w:ascii="Times New Roman" w:hAnsi="Times New Roman" w:cs="Times New Roman"/>
          <w:sz w:val="28"/>
          <w:szCs w:val="28"/>
        </w:rPr>
        <w:t xml:space="preserve">(в редакции Решения совета депутатов муниципального образования Тельмановское сельское поселение Тосненского района Ленинградской области </w:t>
      </w:r>
      <w:r w:rsidR="004C5855">
        <w:rPr>
          <w:rFonts w:ascii="Times New Roman" w:hAnsi="Times New Roman" w:cs="Times New Roman"/>
          <w:sz w:val="28"/>
          <w:szCs w:val="28"/>
        </w:rPr>
        <w:t>от 07.07.2014 №112</w:t>
      </w:r>
      <w:r w:rsidR="007F19B8">
        <w:rPr>
          <w:rFonts w:ascii="Times New Roman" w:hAnsi="Times New Roman" w:cs="Times New Roman"/>
          <w:sz w:val="28"/>
          <w:szCs w:val="28"/>
        </w:rPr>
        <w:t>)</w:t>
      </w:r>
      <w:r w:rsidR="00355E38" w:rsidRPr="00355E38">
        <w:rPr>
          <w:rFonts w:ascii="Times New Roman" w:hAnsi="Times New Roman" w:cs="Times New Roman"/>
          <w:sz w:val="28"/>
          <w:szCs w:val="28"/>
        </w:rPr>
        <w:t>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AF54ED">
        <w:rPr>
          <w:rFonts w:ascii="Times New Roman" w:hAnsi="Times New Roman" w:cs="Times New Roman"/>
          <w:sz w:val="28"/>
          <w:szCs w:val="28"/>
        </w:rPr>
        <w:t xml:space="preserve">с учетом заключения </w:t>
      </w:r>
      <w:r w:rsidR="00AF54ED" w:rsidRPr="00AF54ED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о внесении изменений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 </w:t>
      </w:r>
      <w:r w:rsidR="00AF54ED">
        <w:rPr>
          <w:rFonts w:ascii="Times New Roman" w:hAnsi="Times New Roman" w:cs="Times New Roman"/>
          <w:sz w:val="28"/>
          <w:szCs w:val="28"/>
        </w:rPr>
        <w:t xml:space="preserve">от </w:t>
      </w:r>
      <w:r w:rsidR="00E25661">
        <w:rPr>
          <w:rFonts w:ascii="Times New Roman" w:hAnsi="Times New Roman" w:cs="Times New Roman"/>
          <w:sz w:val="28"/>
          <w:szCs w:val="28"/>
        </w:rPr>
        <w:t>09.12</w:t>
      </w:r>
      <w:r w:rsidR="00AF54ED" w:rsidRPr="00AF54ED">
        <w:rPr>
          <w:rFonts w:ascii="Times New Roman" w:hAnsi="Times New Roman" w:cs="Times New Roman"/>
          <w:sz w:val="28"/>
          <w:szCs w:val="28"/>
        </w:rPr>
        <w:t>.2014</w:t>
      </w:r>
      <w:r w:rsidR="00AF54ED">
        <w:rPr>
          <w:rFonts w:ascii="Times New Roman" w:hAnsi="Times New Roman" w:cs="Times New Roman"/>
          <w:sz w:val="28"/>
          <w:szCs w:val="28"/>
        </w:rPr>
        <w:t>,</w:t>
      </w:r>
    </w:p>
    <w:p w:rsidR="00355E38" w:rsidRDefault="00355E38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E3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305087" w:rsidRDefault="00305087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D0A" w:rsidRPr="0065113C" w:rsidRDefault="00936D0A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3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6D0A" w:rsidRPr="0065113C" w:rsidRDefault="00936D0A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"/>
    </w:p>
    <w:bookmarkEnd w:id="1"/>
    <w:p w:rsidR="00637F3D" w:rsidRPr="00637F3D" w:rsidRDefault="00AF54ED" w:rsidP="00E90E35">
      <w:pPr>
        <w:pStyle w:val="a8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412F9">
        <w:rPr>
          <w:rFonts w:asciiTheme="minorHAnsi" w:hAnsiTheme="minorHAnsi" w:cstheme="minorHAnsi"/>
          <w:bCs/>
          <w:sz w:val="28"/>
          <w:szCs w:val="28"/>
        </w:rPr>
        <w:t xml:space="preserve">Внести изменения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области, </w:t>
      </w:r>
      <w:r w:rsidR="007F19B8" w:rsidRPr="00355E38">
        <w:rPr>
          <w:rFonts w:ascii="Times New Roman" w:hAnsi="Times New Roman" w:cs="Times New Roman"/>
          <w:sz w:val="28"/>
          <w:szCs w:val="28"/>
        </w:rPr>
        <w:t>утвержден</w:t>
      </w:r>
      <w:r w:rsidR="007F19B8">
        <w:rPr>
          <w:rFonts w:ascii="Times New Roman" w:hAnsi="Times New Roman" w:cs="Times New Roman"/>
          <w:sz w:val="28"/>
          <w:szCs w:val="28"/>
        </w:rPr>
        <w:t>ных</w:t>
      </w:r>
      <w:r w:rsidR="007F19B8" w:rsidRPr="00355E38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="007F19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F19B8" w:rsidRP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7F19B8">
        <w:rPr>
          <w:rFonts w:ascii="Times New Roman" w:hAnsi="Times New Roman" w:cs="Times New Roman"/>
          <w:sz w:val="28"/>
          <w:szCs w:val="28"/>
        </w:rPr>
        <w:t>Тельмановское</w:t>
      </w:r>
      <w:r w:rsidR="007F19B8" w:rsidRPr="00355E3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F19B8">
        <w:rPr>
          <w:rFonts w:ascii="Times New Roman" w:hAnsi="Times New Roman" w:cs="Times New Roman"/>
          <w:sz w:val="28"/>
          <w:szCs w:val="28"/>
        </w:rPr>
        <w:t>е</w:t>
      </w:r>
      <w:r w:rsidR="007F19B8" w:rsidRPr="00355E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F19B8">
        <w:rPr>
          <w:rFonts w:ascii="Times New Roman" w:hAnsi="Times New Roman" w:cs="Times New Roman"/>
          <w:sz w:val="28"/>
          <w:szCs w:val="28"/>
        </w:rPr>
        <w:t>е</w:t>
      </w:r>
      <w:r w:rsidR="007F19B8" w:rsidRPr="00355E38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от 19.02.2013 №34</w:t>
      </w:r>
      <w:r w:rsidR="007F19B8">
        <w:rPr>
          <w:rFonts w:ascii="Times New Roman" w:hAnsi="Times New Roman" w:cs="Times New Roman"/>
          <w:sz w:val="28"/>
          <w:szCs w:val="28"/>
        </w:rPr>
        <w:t xml:space="preserve"> в редакции Решения совета депутатов муниципального образования Тельмановское сельское поселение Тосненского района Ленинградской области от 07.07.2014 №112</w:t>
      </w:r>
      <w:r w:rsidR="00B21E78" w:rsidRPr="00B21E78">
        <w:rPr>
          <w:rFonts w:ascii="Times New Roman" w:hAnsi="Times New Roman" w:cs="Times New Roman"/>
          <w:sz w:val="28"/>
          <w:szCs w:val="28"/>
        </w:rPr>
        <w:t xml:space="preserve">  </w:t>
      </w:r>
      <w:r w:rsidRPr="004412F9">
        <w:rPr>
          <w:rFonts w:asciiTheme="minorHAnsi" w:hAnsiTheme="minorHAnsi" w:cstheme="minorHAnsi"/>
          <w:bCs/>
          <w:sz w:val="28"/>
          <w:szCs w:val="28"/>
        </w:rPr>
        <w:t>(далее - Правила землепользования и застройки)</w:t>
      </w:r>
      <w:r w:rsidR="00637F3D" w:rsidRPr="00637F3D">
        <w:rPr>
          <w:rFonts w:ascii="Times New Roman" w:hAnsi="Times New Roman" w:cs="Times New Roman"/>
          <w:sz w:val="28"/>
          <w:szCs w:val="28"/>
        </w:rPr>
        <w:t xml:space="preserve"> </w:t>
      </w:r>
      <w:r w:rsidR="00637F3D" w:rsidRPr="00637F3D">
        <w:rPr>
          <w:rFonts w:asciiTheme="minorHAnsi" w:hAnsiTheme="minorHAnsi" w:cstheme="minorHAnsi"/>
          <w:bCs/>
          <w:sz w:val="28"/>
          <w:szCs w:val="28"/>
        </w:rPr>
        <w:t xml:space="preserve">в части внесения изменений в графические материалы «Карта градостроительного зонирования пос.Войскорово» и «Карта градостроительного зонирования в части границ зон </w:t>
      </w:r>
      <w:r w:rsidR="00637F3D" w:rsidRPr="00637F3D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с особыми условиями использования территории пос.Войскорово» путем исключения земельного участка КН 47:26:02-04-001:0017, площадь 6100 кв.м, </w:t>
      </w:r>
      <w:r w:rsidR="00E90E35">
        <w:rPr>
          <w:rFonts w:asciiTheme="minorHAnsi" w:hAnsiTheme="minorHAnsi" w:cstheme="minorHAnsi"/>
          <w:bCs/>
          <w:sz w:val="28"/>
          <w:szCs w:val="28"/>
        </w:rPr>
        <w:t xml:space="preserve">и земельного участка </w:t>
      </w:r>
      <w:r w:rsidR="00E90E35" w:rsidRPr="00637F3D">
        <w:rPr>
          <w:rFonts w:asciiTheme="minorHAnsi" w:hAnsiTheme="minorHAnsi" w:cstheme="minorHAnsi"/>
          <w:bCs/>
          <w:sz w:val="28"/>
          <w:szCs w:val="28"/>
        </w:rPr>
        <w:t>КН 47:26:02</w:t>
      </w:r>
      <w:r w:rsidR="00E90E35">
        <w:rPr>
          <w:rFonts w:asciiTheme="minorHAnsi" w:hAnsiTheme="minorHAnsi" w:cstheme="minorHAnsi"/>
          <w:bCs/>
          <w:sz w:val="28"/>
          <w:szCs w:val="28"/>
        </w:rPr>
        <w:t>-04-001:0021</w:t>
      </w:r>
      <w:r w:rsidR="00E90E35" w:rsidRPr="00637F3D">
        <w:rPr>
          <w:rFonts w:asciiTheme="minorHAnsi" w:hAnsiTheme="minorHAnsi" w:cstheme="minorHAnsi"/>
          <w:bCs/>
          <w:sz w:val="28"/>
          <w:szCs w:val="28"/>
        </w:rPr>
        <w:t xml:space="preserve">, площадь </w:t>
      </w:r>
      <w:r w:rsidR="00E90E35">
        <w:rPr>
          <w:rFonts w:asciiTheme="minorHAnsi" w:hAnsiTheme="minorHAnsi" w:cstheme="minorHAnsi"/>
          <w:bCs/>
          <w:sz w:val="28"/>
          <w:szCs w:val="28"/>
        </w:rPr>
        <w:t>372</w:t>
      </w:r>
      <w:r w:rsidR="00E90E35" w:rsidRPr="00637F3D">
        <w:rPr>
          <w:rFonts w:asciiTheme="minorHAnsi" w:hAnsiTheme="minorHAnsi" w:cstheme="minorHAnsi"/>
          <w:bCs/>
          <w:sz w:val="28"/>
          <w:szCs w:val="28"/>
        </w:rPr>
        <w:t xml:space="preserve"> кв.м, </w:t>
      </w:r>
      <w:r w:rsidR="00E90E35">
        <w:rPr>
          <w:rFonts w:asciiTheme="minorHAnsi" w:hAnsiTheme="minorHAnsi" w:cstheme="minorHAnsi"/>
          <w:bCs/>
          <w:sz w:val="28"/>
          <w:szCs w:val="28"/>
        </w:rPr>
        <w:t>расположенных</w:t>
      </w:r>
      <w:r w:rsidR="00637F3D" w:rsidRPr="00637F3D">
        <w:rPr>
          <w:rFonts w:asciiTheme="minorHAnsi" w:hAnsiTheme="minorHAnsi" w:cstheme="minorHAnsi"/>
          <w:bCs/>
          <w:sz w:val="28"/>
          <w:szCs w:val="28"/>
        </w:rPr>
        <w:t xml:space="preserve"> по адресу: Ленинградская область, Тосненский район, в районе автобусного кольца в пос.Войскорово, из территориальной зоны ОД-2 «Зона делового, общественно-делового и коммерческого назначения» и включения  дан</w:t>
      </w:r>
      <w:r w:rsidR="00E90E35">
        <w:rPr>
          <w:rFonts w:asciiTheme="minorHAnsi" w:hAnsiTheme="minorHAnsi" w:cstheme="minorHAnsi"/>
          <w:bCs/>
          <w:sz w:val="28"/>
          <w:szCs w:val="28"/>
        </w:rPr>
        <w:t>ных</w:t>
      </w:r>
      <w:r w:rsidR="00637F3D" w:rsidRPr="00637F3D">
        <w:rPr>
          <w:rFonts w:asciiTheme="minorHAnsi" w:hAnsiTheme="minorHAnsi" w:cstheme="minorHAnsi"/>
          <w:bCs/>
          <w:sz w:val="28"/>
          <w:szCs w:val="28"/>
        </w:rPr>
        <w:t xml:space="preserve"> земельн</w:t>
      </w:r>
      <w:r w:rsidR="00E90E35">
        <w:rPr>
          <w:rFonts w:asciiTheme="minorHAnsi" w:hAnsiTheme="minorHAnsi" w:cstheme="minorHAnsi"/>
          <w:bCs/>
          <w:sz w:val="28"/>
          <w:szCs w:val="28"/>
        </w:rPr>
        <w:t>ых</w:t>
      </w:r>
      <w:r w:rsidR="00637F3D" w:rsidRPr="00637F3D">
        <w:rPr>
          <w:rFonts w:asciiTheme="minorHAnsi" w:hAnsiTheme="minorHAnsi" w:cstheme="minorHAnsi"/>
          <w:bCs/>
          <w:sz w:val="28"/>
          <w:szCs w:val="28"/>
        </w:rPr>
        <w:t xml:space="preserve"> участк</w:t>
      </w:r>
      <w:r w:rsidR="00E90E35">
        <w:rPr>
          <w:rFonts w:asciiTheme="minorHAnsi" w:hAnsiTheme="minorHAnsi" w:cstheme="minorHAnsi"/>
          <w:bCs/>
          <w:sz w:val="28"/>
          <w:szCs w:val="28"/>
        </w:rPr>
        <w:t>ов</w:t>
      </w:r>
      <w:r w:rsidR="00637F3D" w:rsidRPr="00637F3D">
        <w:rPr>
          <w:rFonts w:asciiTheme="minorHAnsi" w:hAnsiTheme="minorHAnsi" w:cstheme="minorHAnsi"/>
          <w:bCs/>
          <w:sz w:val="28"/>
          <w:szCs w:val="28"/>
        </w:rPr>
        <w:t xml:space="preserve"> в территориальную зону ОД-1 «Комплексная общественно-деловая зона» в границах населенного пункта пос.Войскорово Тосненского района Ленинградской области (Приложение №1 и Приложение №2). </w:t>
      </w:r>
    </w:p>
    <w:p w:rsidR="009F3D0A" w:rsidRDefault="004C7A38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Аппарату по</w:t>
      </w:r>
      <w:r w:rsidR="00042416">
        <w:rPr>
          <w:rFonts w:asciiTheme="minorHAnsi" w:hAnsiTheme="minorHAnsi" w:cstheme="minorHAnsi"/>
          <w:sz w:val="28"/>
          <w:szCs w:val="28"/>
        </w:rPr>
        <w:t xml:space="preserve"> обеспечени</w:t>
      </w:r>
      <w:r>
        <w:rPr>
          <w:rFonts w:asciiTheme="minorHAnsi" w:hAnsiTheme="minorHAnsi" w:cstheme="minorHAnsi"/>
          <w:sz w:val="28"/>
          <w:szCs w:val="28"/>
        </w:rPr>
        <w:t>ю</w:t>
      </w:r>
      <w:r w:rsidR="0004241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деятельности</w:t>
      </w:r>
      <w:r w:rsidR="00042416">
        <w:rPr>
          <w:rFonts w:asciiTheme="minorHAnsi" w:hAnsiTheme="minorHAnsi" w:cstheme="minorHAnsi"/>
          <w:sz w:val="28"/>
          <w:szCs w:val="28"/>
        </w:rPr>
        <w:t xml:space="preserve"> совета депутатов о</w:t>
      </w:r>
      <w:r w:rsidR="009F3D0A" w:rsidRPr="004412F9">
        <w:rPr>
          <w:rFonts w:asciiTheme="minorHAnsi" w:hAnsiTheme="minorHAnsi" w:cstheme="minorHAnsi"/>
          <w:sz w:val="28"/>
          <w:szCs w:val="28"/>
        </w:rPr>
        <w:t>публиковать настоящее решение и приложени</w:t>
      </w:r>
      <w:r w:rsidR="00E90E35">
        <w:rPr>
          <w:rFonts w:asciiTheme="minorHAnsi" w:hAnsiTheme="minorHAnsi" w:cstheme="minorHAnsi"/>
          <w:sz w:val="28"/>
          <w:szCs w:val="28"/>
        </w:rPr>
        <w:t>я</w:t>
      </w:r>
      <w:r w:rsidR="009F3D0A" w:rsidRPr="004412F9">
        <w:rPr>
          <w:rFonts w:asciiTheme="minorHAnsi" w:hAnsiTheme="minorHAnsi" w:cstheme="minorHAnsi"/>
          <w:sz w:val="28"/>
          <w:szCs w:val="28"/>
        </w:rPr>
        <w:t xml:space="preserve"> к нему в печатном средстве массовой информации - в газете «Тосненский вестник».</w:t>
      </w:r>
    </w:p>
    <w:p w:rsidR="009F3D0A" w:rsidRPr="004412F9" w:rsidRDefault="009F3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>Разместить настоящее решение и приложени</w:t>
      </w:r>
      <w:r w:rsidR="00E90E35">
        <w:rPr>
          <w:rFonts w:asciiTheme="minorHAnsi" w:hAnsiTheme="minorHAnsi" w:cstheme="minorHAnsi"/>
          <w:sz w:val="28"/>
          <w:szCs w:val="28"/>
        </w:rPr>
        <w:t>я</w:t>
      </w:r>
      <w:r w:rsidRPr="004412F9">
        <w:rPr>
          <w:rFonts w:asciiTheme="minorHAnsi" w:hAnsiTheme="minorHAnsi" w:cstheme="minorHAnsi"/>
          <w:sz w:val="28"/>
          <w:szCs w:val="28"/>
        </w:rPr>
        <w:t xml:space="preserve"> к нему на сайте муниципального образования Тельмановское сельское поселение Тосненского района Ленинградской области </w:t>
      </w:r>
      <w:r w:rsidR="00F20E5B" w:rsidRPr="004412F9">
        <w:rPr>
          <w:rFonts w:asciiTheme="minorHAnsi" w:hAnsiTheme="minorHAnsi" w:cstheme="minorHAnsi"/>
          <w:sz w:val="28"/>
          <w:szCs w:val="28"/>
        </w:rPr>
        <w:t xml:space="preserve">в информационно-телекоммуникационной сети «Интернет», расположенном по адресу: </w:t>
      </w:r>
      <w:hyperlink r:id="rId9" w:history="1"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www</w:t>
        </w:r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</w:rPr>
          <w:t>.</w:t>
        </w:r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telmanacity</w:t>
        </w:r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</w:rPr>
          <w:t>.</w:t>
        </w:r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ru</w:t>
        </w:r>
      </w:hyperlink>
      <w:r w:rsidRPr="004412F9">
        <w:rPr>
          <w:rFonts w:asciiTheme="minorHAnsi" w:hAnsiTheme="minorHAnsi" w:cstheme="minorHAnsi"/>
          <w:sz w:val="28"/>
          <w:szCs w:val="28"/>
        </w:rPr>
        <w:t>.</w:t>
      </w:r>
    </w:p>
    <w:p w:rsidR="009F3D0A" w:rsidRPr="004412F9" w:rsidRDefault="009F3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36D0A" w:rsidRDefault="00936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 xml:space="preserve">Контроль </w:t>
      </w:r>
      <w:r w:rsidR="009F3D0A" w:rsidRPr="004412F9">
        <w:rPr>
          <w:rFonts w:asciiTheme="minorHAnsi" w:hAnsiTheme="minorHAnsi" w:cstheme="minorHAnsi"/>
          <w:sz w:val="28"/>
          <w:szCs w:val="28"/>
        </w:rPr>
        <w:t xml:space="preserve">за </w:t>
      </w:r>
      <w:r w:rsidRPr="004412F9">
        <w:rPr>
          <w:rFonts w:asciiTheme="minorHAnsi" w:hAnsiTheme="minorHAnsi" w:cstheme="minorHAnsi"/>
          <w:sz w:val="28"/>
          <w:szCs w:val="28"/>
        </w:rPr>
        <w:t>исполнени</w:t>
      </w:r>
      <w:r w:rsidR="009F3D0A" w:rsidRPr="004412F9">
        <w:rPr>
          <w:rFonts w:asciiTheme="minorHAnsi" w:hAnsiTheme="minorHAnsi" w:cstheme="minorHAnsi"/>
          <w:sz w:val="28"/>
          <w:szCs w:val="28"/>
        </w:rPr>
        <w:t>ем</w:t>
      </w:r>
      <w:r w:rsidRPr="004412F9">
        <w:rPr>
          <w:rFonts w:asciiTheme="minorHAnsi" w:hAnsiTheme="minorHAnsi" w:cstheme="minorHAnsi"/>
          <w:sz w:val="28"/>
          <w:szCs w:val="28"/>
        </w:rPr>
        <w:t xml:space="preserve"> н</w:t>
      </w:r>
      <w:r w:rsidR="00046B1B" w:rsidRPr="004412F9">
        <w:rPr>
          <w:rFonts w:asciiTheme="minorHAnsi" w:hAnsiTheme="minorHAnsi" w:cstheme="minorHAnsi"/>
          <w:sz w:val="28"/>
          <w:szCs w:val="28"/>
        </w:rPr>
        <w:t>астоящего решения возложить на Г</w:t>
      </w:r>
      <w:r w:rsidRPr="004412F9">
        <w:rPr>
          <w:rFonts w:asciiTheme="minorHAnsi" w:hAnsiTheme="minorHAnsi" w:cstheme="minorHAnsi"/>
          <w:sz w:val="28"/>
          <w:szCs w:val="28"/>
        </w:rPr>
        <w:t>лаву муниципального образования Тельмановское сельское поселение Тосненского района Ленинградской области.</w:t>
      </w:r>
    </w:p>
    <w:p w:rsidR="004412F9" w:rsidRPr="004412F9" w:rsidRDefault="004412F9" w:rsidP="004412F9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936D0A" w:rsidRDefault="00936D0A" w:rsidP="0053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337" w:rsidRDefault="00C60337" w:rsidP="0053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E78" w:rsidRPr="0065113C" w:rsidRDefault="00B21E78" w:rsidP="0053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E5B" w:rsidRPr="0065113C" w:rsidRDefault="00F20E5B" w:rsidP="00F20E5B">
      <w:pPr>
        <w:ind w:firstLine="284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Ю.Н. Кваша</w:t>
      </w:r>
    </w:p>
    <w:sectPr w:rsidR="00F20E5B" w:rsidRPr="0065113C" w:rsidSect="00943AA3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41" w:rsidRDefault="00692941" w:rsidP="00936D0A">
      <w:r>
        <w:separator/>
      </w:r>
    </w:p>
  </w:endnote>
  <w:endnote w:type="continuationSeparator" w:id="0">
    <w:p w:rsidR="00692941" w:rsidRDefault="00692941" w:rsidP="009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48200"/>
      <w:docPartObj>
        <w:docPartGallery w:val="Page Numbers (Bottom of Page)"/>
        <w:docPartUnique/>
      </w:docPartObj>
    </w:sdtPr>
    <w:sdtEndPr/>
    <w:sdtContent>
      <w:p w:rsidR="00E274A5" w:rsidRDefault="00E274A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941" w:rsidRPr="00692941">
          <w:rPr>
            <w:noProof/>
            <w:lang w:val="ru-RU"/>
          </w:rPr>
          <w:t>1</w:t>
        </w:r>
        <w:r>
          <w:fldChar w:fldCharType="end"/>
        </w:r>
      </w:p>
    </w:sdtContent>
  </w:sdt>
  <w:p w:rsidR="00E274A5" w:rsidRDefault="00E274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41" w:rsidRDefault="00692941" w:rsidP="00936D0A">
      <w:r>
        <w:separator/>
      </w:r>
    </w:p>
  </w:footnote>
  <w:footnote w:type="continuationSeparator" w:id="0">
    <w:p w:rsidR="00692941" w:rsidRDefault="00692941" w:rsidP="0093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F27"/>
    <w:multiLevelType w:val="multilevel"/>
    <w:tmpl w:val="CE4CDE9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78ED6916"/>
    <w:multiLevelType w:val="hybridMultilevel"/>
    <w:tmpl w:val="8402D6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A"/>
    <w:rsid w:val="00000FB4"/>
    <w:rsid w:val="000014C7"/>
    <w:rsid w:val="0000254B"/>
    <w:rsid w:val="000038C0"/>
    <w:rsid w:val="00004143"/>
    <w:rsid w:val="00006328"/>
    <w:rsid w:val="00011F13"/>
    <w:rsid w:val="00016BBB"/>
    <w:rsid w:val="00017497"/>
    <w:rsid w:val="00026220"/>
    <w:rsid w:val="00027358"/>
    <w:rsid w:val="00033053"/>
    <w:rsid w:val="00033C04"/>
    <w:rsid w:val="000364E9"/>
    <w:rsid w:val="0004145B"/>
    <w:rsid w:val="00042416"/>
    <w:rsid w:val="00043AC7"/>
    <w:rsid w:val="00045549"/>
    <w:rsid w:val="00046B1B"/>
    <w:rsid w:val="00051130"/>
    <w:rsid w:val="00051552"/>
    <w:rsid w:val="000534E7"/>
    <w:rsid w:val="0005452C"/>
    <w:rsid w:val="00061307"/>
    <w:rsid w:val="00063977"/>
    <w:rsid w:val="00064854"/>
    <w:rsid w:val="00064E47"/>
    <w:rsid w:val="0007676E"/>
    <w:rsid w:val="0009601D"/>
    <w:rsid w:val="00097438"/>
    <w:rsid w:val="000A0363"/>
    <w:rsid w:val="000A1544"/>
    <w:rsid w:val="000A317E"/>
    <w:rsid w:val="000A45E9"/>
    <w:rsid w:val="000A5918"/>
    <w:rsid w:val="000A758D"/>
    <w:rsid w:val="000B4C45"/>
    <w:rsid w:val="000B510B"/>
    <w:rsid w:val="000B635A"/>
    <w:rsid w:val="000C0379"/>
    <w:rsid w:val="000C200A"/>
    <w:rsid w:val="000D192C"/>
    <w:rsid w:val="000D25FB"/>
    <w:rsid w:val="000D6AC4"/>
    <w:rsid w:val="000E4ED2"/>
    <w:rsid w:val="000E5C47"/>
    <w:rsid w:val="000F3D3E"/>
    <w:rsid w:val="00101A5A"/>
    <w:rsid w:val="0012014E"/>
    <w:rsid w:val="0012292F"/>
    <w:rsid w:val="00126348"/>
    <w:rsid w:val="00126796"/>
    <w:rsid w:val="001329E9"/>
    <w:rsid w:val="0013757F"/>
    <w:rsid w:val="00147E67"/>
    <w:rsid w:val="0015617F"/>
    <w:rsid w:val="00156D2B"/>
    <w:rsid w:val="00162504"/>
    <w:rsid w:val="00174198"/>
    <w:rsid w:val="0017521B"/>
    <w:rsid w:val="001758D1"/>
    <w:rsid w:val="001855EE"/>
    <w:rsid w:val="00186305"/>
    <w:rsid w:val="00187E0F"/>
    <w:rsid w:val="00190FB0"/>
    <w:rsid w:val="00191BE5"/>
    <w:rsid w:val="001A53FA"/>
    <w:rsid w:val="001B7C61"/>
    <w:rsid w:val="001B7D7F"/>
    <w:rsid w:val="001C0BCF"/>
    <w:rsid w:val="001C0FDD"/>
    <w:rsid w:val="001C2441"/>
    <w:rsid w:val="001C7789"/>
    <w:rsid w:val="001D14B2"/>
    <w:rsid w:val="001D185F"/>
    <w:rsid w:val="001D2028"/>
    <w:rsid w:val="001D32DC"/>
    <w:rsid w:val="001D5D50"/>
    <w:rsid w:val="001E6AD3"/>
    <w:rsid w:val="001F324B"/>
    <w:rsid w:val="00201F18"/>
    <w:rsid w:val="00202F12"/>
    <w:rsid w:val="00203732"/>
    <w:rsid w:val="00204977"/>
    <w:rsid w:val="00206C77"/>
    <w:rsid w:val="00210F72"/>
    <w:rsid w:val="00213B07"/>
    <w:rsid w:val="00216D87"/>
    <w:rsid w:val="0022056A"/>
    <w:rsid w:val="0022187A"/>
    <w:rsid w:val="002228E6"/>
    <w:rsid w:val="00230186"/>
    <w:rsid w:val="002311CD"/>
    <w:rsid w:val="00231AD8"/>
    <w:rsid w:val="00231E14"/>
    <w:rsid w:val="0023279F"/>
    <w:rsid w:val="00233C92"/>
    <w:rsid w:val="002357CF"/>
    <w:rsid w:val="00236250"/>
    <w:rsid w:val="00240A36"/>
    <w:rsid w:val="00240D6D"/>
    <w:rsid w:val="00244846"/>
    <w:rsid w:val="0024494C"/>
    <w:rsid w:val="00247941"/>
    <w:rsid w:val="00247A6C"/>
    <w:rsid w:val="0025765E"/>
    <w:rsid w:val="0026480D"/>
    <w:rsid w:val="00265A4E"/>
    <w:rsid w:val="00275CA4"/>
    <w:rsid w:val="00276003"/>
    <w:rsid w:val="00280560"/>
    <w:rsid w:val="00280ADF"/>
    <w:rsid w:val="00281B33"/>
    <w:rsid w:val="00283A7C"/>
    <w:rsid w:val="002850AC"/>
    <w:rsid w:val="00290D4B"/>
    <w:rsid w:val="002939C6"/>
    <w:rsid w:val="002941D9"/>
    <w:rsid w:val="00294D6F"/>
    <w:rsid w:val="002953FE"/>
    <w:rsid w:val="002A363F"/>
    <w:rsid w:val="002A47BA"/>
    <w:rsid w:val="002B0F04"/>
    <w:rsid w:val="002C32E0"/>
    <w:rsid w:val="002C418E"/>
    <w:rsid w:val="002C4E5F"/>
    <w:rsid w:val="002E1D6D"/>
    <w:rsid w:val="002E2BF7"/>
    <w:rsid w:val="002E4BEF"/>
    <w:rsid w:val="002F24C5"/>
    <w:rsid w:val="002F6D44"/>
    <w:rsid w:val="0030049D"/>
    <w:rsid w:val="00301944"/>
    <w:rsid w:val="00305087"/>
    <w:rsid w:val="00312B37"/>
    <w:rsid w:val="00313608"/>
    <w:rsid w:val="003218C7"/>
    <w:rsid w:val="00334356"/>
    <w:rsid w:val="00334D64"/>
    <w:rsid w:val="00335EBE"/>
    <w:rsid w:val="00351A71"/>
    <w:rsid w:val="0035236C"/>
    <w:rsid w:val="00355E38"/>
    <w:rsid w:val="00356A17"/>
    <w:rsid w:val="003607E6"/>
    <w:rsid w:val="00361F8F"/>
    <w:rsid w:val="003664A0"/>
    <w:rsid w:val="00366F9C"/>
    <w:rsid w:val="0036761F"/>
    <w:rsid w:val="00374E52"/>
    <w:rsid w:val="00381A74"/>
    <w:rsid w:val="00384385"/>
    <w:rsid w:val="0039611D"/>
    <w:rsid w:val="003A1B61"/>
    <w:rsid w:val="003A2367"/>
    <w:rsid w:val="003A32B7"/>
    <w:rsid w:val="003A58C7"/>
    <w:rsid w:val="003B17A4"/>
    <w:rsid w:val="003C2C22"/>
    <w:rsid w:val="003C359E"/>
    <w:rsid w:val="003D0CB3"/>
    <w:rsid w:val="003E3507"/>
    <w:rsid w:val="003E5B49"/>
    <w:rsid w:val="003F5EB9"/>
    <w:rsid w:val="0040072C"/>
    <w:rsid w:val="00402EC0"/>
    <w:rsid w:val="00404717"/>
    <w:rsid w:val="00404E7A"/>
    <w:rsid w:val="00416FD2"/>
    <w:rsid w:val="00417259"/>
    <w:rsid w:val="00420D19"/>
    <w:rsid w:val="004237C1"/>
    <w:rsid w:val="004337DA"/>
    <w:rsid w:val="004366DD"/>
    <w:rsid w:val="004412F9"/>
    <w:rsid w:val="004628B2"/>
    <w:rsid w:val="00466242"/>
    <w:rsid w:val="004714F1"/>
    <w:rsid w:val="00482CCB"/>
    <w:rsid w:val="00485CE4"/>
    <w:rsid w:val="004A00C3"/>
    <w:rsid w:val="004A4017"/>
    <w:rsid w:val="004A551D"/>
    <w:rsid w:val="004A7CFB"/>
    <w:rsid w:val="004A7D2F"/>
    <w:rsid w:val="004B2254"/>
    <w:rsid w:val="004B2E74"/>
    <w:rsid w:val="004B3C51"/>
    <w:rsid w:val="004B61F0"/>
    <w:rsid w:val="004C1CFC"/>
    <w:rsid w:val="004C5855"/>
    <w:rsid w:val="004C7585"/>
    <w:rsid w:val="004C7814"/>
    <w:rsid w:val="004C7A38"/>
    <w:rsid w:val="004D21AB"/>
    <w:rsid w:val="004D31C5"/>
    <w:rsid w:val="004D3EBF"/>
    <w:rsid w:val="004D5C2A"/>
    <w:rsid w:val="004D7A19"/>
    <w:rsid w:val="004F3775"/>
    <w:rsid w:val="004F5435"/>
    <w:rsid w:val="00502226"/>
    <w:rsid w:val="00510D51"/>
    <w:rsid w:val="00523D45"/>
    <w:rsid w:val="00524185"/>
    <w:rsid w:val="005241D0"/>
    <w:rsid w:val="00531A8A"/>
    <w:rsid w:val="005418A6"/>
    <w:rsid w:val="0054307B"/>
    <w:rsid w:val="00544FB7"/>
    <w:rsid w:val="005525A4"/>
    <w:rsid w:val="005536C9"/>
    <w:rsid w:val="005554D8"/>
    <w:rsid w:val="005610D0"/>
    <w:rsid w:val="005676DE"/>
    <w:rsid w:val="005707CA"/>
    <w:rsid w:val="00571A0A"/>
    <w:rsid w:val="00574486"/>
    <w:rsid w:val="005806FC"/>
    <w:rsid w:val="005871D6"/>
    <w:rsid w:val="00591B9B"/>
    <w:rsid w:val="00597F72"/>
    <w:rsid w:val="005A65AA"/>
    <w:rsid w:val="005B50C1"/>
    <w:rsid w:val="005B58C0"/>
    <w:rsid w:val="005C0134"/>
    <w:rsid w:val="005D2629"/>
    <w:rsid w:val="005D28D6"/>
    <w:rsid w:val="005D55AA"/>
    <w:rsid w:val="005D6EDC"/>
    <w:rsid w:val="005F002A"/>
    <w:rsid w:val="0060543D"/>
    <w:rsid w:val="006065C3"/>
    <w:rsid w:val="0060667A"/>
    <w:rsid w:val="006076EF"/>
    <w:rsid w:val="00610295"/>
    <w:rsid w:val="00623CC0"/>
    <w:rsid w:val="00624943"/>
    <w:rsid w:val="0062571B"/>
    <w:rsid w:val="00637F3D"/>
    <w:rsid w:val="00641C1B"/>
    <w:rsid w:val="00644564"/>
    <w:rsid w:val="00645FCA"/>
    <w:rsid w:val="00647E65"/>
    <w:rsid w:val="00650239"/>
    <w:rsid w:val="006518F8"/>
    <w:rsid w:val="006573ED"/>
    <w:rsid w:val="006609A6"/>
    <w:rsid w:val="006634AC"/>
    <w:rsid w:val="006641E0"/>
    <w:rsid w:val="006660DE"/>
    <w:rsid w:val="00666CC0"/>
    <w:rsid w:val="0067261B"/>
    <w:rsid w:val="0067338E"/>
    <w:rsid w:val="00676EF7"/>
    <w:rsid w:val="00680559"/>
    <w:rsid w:val="00680EF1"/>
    <w:rsid w:val="00680FBF"/>
    <w:rsid w:val="00681CAB"/>
    <w:rsid w:val="0068358A"/>
    <w:rsid w:val="00687E1F"/>
    <w:rsid w:val="006928B3"/>
    <w:rsid w:val="00692941"/>
    <w:rsid w:val="00693264"/>
    <w:rsid w:val="006B133E"/>
    <w:rsid w:val="006B471B"/>
    <w:rsid w:val="006B5AC9"/>
    <w:rsid w:val="006C4165"/>
    <w:rsid w:val="006D040B"/>
    <w:rsid w:val="006D4C36"/>
    <w:rsid w:val="006E25C5"/>
    <w:rsid w:val="006E4E75"/>
    <w:rsid w:val="006E791D"/>
    <w:rsid w:val="006F2A77"/>
    <w:rsid w:val="007007E2"/>
    <w:rsid w:val="007011AF"/>
    <w:rsid w:val="0070402D"/>
    <w:rsid w:val="00704638"/>
    <w:rsid w:val="0070691F"/>
    <w:rsid w:val="00706C0E"/>
    <w:rsid w:val="00722602"/>
    <w:rsid w:val="00726CAA"/>
    <w:rsid w:val="00727138"/>
    <w:rsid w:val="0073198C"/>
    <w:rsid w:val="00744EE8"/>
    <w:rsid w:val="00750156"/>
    <w:rsid w:val="0075334D"/>
    <w:rsid w:val="00755DD0"/>
    <w:rsid w:val="00756CC9"/>
    <w:rsid w:val="00760927"/>
    <w:rsid w:val="007655DB"/>
    <w:rsid w:val="007721A7"/>
    <w:rsid w:val="00775A3C"/>
    <w:rsid w:val="00780B9A"/>
    <w:rsid w:val="007812A6"/>
    <w:rsid w:val="007856EE"/>
    <w:rsid w:val="007861F7"/>
    <w:rsid w:val="00790896"/>
    <w:rsid w:val="00794502"/>
    <w:rsid w:val="0079523D"/>
    <w:rsid w:val="007A418F"/>
    <w:rsid w:val="007A7364"/>
    <w:rsid w:val="007B48F3"/>
    <w:rsid w:val="007B6335"/>
    <w:rsid w:val="007B7566"/>
    <w:rsid w:val="007C2A94"/>
    <w:rsid w:val="007C48E7"/>
    <w:rsid w:val="007D0156"/>
    <w:rsid w:val="007D4F71"/>
    <w:rsid w:val="007D55E0"/>
    <w:rsid w:val="007D563A"/>
    <w:rsid w:val="007E0EBE"/>
    <w:rsid w:val="007E1AF2"/>
    <w:rsid w:val="007F1503"/>
    <w:rsid w:val="007F19B8"/>
    <w:rsid w:val="00802706"/>
    <w:rsid w:val="00810CD1"/>
    <w:rsid w:val="00817D98"/>
    <w:rsid w:val="0082202D"/>
    <w:rsid w:val="00823411"/>
    <w:rsid w:val="00823594"/>
    <w:rsid w:val="0082517C"/>
    <w:rsid w:val="00825ECC"/>
    <w:rsid w:val="0083740D"/>
    <w:rsid w:val="00837DE7"/>
    <w:rsid w:val="0084065C"/>
    <w:rsid w:val="00840C24"/>
    <w:rsid w:val="00840F1F"/>
    <w:rsid w:val="00843985"/>
    <w:rsid w:val="00847EFD"/>
    <w:rsid w:val="00852656"/>
    <w:rsid w:val="008540DC"/>
    <w:rsid w:val="0085482F"/>
    <w:rsid w:val="0085690D"/>
    <w:rsid w:val="00862833"/>
    <w:rsid w:val="00866C7D"/>
    <w:rsid w:val="00873732"/>
    <w:rsid w:val="00874F34"/>
    <w:rsid w:val="0088022C"/>
    <w:rsid w:val="00880E43"/>
    <w:rsid w:val="00884ACA"/>
    <w:rsid w:val="00887378"/>
    <w:rsid w:val="008B17AD"/>
    <w:rsid w:val="008B3C3A"/>
    <w:rsid w:val="008B51DD"/>
    <w:rsid w:val="008C05AB"/>
    <w:rsid w:val="008C43E3"/>
    <w:rsid w:val="008C4F7E"/>
    <w:rsid w:val="008C6ACA"/>
    <w:rsid w:val="008D58FF"/>
    <w:rsid w:val="008D6E26"/>
    <w:rsid w:val="008D78EF"/>
    <w:rsid w:val="008E36F9"/>
    <w:rsid w:val="008E389D"/>
    <w:rsid w:val="008F7358"/>
    <w:rsid w:val="0090037B"/>
    <w:rsid w:val="00902CF1"/>
    <w:rsid w:val="00913640"/>
    <w:rsid w:val="00913757"/>
    <w:rsid w:val="00921D3C"/>
    <w:rsid w:val="00925333"/>
    <w:rsid w:val="00936D0A"/>
    <w:rsid w:val="00942B56"/>
    <w:rsid w:val="00943AA3"/>
    <w:rsid w:val="00950381"/>
    <w:rsid w:val="009529FA"/>
    <w:rsid w:val="00952BAF"/>
    <w:rsid w:val="009578FB"/>
    <w:rsid w:val="00961D23"/>
    <w:rsid w:val="009620C3"/>
    <w:rsid w:val="00965CD5"/>
    <w:rsid w:val="00970FEF"/>
    <w:rsid w:val="00973031"/>
    <w:rsid w:val="00976C66"/>
    <w:rsid w:val="00985864"/>
    <w:rsid w:val="009872AB"/>
    <w:rsid w:val="009A39AE"/>
    <w:rsid w:val="009B193E"/>
    <w:rsid w:val="009B1EA7"/>
    <w:rsid w:val="009B51D5"/>
    <w:rsid w:val="009B7CAA"/>
    <w:rsid w:val="009C0DDA"/>
    <w:rsid w:val="009C1B81"/>
    <w:rsid w:val="009D0557"/>
    <w:rsid w:val="009D324E"/>
    <w:rsid w:val="009D4E08"/>
    <w:rsid w:val="009D5ECC"/>
    <w:rsid w:val="009E18EA"/>
    <w:rsid w:val="009F14B4"/>
    <w:rsid w:val="009F292C"/>
    <w:rsid w:val="009F3D0A"/>
    <w:rsid w:val="009F7685"/>
    <w:rsid w:val="00A019AB"/>
    <w:rsid w:val="00A116CB"/>
    <w:rsid w:val="00A17D69"/>
    <w:rsid w:val="00A2282D"/>
    <w:rsid w:val="00A22C44"/>
    <w:rsid w:val="00A328E5"/>
    <w:rsid w:val="00A331A5"/>
    <w:rsid w:val="00A40C72"/>
    <w:rsid w:val="00A422CD"/>
    <w:rsid w:val="00A4246C"/>
    <w:rsid w:val="00A509C9"/>
    <w:rsid w:val="00A51672"/>
    <w:rsid w:val="00A53839"/>
    <w:rsid w:val="00A56562"/>
    <w:rsid w:val="00A57E84"/>
    <w:rsid w:val="00A639A0"/>
    <w:rsid w:val="00A70C95"/>
    <w:rsid w:val="00A72570"/>
    <w:rsid w:val="00A72F96"/>
    <w:rsid w:val="00A764B3"/>
    <w:rsid w:val="00A86180"/>
    <w:rsid w:val="00A92439"/>
    <w:rsid w:val="00AA130A"/>
    <w:rsid w:val="00AA2606"/>
    <w:rsid w:val="00AB1FB9"/>
    <w:rsid w:val="00AC10AE"/>
    <w:rsid w:val="00AC4321"/>
    <w:rsid w:val="00AC6B4E"/>
    <w:rsid w:val="00AD21F0"/>
    <w:rsid w:val="00AD2435"/>
    <w:rsid w:val="00AD2EAD"/>
    <w:rsid w:val="00AD3FAC"/>
    <w:rsid w:val="00AE7BBC"/>
    <w:rsid w:val="00AF14BE"/>
    <w:rsid w:val="00AF42AF"/>
    <w:rsid w:val="00AF54ED"/>
    <w:rsid w:val="00AF5C82"/>
    <w:rsid w:val="00B15DBE"/>
    <w:rsid w:val="00B16AEF"/>
    <w:rsid w:val="00B21E78"/>
    <w:rsid w:val="00B22442"/>
    <w:rsid w:val="00B26428"/>
    <w:rsid w:val="00B364F0"/>
    <w:rsid w:val="00B37106"/>
    <w:rsid w:val="00B41925"/>
    <w:rsid w:val="00B44AB6"/>
    <w:rsid w:val="00B661DE"/>
    <w:rsid w:val="00B74524"/>
    <w:rsid w:val="00B7452E"/>
    <w:rsid w:val="00B77A2F"/>
    <w:rsid w:val="00B81154"/>
    <w:rsid w:val="00B81309"/>
    <w:rsid w:val="00B85A1C"/>
    <w:rsid w:val="00B916AC"/>
    <w:rsid w:val="00B950AD"/>
    <w:rsid w:val="00BA20D7"/>
    <w:rsid w:val="00BA6375"/>
    <w:rsid w:val="00BB1264"/>
    <w:rsid w:val="00BB3279"/>
    <w:rsid w:val="00BB396C"/>
    <w:rsid w:val="00BB74B5"/>
    <w:rsid w:val="00BC25A9"/>
    <w:rsid w:val="00BC45B5"/>
    <w:rsid w:val="00BC6961"/>
    <w:rsid w:val="00BD2F72"/>
    <w:rsid w:val="00BD7BB8"/>
    <w:rsid w:val="00BE51C2"/>
    <w:rsid w:val="00BE67F5"/>
    <w:rsid w:val="00BE6F61"/>
    <w:rsid w:val="00BF4376"/>
    <w:rsid w:val="00BF52DA"/>
    <w:rsid w:val="00C104BB"/>
    <w:rsid w:val="00C14E4F"/>
    <w:rsid w:val="00C21299"/>
    <w:rsid w:val="00C2183F"/>
    <w:rsid w:val="00C24106"/>
    <w:rsid w:val="00C24269"/>
    <w:rsid w:val="00C249E9"/>
    <w:rsid w:val="00C30146"/>
    <w:rsid w:val="00C34985"/>
    <w:rsid w:val="00C35139"/>
    <w:rsid w:val="00C36D9C"/>
    <w:rsid w:val="00C37A7B"/>
    <w:rsid w:val="00C37DD8"/>
    <w:rsid w:val="00C4006D"/>
    <w:rsid w:val="00C4295B"/>
    <w:rsid w:val="00C5683D"/>
    <w:rsid w:val="00C60337"/>
    <w:rsid w:val="00C6369E"/>
    <w:rsid w:val="00C666BF"/>
    <w:rsid w:val="00C66791"/>
    <w:rsid w:val="00C764AF"/>
    <w:rsid w:val="00C76B11"/>
    <w:rsid w:val="00C77DF2"/>
    <w:rsid w:val="00C8238D"/>
    <w:rsid w:val="00C9215B"/>
    <w:rsid w:val="00C977EC"/>
    <w:rsid w:val="00CB3CA2"/>
    <w:rsid w:val="00CC114D"/>
    <w:rsid w:val="00CC1192"/>
    <w:rsid w:val="00CC77D5"/>
    <w:rsid w:val="00CD260D"/>
    <w:rsid w:val="00CD2C0B"/>
    <w:rsid w:val="00CE14ED"/>
    <w:rsid w:val="00CE22C3"/>
    <w:rsid w:val="00CE24D7"/>
    <w:rsid w:val="00CE2724"/>
    <w:rsid w:val="00CE4C96"/>
    <w:rsid w:val="00CE5DD9"/>
    <w:rsid w:val="00CE6109"/>
    <w:rsid w:val="00CE6F7D"/>
    <w:rsid w:val="00CF2D3D"/>
    <w:rsid w:val="00CF355C"/>
    <w:rsid w:val="00CF5D60"/>
    <w:rsid w:val="00CF7FD2"/>
    <w:rsid w:val="00D1086F"/>
    <w:rsid w:val="00D119CC"/>
    <w:rsid w:val="00D14584"/>
    <w:rsid w:val="00D245D4"/>
    <w:rsid w:val="00D25416"/>
    <w:rsid w:val="00D25DE1"/>
    <w:rsid w:val="00D34B8A"/>
    <w:rsid w:val="00D512C2"/>
    <w:rsid w:val="00D610B4"/>
    <w:rsid w:val="00D62237"/>
    <w:rsid w:val="00D6382A"/>
    <w:rsid w:val="00D74118"/>
    <w:rsid w:val="00D74F22"/>
    <w:rsid w:val="00D81218"/>
    <w:rsid w:val="00D8690A"/>
    <w:rsid w:val="00D931A9"/>
    <w:rsid w:val="00D94253"/>
    <w:rsid w:val="00D95085"/>
    <w:rsid w:val="00D96055"/>
    <w:rsid w:val="00D97135"/>
    <w:rsid w:val="00D97344"/>
    <w:rsid w:val="00D977B8"/>
    <w:rsid w:val="00DA1680"/>
    <w:rsid w:val="00DC285A"/>
    <w:rsid w:val="00DC2F94"/>
    <w:rsid w:val="00DD2B7A"/>
    <w:rsid w:val="00DD3B66"/>
    <w:rsid w:val="00DD3E17"/>
    <w:rsid w:val="00DD53AD"/>
    <w:rsid w:val="00DD5D6B"/>
    <w:rsid w:val="00DE76E0"/>
    <w:rsid w:val="00DF211F"/>
    <w:rsid w:val="00DF2C00"/>
    <w:rsid w:val="00DF6091"/>
    <w:rsid w:val="00DF72C8"/>
    <w:rsid w:val="00DF7A9D"/>
    <w:rsid w:val="00E07A39"/>
    <w:rsid w:val="00E25661"/>
    <w:rsid w:val="00E274A5"/>
    <w:rsid w:val="00E46587"/>
    <w:rsid w:val="00E564D0"/>
    <w:rsid w:val="00E611C6"/>
    <w:rsid w:val="00E61644"/>
    <w:rsid w:val="00E646D6"/>
    <w:rsid w:val="00E6561E"/>
    <w:rsid w:val="00E70936"/>
    <w:rsid w:val="00E71263"/>
    <w:rsid w:val="00E87E84"/>
    <w:rsid w:val="00E90AF9"/>
    <w:rsid w:val="00E90E35"/>
    <w:rsid w:val="00EA57EB"/>
    <w:rsid w:val="00EA6C47"/>
    <w:rsid w:val="00EB0680"/>
    <w:rsid w:val="00EB2AEF"/>
    <w:rsid w:val="00EB6481"/>
    <w:rsid w:val="00EB7DA2"/>
    <w:rsid w:val="00EC0043"/>
    <w:rsid w:val="00EC6F3B"/>
    <w:rsid w:val="00ED0BA0"/>
    <w:rsid w:val="00ED0F9B"/>
    <w:rsid w:val="00ED7BEF"/>
    <w:rsid w:val="00EE1C7D"/>
    <w:rsid w:val="00EE5ADC"/>
    <w:rsid w:val="00EF0FDB"/>
    <w:rsid w:val="00EF5557"/>
    <w:rsid w:val="00F0166C"/>
    <w:rsid w:val="00F02964"/>
    <w:rsid w:val="00F052FD"/>
    <w:rsid w:val="00F06732"/>
    <w:rsid w:val="00F15906"/>
    <w:rsid w:val="00F20E5B"/>
    <w:rsid w:val="00F20F1F"/>
    <w:rsid w:val="00F212F7"/>
    <w:rsid w:val="00F21740"/>
    <w:rsid w:val="00F22048"/>
    <w:rsid w:val="00F22AAE"/>
    <w:rsid w:val="00F233E0"/>
    <w:rsid w:val="00F310BD"/>
    <w:rsid w:val="00F333BA"/>
    <w:rsid w:val="00F44F16"/>
    <w:rsid w:val="00F45875"/>
    <w:rsid w:val="00F5321E"/>
    <w:rsid w:val="00F5572E"/>
    <w:rsid w:val="00F573EA"/>
    <w:rsid w:val="00F66826"/>
    <w:rsid w:val="00F66B2C"/>
    <w:rsid w:val="00F73212"/>
    <w:rsid w:val="00F80BAC"/>
    <w:rsid w:val="00F86064"/>
    <w:rsid w:val="00F864E2"/>
    <w:rsid w:val="00F91799"/>
    <w:rsid w:val="00F918C8"/>
    <w:rsid w:val="00F967AE"/>
    <w:rsid w:val="00FA137F"/>
    <w:rsid w:val="00FB38AF"/>
    <w:rsid w:val="00FB6BF2"/>
    <w:rsid w:val="00FB74C6"/>
    <w:rsid w:val="00FC0352"/>
    <w:rsid w:val="00FC2135"/>
    <w:rsid w:val="00FC23B7"/>
    <w:rsid w:val="00FC2E23"/>
    <w:rsid w:val="00FE0815"/>
    <w:rsid w:val="00FE1867"/>
    <w:rsid w:val="00FE279F"/>
    <w:rsid w:val="00FE2995"/>
    <w:rsid w:val="00FF0714"/>
    <w:rsid w:val="00FF60B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lmana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0907-CE66-45B6-A848-CDAB943F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Совет депутатов муниципального образования Тельмановское сельское поселение </vt:lpstr>
      <vt:lpstr>        Тосненского района Ленинградской области </vt:lpstr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Елисеева</dc:creator>
  <cp:lastModifiedBy>354</cp:lastModifiedBy>
  <cp:revision>15</cp:revision>
  <cp:lastPrinted>2015-01-13T06:41:00Z</cp:lastPrinted>
  <dcterms:created xsi:type="dcterms:W3CDTF">2014-07-14T09:52:00Z</dcterms:created>
  <dcterms:modified xsi:type="dcterms:W3CDTF">2015-01-13T08:07:00Z</dcterms:modified>
</cp:coreProperties>
</file>