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0A" w:rsidRPr="00676718" w:rsidRDefault="00936D0A" w:rsidP="00936D0A">
      <w:pPr>
        <w:pStyle w:val="3"/>
        <w:pBdr>
          <w:bottom w:val="thinThickMediumGap" w:sz="24" w:space="0" w:color="auto"/>
        </w:pBdr>
        <w:spacing w:before="0" w:after="0"/>
        <w:jc w:val="center"/>
        <w:rPr>
          <w:rFonts w:ascii="Times New Roman" w:hAnsi="Times New Roman"/>
          <w:b w:val="0"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 w:val="0"/>
          <w:sz w:val="40"/>
          <w:szCs w:val="40"/>
        </w:rPr>
        <w:t>С</w:t>
      </w:r>
      <w:r w:rsidRPr="00676718">
        <w:rPr>
          <w:rFonts w:ascii="Times New Roman" w:hAnsi="Times New Roman"/>
          <w:b w:val="0"/>
          <w:sz w:val="40"/>
          <w:szCs w:val="40"/>
        </w:rPr>
        <w:t xml:space="preserve">овет депутатов муниципального образования Тельмановское сельское поселение </w:t>
      </w:r>
    </w:p>
    <w:p w:rsidR="00936D0A" w:rsidRPr="00676718" w:rsidRDefault="00936D0A" w:rsidP="00936D0A">
      <w:pPr>
        <w:pStyle w:val="3"/>
        <w:pBdr>
          <w:bottom w:val="thinThickMediumGap" w:sz="24" w:space="0" w:color="auto"/>
        </w:pBdr>
        <w:spacing w:before="0" w:after="0"/>
        <w:jc w:val="center"/>
        <w:rPr>
          <w:rFonts w:ascii="Times New Roman" w:hAnsi="Times New Roman"/>
          <w:b w:val="0"/>
          <w:sz w:val="40"/>
          <w:szCs w:val="40"/>
        </w:rPr>
      </w:pPr>
      <w:r w:rsidRPr="00676718">
        <w:rPr>
          <w:rFonts w:ascii="Times New Roman" w:hAnsi="Times New Roman"/>
          <w:b w:val="0"/>
          <w:sz w:val="40"/>
          <w:szCs w:val="40"/>
        </w:rPr>
        <w:t xml:space="preserve">Тосненского района Ленинградской области </w:t>
      </w:r>
    </w:p>
    <w:p w:rsidR="00943AA3" w:rsidRPr="001F5B28" w:rsidRDefault="00943AA3" w:rsidP="00943AA3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943AA3" w:rsidRPr="001F5B28" w:rsidRDefault="00943AA3" w:rsidP="00943AA3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943AA3" w:rsidRPr="001F5B28" w:rsidRDefault="004B2254" w:rsidP="00943AA3">
      <w:pPr>
        <w:tabs>
          <w:tab w:val="left" w:pos="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РЕШЕНИЕ </w:t>
      </w:r>
      <w:r w:rsidR="006076EF">
        <w:rPr>
          <w:rFonts w:ascii="Times New Roman" w:hAnsi="Times New Roman" w:cs="Times New Roman"/>
          <w:b/>
          <w:sz w:val="40"/>
          <w:szCs w:val="40"/>
        </w:rPr>
        <w:t>№112</w:t>
      </w:r>
    </w:p>
    <w:p w:rsidR="00943AA3" w:rsidRPr="001F5B28" w:rsidRDefault="00943AA3" w:rsidP="00943AA3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AA3" w:rsidRPr="001F5B28" w:rsidRDefault="00943AA3" w:rsidP="00943AA3">
      <w:pPr>
        <w:jc w:val="center"/>
        <w:rPr>
          <w:rFonts w:ascii="Times New Roman" w:hAnsi="Times New Roman" w:cs="Times New Roman"/>
        </w:rPr>
      </w:pPr>
      <w:r w:rsidRPr="001F5B28">
        <w:rPr>
          <w:rFonts w:ascii="Times New Roman" w:hAnsi="Times New Roman" w:cs="Times New Roman"/>
        </w:rPr>
        <w:t>Принято советом депутатов</w:t>
      </w:r>
      <w:r>
        <w:rPr>
          <w:rFonts w:ascii="Times New Roman" w:hAnsi="Times New Roman" w:cs="Times New Roman"/>
        </w:rPr>
        <w:t xml:space="preserve"> «</w:t>
      </w:r>
      <w:r w:rsidR="006076EF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>»</w:t>
      </w:r>
      <w:r w:rsidRPr="001F5B28">
        <w:rPr>
          <w:rFonts w:ascii="Times New Roman" w:hAnsi="Times New Roman" w:cs="Times New Roman"/>
        </w:rPr>
        <w:t xml:space="preserve"> </w:t>
      </w:r>
      <w:r w:rsidR="004412F9">
        <w:rPr>
          <w:rFonts w:ascii="Times New Roman" w:hAnsi="Times New Roman" w:cs="Times New Roman"/>
        </w:rPr>
        <w:t>июл</w:t>
      </w:r>
      <w:r>
        <w:rPr>
          <w:rFonts w:ascii="Times New Roman" w:hAnsi="Times New Roman" w:cs="Times New Roman"/>
        </w:rPr>
        <w:t>я 2014</w:t>
      </w:r>
      <w:r w:rsidRPr="001F5B28">
        <w:rPr>
          <w:rFonts w:ascii="Times New Roman" w:hAnsi="Times New Roman" w:cs="Times New Roman"/>
        </w:rPr>
        <w:t xml:space="preserve"> года</w:t>
      </w:r>
    </w:p>
    <w:p w:rsidR="00936D0A" w:rsidRPr="001F5B28" w:rsidRDefault="00943AA3" w:rsidP="00943AA3">
      <w:pPr>
        <w:jc w:val="center"/>
        <w:rPr>
          <w:rFonts w:ascii="Times New Roman" w:hAnsi="Times New Roman" w:cs="Times New Roman"/>
        </w:rPr>
      </w:pPr>
      <w:r w:rsidRPr="001F5B28">
        <w:rPr>
          <w:rFonts w:ascii="Times New Roman" w:hAnsi="Times New Roman" w:cs="Times New Roman"/>
        </w:rPr>
        <w:t xml:space="preserve">Подписано главой муниципального образования </w:t>
      </w:r>
      <w:r>
        <w:rPr>
          <w:rFonts w:ascii="Times New Roman" w:hAnsi="Times New Roman" w:cs="Times New Roman"/>
        </w:rPr>
        <w:t>«0</w:t>
      </w:r>
      <w:r w:rsidR="006076E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»</w:t>
      </w:r>
      <w:r w:rsidRPr="001F5B28">
        <w:rPr>
          <w:rFonts w:ascii="Times New Roman" w:hAnsi="Times New Roman" w:cs="Times New Roman"/>
        </w:rPr>
        <w:t xml:space="preserve"> </w:t>
      </w:r>
      <w:r w:rsidR="004412F9">
        <w:rPr>
          <w:rFonts w:ascii="Times New Roman" w:hAnsi="Times New Roman" w:cs="Times New Roman"/>
        </w:rPr>
        <w:t>июл</w:t>
      </w:r>
      <w:r>
        <w:rPr>
          <w:rFonts w:ascii="Times New Roman" w:hAnsi="Times New Roman" w:cs="Times New Roman"/>
        </w:rPr>
        <w:t>я 2014</w:t>
      </w:r>
      <w:r w:rsidRPr="001F5B28">
        <w:rPr>
          <w:rFonts w:ascii="Times New Roman" w:hAnsi="Times New Roman" w:cs="Times New Roman"/>
        </w:rPr>
        <w:t xml:space="preserve"> года</w:t>
      </w:r>
    </w:p>
    <w:p w:rsidR="00936D0A" w:rsidRPr="00C300B6" w:rsidRDefault="00936D0A" w:rsidP="00936D0A">
      <w:pPr>
        <w:jc w:val="both"/>
        <w:rPr>
          <w:rFonts w:ascii="Times New Roman" w:hAnsi="Times New Roman" w:cs="Times New Roman"/>
        </w:rPr>
      </w:pPr>
    </w:p>
    <w:p w:rsidR="00355E38" w:rsidRDefault="00355E38" w:rsidP="00F20E5B">
      <w:pPr>
        <w:ind w:right="8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E38">
        <w:rPr>
          <w:rFonts w:ascii="Times New Roman" w:hAnsi="Times New Roman" w:cs="Times New Roman"/>
          <w:b/>
          <w:sz w:val="28"/>
          <w:szCs w:val="28"/>
        </w:rPr>
        <w:t>О</w:t>
      </w:r>
      <w:r w:rsidR="00381A74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Pr="00355E38">
        <w:rPr>
          <w:rFonts w:ascii="Times New Roman" w:hAnsi="Times New Roman" w:cs="Times New Roman"/>
          <w:b/>
          <w:sz w:val="28"/>
          <w:szCs w:val="28"/>
        </w:rPr>
        <w:t>Правил</w:t>
      </w:r>
      <w:r w:rsidR="00381A74">
        <w:rPr>
          <w:rFonts w:ascii="Times New Roman" w:hAnsi="Times New Roman" w:cs="Times New Roman"/>
          <w:b/>
          <w:sz w:val="28"/>
          <w:szCs w:val="28"/>
        </w:rPr>
        <w:t>а</w:t>
      </w:r>
      <w:r w:rsidRPr="00355E38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части территории муниципального образования Тельмановское сельское поселение Тосненского района Ленинградской области</w:t>
      </w:r>
    </w:p>
    <w:p w:rsidR="00381A74" w:rsidRDefault="00381A74" w:rsidP="00355E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5E38" w:rsidRDefault="009F3D0A" w:rsidP="00AF54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D0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55E38" w:rsidRPr="00355E38">
        <w:rPr>
          <w:rFonts w:ascii="Times New Roman" w:hAnsi="Times New Roman" w:cs="Times New Roman"/>
          <w:sz w:val="28"/>
          <w:szCs w:val="28"/>
        </w:rPr>
        <w:t>с</w:t>
      </w:r>
      <w:r w:rsidR="00355E38">
        <w:rPr>
          <w:rFonts w:ascii="Times New Roman" w:hAnsi="Times New Roman" w:cs="Times New Roman"/>
          <w:sz w:val="28"/>
          <w:szCs w:val="28"/>
        </w:rPr>
        <w:t xml:space="preserve"> </w:t>
      </w:r>
      <w:r w:rsidR="00355E38" w:rsidRPr="00355E38">
        <w:rPr>
          <w:rFonts w:ascii="Times New Roman" w:hAnsi="Times New Roman" w:cs="Times New Roman"/>
          <w:sz w:val="28"/>
          <w:szCs w:val="28"/>
        </w:rPr>
        <w:t>ст.31</w:t>
      </w:r>
      <w:r w:rsidR="00355E38">
        <w:rPr>
          <w:rFonts w:ascii="Times New Roman" w:hAnsi="Times New Roman" w:cs="Times New Roman"/>
          <w:sz w:val="28"/>
          <w:szCs w:val="28"/>
        </w:rPr>
        <w:t>, ст.</w:t>
      </w:r>
      <w:r w:rsidR="00355E38" w:rsidRPr="00355E38">
        <w:rPr>
          <w:rFonts w:ascii="Times New Roman" w:hAnsi="Times New Roman" w:cs="Times New Roman"/>
          <w:sz w:val="28"/>
          <w:szCs w:val="28"/>
        </w:rPr>
        <w:t>33 Градостроительного кодекса Российской Федерации,</w:t>
      </w:r>
      <w:r w:rsidR="00355E38">
        <w:rPr>
          <w:rFonts w:ascii="Times New Roman" w:hAnsi="Times New Roman" w:cs="Times New Roman"/>
          <w:sz w:val="28"/>
          <w:szCs w:val="28"/>
        </w:rPr>
        <w:t xml:space="preserve"> </w:t>
      </w:r>
      <w:r w:rsidR="00355E38" w:rsidRPr="00355E38">
        <w:rPr>
          <w:rFonts w:ascii="Times New Roman" w:hAnsi="Times New Roman" w:cs="Times New Roman"/>
          <w:sz w:val="28"/>
          <w:szCs w:val="28"/>
        </w:rPr>
        <w:t xml:space="preserve">ст.28 Федерального закона от 06.10.2003 </w:t>
      </w:r>
      <w:r w:rsidR="00355E38">
        <w:rPr>
          <w:rFonts w:ascii="Times New Roman" w:hAnsi="Times New Roman" w:cs="Times New Roman"/>
          <w:sz w:val="28"/>
          <w:szCs w:val="28"/>
        </w:rPr>
        <w:t>№</w:t>
      </w:r>
      <w:r w:rsidR="00355E38" w:rsidRPr="00355E38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355E38">
        <w:rPr>
          <w:rFonts w:ascii="Times New Roman" w:hAnsi="Times New Roman" w:cs="Times New Roman"/>
          <w:sz w:val="28"/>
          <w:szCs w:val="28"/>
        </w:rPr>
        <w:t xml:space="preserve"> </w:t>
      </w:r>
      <w:r w:rsidR="00355E38" w:rsidRPr="00355E38">
        <w:rPr>
          <w:rFonts w:ascii="Times New Roman" w:hAnsi="Times New Roman" w:cs="Times New Roman"/>
          <w:sz w:val="28"/>
          <w:szCs w:val="28"/>
        </w:rPr>
        <w:t>Устав</w:t>
      </w:r>
      <w:r w:rsidR="00355E38">
        <w:rPr>
          <w:rFonts w:ascii="Times New Roman" w:hAnsi="Times New Roman" w:cs="Times New Roman"/>
          <w:sz w:val="28"/>
          <w:szCs w:val="28"/>
        </w:rPr>
        <w:t>ом</w:t>
      </w:r>
      <w:r w:rsidR="00355E38" w:rsidRPr="00355E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Тельмановское сельское поселение Тосненского района Ленинградской области,</w:t>
      </w:r>
      <w:r w:rsidR="00355E38">
        <w:rPr>
          <w:rFonts w:ascii="Times New Roman" w:hAnsi="Times New Roman" w:cs="Times New Roman"/>
          <w:sz w:val="28"/>
          <w:szCs w:val="28"/>
        </w:rPr>
        <w:t xml:space="preserve"> </w:t>
      </w:r>
      <w:r w:rsidR="00355E38" w:rsidRPr="00355E38">
        <w:rPr>
          <w:rFonts w:ascii="Times New Roman" w:hAnsi="Times New Roman" w:cs="Times New Roman"/>
          <w:sz w:val="28"/>
          <w:szCs w:val="28"/>
        </w:rPr>
        <w:t>гл.6, гл.7 Правил землепользования и застройки части территории муниципального образования Тельмановское сельское поселение Тосненского района Ленинградской области</w:t>
      </w:r>
      <w:r w:rsidR="00355E38">
        <w:rPr>
          <w:rFonts w:ascii="Times New Roman" w:hAnsi="Times New Roman" w:cs="Times New Roman"/>
          <w:sz w:val="28"/>
          <w:szCs w:val="28"/>
        </w:rPr>
        <w:t xml:space="preserve">, </w:t>
      </w:r>
      <w:r w:rsidR="00355E38" w:rsidRPr="00355E38">
        <w:rPr>
          <w:rFonts w:ascii="Times New Roman" w:hAnsi="Times New Roman" w:cs="Times New Roman"/>
          <w:sz w:val="28"/>
          <w:szCs w:val="28"/>
        </w:rPr>
        <w:t>утвержден</w:t>
      </w:r>
      <w:r w:rsidR="00355E38">
        <w:rPr>
          <w:rFonts w:ascii="Times New Roman" w:hAnsi="Times New Roman" w:cs="Times New Roman"/>
          <w:sz w:val="28"/>
          <w:szCs w:val="28"/>
        </w:rPr>
        <w:t>ных</w:t>
      </w:r>
      <w:r w:rsidR="00355E38" w:rsidRPr="00355E38">
        <w:rPr>
          <w:rFonts w:ascii="Times New Roman" w:hAnsi="Times New Roman" w:cs="Times New Roman"/>
          <w:sz w:val="28"/>
          <w:szCs w:val="28"/>
        </w:rPr>
        <w:t xml:space="preserve"> Решением совета депутатов МО Тельмановское сельское поселение Тосненского района Ленинградской области от 19.02.2013 №34,</w:t>
      </w:r>
      <w:r w:rsidR="00355E38">
        <w:rPr>
          <w:rFonts w:ascii="Times New Roman" w:hAnsi="Times New Roman" w:cs="Times New Roman"/>
          <w:sz w:val="28"/>
          <w:szCs w:val="28"/>
        </w:rPr>
        <w:t xml:space="preserve"> </w:t>
      </w:r>
      <w:r w:rsidR="00AF54ED">
        <w:rPr>
          <w:rFonts w:ascii="Times New Roman" w:hAnsi="Times New Roman" w:cs="Times New Roman"/>
          <w:sz w:val="28"/>
          <w:szCs w:val="28"/>
        </w:rPr>
        <w:t xml:space="preserve">с учетом заключения </w:t>
      </w:r>
      <w:r w:rsidR="00AF54ED" w:rsidRPr="00AF54ED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проекту о внесении изменений в Правила землепользования и застройки части территории муниципального образования Тельмановское сельское поселение Тосненского района Ленинградской области </w:t>
      </w:r>
      <w:r w:rsidR="00AF54ED">
        <w:rPr>
          <w:rFonts w:ascii="Times New Roman" w:hAnsi="Times New Roman" w:cs="Times New Roman"/>
          <w:sz w:val="28"/>
          <w:szCs w:val="28"/>
        </w:rPr>
        <w:t xml:space="preserve">от </w:t>
      </w:r>
      <w:r w:rsidR="00AF54ED" w:rsidRPr="00AF54ED">
        <w:rPr>
          <w:rFonts w:ascii="Times New Roman" w:hAnsi="Times New Roman" w:cs="Times New Roman"/>
          <w:sz w:val="28"/>
          <w:szCs w:val="28"/>
        </w:rPr>
        <w:t>27.06.2014</w:t>
      </w:r>
      <w:r w:rsidR="00AF54ED">
        <w:rPr>
          <w:rFonts w:ascii="Times New Roman" w:hAnsi="Times New Roman" w:cs="Times New Roman"/>
          <w:sz w:val="28"/>
          <w:szCs w:val="28"/>
        </w:rPr>
        <w:t>,</w:t>
      </w:r>
    </w:p>
    <w:p w:rsidR="00355E38" w:rsidRDefault="00355E38" w:rsidP="00936D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E38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Тельмановское сельское поселение Тосненского района Ленинградской области</w:t>
      </w:r>
    </w:p>
    <w:p w:rsidR="00305087" w:rsidRDefault="00305087" w:rsidP="00936D0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D0A" w:rsidRPr="0065113C" w:rsidRDefault="00936D0A" w:rsidP="00936D0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13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36D0A" w:rsidRPr="0065113C" w:rsidRDefault="00936D0A" w:rsidP="00936D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"/>
    </w:p>
    <w:bookmarkEnd w:id="1"/>
    <w:p w:rsidR="00AF54ED" w:rsidRPr="004412F9" w:rsidRDefault="00AF54ED" w:rsidP="004412F9">
      <w:pPr>
        <w:pStyle w:val="a8"/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4412F9">
        <w:rPr>
          <w:rFonts w:asciiTheme="minorHAnsi" w:hAnsiTheme="minorHAnsi" w:cstheme="minorHAnsi"/>
          <w:bCs/>
          <w:sz w:val="28"/>
          <w:szCs w:val="28"/>
        </w:rPr>
        <w:t>Внести изменения в Правила землепользования и застройки части территории муниципального образования Тельмановское сельское поселение Тосненского района Ленинградской области», утвержденных решением совета депутатов Тельмановского сельского поселения от 19.02.2013 №34 (далее - Правила землепользования и застройки) для следующих территорий муниципального образования Тельмановское сельское поселение</w:t>
      </w:r>
      <w:r w:rsidR="00482CCB">
        <w:rPr>
          <w:rFonts w:asciiTheme="minorHAnsi" w:hAnsiTheme="minorHAnsi" w:cstheme="minorHAnsi"/>
          <w:bCs/>
          <w:sz w:val="28"/>
          <w:szCs w:val="28"/>
        </w:rPr>
        <w:t xml:space="preserve"> (Приложение</w:t>
      </w:r>
      <w:r w:rsidRPr="004412F9">
        <w:rPr>
          <w:rFonts w:asciiTheme="minorHAnsi" w:hAnsiTheme="minorHAnsi" w:cstheme="minorHAnsi"/>
          <w:bCs/>
          <w:sz w:val="28"/>
          <w:szCs w:val="28"/>
        </w:rPr>
        <w:t>):</w:t>
      </w:r>
    </w:p>
    <w:p w:rsidR="00AF54ED" w:rsidRPr="004412F9" w:rsidRDefault="004412F9" w:rsidP="004412F9">
      <w:pPr>
        <w:pStyle w:val="a8"/>
        <w:tabs>
          <w:tab w:val="left" w:pos="1418"/>
        </w:tabs>
        <w:ind w:left="709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1.1. </w:t>
      </w:r>
      <w:r w:rsidR="00AF54ED" w:rsidRPr="004412F9">
        <w:rPr>
          <w:rFonts w:asciiTheme="minorHAnsi" w:hAnsiTheme="minorHAnsi" w:cstheme="minorHAnsi"/>
          <w:bCs/>
          <w:sz w:val="28"/>
          <w:szCs w:val="28"/>
        </w:rPr>
        <w:t>Застроенная часть территории населенного пункта - поселок Тельмана.</w:t>
      </w:r>
    </w:p>
    <w:p w:rsidR="00AF54ED" w:rsidRPr="004412F9" w:rsidRDefault="00AF54ED" w:rsidP="004412F9">
      <w:pPr>
        <w:pStyle w:val="a8"/>
        <w:tabs>
          <w:tab w:val="left" w:pos="1418"/>
        </w:tabs>
        <w:ind w:left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4412F9">
        <w:rPr>
          <w:rFonts w:asciiTheme="minorHAnsi" w:hAnsiTheme="minorHAnsi" w:cstheme="minorHAnsi"/>
          <w:bCs/>
          <w:sz w:val="28"/>
          <w:szCs w:val="28"/>
        </w:rPr>
        <w:t xml:space="preserve">Границы территории соответствуют границам кадастровых кварталов 47:26:201001, 47:26:201002, 47:26:201003, 47:26:201004. Описание границ: </w:t>
      </w:r>
    </w:p>
    <w:p w:rsidR="00AF54ED" w:rsidRPr="004412F9" w:rsidRDefault="00AF54ED" w:rsidP="004412F9">
      <w:pPr>
        <w:pStyle w:val="a8"/>
        <w:tabs>
          <w:tab w:val="left" w:pos="1418"/>
        </w:tabs>
        <w:ind w:left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4412F9">
        <w:rPr>
          <w:rFonts w:asciiTheme="minorHAnsi" w:hAnsiTheme="minorHAnsi" w:cstheme="minorHAnsi"/>
          <w:bCs/>
          <w:sz w:val="28"/>
          <w:szCs w:val="28"/>
        </w:rPr>
        <w:lastRenderedPageBreak/>
        <w:t>Начальная точка – южная координатная точка кадастрового квартала 47:26:201002; далее на северо-запад по границе кадастрового квартала 47:26:201002 до береговой линии реки Ижора; далее на север по береговой линии реки Ижора до границы г.Колпино Санкт-Петербург; далее на восток по границе г.Колпино Санкт-Петербург  по ул.Оборонная до ул.Московская; далее на север по границе г.Колпино Санкт-Петербург по ул.Московская до пересечения с Ладожским бульваром; далее на восток по границе г.Колпино Санкт-Петербург по Ладожскому бульвару до ул.Октябрьская; далее по границе г.Колпино Санкт-Петербург до границы землеотвода ОАО «РЖД» Октябрьская железная дорога; далее на юг вдоль границы землеотвода ОАО «РЖД» Октябрьская железная дорога до пересечения с ул.Зеленая; далее на юго-запад по ул.Зеленая в соответствии с границей кадастрового квартала 47:26:201004 и 47:26:201003 до пересечения с ул.Красноборская; далее в южном направлении по границе кадастрового квартала 47:26:201002 до южной координатн6ой (начальной) точки кадастрового квартала 47:26:201002.</w:t>
      </w:r>
    </w:p>
    <w:p w:rsidR="00AF54ED" w:rsidRPr="004412F9" w:rsidRDefault="00AF54ED" w:rsidP="004412F9">
      <w:pPr>
        <w:tabs>
          <w:tab w:val="left" w:pos="1418"/>
        </w:tabs>
        <w:ind w:firstLine="709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AF54ED" w:rsidRPr="004412F9" w:rsidRDefault="004412F9" w:rsidP="004412F9">
      <w:pPr>
        <w:pStyle w:val="a8"/>
        <w:tabs>
          <w:tab w:val="left" w:pos="1418"/>
        </w:tabs>
        <w:ind w:left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4412F9">
        <w:rPr>
          <w:rFonts w:asciiTheme="minorHAnsi" w:hAnsiTheme="minorHAnsi" w:cstheme="minorHAnsi"/>
          <w:bCs/>
          <w:sz w:val="28"/>
          <w:szCs w:val="28"/>
        </w:rPr>
        <w:t xml:space="preserve">1.2. </w:t>
      </w:r>
      <w:r w:rsidR="00AF54ED" w:rsidRPr="004412F9">
        <w:rPr>
          <w:rFonts w:asciiTheme="minorHAnsi" w:hAnsiTheme="minorHAnsi" w:cstheme="minorHAnsi"/>
          <w:bCs/>
          <w:sz w:val="28"/>
          <w:szCs w:val="28"/>
        </w:rPr>
        <w:t>Застроенная часть территории населенного пункта</w:t>
      </w:r>
      <w:r w:rsidR="00C60337">
        <w:rPr>
          <w:rFonts w:asciiTheme="minorHAnsi" w:hAnsiTheme="minorHAnsi" w:cstheme="minorHAnsi"/>
          <w:bCs/>
          <w:sz w:val="28"/>
          <w:szCs w:val="28"/>
        </w:rPr>
        <w:t xml:space="preserve"> -</w:t>
      </w:r>
      <w:r w:rsidR="00AF54ED" w:rsidRPr="004412F9">
        <w:rPr>
          <w:rFonts w:asciiTheme="minorHAnsi" w:hAnsiTheme="minorHAnsi" w:cstheme="minorHAnsi"/>
          <w:bCs/>
          <w:sz w:val="28"/>
          <w:szCs w:val="28"/>
        </w:rPr>
        <w:t xml:space="preserve"> посел</w:t>
      </w:r>
      <w:r w:rsidR="00C60337">
        <w:rPr>
          <w:rFonts w:asciiTheme="minorHAnsi" w:hAnsiTheme="minorHAnsi" w:cstheme="minorHAnsi"/>
          <w:bCs/>
          <w:sz w:val="28"/>
          <w:szCs w:val="28"/>
        </w:rPr>
        <w:t>ок Войскорово, ограниченная:</w:t>
      </w:r>
    </w:p>
    <w:p w:rsidR="00AF54ED" w:rsidRPr="004412F9" w:rsidRDefault="00AF54ED" w:rsidP="004412F9">
      <w:pPr>
        <w:pStyle w:val="a8"/>
        <w:tabs>
          <w:tab w:val="left" w:pos="1418"/>
        </w:tabs>
        <w:ind w:left="709"/>
        <w:jc w:val="both"/>
        <w:rPr>
          <w:rFonts w:asciiTheme="minorHAnsi" w:hAnsiTheme="minorHAnsi" w:cstheme="minorHAnsi"/>
          <w:sz w:val="28"/>
          <w:szCs w:val="28"/>
        </w:rPr>
      </w:pPr>
      <w:r w:rsidRPr="004412F9">
        <w:rPr>
          <w:rFonts w:asciiTheme="minorHAnsi" w:hAnsiTheme="minorHAnsi" w:cstheme="minorHAnsi"/>
          <w:sz w:val="28"/>
          <w:szCs w:val="28"/>
        </w:rPr>
        <w:t>- по северо-восточной границе</w:t>
      </w:r>
      <w:r w:rsidR="00C60337">
        <w:rPr>
          <w:rFonts w:asciiTheme="minorHAnsi" w:hAnsiTheme="minorHAnsi" w:cstheme="minorHAnsi"/>
          <w:sz w:val="28"/>
          <w:szCs w:val="28"/>
        </w:rPr>
        <w:t xml:space="preserve"> - </w:t>
      </w:r>
      <w:r w:rsidRPr="004412F9">
        <w:rPr>
          <w:rFonts w:asciiTheme="minorHAnsi" w:hAnsiTheme="minorHAnsi" w:cstheme="minorHAnsi"/>
          <w:sz w:val="28"/>
          <w:szCs w:val="28"/>
        </w:rPr>
        <w:t>земельными участками с КН 47:26:0204001:25 и 47:26:0204001:22, а также незастроенной территорией шириной около 70 м от прибрежно-защитной полосы реки Ижора;</w:t>
      </w:r>
    </w:p>
    <w:p w:rsidR="00AF54ED" w:rsidRPr="004412F9" w:rsidRDefault="00AF54ED" w:rsidP="004412F9">
      <w:pPr>
        <w:pStyle w:val="a8"/>
        <w:tabs>
          <w:tab w:val="left" w:pos="1418"/>
        </w:tabs>
        <w:ind w:left="709"/>
        <w:jc w:val="both"/>
        <w:rPr>
          <w:rFonts w:asciiTheme="minorHAnsi" w:hAnsiTheme="minorHAnsi" w:cstheme="minorHAnsi"/>
          <w:sz w:val="28"/>
          <w:szCs w:val="28"/>
        </w:rPr>
      </w:pPr>
      <w:r w:rsidRPr="004412F9">
        <w:rPr>
          <w:rFonts w:asciiTheme="minorHAnsi" w:hAnsiTheme="minorHAnsi" w:cstheme="minorHAnsi"/>
          <w:sz w:val="28"/>
          <w:szCs w:val="28"/>
        </w:rPr>
        <w:t xml:space="preserve">- по юго-восточной границе </w:t>
      </w:r>
      <w:r w:rsidR="00C60337">
        <w:rPr>
          <w:rFonts w:asciiTheme="minorHAnsi" w:hAnsiTheme="minorHAnsi" w:cstheme="minorHAnsi"/>
          <w:sz w:val="28"/>
          <w:szCs w:val="28"/>
        </w:rPr>
        <w:t>-</w:t>
      </w:r>
      <w:r w:rsidRPr="004412F9">
        <w:rPr>
          <w:rFonts w:asciiTheme="minorHAnsi" w:hAnsiTheme="minorHAnsi" w:cstheme="minorHAnsi"/>
          <w:sz w:val="28"/>
          <w:szCs w:val="28"/>
        </w:rPr>
        <w:t xml:space="preserve"> прибрежно-защитной полосой р.Ижора;</w:t>
      </w:r>
    </w:p>
    <w:p w:rsidR="00AF54ED" w:rsidRPr="004412F9" w:rsidRDefault="00AF54ED" w:rsidP="004412F9">
      <w:pPr>
        <w:pStyle w:val="a8"/>
        <w:tabs>
          <w:tab w:val="left" w:pos="1418"/>
        </w:tabs>
        <w:ind w:left="709"/>
        <w:jc w:val="both"/>
        <w:rPr>
          <w:rFonts w:asciiTheme="minorHAnsi" w:hAnsiTheme="minorHAnsi" w:cstheme="minorHAnsi"/>
          <w:sz w:val="28"/>
          <w:szCs w:val="28"/>
        </w:rPr>
      </w:pPr>
      <w:r w:rsidRPr="004412F9">
        <w:rPr>
          <w:rFonts w:asciiTheme="minorHAnsi" w:hAnsiTheme="minorHAnsi" w:cstheme="minorHAnsi"/>
          <w:sz w:val="28"/>
          <w:szCs w:val="28"/>
        </w:rPr>
        <w:t xml:space="preserve">- по южной границе </w:t>
      </w:r>
      <w:r w:rsidR="00C60337">
        <w:rPr>
          <w:rFonts w:asciiTheme="minorHAnsi" w:hAnsiTheme="minorHAnsi" w:cstheme="minorHAnsi"/>
          <w:sz w:val="28"/>
          <w:szCs w:val="28"/>
        </w:rPr>
        <w:t>-</w:t>
      </w:r>
      <w:r w:rsidRPr="004412F9">
        <w:rPr>
          <w:rFonts w:asciiTheme="minorHAnsi" w:hAnsiTheme="minorHAnsi" w:cstheme="minorHAnsi"/>
          <w:sz w:val="28"/>
          <w:szCs w:val="28"/>
        </w:rPr>
        <w:t xml:space="preserve"> прибрежно-защитной полосой р.Ижора;</w:t>
      </w:r>
    </w:p>
    <w:p w:rsidR="00AF54ED" w:rsidRPr="004412F9" w:rsidRDefault="00AF54ED" w:rsidP="004412F9">
      <w:pPr>
        <w:pStyle w:val="a8"/>
        <w:tabs>
          <w:tab w:val="left" w:pos="1418"/>
        </w:tabs>
        <w:ind w:left="709"/>
        <w:jc w:val="both"/>
        <w:rPr>
          <w:rFonts w:asciiTheme="minorHAnsi" w:hAnsiTheme="minorHAnsi" w:cstheme="minorHAnsi"/>
          <w:sz w:val="28"/>
          <w:szCs w:val="28"/>
        </w:rPr>
      </w:pPr>
      <w:r w:rsidRPr="004412F9">
        <w:rPr>
          <w:rFonts w:asciiTheme="minorHAnsi" w:hAnsiTheme="minorHAnsi" w:cstheme="minorHAnsi"/>
          <w:sz w:val="28"/>
          <w:szCs w:val="28"/>
        </w:rPr>
        <w:t xml:space="preserve">- по западной границе </w:t>
      </w:r>
      <w:r w:rsidR="00C60337">
        <w:rPr>
          <w:rFonts w:asciiTheme="minorHAnsi" w:hAnsiTheme="minorHAnsi" w:cstheme="minorHAnsi"/>
          <w:sz w:val="28"/>
          <w:szCs w:val="28"/>
        </w:rPr>
        <w:t>-</w:t>
      </w:r>
      <w:r w:rsidRPr="004412F9">
        <w:rPr>
          <w:rFonts w:asciiTheme="minorHAnsi" w:hAnsiTheme="minorHAnsi" w:cstheme="minorHAnsi"/>
          <w:sz w:val="28"/>
          <w:szCs w:val="28"/>
        </w:rPr>
        <w:t xml:space="preserve"> прибрежно-защитной полос</w:t>
      </w:r>
      <w:r w:rsidR="00C60337">
        <w:rPr>
          <w:rFonts w:asciiTheme="minorHAnsi" w:hAnsiTheme="minorHAnsi" w:cstheme="minorHAnsi"/>
          <w:sz w:val="28"/>
          <w:szCs w:val="28"/>
        </w:rPr>
        <w:t>ой</w:t>
      </w:r>
      <w:r w:rsidRPr="004412F9">
        <w:rPr>
          <w:rFonts w:asciiTheme="minorHAnsi" w:hAnsiTheme="minorHAnsi" w:cstheme="minorHAnsi"/>
          <w:sz w:val="28"/>
          <w:szCs w:val="28"/>
        </w:rPr>
        <w:t xml:space="preserve"> р.Ижора;</w:t>
      </w:r>
    </w:p>
    <w:p w:rsidR="00AF54ED" w:rsidRPr="004412F9" w:rsidRDefault="00AF54ED" w:rsidP="004412F9">
      <w:pPr>
        <w:pStyle w:val="a8"/>
        <w:tabs>
          <w:tab w:val="left" w:pos="1418"/>
        </w:tabs>
        <w:ind w:left="709"/>
        <w:jc w:val="both"/>
        <w:rPr>
          <w:rFonts w:asciiTheme="minorHAnsi" w:hAnsiTheme="minorHAnsi" w:cstheme="minorHAnsi"/>
          <w:sz w:val="28"/>
          <w:szCs w:val="28"/>
        </w:rPr>
      </w:pPr>
      <w:r w:rsidRPr="004412F9">
        <w:rPr>
          <w:rFonts w:asciiTheme="minorHAnsi" w:hAnsiTheme="minorHAnsi" w:cstheme="minorHAnsi"/>
          <w:sz w:val="28"/>
          <w:szCs w:val="28"/>
        </w:rPr>
        <w:t xml:space="preserve">- по северной границе </w:t>
      </w:r>
      <w:r w:rsidR="00C60337">
        <w:rPr>
          <w:rFonts w:asciiTheme="minorHAnsi" w:hAnsiTheme="minorHAnsi" w:cstheme="minorHAnsi"/>
          <w:sz w:val="28"/>
          <w:szCs w:val="28"/>
        </w:rPr>
        <w:t>-</w:t>
      </w:r>
      <w:r w:rsidRPr="004412F9">
        <w:rPr>
          <w:rFonts w:asciiTheme="minorHAnsi" w:hAnsiTheme="minorHAnsi" w:cstheme="minorHAnsi"/>
          <w:sz w:val="28"/>
          <w:szCs w:val="28"/>
        </w:rPr>
        <w:t xml:space="preserve"> прибрежно-защитной полосой р.Ижора;</w:t>
      </w:r>
    </w:p>
    <w:p w:rsidR="00AF54ED" w:rsidRPr="004412F9" w:rsidRDefault="00AF54ED" w:rsidP="004412F9">
      <w:pPr>
        <w:tabs>
          <w:tab w:val="left" w:pos="1418"/>
        </w:tabs>
        <w:ind w:firstLine="709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AF54ED" w:rsidRPr="004412F9" w:rsidRDefault="004412F9" w:rsidP="004412F9">
      <w:pPr>
        <w:pStyle w:val="a8"/>
        <w:tabs>
          <w:tab w:val="left" w:pos="1418"/>
        </w:tabs>
        <w:ind w:left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4412F9">
        <w:rPr>
          <w:rFonts w:asciiTheme="minorHAnsi" w:hAnsiTheme="minorHAnsi" w:cstheme="minorHAnsi"/>
          <w:bCs/>
          <w:sz w:val="28"/>
          <w:szCs w:val="28"/>
        </w:rPr>
        <w:t xml:space="preserve">1.3. </w:t>
      </w:r>
      <w:r w:rsidR="00AF54ED" w:rsidRPr="004412F9">
        <w:rPr>
          <w:rFonts w:asciiTheme="minorHAnsi" w:hAnsiTheme="minorHAnsi" w:cstheme="minorHAnsi"/>
          <w:bCs/>
          <w:sz w:val="28"/>
          <w:szCs w:val="28"/>
        </w:rPr>
        <w:t>Территория смежных земельных участков под строительство Спортивного центра с универсальным игровым залом и плоскостным сооружением.</w:t>
      </w:r>
    </w:p>
    <w:p w:rsidR="00AF54ED" w:rsidRPr="004412F9" w:rsidRDefault="00AF54ED" w:rsidP="004412F9">
      <w:pPr>
        <w:pStyle w:val="a8"/>
        <w:tabs>
          <w:tab w:val="left" w:pos="1418"/>
        </w:tabs>
        <w:ind w:left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4412F9">
        <w:rPr>
          <w:rFonts w:asciiTheme="minorHAnsi" w:hAnsiTheme="minorHAnsi" w:cstheme="minorHAnsi"/>
          <w:bCs/>
          <w:sz w:val="28"/>
          <w:szCs w:val="28"/>
        </w:rPr>
        <w:t>Адреса земельных участков: Ленинградская область, Тосненский район, массив «Тельмана», уч. «Тельмана-центр» № 29/2 и Ленинградская область, Тосненский район, массив «Тельмана», уч. «Тельмана-центр» № 29/1</w:t>
      </w:r>
    </w:p>
    <w:p w:rsidR="00AF54ED" w:rsidRPr="004412F9" w:rsidRDefault="00AF54ED" w:rsidP="004412F9">
      <w:pPr>
        <w:pStyle w:val="a8"/>
        <w:tabs>
          <w:tab w:val="left" w:pos="1418"/>
        </w:tabs>
        <w:ind w:left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4412F9">
        <w:rPr>
          <w:rFonts w:asciiTheme="minorHAnsi" w:hAnsiTheme="minorHAnsi" w:cstheme="minorHAnsi"/>
          <w:bCs/>
          <w:sz w:val="28"/>
          <w:szCs w:val="28"/>
        </w:rPr>
        <w:t>Границы территории соответствуют границам земельных участков по кадастровым паспортам 47:26:0220001:211 и 47:26:0220001:214</w:t>
      </w:r>
      <w:r w:rsidR="00C60337">
        <w:rPr>
          <w:rFonts w:asciiTheme="minorHAnsi" w:hAnsiTheme="minorHAnsi" w:cstheme="minorHAnsi"/>
          <w:bCs/>
          <w:sz w:val="28"/>
          <w:szCs w:val="28"/>
        </w:rPr>
        <w:t>. Территория</w:t>
      </w:r>
      <w:r w:rsidRPr="004412F9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C60337">
        <w:rPr>
          <w:rFonts w:asciiTheme="minorHAnsi" w:hAnsiTheme="minorHAnsi" w:cstheme="minorHAnsi"/>
          <w:bCs/>
          <w:sz w:val="28"/>
          <w:szCs w:val="28"/>
        </w:rPr>
        <w:t>ограничена</w:t>
      </w:r>
      <w:r w:rsidRPr="004412F9">
        <w:rPr>
          <w:rFonts w:asciiTheme="minorHAnsi" w:hAnsiTheme="minorHAnsi" w:cstheme="minorHAnsi"/>
          <w:bCs/>
          <w:sz w:val="28"/>
          <w:szCs w:val="28"/>
        </w:rPr>
        <w:t>:</w:t>
      </w:r>
    </w:p>
    <w:p w:rsidR="00AF54ED" w:rsidRPr="004412F9" w:rsidRDefault="00AF54ED" w:rsidP="004412F9">
      <w:pPr>
        <w:pStyle w:val="a8"/>
        <w:tabs>
          <w:tab w:val="left" w:pos="1418"/>
        </w:tabs>
        <w:ind w:left="709"/>
        <w:jc w:val="both"/>
        <w:rPr>
          <w:rFonts w:asciiTheme="minorHAnsi" w:hAnsiTheme="minorHAnsi" w:cstheme="minorHAnsi"/>
          <w:sz w:val="28"/>
          <w:szCs w:val="28"/>
        </w:rPr>
      </w:pPr>
      <w:r w:rsidRPr="004412F9">
        <w:rPr>
          <w:rFonts w:asciiTheme="minorHAnsi" w:hAnsiTheme="minorHAnsi" w:cstheme="minorHAnsi"/>
          <w:sz w:val="28"/>
          <w:szCs w:val="28"/>
        </w:rPr>
        <w:t>- по северной границе – земельным участком с КН47:26:0220001:202 (собственность ЗАО «Племхоз им.Тельмана»);</w:t>
      </w:r>
    </w:p>
    <w:p w:rsidR="00AF54ED" w:rsidRPr="004412F9" w:rsidRDefault="00AF54ED" w:rsidP="004412F9">
      <w:pPr>
        <w:pStyle w:val="a8"/>
        <w:tabs>
          <w:tab w:val="left" w:pos="1418"/>
        </w:tabs>
        <w:ind w:left="709"/>
        <w:jc w:val="both"/>
        <w:rPr>
          <w:rFonts w:asciiTheme="minorHAnsi" w:hAnsiTheme="minorHAnsi" w:cstheme="minorHAnsi"/>
          <w:sz w:val="28"/>
          <w:szCs w:val="28"/>
        </w:rPr>
      </w:pPr>
      <w:r w:rsidRPr="004412F9">
        <w:rPr>
          <w:rFonts w:asciiTheme="minorHAnsi" w:hAnsiTheme="minorHAnsi" w:cstheme="minorHAnsi"/>
          <w:sz w:val="28"/>
          <w:szCs w:val="28"/>
        </w:rPr>
        <w:t>- по восточной границе - земельным участком с КН47:26:0220001:212 и с КН47:26:0220001:140 (собственность ЗАО «Племхоз им.Тельмана»);</w:t>
      </w:r>
    </w:p>
    <w:p w:rsidR="00AF54ED" w:rsidRPr="004412F9" w:rsidRDefault="00AF54ED" w:rsidP="004412F9">
      <w:pPr>
        <w:pStyle w:val="a8"/>
        <w:tabs>
          <w:tab w:val="left" w:pos="1418"/>
        </w:tabs>
        <w:ind w:left="709"/>
        <w:jc w:val="both"/>
        <w:rPr>
          <w:rFonts w:asciiTheme="minorHAnsi" w:hAnsiTheme="minorHAnsi" w:cstheme="minorHAnsi"/>
          <w:sz w:val="28"/>
          <w:szCs w:val="28"/>
        </w:rPr>
      </w:pPr>
      <w:r w:rsidRPr="004412F9">
        <w:rPr>
          <w:rFonts w:asciiTheme="minorHAnsi" w:hAnsiTheme="minorHAnsi" w:cstheme="minorHAnsi"/>
          <w:sz w:val="28"/>
          <w:szCs w:val="28"/>
        </w:rPr>
        <w:t>- по южной границе – земельным участком с КН47:26:0220001:202 (собственность ЗАО «Племхоз им.Тельмана»);</w:t>
      </w:r>
    </w:p>
    <w:p w:rsidR="00AF54ED" w:rsidRPr="004412F9" w:rsidRDefault="00AF54ED" w:rsidP="004412F9">
      <w:pPr>
        <w:pStyle w:val="a8"/>
        <w:tabs>
          <w:tab w:val="left" w:pos="1418"/>
        </w:tabs>
        <w:ind w:left="709"/>
        <w:jc w:val="both"/>
        <w:rPr>
          <w:rFonts w:asciiTheme="minorHAnsi" w:hAnsiTheme="minorHAnsi" w:cstheme="minorHAnsi"/>
          <w:sz w:val="28"/>
          <w:szCs w:val="28"/>
        </w:rPr>
      </w:pPr>
      <w:r w:rsidRPr="004412F9">
        <w:rPr>
          <w:rFonts w:asciiTheme="minorHAnsi" w:hAnsiTheme="minorHAnsi" w:cstheme="minorHAnsi"/>
          <w:sz w:val="28"/>
          <w:szCs w:val="28"/>
        </w:rPr>
        <w:t>- по западной границе - земельным участком с КН47:26:0220001:213 и с КН47:26:0220001:202 (собственность ЗАО «Племхоз им.Тельмана»).</w:t>
      </w:r>
    </w:p>
    <w:p w:rsidR="00AF54ED" w:rsidRPr="004412F9" w:rsidRDefault="00AF54ED" w:rsidP="004412F9">
      <w:pPr>
        <w:ind w:firstLine="709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9F3D0A" w:rsidRPr="004412F9" w:rsidRDefault="009F3D0A" w:rsidP="004412F9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412F9">
        <w:rPr>
          <w:rFonts w:asciiTheme="minorHAnsi" w:hAnsiTheme="minorHAnsi" w:cstheme="minorHAnsi"/>
          <w:sz w:val="28"/>
          <w:szCs w:val="28"/>
        </w:rPr>
        <w:t>Опубликовать настоящее решение и приложение к нему в печатном средстве массовой информации - в газете «Тосненский вестник».</w:t>
      </w:r>
    </w:p>
    <w:p w:rsidR="009F3D0A" w:rsidRPr="004412F9" w:rsidRDefault="009F3D0A" w:rsidP="004412F9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412F9">
        <w:rPr>
          <w:rFonts w:asciiTheme="minorHAnsi" w:hAnsiTheme="minorHAnsi" w:cstheme="minorHAnsi"/>
          <w:sz w:val="28"/>
          <w:szCs w:val="28"/>
        </w:rPr>
        <w:t xml:space="preserve">Разместить настоящее решение и приложение к нему на сайте муниципального образования Тельмановское сельское поселение Тосненского района Ленинградской области </w:t>
      </w:r>
      <w:r w:rsidR="00F20E5B" w:rsidRPr="004412F9">
        <w:rPr>
          <w:rFonts w:asciiTheme="minorHAnsi" w:hAnsiTheme="minorHAnsi" w:cstheme="minorHAnsi"/>
          <w:sz w:val="28"/>
          <w:szCs w:val="28"/>
        </w:rPr>
        <w:t xml:space="preserve">в информационно-телекоммуникационной сети «Интернет», расположенном по адресу: </w:t>
      </w:r>
      <w:hyperlink r:id="rId9" w:history="1">
        <w:r w:rsidR="00F20E5B" w:rsidRPr="004412F9">
          <w:rPr>
            <w:rStyle w:val="a3"/>
            <w:rFonts w:asciiTheme="minorHAnsi" w:hAnsiTheme="minorHAnsi" w:cstheme="minorHAnsi"/>
            <w:color w:val="auto"/>
            <w:sz w:val="28"/>
            <w:szCs w:val="28"/>
            <w:lang w:val="en-US"/>
          </w:rPr>
          <w:t>www</w:t>
        </w:r>
        <w:r w:rsidR="00F20E5B" w:rsidRPr="004412F9">
          <w:rPr>
            <w:rStyle w:val="a3"/>
            <w:rFonts w:asciiTheme="minorHAnsi" w:hAnsiTheme="minorHAnsi" w:cstheme="minorHAnsi"/>
            <w:color w:val="auto"/>
            <w:sz w:val="28"/>
            <w:szCs w:val="28"/>
          </w:rPr>
          <w:t>.</w:t>
        </w:r>
        <w:r w:rsidR="00F20E5B" w:rsidRPr="004412F9">
          <w:rPr>
            <w:rStyle w:val="a3"/>
            <w:rFonts w:asciiTheme="minorHAnsi" w:hAnsiTheme="minorHAnsi" w:cstheme="minorHAnsi"/>
            <w:color w:val="auto"/>
            <w:sz w:val="28"/>
            <w:szCs w:val="28"/>
            <w:lang w:val="en-US"/>
          </w:rPr>
          <w:t>telmanacity</w:t>
        </w:r>
        <w:r w:rsidR="00F20E5B" w:rsidRPr="004412F9">
          <w:rPr>
            <w:rStyle w:val="a3"/>
            <w:rFonts w:asciiTheme="minorHAnsi" w:hAnsiTheme="minorHAnsi" w:cstheme="minorHAnsi"/>
            <w:color w:val="auto"/>
            <w:sz w:val="28"/>
            <w:szCs w:val="28"/>
          </w:rPr>
          <w:t>.</w:t>
        </w:r>
        <w:r w:rsidR="00F20E5B" w:rsidRPr="004412F9">
          <w:rPr>
            <w:rStyle w:val="a3"/>
            <w:rFonts w:asciiTheme="minorHAnsi" w:hAnsiTheme="minorHAnsi" w:cstheme="minorHAnsi"/>
            <w:color w:val="auto"/>
            <w:sz w:val="28"/>
            <w:szCs w:val="28"/>
            <w:lang w:val="en-US"/>
          </w:rPr>
          <w:t>ru</w:t>
        </w:r>
      </w:hyperlink>
      <w:r w:rsidRPr="004412F9">
        <w:rPr>
          <w:rFonts w:asciiTheme="minorHAnsi" w:hAnsiTheme="minorHAnsi" w:cstheme="minorHAnsi"/>
          <w:sz w:val="28"/>
          <w:szCs w:val="28"/>
        </w:rPr>
        <w:t>.</w:t>
      </w:r>
    </w:p>
    <w:p w:rsidR="009F3D0A" w:rsidRPr="004412F9" w:rsidRDefault="009F3D0A" w:rsidP="004412F9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412F9">
        <w:rPr>
          <w:rFonts w:asciiTheme="minorHAnsi" w:hAnsiTheme="minorHAnsi" w:cstheme="minorHAnsi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936D0A" w:rsidRDefault="00936D0A" w:rsidP="004412F9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412F9">
        <w:rPr>
          <w:rFonts w:asciiTheme="minorHAnsi" w:hAnsiTheme="minorHAnsi" w:cstheme="minorHAnsi"/>
          <w:sz w:val="28"/>
          <w:szCs w:val="28"/>
        </w:rPr>
        <w:t xml:space="preserve">Контроль </w:t>
      </w:r>
      <w:r w:rsidR="009F3D0A" w:rsidRPr="004412F9">
        <w:rPr>
          <w:rFonts w:asciiTheme="minorHAnsi" w:hAnsiTheme="minorHAnsi" w:cstheme="minorHAnsi"/>
          <w:sz w:val="28"/>
          <w:szCs w:val="28"/>
        </w:rPr>
        <w:t xml:space="preserve">за </w:t>
      </w:r>
      <w:r w:rsidRPr="004412F9">
        <w:rPr>
          <w:rFonts w:asciiTheme="minorHAnsi" w:hAnsiTheme="minorHAnsi" w:cstheme="minorHAnsi"/>
          <w:sz w:val="28"/>
          <w:szCs w:val="28"/>
        </w:rPr>
        <w:t>исполнени</w:t>
      </w:r>
      <w:r w:rsidR="009F3D0A" w:rsidRPr="004412F9">
        <w:rPr>
          <w:rFonts w:asciiTheme="minorHAnsi" w:hAnsiTheme="minorHAnsi" w:cstheme="minorHAnsi"/>
          <w:sz w:val="28"/>
          <w:szCs w:val="28"/>
        </w:rPr>
        <w:t>ем</w:t>
      </w:r>
      <w:r w:rsidRPr="004412F9">
        <w:rPr>
          <w:rFonts w:asciiTheme="minorHAnsi" w:hAnsiTheme="minorHAnsi" w:cstheme="minorHAnsi"/>
          <w:sz w:val="28"/>
          <w:szCs w:val="28"/>
        </w:rPr>
        <w:t xml:space="preserve"> н</w:t>
      </w:r>
      <w:r w:rsidR="00046B1B" w:rsidRPr="004412F9">
        <w:rPr>
          <w:rFonts w:asciiTheme="minorHAnsi" w:hAnsiTheme="minorHAnsi" w:cstheme="minorHAnsi"/>
          <w:sz w:val="28"/>
          <w:szCs w:val="28"/>
        </w:rPr>
        <w:t>астоящего решения возложить на Г</w:t>
      </w:r>
      <w:r w:rsidRPr="004412F9">
        <w:rPr>
          <w:rFonts w:asciiTheme="minorHAnsi" w:hAnsiTheme="minorHAnsi" w:cstheme="minorHAnsi"/>
          <w:sz w:val="28"/>
          <w:szCs w:val="28"/>
        </w:rPr>
        <w:t>лаву муниципального образования Тельмановское сельское поселение Тосненского района Ленинградской области.</w:t>
      </w:r>
    </w:p>
    <w:p w:rsidR="004412F9" w:rsidRPr="004412F9" w:rsidRDefault="004412F9" w:rsidP="004412F9">
      <w:pPr>
        <w:tabs>
          <w:tab w:val="left" w:pos="1134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936D0A" w:rsidRDefault="00936D0A" w:rsidP="00531A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337" w:rsidRPr="0065113C" w:rsidRDefault="00C60337" w:rsidP="00531A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0E5B" w:rsidRPr="0065113C" w:rsidRDefault="00F20E5B" w:rsidP="00F20E5B">
      <w:pPr>
        <w:ind w:firstLine="284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Ю.Н. Кваша</w:t>
      </w:r>
    </w:p>
    <w:sectPr w:rsidR="00F20E5B" w:rsidRPr="0065113C" w:rsidSect="00943AA3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5A9" w:rsidRDefault="00BC25A9" w:rsidP="00936D0A">
      <w:r>
        <w:separator/>
      </w:r>
    </w:p>
  </w:endnote>
  <w:endnote w:type="continuationSeparator" w:id="0">
    <w:p w:rsidR="00BC25A9" w:rsidRDefault="00BC25A9" w:rsidP="0093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848200"/>
      <w:docPartObj>
        <w:docPartGallery w:val="Page Numbers (Bottom of Page)"/>
        <w:docPartUnique/>
      </w:docPartObj>
    </w:sdtPr>
    <w:sdtEndPr/>
    <w:sdtContent>
      <w:p w:rsidR="00E274A5" w:rsidRDefault="00E274A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680" w:rsidRPr="00DA1680">
          <w:rPr>
            <w:noProof/>
            <w:lang w:val="ru-RU"/>
          </w:rPr>
          <w:t>1</w:t>
        </w:r>
        <w:r>
          <w:fldChar w:fldCharType="end"/>
        </w:r>
      </w:p>
    </w:sdtContent>
  </w:sdt>
  <w:p w:rsidR="00E274A5" w:rsidRDefault="00E274A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5A9" w:rsidRDefault="00BC25A9" w:rsidP="00936D0A">
      <w:r>
        <w:separator/>
      </w:r>
    </w:p>
  </w:footnote>
  <w:footnote w:type="continuationSeparator" w:id="0">
    <w:p w:rsidR="00BC25A9" w:rsidRDefault="00BC25A9" w:rsidP="00936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E7F27"/>
    <w:multiLevelType w:val="multilevel"/>
    <w:tmpl w:val="CE4CDE9C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">
    <w:nsid w:val="78ED6916"/>
    <w:multiLevelType w:val="hybridMultilevel"/>
    <w:tmpl w:val="8402D6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A"/>
    <w:rsid w:val="00000FB4"/>
    <w:rsid w:val="000014C7"/>
    <w:rsid w:val="0000254B"/>
    <w:rsid w:val="000038C0"/>
    <w:rsid w:val="00004143"/>
    <w:rsid w:val="00006328"/>
    <w:rsid w:val="00011F13"/>
    <w:rsid w:val="00016BBB"/>
    <w:rsid w:val="00017497"/>
    <w:rsid w:val="00026220"/>
    <w:rsid w:val="00027358"/>
    <w:rsid w:val="00033053"/>
    <w:rsid w:val="00033C04"/>
    <w:rsid w:val="000364E9"/>
    <w:rsid w:val="0004145B"/>
    <w:rsid w:val="00043AC7"/>
    <w:rsid w:val="00045549"/>
    <w:rsid w:val="00046B1B"/>
    <w:rsid w:val="00051130"/>
    <w:rsid w:val="00051552"/>
    <w:rsid w:val="000534E7"/>
    <w:rsid w:val="0005452C"/>
    <w:rsid w:val="00061307"/>
    <w:rsid w:val="00063977"/>
    <w:rsid w:val="00064854"/>
    <w:rsid w:val="00064E47"/>
    <w:rsid w:val="0007676E"/>
    <w:rsid w:val="0009601D"/>
    <w:rsid w:val="00097438"/>
    <w:rsid w:val="000A0363"/>
    <w:rsid w:val="000A1544"/>
    <w:rsid w:val="000A317E"/>
    <w:rsid w:val="000A45E9"/>
    <w:rsid w:val="000A5918"/>
    <w:rsid w:val="000A758D"/>
    <w:rsid w:val="000B4C45"/>
    <w:rsid w:val="000B510B"/>
    <w:rsid w:val="000B635A"/>
    <w:rsid w:val="000C0379"/>
    <w:rsid w:val="000C200A"/>
    <w:rsid w:val="000D192C"/>
    <w:rsid w:val="000D25FB"/>
    <w:rsid w:val="000D6AC4"/>
    <w:rsid w:val="000E4ED2"/>
    <w:rsid w:val="000E5C47"/>
    <w:rsid w:val="000F3D3E"/>
    <w:rsid w:val="00101A5A"/>
    <w:rsid w:val="0012014E"/>
    <w:rsid w:val="0012292F"/>
    <w:rsid w:val="00126348"/>
    <w:rsid w:val="00126796"/>
    <w:rsid w:val="001329E9"/>
    <w:rsid w:val="0013757F"/>
    <w:rsid w:val="00147E67"/>
    <w:rsid w:val="0015617F"/>
    <w:rsid w:val="00156D2B"/>
    <w:rsid w:val="00162504"/>
    <w:rsid w:val="00174198"/>
    <w:rsid w:val="0017521B"/>
    <w:rsid w:val="001758D1"/>
    <w:rsid w:val="001855EE"/>
    <w:rsid w:val="00186305"/>
    <w:rsid w:val="00187E0F"/>
    <w:rsid w:val="00190FB0"/>
    <w:rsid w:val="00191BE5"/>
    <w:rsid w:val="001A53FA"/>
    <w:rsid w:val="001B7C61"/>
    <w:rsid w:val="001B7D7F"/>
    <w:rsid w:val="001C0BCF"/>
    <w:rsid w:val="001C0FDD"/>
    <w:rsid w:val="001C2441"/>
    <w:rsid w:val="001C7789"/>
    <w:rsid w:val="001D14B2"/>
    <w:rsid w:val="001D185F"/>
    <w:rsid w:val="001D2028"/>
    <w:rsid w:val="001D32DC"/>
    <w:rsid w:val="001D5D50"/>
    <w:rsid w:val="001E6AD3"/>
    <w:rsid w:val="001F324B"/>
    <w:rsid w:val="00201F18"/>
    <w:rsid w:val="00202F12"/>
    <w:rsid w:val="00203732"/>
    <w:rsid w:val="00204977"/>
    <w:rsid w:val="00206C77"/>
    <w:rsid w:val="00210F72"/>
    <w:rsid w:val="00213B07"/>
    <w:rsid w:val="00216D87"/>
    <w:rsid w:val="0022056A"/>
    <w:rsid w:val="0022187A"/>
    <w:rsid w:val="002228E6"/>
    <w:rsid w:val="00230186"/>
    <w:rsid w:val="002311CD"/>
    <w:rsid w:val="00231AD8"/>
    <w:rsid w:val="00231E14"/>
    <w:rsid w:val="0023279F"/>
    <w:rsid w:val="00233C92"/>
    <w:rsid w:val="002357CF"/>
    <w:rsid w:val="00236250"/>
    <w:rsid w:val="00240A36"/>
    <w:rsid w:val="00240D6D"/>
    <w:rsid w:val="00244846"/>
    <w:rsid w:val="0024494C"/>
    <w:rsid w:val="00247941"/>
    <w:rsid w:val="0025765E"/>
    <w:rsid w:val="0026480D"/>
    <w:rsid w:val="00265A4E"/>
    <w:rsid w:val="00275CA4"/>
    <w:rsid w:val="00276003"/>
    <w:rsid w:val="00280560"/>
    <w:rsid w:val="00280ADF"/>
    <w:rsid w:val="00281B33"/>
    <w:rsid w:val="00283A7C"/>
    <w:rsid w:val="002850AC"/>
    <w:rsid w:val="00290D4B"/>
    <w:rsid w:val="002939C6"/>
    <w:rsid w:val="002941D9"/>
    <w:rsid w:val="00294D6F"/>
    <w:rsid w:val="002953FE"/>
    <w:rsid w:val="002A363F"/>
    <w:rsid w:val="002A47BA"/>
    <w:rsid w:val="002B0F04"/>
    <w:rsid w:val="002C32E0"/>
    <w:rsid w:val="002C418E"/>
    <w:rsid w:val="002C4E5F"/>
    <w:rsid w:val="002E2BF7"/>
    <w:rsid w:val="002E4BEF"/>
    <w:rsid w:val="002F24C5"/>
    <w:rsid w:val="002F6D44"/>
    <w:rsid w:val="0030049D"/>
    <w:rsid w:val="00301944"/>
    <w:rsid w:val="00305087"/>
    <w:rsid w:val="00312B37"/>
    <w:rsid w:val="00313608"/>
    <w:rsid w:val="003218C7"/>
    <w:rsid w:val="00334356"/>
    <w:rsid w:val="00334D64"/>
    <w:rsid w:val="00335EBE"/>
    <w:rsid w:val="00351A71"/>
    <w:rsid w:val="0035236C"/>
    <w:rsid w:val="00355E38"/>
    <w:rsid w:val="00356A17"/>
    <w:rsid w:val="003607E6"/>
    <w:rsid w:val="00361F8F"/>
    <w:rsid w:val="003664A0"/>
    <w:rsid w:val="00366F9C"/>
    <w:rsid w:val="0036761F"/>
    <w:rsid w:val="00374E52"/>
    <w:rsid w:val="00381A74"/>
    <w:rsid w:val="00384385"/>
    <w:rsid w:val="0039611D"/>
    <w:rsid w:val="003A1B61"/>
    <w:rsid w:val="003A2367"/>
    <w:rsid w:val="003A32B7"/>
    <w:rsid w:val="003A58C7"/>
    <w:rsid w:val="003B17A4"/>
    <w:rsid w:val="003C2C22"/>
    <w:rsid w:val="003C359E"/>
    <w:rsid w:val="003D0CB3"/>
    <w:rsid w:val="003E3507"/>
    <w:rsid w:val="003E5B49"/>
    <w:rsid w:val="003F5EB9"/>
    <w:rsid w:val="0040072C"/>
    <w:rsid w:val="00402EC0"/>
    <w:rsid w:val="00404717"/>
    <w:rsid w:val="00404E7A"/>
    <w:rsid w:val="00416FD2"/>
    <w:rsid w:val="00417259"/>
    <w:rsid w:val="00420D19"/>
    <w:rsid w:val="004237C1"/>
    <w:rsid w:val="004366DD"/>
    <w:rsid w:val="004412F9"/>
    <w:rsid w:val="004628B2"/>
    <w:rsid w:val="00466242"/>
    <w:rsid w:val="004714F1"/>
    <w:rsid w:val="00482CCB"/>
    <w:rsid w:val="00485CE4"/>
    <w:rsid w:val="004A00C3"/>
    <w:rsid w:val="004A4017"/>
    <w:rsid w:val="004A551D"/>
    <w:rsid w:val="004A7CFB"/>
    <w:rsid w:val="004A7D2F"/>
    <w:rsid w:val="004B2254"/>
    <w:rsid w:val="004B2E74"/>
    <w:rsid w:val="004B3C51"/>
    <w:rsid w:val="004B61F0"/>
    <w:rsid w:val="004C1CFC"/>
    <w:rsid w:val="004C7585"/>
    <w:rsid w:val="004C7814"/>
    <w:rsid w:val="004D21AB"/>
    <w:rsid w:val="004D31C5"/>
    <w:rsid w:val="004D3EBF"/>
    <w:rsid w:val="004D5C2A"/>
    <w:rsid w:val="004D7A19"/>
    <w:rsid w:val="004F3775"/>
    <w:rsid w:val="004F5435"/>
    <w:rsid w:val="00502226"/>
    <w:rsid w:val="00510D51"/>
    <w:rsid w:val="00523D45"/>
    <w:rsid w:val="00524185"/>
    <w:rsid w:val="005241D0"/>
    <w:rsid w:val="00531A8A"/>
    <w:rsid w:val="005418A6"/>
    <w:rsid w:val="0054307B"/>
    <w:rsid w:val="00544FB7"/>
    <w:rsid w:val="005525A4"/>
    <w:rsid w:val="005536C9"/>
    <w:rsid w:val="005554D8"/>
    <w:rsid w:val="005610D0"/>
    <w:rsid w:val="005676DE"/>
    <w:rsid w:val="005707CA"/>
    <w:rsid w:val="00571A0A"/>
    <w:rsid w:val="00574486"/>
    <w:rsid w:val="005806FC"/>
    <w:rsid w:val="005871D6"/>
    <w:rsid w:val="00591B9B"/>
    <w:rsid w:val="00597F72"/>
    <w:rsid w:val="005A65AA"/>
    <w:rsid w:val="005B50C1"/>
    <w:rsid w:val="005B58C0"/>
    <w:rsid w:val="005C0134"/>
    <w:rsid w:val="005D2629"/>
    <w:rsid w:val="005D28D6"/>
    <w:rsid w:val="005D55AA"/>
    <w:rsid w:val="005D6EDC"/>
    <w:rsid w:val="005F002A"/>
    <w:rsid w:val="0060543D"/>
    <w:rsid w:val="006065C3"/>
    <w:rsid w:val="0060667A"/>
    <w:rsid w:val="006076EF"/>
    <w:rsid w:val="00610295"/>
    <w:rsid w:val="00623CC0"/>
    <w:rsid w:val="00624943"/>
    <w:rsid w:val="0062571B"/>
    <w:rsid w:val="00641C1B"/>
    <w:rsid w:val="00644564"/>
    <w:rsid w:val="00645FCA"/>
    <w:rsid w:val="00647E65"/>
    <w:rsid w:val="00650239"/>
    <w:rsid w:val="006518F8"/>
    <w:rsid w:val="006573ED"/>
    <w:rsid w:val="006609A6"/>
    <w:rsid w:val="006634AC"/>
    <w:rsid w:val="006641E0"/>
    <w:rsid w:val="006660DE"/>
    <w:rsid w:val="00666CC0"/>
    <w:rsid w:val="0067261B"/>
    <w:rsid w:val="0067338E"/>
    <w:rsid w:val="00676EF7"/>
    <w:rsid w:val="00680559"/>
    <w:rsid w:val="00680EF1"/>
    <w:rsid w:val="00680FBF"/>
    <w:rsid w:val="00681CAB"/>
    <w:rsid w:val="0068358A"/>
    <w:rsid w:val="00687E1F"/>
    <w:rsid w:val="006928B3"/>
    <w:rsid w:val="00693264"/>
    <w:rsid w:val="006B133E"/>
    <w:rsid w:val="006B471B"/>
    <w:rsid w:val="006B5AC9"/>
    <w:rsid w:val="006C4165"/>
    <w:rsid w:val="006D040B"/>
    <w:rsid w:val="006D4C36"/>
    <w:rsid w:val="006E25C5"/>
    <w:rsid w:val="006E4E75"/>
    <w:rsid w:val="006E791D"/>
    <w:rsid w:val="006F2A77"/>
    <w:rsid w:val="007007E2"/>
    <w:rsid w:val="007011AF"/>
    <w:rsid w:val="0070402D"/>
    <w:rsid w:val="00704638"/>
    <w:rsid w:val="0070691F"/>
    <w:rsid w:val="00706C0E"/>
    <w:rsid w:val="00722602"/>
    <w:rsid w:val="00726CAA"/>
    <w:rsid w:val="00727138"/>
    <w:rsid w:val="0073198C"/>
    <w:rsid w:val="00744EE8"/>
    <w:rsid w:val="00750156"/>
    <w:rsid w:val="0075334D"/>
    <w:rsid w:val="00755DD0"/>
    <w:rsid w:val="00756CC9"/>
    <w:rsid w:val="00760927"/>
    <w:rsid w:val="007655DB"/>
    <w:rsid w:val="007721A7"/>
    <w:rsid w:val="00775A3C"/>
    <w:rsid w:val="00780B9A"/>
    <w:rsid w:val="007812A6"/>
    <w:rsid w:val="007856EE"/>
    <w:rsid w:val="007861F7"/>
    <w:rsid w:val="00790896"/>
    <w:rsid w:val="00794502"/>
    <w:rsid w:val="0079523D"/>
    <w:rsid w:val="007A418F"/>
    <w:rsid w:val="007A7364"/>
    <w:rsid w:val="007B48F3"/>
    <w:rsid w:val="007B6335"/>
    <w:rsid w:val="007B7566"/>
    <w:rsid w:val="007C2A94"/>
    <w:rsid w:val="007C48E7"/>
    <w:rsid w:val="007D0156"/>
    <w:rsid w:val="007D4F71"/>
    <w:rsid w:val="007D55E0"/>
    <w:rsid w:val="007D563A"/>
    <w:rsid w:val="007E1AF2"/>
    <w:rsid w:val="007F1503"/>
    <w:rsid w:val="00802706"/>
    <w:rsid w:val="00810CD1"/>
    <w:rsid w:val="00817D98"/>
    <w:rsid w:val="0082202D"/>
    <w:rsid w:val="00823411"/>
    <w:rsid w:val="00823594"/>
    <w:rsid w:val="0082517C"/>
    <w:rsid w:val="00825ECC"/>
    <w:rsid w:val="0083740D"/>
    <w:rsid w:val="00837DE7"/>
    <w:rsid w:val="0084065C"/>
    <w:rsid w:val="00840C24"/>
    <w:rsid w:val="00840F1F"/>
    <w:rsid w:val="00843985"/>
    <w:rsid w:val="00847EFD"/>
    <w:rsid w:val="008540DC"/>
    <w:rsid w:val="0085482F"/>
    <w:rsid w:val="0085690D"/>
    <w:rsid w:val="00862833"/>
    <w:rsid w:val="00866C7D"/>
    <w:rsid w:val="00873732"/>
    <w:rsid w:val="0088022C"/>
    <w:rsid w:val="00880E43"/>
    <w:rsid w:val="00884ACA"/>
    <w:rsid w:val="00887378"/>
    <w:rsid w:val="008B17AD"/>
    <w:rsid w:val="008B3C3A"/>
    <w:rsid w:val="008C05AB"/>
    <w:rsid w:val="008C43E3"/>
    <w:rsid w:val="008C4F7E"/>
    <w:rsid w:val="008C6ACA"/>
    <w:rsid w:val="008D58FF"/>
    <w:rsid w:val="008D6E26"/>
    <w:rsid w:val="008D78EF"/>
    <w:rsid w:val="008E36F9"/>
    <w:rsid w:val="008E389D"/>
    <w:rsid w:val="008F7358"/>
    <w:rsid w:val="0090037B"/>
    <w:rsid w:val="00902CF1"/>
    <w:rsid w:val="00913640"/>
    <w:rsid w:val="00913757"/>
    <w:rsid w:val="00921D3C"/>
    <w:rsid w:val="00925333"/>
    <w:rsid w:val="00936D0A"/>
    <w:rsid w:val="00942B56"/>
    <w:rsid w:val="00943AA3"/>
    <w:rsid w:val="00950381"/>
    <w:rsid w:val="009529FA"/>
    <w:rsid w:val="00952BAF"/>
    <w:rsid w:val="009578FB"/>
    <w:rsid w:val="00961D23"/>
    <w:rsid w:val="009620C3"/>
    <w:rsid w:val="00965CD5"/>
    <w:rsid w:val="00970FEF"/>
    <w:rsid w:val="00973031"/>
    <w:rsid w:val="00976C66"/>
    <w:rsid w:val="00985864"/>
    <w:rsid w:val="009872AB"/>
    <w:rsid w:val="009A39AE"/>
    <w:rsid w:val="009B193E"/>
    <w:rsid w:val="009B1EA7"/>
    <w:rsid w:val="009B51D5"/>
    <w:rsid w:val="009B7CAA"/>
    <w:rsid w:val="009C0DDA"/>
    <w:rsid w:val="009C1B81"/>
    <w:rsid w:val="009D0557"/>
    <w:rsid w:val="009D324E"/>
    <w:rsid w:val="009D4E08"/>
    <w:rsid w:val="009D5ECC"/>
    <w:rsid w:val="009E18EA"/>
    <w:rsid w:val="009F14B4"/>
    <w:rsid w:val="009F292C"/>
    <w:rsid w:val="009F3D0A"/>
    <w:rsid w:val="009F7685"/>
    <w:rsid w:val="00A019AB"/>
    <w:rsid w:val="00A116CB"/>
    <w:rsid w:val="00A17D69"/>
    <w:rsid w:val="00A2282D"/>
    <w:rsid w:val="00A22C44"/>
    <w:rsid w:val="00A328E5"/>
    <w:rsid w:val="00A331A5"/>
    <w:rsid w:val="00A40C72"/>
    <w:rsid w:val="00A422CD"/>
    <w:rsid w:val="00A4246C"/>
    <w:rsid w:val="00A509C9"/>
    <w:rsid w:val="00A51672"/>
    <w:rsid w:val="00A53839"/>
    <w:rsid w:val="00A56562"/>
    <w:rsid w:val="00A57E84"/>
    <w:rsid w:val="00A639A0"/>
    <w:rsid w:val="00A70C95"/>
    <w:rsid w:val="00A72570"/>
    <w:rsid w:val="00A72F96"/>
    <w:rsid w:val="00A764B3"/>
    <w:rsid w:val="00A86180"/>
    <w:rsid w:val="00A92439"/>
    <w:rsid w:val="00AA130A"/>
    <w:rsid w:val="00AA2606"/>
    <w:rsid w:val="00AB1FB9"/>
    <w:rsid w:val="00AC10AE"/>
    <w:rsid w:val="00AC4321"/>
    <w:rsid w:val="00AC6B4E"/>
    <w:rsid w:val="00AD21F0"/>
    <w:rsid w:val="00AD2435"/>
    <w:rsid w:val="00AD2EAD"/>
    <w:rsid w:val="00AD3FAC"/>
    <w:rsid w:val="00AE7BBC"/>
    <w:rsid w:val="00AF14BE"/>
    <w:rsid w:val="00AF42AF"/>
    <w:rsid w:val="00AF54ED"/>
    <w:rsid w:val="00AF5C82"/>
    <w:rsid w:val="00B15DBE"/>
    <w:rsid w:val="00B16AEF"/>
    <w:rsid w:val="00B22442"/>
    <w:rsid w:val="00B26428"/>
    <w:rsid w:val="00B364F0"/>
    <w:rsid w:val="00B37106"/>
    <w:rsid w:val="00B41925"/>
    <w:rsid w:val="00B44AB6"/>
    <w:rsid w:val="00B661DE"/>
    <w:rsid w:val="00B74524"/>
    <w:rsid w:val="00B7452E"/>
    <w:rsid w:val="00B77A2F"/>
    <w:rsid w:val="00B81154"/>
    <w:rsid w:val="00B81309"/>
    <w:rsid w:val="00B85A1C"/>
    <w:rsid w:val="00B916AC"/>
    <w:rsid w:val="00B950AD"/>
    <w:rsid w:val="00BA20D7"/>
    <w:rsid w:val="00BA6375"/>
    <w:rsid w:val="00BB1264"/>
    <w:rsid w:val="00BB3279"/>
    <w:rsid w:val="00BB396C"/>
    <w:rsid w:val="00BB74B5"/>
    <w:rsid w:val="00BC25A9"/>
    <w:rsid w:val="00BC45B5"/>
    <w:rsid w:val="00BC6961"/>
    <w:rsid w:val="00BD2F72"/>
    <w:rsid w:val="00BD7BB8"/>
    <w:rsid w:val="00BE51C2"/>
    <w:rsid w:val="00BE67F5"/>
    <w:rsid w:val="00BE6F61"/>
    <w:rsid w:val="00BF4376"/>
    <w:rsid w:val="00BF52DA"/>
    <w:rsid w:val="00C104BB"/>
    <w:rsid w:val="00C14E4F"/>
    <w:rsid w:val="00C2183F"/>
    <w:rsid w:val="00C24106"/>
    <w:rsid w:val="00C24269"/>
    <w:rsid w:val="00C249E9"/>
    <w:rsid w:val="00C30146"/>
    <w:rsid w:val="00C34985"/>
    <w:rsid w:val="00C35139"/>
    <w:rsid w:val="00C36D9C"/>
    <w:rsid w:val="00C37A7B"/>
    <w:rsid w:val="00C37DD8"/>
    <w:rsid w:val="00C4006D"/>
    <w:rsid w:val="00C4295B"/>
    <w:rsid w:val="00C5683D"/>
    <w:rsid w:val="00C60337"/>
    <w:rsid w:val="00C6369E"/>
    <w:rsid w:val="00C666BF"/>
    <w:rsid w:val="00C66791"/>
    <w:rsid w:val="00C764AF"/>
    <w:rsid w:val="00C76B11"/>
    <w:rsid w:val="00C77DF2"/>
    <w:rsid w:val="00C8238D"/>
    <w:rsid w:val="00C9215B"/>
    <w:rsid w:val="00C977EC"/>
    <w:rsid w:val="00CB3CA2"/>
    <w:rsid w:val="00CC114D"/>
    <w:rsid w:val="00CC1192"/>
    <w:rsid w:val="00CC77D5"/>
    <w:rsid w:val="00CD2C0B"/>
    <w:rsid w:val="00CE14ED"/>
    <w:rsid w:val="00CE22C3"/>
    <w:rsid w:val="00CE24D7"/>
    <w:rsid w:val="00CE2724"/>
    <w:rsid w:val="00CE4C96"/>
    <w:rsid w:val="00CE5DD9"/>
    <w:rsid w:val="00CE6109"/>
    <w:rsid w:val="00CE6F7D"/>
    <w:rsid w:val="00CF2D3D"/>
    <w:rsid w:val="00CF355C"/>
    <w:rsid w:val="00CF5D60"/>
    <w:rsid w:val="00CF7FD2"/>
    <w:rsid w:val="00D1086F"/>
    <w:rsid w:val="00D119CC"/>
    <w:rsid w:val="00D14584"/>
    <w:rsid w:val="00D245D4"/>
    <w:rsid w:val="00D25416"/>
    <w:rsid w:val="00D25DE1"/>
    <w:rsid w:val="00D34B8A"/>
    <w:rsid w:val="00D512C2"/>
    <w:rsid w:val="00D610B4"/>
    <w:rsid w:val="00D62237"/>
    <w:rsid w:val="00D6382A"/>
    <w:rsid w:val="00D74118"/>
    <w:rsid w:val="00D74F22"/>
    <w:rsid w:val="00D81218"/>
    <w:rsid w:val="00D8690A"/>
    <w:rsid w:val="00D931A9"/>
    <w:rsid w:val="00D94253"/>
    <w:rsid w:val="00D95085"/>
    <w:rsid w:val="00D96055"/>
    <w:rsid w:val="00D97344"/>
    <w:rsid w:val="00D977B8"/>
    <w:rsid w:val="00DA1680"/>
    <w:rsid w:val="00DC285A"/>
    <w:rsid w:val="00DC2F94"/>
    <w:rsid w:val="00DD2B7A"/>
    <w:rsid w:val="00DD3B66"/>
    <w:rsid w:val="00DD3E17"/>
    <w:rsid w:val="00DD53AD"/>
    <w:rsid w:val="00DD5D6B"/>
    <w:rsid w:val="00DE76E0"/>
    <w:rsid w:val="00DF211F"/>
    <w:rsid w:val="00DF2C00"/>
    <w:rsid w:val="00DF6091"/>
    <w:rsid w:val="00DF72C8"/>
    <w:rsid w:val="00DF7A9D"/>
    <w:rsid w:val="00E07A39"/>
    <w:rsid w:val="00E274A5"/>
    <w:rsid w:val="00E46587"/>
    <w:rsid w:val="00E564D0"/>
    <w:rsid w:val="00E611C6"/>
    <w:rsid w:val="00E61644"/>
    <w:rsid w:val="00E646D6"/>
    <w:rsid w:val="00E6561E"/>
    <w:rsid w:val="00E70936"/>
    <w:rsid w:val="00E71263"/>
    <w:rsid w:val="00E87E84"/>
    <w:rsid w:val="00E90AF9"/>
    <w:rsid w:val="00EA57EB"/>
    <w:rsid w:val="00EA6C47"/>
    <w:rsid w:val="00EB0680"/>
    <w:rsid w:val="00EB2AEF"/>
    <w:rsid w:val="00EB7DA2"/>
    <w:rsid w:val="00EC0043"/>
    <w:rsid w:val="00EC6F3B"/>
    <w:rsid w:val="00ED0BA0"/>
    <w:rsid w:val="00ED0F9B"/>
    <w:rsid w:val="00ED7BEF"/>
    <w:rsid w:val="00EE1C7D"/>
    <w:rsid w:val="00EE5ADC"/>
    <w:rsid w:val="00EF0FDB"/>
    <w:rsid w:val="00EF5557"/>
    <w:rsid w:val="00F0166C"/>
    <w:rsid w:val="00F02964"/>
    <w:rsid w:val="00F052FD"/>
    <w:rsid w:val="00F06732"/>
    <w:rsid w:val="00F15906"/>
    <w:rsid w:val="00F20E5B"/>
    <w:rsid w:val="00F20F1F"/>
    <w:rsid w:val="00F212F7"/>
    <w:rsid w:val="00F21740"/>
    <w:rsid w:val="00F22048"/>
    <w:rsid w:val="00F22AAE"/>
    <w:rsid w:val="00F310BD"/>
    <w:rsid w:val="00F333BA"/>
    <w:rsid w:val="00F44F16"/>
    <w:rsid w:val="00F45875"/>
    <w:rsid w:val="00F5321E"/>
    <w:rsid w:val="00F5572E"/>
    <w:rsid w:val="00F573EA"/>
    <w:rsid w:val="00F66826"/>
    <w:rsid w:val="00F66B2C"/>
    <w:rsid w:val="00F80BAC"/>
    <w:rsid w:val="00F86064"/>
    <w:rsid w:val="00F864E2"/>
    <w:rsid w:val="00F91799"/>
    <w:rsid w:val="00F918C8"/>
    <w:rsid w:val="00F967AE"/>
    <w:rsid w:val="00FA137F"/>
    <w:rsid w:val="00FB38AF"/>
    <w:rsid w:val="00FB6BF2"/>
    <w:rsid w:val="00FB74C6"/>
    <w:rsid w:val="00FC0352"/>
    <w:rsid w:val="00FC2135"/>
    <w:rsid w:val="00FC23B7"/>
    <w:rsid w:val="00FC2E23"/>
    <w:rsid w:val="00FE0815"/>
    <w:rsid w:val="00FE1867"/>
    <w:rsid w:val="00FE279F"/>
    <w:rsid w:val="00FE2995"/>
    <w:rsid w:val="00FF0714"/>
    <w:rsid w:val="00FF60B9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36D0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6D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rsid w:val="00936D0A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936D0A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 w:cs="Times New Roman"/>
      <w:szCs w:val="20"/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936D0A"/>
    <w:rPr>
      <w:rFonts w:ascii="Times New Roman" w:eastAsia="Times New Roman" w:hAnsi="Times New Roman" w:cs="Times New Roman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936D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6D0A"/>
    <w:rPr>
      <w:rFonts w:ascii="Arial" w:eastAsia="Times New Roman" w:hAnsi="Arial" w:cs="Arial"/>
      <w:szCs w:val="24"/>
      <w:lang w:eastAsia="ru-RU"/>
    </w:rPr>
  </w:style>
  <w:style w:type="paragraph" w:styleId="a8">
    <w:name w:val="List Paragraph"/>
    <w:basedOn w:val="a"/>
    <w:uiPriority w:val="34"/>
    <w:qFormat/>
    <w:rsid w:val="009F3D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3A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3A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36D0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6D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rsid w:val="00936D0A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936D0A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 w:cs="Times New Roman"/>
      <w:szCs w:val="20"/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936D0A"/>
    <w:rPr>
      <w:rFonts w:ascii="Times New Roman" w:eastAsia="Times New Roman" w:hAnsi="Times New Roman" w:cs="Times New Roman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936D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6D0A"/>
    <w:rPr>
      <w:rFonts w:ascii="Arial" w:eastAsia="Times New Roman" w:hAnsi="Arial" w:cs="Arial"/>
      <w:szCs w:val="24"/>
      <w:lang w:eastAsia="ru-RU"/>
    </w:rPr>
  </w:style>
  <w:style w:type="paragraph" w:styleId="a8">
    <w:name w:val="List Paragraph"/>
    <w:basedOn w:val="a"/>
    <w:uiPriority w:val="34"/>
    <w:qFormat/>
    <w:rsid w:val="009F3D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3A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3A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elmana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E3D79-B881-41D9-9941-3146DB72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Елисеева</dc:creator>
  <cp:lastModifiedBy>106</cp:lastModifiedBy>
  <cp:revision>2</cp:revision>
  <cp:lastPrinted>2014-07-02T08:01:00Z</cp:lastPrinted>
  <dcterms:created xsi:type="dcterms:W3CDTF">2014-07-14T09:52:00Z</dcterms:created>
  <dcterms:modified xsi:type="dcterms:W3CDTF">2014-07-14T09:52:00Z</dcterms:modified>
</cp:coreProperties>
</file>