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FE" w:rsidRDefault="00FD3DFE" w:rsidP="00FD3DFE">
      <w:pPr>
        <w:pStyle w:val="aa"/>
      </w:pPr>
      <w:r>
        <w:t xml:space="preserve">Муниципальное образование </w:t>
      </w:r>
    </w:p>
    <w:p w:rsidR="00FD3DFE" w:rsidRDefault="00FD3DFE" w:rsidP="00FD3DFE">
      <w:pPr>
        <w:pStyle w:val="aa"/>
      </w:pPr>
      <w:r>
        <w:t xml:space="preserve">Тельмановское сельское поселение </w:t>
      </w:r>
    </w:p>
    <w:p w:rsidR="00FD3DFE" w:rsidRDefault="00FD3DFE" w:rsidP="00FD3DFE">
      <w:pPr>
        <w:pStyle w:val="aa"/>
      </w:pPr>
      <w:r>
        <w:t xml:space="preserve">Тосненского района Ленинградской области </w:t>
      </w:r>
    </w:p>
    <w:p w:rsidR="00FD3DFE" w:rsidRDefault="00FD3DFE" w:rsidP="00FD3DFE">
      <w:pPr>
        <w:pStyle w:val="aa"/>
      </w:pPr>
      <w:r>
        <w:t xml:space="preserve">Администрация </w:t>
      </w:r>
    </w:p>
    <w:p w:rsidR="00FD3DFE" w:rsidRDefault="00FD3DFE" w:rsidP="00FD3DFE">
      <w:pPr>
        <w:pStyle w:val="aa"/>
      </w:pPr>
      <w:proofErr w:type="gramStart"/>
      <w:r>
        <w:t>П</w:t>
      </w:r>
      <w:proofErr w:type="gramEnd"/>
      <w:r>
        <w:t xml:space="preserve"> О С Т А Н О В Л Е Н И Е </w:t>
      </w:r>
    </w:p>
    <w:p w:rsidR="00FD3DFE" w:rsidRDefault="00FD3DFE" w:rsidP="00FD3DFE">
      <w:pPr>
        <w:pStyle w:val="aa"/>
      </w:pPr>
      <w:r>
        <w:t xml:space="preserve"> «22» декабря  2015 г.                                                                  №  254   </w:t>
      </w:r>
    </w:p>
    <w:p w:rsidR="00FD3DFE" w:rsidRDefault="00FD3DFE" w:rsidP="00FD3DFE">
      <w:pPr>
        <w:pStyle w:val="aa"/>
      </w:pPr>
      <w:r>
        <w:t xml:space="preserve">Об утверждении Плана  противодействия коррупции в муниципальном  образовании Тельмановское сельское поселение Тосненского района Ленинградской области   </w:t>
      </w:r>
    </w:p>
    <w:p w:rsidR="00FD3DFE" w:rsidRDefault="00FD3DFE" w:rsidP="00FD3DFE">
      <w:pPr>
        <w:pStyle w:val="aa"/>
      </w:pPr>
      <w:r>
        <w:t xml:space="preserve">на 2016  год. </w:t>
      </w:r>
    </w:p>
    <w:p w:rsidR="00FD3DFE" w:rsidRDefault="00FD3DFE" w:rsidP="00FD3DFE">
      <w:pPr>
        <w:pStyle w:val="aa"/>
      </w:pPr>
      <w:r>
        <w:t xml:space="preserve"> В целях реализации  Федерального закона от 25.12.2008 № 273-ФЗ  «О противодействии коррупции», Указа Президента Российской Федерации от 11.04.2014 № 226 «О национальном Плане противодействия коррупции на 2014-2015 годы»  </w:t>
      </w:r>
    </w:p>
    <w:p w:rsidR="00FD3DFE" w:rsidRDefault="00FD3DFE" w:rsidP="00FD3DFE">
      <w:pPr>
        <w:pStyle w:val="aa"/>
      </w:pPr>
      <w:r>
        <w:t xml:space="preserve">ПОСТАНОВЛЯЮ: </w:t>
      </w:r>
    </w:p>
    <w:p w:rsidR="00FD3DFE" w:rsidRDefault="00FD3DFE" w:rsidP="00FD3DFE">
      <w:pPr>
        <w:pStyle w:val="aa"/>
      </w:pPr>
      <w:r>
        <w:t xml:space="preserve">1. Утвердить План противодействия коррупции  в </w:t>
      </w:r>
      <w:proofErr w:type="gramStart"/>
      <w:r>
        <w:t>муниципальном</w:t>
      </w:r>
      <w:proofErr w:type="gramEnd"/>
      <w:r>
        <w:t xml:space="preserve">  </w:t>
      </w:r>
    </w:p>
    <w:p w:rsidR="00FD3DFE" w:rsidRDefault="00FD3DFE" w:rsidP="00FD3DFE">
      <w:pPr>
        <w:pStyle w:val="aa"/>
      </w:pPr>
      <w:proofErr w:type="gramStart"/>
      <w:r>
        <w:t>образовании</w:t>
      </w:r>
      <w:proofErr w:type="gramEnd"/>
      <w:r>
        <w:t xml:space="preserve"> Тельмановское сельское поселение Тосненского района Ленинградской области на 2016 год.  </w:t>
      </w:r>
    </w:p>
    <w:p w:rsidR="00FD3DFE" w:rsidRDefault="00FD3DFE" w:rsidP="00FD3DFE">
      <w:pPr>
        <w:pStyle w:val="aa"/>
      </w:pPr>
      <w:r>
        <w:t xml:space="preserve">2. Опубликовать настоящее постановление на официальном сайте администрации Тельмановское сельское поселение Тосненского района Ленинградской области www.telmanacity.ru. </w:t>
      </w:r>
    </w:p>
    <w:p w:rsidR="00FD3DFE" w:rsidRDefault="00FD3DFE" w:rsidP="00FD3DFE">
      <w:pPr>
        <w:pStyle w:val="aa"/>
      </w:pPr>
      <w:r>
        <w:t xml:space="preserve"> 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 </w:t>
      </w:r>
    </w:p>
    <w:p w:rsidR="00FD3DFE" w:rsidRDefault="00FD3DFE" w:rsidP="00FD3DFE">
      <w:pPr>
        <w:pStyle w:val="aa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                                     </w:t>
      </w:r>
      <w:proofErr w:type="spellStart"/>
      <w:r>
        <w:t>Л.Н.Трунина</w:t>
      </w:r>
      <w:proofErr w:type="spellEnd"/>
      <w:r>
        <w:t xml:space="preserve"> </w:t>
      </w:r>
    </w:p>
    <w:p w:rsidR="00FD3DFE" w:rsidRDefault="00FD3DFE" w:rsidP="00272718">
      <w:pPr>
        <w:pStyle w:val="a3"/>
        <w:ind w:left="5220"/>
        <w:jc w:val="left"/>
        <w:rPr>
          <w:sz w:val="28"/>
          <w:szCs w:val="28"/>
        </w:rPr>
      </w:pPr>
    </w:p>
    <w:p w:rsidR="00FD3DFE" w:rsidRDefault="00FD3DFE" w:rsidP="00272718">
      <w:pPr>
        <w:pStyle w:val="a3"/>
        <w:ind w:left="5220"/>
        <w:jc w:val="left"/>
        <w:rPr>
          <w:sz w:val="28"/>
          <w:szCs w:val="28"/>
        </w:rPr>
      </w:pPr>
    </w:p>
    <w:p w:rsidR="00272718" w:rsidRPr="003F1188" w:rsidRDefault="00272718" w:rsidP="00272718">
      <w:pPr>
        <w:pStyle w:val="a3"/>
        <w:ind w:left="5220"/>
        <w:jc w:val="left"/>
        <w:rPr>
          <w:sz w:val="28"/>
          <w:szCs w:val="28"/>
        </w:rPr>
      </w:pPr>
      <w:bookmarkStart w:id="0" w:name="_GoBack"/>
      <w:bookmarkEnd w:id="0"/>
      <w:r w:rsidRPr="003F1188">
        <w:rPr>
          <w:sz w:val="28"/>
          <w:szCs w:val="28"/>
        </w:rPr>
        <w:t xml:space="preserve">Приложение  </w:t>
      </w:r>
      <w:r w:rsidRPr="003F1188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постановлению администрации</w:t>
      </w:r>
      <w:r w:rsidRPr="003F1188">
        <w:rPr>
          <w:sz w:val="28"/>
          <w:szCs w:val="28"/>
        </w:rPr>
        <w:t xml:space="preserve"> </w:t>
      </w:r>
      <w:r>
        <w:rPr>
          <w:sz w:val="28"/>
          <w:szCs w:val="28"/>
        </w:rPr>
        <w:t>Тельмановского  сельского</w:t>
      </w:r>
      <w:r w:rsidRPr="003F1188">
        <w:rPr>
          <w:sz w:val="28"/>
          <w:szCs w:val="28"/>
        </w:rPr>
        <w:t xml:space="preserve"> поселения Тосненского района </w:t>
      </w:r>
      <w:r w:rsidRPr="003F1188">
        <w:rPr>
          <w:sz w:val="28"/>
          <w:szCs w:val="28"/>
        </w:rPr>
        <w:br/>
        <w:t>Ленинградской области</w:t>
      </w:r>
    </w:p>
    <w:p w:rsidR="00272718" w:rsidRPr="003F1188" w:rsidRDefault="000F56ED" w:rsidP="00272718">
      <w:pPr>
        <w:ind w:left="5220"/>
        <w:rPr>
          <w:sz w:val="28"/>
          <w:szCs w:val="28"/>
        </w:rPr>
      </w:pPr>
      <w:r>
        <w:rPr>
          <w:sz w:val="28"/>
          <w:szCs w:val="28"/>
        </w:rPr>
        <w:t>о</w:t>
      </w:r>
      <w:r w:rsidR="00272718" w:rsidRPr="003F118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93558">
        <w:rPr>
          <w:sz w:val="28"/>
          <w:szCs w:val="28"/>
          <w:u w:val="single"/>
        </w:rPr>
        <w:t>22.</w:t>
      </w:r>
      <w:r>
        <w:rPr>
          <w:sz w:val="28"/>
          <w:szCs w:val="28"/>
          <w:u w:val="single"/>
        </w:rPr>
        <w:t>12.201</w:t>
      </w:r>
      <w:r w:rsidR="00093558">
        <w:rPr>
          <w:sz w:val="28"/>
          <w:szCs w:val="28"/>
          <w:u w:val="single"/>
        </w:rPr>
        <w:t>5</w:t>
      </w:r>
      <w:r w:rsidR="00272718" w:rsidRPr="003F1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2718" w:rsidRPr="003F118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2</w:t>
      </w:r>
      <w:r w:rsidR="00093558">
        <w:rPr>
          <w:sz w:val="28"/>
          <w:szCs w:val="28"/>
          <w:u w:val="single"/>
        </w:rPr>
        <w:t>54</w:t>
      </w:r>
      <w:r>
        <w:rPr>
          <w:sz w:val="28"/>
          <w:szCs w:val="28"/>
          <w:u w:val="single"/>
        </w:rPr>
        <w:t xml:space="preserve"> </w:t>
      </w:r>
    </w:p>
    <w:p w:rsidR="00272718" w:rsidRPr="002A2D8F" w:rsidRDefault="00272718" w:rsidP="00272718">
      <w:pPr>
        <w:jc w:val="center"/>
        <w:rPr>
          <w:sz w:val="28"/>
          <w:szCs w:val="28"/>
        </w:rPr>
      </w:pPr>
    </w:p>
    <w:p w:rsidR="00272718" w:rsidRDefault="00272718" w:rsidP="00272718">
      <w:pPr>
        <w:jc w:val="center"/>
        <w:rPr>
          <w:sz w:val="28"/>
          <w:szCs w:val="28"/>
        </w:rPr>
      </w:pPr>
    </w:p>
    <w:p w:rsidR="00272718" w:rsidRPr="002A2D8F" w:rsidRDefault="00272718" w:rsidP="00272718">
      <w:pPr>
        <w:jc w:val="center"/>
        <w:rPr>
          <w:sz w:val="28"/>
          <w:szCs w:val="28"/>
        </w:rPr>
      </w:pPr>
      <w:r w:rsidRPr="002A2D8F">
        <w:rPr>
          <w:sz w:val="28"/>
          <w:szCs w:val="28"/>
        </w:rPr>
        <w:t>План</w:t>
      </w:r>
    </w:p>
    <w:p w:rsidR="00272718" w:rsidRDefault="00272718" w:rsidP="00272718">
      <w:pPr>
        <w:jc w:val="center"/>
        <w:rPr>
          <w:sz w:val="28"/>
          <w:szCs w:val="28"/>
        </w:rPr>
      </w:pPr>
      <w:r w:rsidRPr="002A2D8F">
        <w:rPr>
          <w:sz w:val="28"/>
          <w:szCs w:val="28"/>
        </w:rPr>
        <w:t xml:space="preserve">противодействия коррупции в муниципальном образовании </w:t>
      </w:r>
      <w:r>
        <w:rPr>
          <w:sz w:val="28"/>
          <w:szCs w:val="28"/>
        </w:rPr>
        <w:t xml:space="preserve">Тельмановское сельское  поселение Тосненского района Ленинградской области </w:t>
      </w:r>
    </w:p>
    <w:p w:rsidR="00272718" w:rsidRPr="002A2D8F" w:rsidRDefault="00272718" w:rsidP="00272718">
      <w:pPr>
        <w:jc w:val="center"/>
        <w:rPr>
          <w:sz w:val="28"/>
          <w:szCs w:val="28"/>
        </w:rPr>
      </w:pPr>
      <w:r w:rsidRPr="002A2D8F">
        <w:rPr>
          <w:sz w:val="28"/>
          <w:szCs w:val="28"/>
        </w:rPr>
        <w:t xml:space="preserve"> на 201</w:t>
      </w:r>
      <w:r w:rsidR="00093558">
        <w:rPr>
          <w:sz w:val="28"/>
          <w:szCs w:val="28"/>
        </w:rPr>
        <w:t>6</w:t>
      </w:r>
      <w:r w:rsidR="000F56ED">
        <w:rPr>
          <w:sz w:val="28"/>
          <w:szCs w:val="28"/>
        </w:rPr>
        <w:t xml:space="preserve"> </w:t>
      </w:r>
      <w:r w:rsidRPr="002A2D8F">
        <w:rPr>
          <w:sz w:val="28"/>
          <w:szCs w:val="28"/>
        </w:rPr>
        <w:t>год</w:t>
      </w:r>
      <w:r w:rsidR="000F56ED">
        <w:rPr>
          <w:sz w:val="28"/>
          <w:szCs w:val="28"/>
        </w:rPr>
        <w:t>.</w:t>
      </w:r>
    </w:p>
    <w:p w:rsidR="00272718" w:rsidRPr="002A2D8F" w:rsidRDefault="00272718" w:rsidP="00272718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1800"/>
        <w:gridCol w:w="2700"/>
      </w:tblGrid>
      <w:tr w:rsidR="00272718" w:rsidRPr="00031AEC" w:rsidTr="00A463C5">
        <w:trPr>
          <w:cantSplit/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031AEC" w:rsidRDefault="00272718" w:rsidP="00A463C5">
            <w:pPr>
              <w:jc w:val="center"/>
              <w:rPr>
                <w:b/>
                <w:bCs/>
              </w:rPr>
            </w:pPr>
            <w:r w:rsidRPr="00031AEC">
              <w:rPr>
                <w:b/>
                <w:bCs/>
              </w:rPr>
              <w:lastRenderedPageBreak/>
              <w:t>№</w:t>
            </w:r>
          </w:p>
          <w:p w:rsidR="00272718" w:rsidRPr="00031AEC" w:rsidRDefault="00272718" w:rsidP="00A463C5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proofErr w:type="gramStart"/>
            <w:r w:rsidRPr="00031AEC">
              <w:rPr>
                <w:b/>
                <w:bCs/>
              </w:rPr>
              <w:t>п</w:t>
            </w:r>
            <w:proofErr w:type="gramEnd"/>
            <w:r w:rsidRPr="00031AEC">
              <w:rPr>
                <w:b/>
                <w:bCs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031AEC" w:rsidRDefault="00272718" w:rsidP="00A463C5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031AEC">
              <w:rPr>
                <w:b/>
                <w:bCs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031AEC" w:rsidRDefault="00272718" w:rsidP="00A463C5">
            <w:pPr>
              <w:jc w:val="center"/>
              <w:rPr>
                <w:b/>
                <w:bCs/>
              </w:rPr>
            </w:pPr>
            <w:r w:rsidRPr="00031AEC">
              <w:rPr>
                <w:b/>
                <w:bCs/>
              </w:rPr>
              <w:t>Сроки реализации</w:t>
            </w:r>
          </w:p>
          <w:p w:rsidR="00272718" w:rsidRPr="00031AEC" w:rsidRDefault="00272718" w:rsidP="00A463C5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Ответственные </w:t>
            </w:r>
          </w:p>
          <w:p w:rsidR="00272718" w:rsidRPr="00031AEC" w:rsidRDefault="00272718" w:rsidP="00A463C5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Исполнители</w:t>
            </w:r>
          </w:p>
        </w:tc>
      </w:tr>
      <w:tr w:rsidR="00272718" w:rsidRPr="00031AEC" w:rsidTr="00A463C5">
        <w:trPr>
          <w:cantSplit/>
          <w:trHeight w:val="723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F18E7">
              <w:rPr>
                <w:b/>
                <w:sz w:val="28"/>
                <w:szCs w:val="28"/>
              </w:rPr>
              <w:t>1. Обеспечение правовых и организационных мер, направленных на противодействие коррупции 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5B6F">
              <w:rPr>
                <w:b/>
                <w:sz w:val="28"/>
                <w:szCs w:val="28"/>
              </w:rPr>
              <w:t xml:space="preserve">муниципальном образовании </w:t>
            </w:r>
            <w:r>
              <w:rPr>
                <w:b/>
                <w:sz w:val="28"/>
                <w:szCs w:val="28"/>
              </w:rPr>
              <w:t>Тельмановское сельское</w:t>
            </w:r>
            <w:r w:rsidRPr="00095B6F">
              <w:rPr>
                <w:b/>
                <w:sz w:val="28"/>
                <w:szCs w:val="28"/>
              </w:rPr>
              <w:t xml:space="preserve"> поселение Тосненского района </w:t>
            </w:r>
          </w:p>
          <w:p w:rsidR="00272718" w:rsidRDefault="00272718" w:rsidP="00A463C5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095B6F">
              <w:rPr>
                <w:b/>
                <w:sz w:val="28"/>
                <w:szCs w:val="28"/>
              </w:rPr>
              <w:t>Ленинградской области</w:t>
            </w:r>
          </w:p>
        </w:tc>
      </w:tr>
      <w:tr w:rsidR="00272718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A2D8F" w:rsidRDefault="00272718" w:rsidP="00A463C5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F18E7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2F18E7">
              <w:rPr>
                <w:sz w:val="28"/>
                <w:szCs w:val="28"/>
              </w:rPr>
              <w:t>нормативных правовых актов   по противодействию</w:t>
            </w:r>
            <w:r>
              <w:rPr>
                <w:sz w:val="28"/>
                <w:szCs w:val="28"/>
              </w:rPr>
              <w:t xml:space="preserve"> </w:t>
            </w:r>
            <w:r w:rsidRPr="002F18E7">
              <w:rPr>
                <w:sz w:val="28"/>
                <w:szCs w:val="28"/>
              </w:rPr>
              <w:t xml:space="preserve">коррупции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A2D8F" w:rsidRDefault="00272718" w:rsidP="0009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355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093558" w:rsidP="00A463C5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272718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031AEC" w:rsidRDefault="00272718" w:rsidP="00A463C5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031AEC" w:rsidRDefault="00272718" w:rsidP="00A463C5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</w:rPr>
            </w:pPr>
            <w:r w:rsidRPr="002A2D8F">
              <w:rPr>
                <w:sz w:val="28"/>
                <w:szCs w:val="28"/>
              </w:rPr>
              <w:t xml:space="preserve">Опубликование и обнародование  муниципальных правовых актов </w:t>
            </w:r>
            <w:r>
              <w:rPr>
                <w:sz w:val="28"/>
                <w:szCs w:val="28"/>
              </w:rPr>
              <w:t>Тельмановского  сельского</w:t>
            </w:r>
            <w:r w:rsidRPr="003F1188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 xml:space="preserve">Тосненского района Ленинградской области </w:t>
            </w:r>
            <w:r w:rsidRPr="002A2D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031AEC" w:rsidRDefault="00272718" w:rsidP="00A463C5">
            <w:pPr>
              <w:jc w:val="center"/>
              <w:rPr>
                <w:b/>
                <w:bCs/>
              </w:rPr>
            </w:pPr>
            <w:r w:rsidRPr="002A2D8F"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D79B5" w:rsidRDefault="00A7687B" w:rsidP="00A463C5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Организационно-правовой отдел</w:t>
            </w:r>
          </w:p>
        </w:tc>
      </w:tr>
      <w:tr w:rsidR="00A7687B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Pr="00031AEC" w:rsidRDefault="00A7687B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Pr="002A2D8F" w:rsidRDefault="00A7687B" w:rsidP="00A463C5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A2D8F">
              <w:rPr>
                <w:sz w:val="28"/>
                <w:szCs w:val="28"/>
              </w:rPr>
              <w:t xml:space="preserve">Проведение антикоррупционной экспертизы действующих муниципальных нормативных правовых актов </w:t>
            </w:r>
            <w:r>
              <w:rPr>
                <w:sz w:val="28"/>
                <w:szCs w:val="28"/>
              </w:rPr>
              <w:t xml:space="preserve">Тельмановского сельского поселения Тосненского района Ленинградской области </w:t>
            </w:r>
            <w:r w:rsidRPr="002A2D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Pr="002A2D8F" w:rsidRDefault="00A7687B" w:rsidP="00A463C5">
            <w:pPr>
              <w:jc w:val="center"/>
              <w:rPr>
                <w:sz w:val="28"/>
                <w:szCs w:val="28"/>
              </w:rPr>
            </w:pPr>
            <w:r w:rsidRPr="002A2D8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Default="00A7687B">
            <w:r w:rsidRPr="00EB183D">
              <w:rPr>
                <w:sz w:val="28"/>
                <w:szCs w:val="28"/>
              </w:rPr>
              <w:t>Организационно-правовой отдел</w:t>
            </w:r>
          </w:p>
        </w:tc>
      </w:tr>
      <w:tr w:rsidR="00A7687B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Pr="00031AEC" w:rsidRDefault="00A7687B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Pr="002A2D8F" w:rsidRDefault="00A7687B" w:rsidP="00A463C5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A2D8F">
              <w:rPr>
                <w:sz w:val="28"/>
                <w:szCs w:val="28"/>
              </w:rPr>
              <w:t xml:space="preserve">Проведение антикоррупционной экспертизы   проектов муниципальных нормативных правовых актов </w:t>
            </w:r>
            <w:r>
              <w:rPr>
                <w:sz w:val="28"/>
                <w:szCs w:val="28"/>
              </w:rPr>
              <w:t>Тельмановского сельского поселения Тосненского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Pr="002A2D8F" w:rsidRDefault="00A7687B" w:rsidP="00A463C5">
            <w:pPr>
              <w:jc w:val="center"/>
              <w:rPr>
                <w:sz w:val="28"/>
                <w:szCs w:val="28"/>
              </w:rPr>
            </w:pPr>
            <w:r w:rsidRPr="002A2D8F"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Default="00A7687B">
            <w:r w:rsidRPr="00EB183D">
              <w:rPr>
                <w:sz w:val="28"/>
                <w:szCs w:val="28"/>
              </w:rPr>
              <w:t>Организационно-правовой отдел</w:t>
            </w:r>
          </w:p>
        </w:tc>
      </w:tr>
      <w:tr w:rsidR="00272718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031AEC" w:rsidRDefault="00272718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A2D8F" w:rsidRDefault="00272718" w:rsidP="00A463C5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922113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>а</w:t>
            </w:r>
            <w:r w:rsidRPr="00922113">
              <w:rPr>
                <w:sz w:val="28"/>
                <w:szCs w:val="28"/>
              </w:rPr>
              <w:t xml:space="preserve"> применения нормативных правовых актов муниципального образования </w:t>
            </w:r>
            <w:r>
              <w:rPr>
                <w:sz w:val="28"/>
                <w:szCs w:val="28"/>
              </w:rPr>
              <w:t>Тельмановское сельско</w:t>
            </w:r>
            <w:r w:rsidRPr="00922113">
              <w:rPr>
                <w:sz w:val="28"/>
                <w:szCs w:val="28"/>
              </w:rPr>
              <w:t>е поселение Тосненского района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A2D8F" w:rsidRDefault="00272718" w:rsidP="00A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D79B5" w:rsidRDefault="00A7687B" w:rsidP="00A463C5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</w:t>
            </w:r>
          </w:p>
        </w:tc>
      </w:tr>
      <w:tr w:rsidR="00272718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F18E7" w:rsidRDefault="00272718" w:rsidP="00A463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и утверждение 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регламентов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 услуг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</w:t>
            </w:r>
          </w:p>
        </w:tc>
      </w:tr>
      <w:tr w:rsidR="00272718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F18E7" w:rsidRDefault="00272718" w:rsidP="00A463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качества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  услуг, выработка предложений по повышению качества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 услуг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администрации</w:t>
            </w:r>
          </w:p>
        </w:tc>
      </w:tr>
      <w:tr w:rsidR="00272718" w:rsidRPr="00031AEC" w:rsidTr="00A463C5">
        <w:trPr>
          <w:cantSplit/>
          <w:trHeight w:val="81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F18E7" w:rsidRDefault="00272718" w:rsidP="00272718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2F18E7">
              <w:rPr>
                <w:b/>
                <w:sz w:val="28"/>
                <w:szCs w:val="28"/>
              </w:rPr>
              <w:t xml:space="preserve">Совершенствование механизма контроля  соблюдения ограничений и запретов, связанных  с прохождением </w:t>
            </w:r>
            <w:r>
              <w:rPr>
                <w:b/>
                <w:sz w:val="28"/>
                <w:szCs w:val="28"/>
              </w:rPr>
              <w:t>муниципальной</w:t>
            </w:r>
            <w:r w:rsidRPr="002F18E7">
              <w:rPr>
                <w:b/>
                <w:sz w:val="28"/>
                <w:szCs w:val="28"/>
              </w:rPr>
              <w:t xml:space="preserve"> службы</w:t>
            </w:r>
          </w:p>
          <w:p w:rsidR="00272718" w:rsidRPr="002F18E7" w:rsidRDefault="00272718" w:rsidP="00A463C5">
            <w:pPr>
              <w:pStyle w:val="ConsPlusNormal"/>
              <w:widowControl/>
              <w:ind w:firstLine="0"/>
              <w:jc w:val="center"/>
            </w:pPr>
            <w:r w:rsidRPr="002F1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Тельмановское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5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272718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F18E7" w:rsidRDefault="00272718" w:rsidP="00A463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F18E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</w:t>
            </w:r>
            <w:r w:rsidRPr="00095B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 и запретов, принципов служебного поведения, предусмотренных законодательством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09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355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A7687B" w:rsidP="00093558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</w:t>
            </w:r>
          </w:p>
        </w:tc>
      </w:tr>
      <w:tr w:rsidR="00A7687B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Default="00A7687B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Pr="002F18E7" w:rsidRDefault="00A7687B" w:rsidP="00A463C5">
            <w:pPr>
              <w:pStyle w:val="ConsPlusNormal"/>
              <w:widowControl/>
              <w:ind w:right="-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F18E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предоставлением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>служащими определенных Перечнем,  сведений о доходах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расходах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>, об имуществе и обязательствах имущественного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Default="00A7687B" w:rsidP="00A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31.03.2016</w:t>
            </w:r>
          </w:p>
          <w:p w:rsidR="00A7687B" w:rsidRDefault="00A7687B" w:rsidP="00A4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Default="00A7687B">
            <w:r w:rsidRPr="00F8144E">
              <w:rPr>
                <w:sz w:val="28"/>
                <w:szCs w:val="28"/>
              </w:rPr>
              <w:t>Организационно-правовой отдел</w:t>
            </w:r>
          </w:p>
        </w:tc>
      </w:tr>
      <w:tr w:rsidR="00A7687B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Default="00A7687B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Pr="002F18E7" w:rsidRDefault="00A7687B" w:rsidP="00A463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Default="00A7687B" w:rsidP="0009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Default="00A7687B">
            <w:r w:rsidRPr="00F8144E">
              <w:rPr>
                <w:sz w:val="28"/>
                <w:szCs w:val="28"/>
              </w:rPr>
              <w:t>Организационно-правовой отдел</w:t>
            </w:r>
          </w:p>
        </w:tc>
      </w:tr>
      <w:tr w:rsidR="00272718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F18E7" w:rsidRDefault="00272718" w:rsidP="00A463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>служащих и урегулированию конфликта интересов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A7687B" w:rsidP="00A463C5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</w:t>
            </w:r>
          </w:p>
        </w:tc>
      </w:tr>
      <w:tr w:rsidR="00272718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F18E7" w:rsidRDefault="00272718" w:rsidP="00A463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>Проведение служебных проверок (в случаях, предусмотренных законодательством)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093558" w:rsidP="00A463C5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272718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4B5D6E" w:rsidRDefault="00272718" w:rsidP="00A463C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B5D6E">
              <w:rPr>
                <w:sz w:val="28"/>
                <w:szCs w:val="28"/>
              </w:rPr>
              <w:t xml:space="preserve">Консультирование </w:t>
            </w:r>
          </w:p>
          <w:p w:rsidR="00272718" w:rsidRPr="004B5D6E" w:rsidRDefault="00272718" w:rsidP="00A463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D6E">
              <w:rPr>
                <w:rFonts w:ascii="Times New Roman" w:hAnsi="Times New Roman" w:cs="Times New Roman"/>
                <w:sz w:val="28"/>
                <w:szCs w:val="28"/>
              </w:rPr>
              <w:t>(проведение обучающих мероприятий) муниципальных служащих по вопросам  муниципальной службы, противодействия коррупции, принципам служебного поведения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A7687B" w:rsidP="00A463C5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</w:t>
            </w:r>
          </w:p>
        </w:tc>
      </w:tr>
      <w:tr w:rsidR="00272718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F18E7" w:rsidRDefault="00272718" w:rsidP="00A463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Анализ жалоб и обращений граждан  о фактах коррупции  </w:t>
            </w:r>
            <w:proofErr w:type="gramStart"/>
            <w:r w:rsidRPr="002F18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718" w:rsidRPr="002F18E7" w:rsidRDefault="00272718" w:rsidP="00A463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Никольского городского поселения Тосненского района Ленинградской области 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проверок указанных фактов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093558" w:rsidP="00A463C5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272718" w:rsidRPr="00031AEC" w:rsidTr="00A463C5">
        <w:trPr>
          <w:cantSplit/>
          <w:trHeight w:val="81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F18E7" w:rsidRDefault="00272718" w:rsidP="00A463C5">
            <w:pPr>
              <w:pStyle w:val="ConsPlusNormal"/>
              <w:widowControl/>
              <w:ind w:left="430" w:firstLine="0"/>
              <w:jc w:val="center"/>
            </w:pPr>
            <w:r w:rsidRPr="002F1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Противодействие коррупции в сфере размещения заказов на поставки товаров, выполнение работ, оказание услуг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</w:t>
            </w:r>
            <w:r w:rsidRPr="002F1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нужд</w:t>
            </w:r>
          </w:p>
        </w:tc>
      </w:tr>
      <w:tr w:rsidR="00272718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F18E7" w:rsidRDefault="00272718" w:rsidP="00A463C5">
            <w:pPr>
              <w:rPr>
                <w:sz w:val="28"/>
                <w:szCs w:val="28"/>
              </w:rPr>
            </w:pPr>
            <w:r w:rsidRPr="009E70D2">
              <w:rPr>
                <w:sz w:val="28"/>
                <w:szCs w:val="28"/>
              </w:rPr>
              <w:t>Осуществление контроля за  соблюдением требований Федерального закона № 44-ФЗ «</w:t>
            </w:r>
            <w:r>
              <w:rPr>
                <w:sz w:val="28"/>
                <w:szCs w:val="28"/>
              </w:rPr>
              <w:t>О контрактной системе в сфере закупок товаров, работ, услуг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ля обеспечения государственных и муниципальных нужд»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093558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отдел, </w:t>
            </w:r>
          </w:p>
        </w:tc>
      </w:tr>
      <w:tr w:rsidR="00272718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F18E7" w:rsidRDefault="00272718" w:rsidP="00A463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бюджетных расходов при размещении заказов на поставки товаров, выполнение работ и оказании услуг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  нужд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каждое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Default="00272718" w:rsidP="00A463C5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</w:t>
            </w:r>
          </w:p>
        </w:tc>
      </w:tr>
      <w:tr w:rsidR="00272718" w:rsidRPr="00031AEC" w:rsidTr="00A463C5">
        <w:trPr>
          <w:cantSplit/>
          <w:trHeight w:val="81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8" w:rsidRPr="002F18E7" w:rsidRDefault="00272718" w:rsidP="00A463C5">
            <w:pPr>
              <w:ind w:left="4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2F18E7">
              <w:rPr>
                <w:b/>
                <w:sz w:val="28"/>
                <w:szCs w:val="28"/>
              </w:rPr>
              <w:t xml:space="preserve">Организация  антикоррупционного образования и пропаганды, обеспечение информационной прозрачности деятельности  </w:t>
            </w:r>
          </w:p>
        </w:tc>
      </w:tr>
      <w:tr w:rsidR="00A7687B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Default="00A7687B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Pr="002F18E7" w:rsidRDefault="00A7687B" w:rsidP="00A463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по вопросам</w:t>
            </w:r>
            <w:proofErr w:type="gramEnd"/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Default="00A7687B" w:rsidP="00A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Default="00A7687B">
            <w:r w:rsidRPr="00E2186F">
              <w:rPr>
                <w:sz w:val="28"/>
                <w:szCs w:val="28"/>
              </w:rPr>
              <w:t>Организационно-правовой отдел</w:t>
            </w:r>
          </w:p>
        </w:tc>
      </w:tr>
      <w:tr w:rsidR="00A7687B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Default="00A7687B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Pr="002F18E7" w:rsidRDefault="00A7687B" w:rsidP="00A463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информации по антикоррупционной деятельности на официальном сайте </w:t>
            </w:r>
            <w:r w:rsidRPr="005507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Тельмановского сельского </w:t>
            </w:r>
            <w:r w:rsidRPr="005507C1">
              <w:rPr>
                <w:rFonts w:ascii="Times New Roman" w:hAnsi="Times New Roman" w:cs="Times New Roman"/>
                <w:sz w:val="28"/>
                <w:szCs w:val="28"/>
              </w:rPr>
              <w:t>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Default="00A7687B" w:rsidP="00A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Default="00A7687B">
            <w:r w:rsidRPr="00E2186F">
              <w:rPr>
                <w:sz w:val="28"/>
                <w:szCs w:val="28"/>
              </w:rPr>
              <w:t>Организационно-правовой отдел</w:t>
            </w:r>
          </w:p>
        </w:tc>
      </w:tr>
      <w:tr w:rsidR="00A7687B" w:rsidRPr="00031AEC" w:rsidTr="00A463C5">
        <w:trPr>
          <w:cantSplit/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Pr="00031AEC" w:rsidRDefault="00A7687B" w:rsidP="00A4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Pr="002F18E7" w:rsidRDefault="00A7687B" w:rsidP="00A463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>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18E7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средствах массовой информации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Pr="002A2D8F" w:rsidRDefault="00A7687B" w:rsidP="00A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7B" w:rsidRDefault="00A7687B">
            <w:r w:rsidRPr="00E2186F">
              <w:rPr>
                <w:sz w:val="28"/>
                <w:szCs w:val="28"/>
              </w:rPr>
              <w:t>Организационно-правовой отдел</w:t>
            </w:r>
          </w:p>
        </w:tc>
      </w:tr>
    </w:tbl>
    <w:p w:rsidR="00272718" w:rsidRPr="002A2D8F" w:rsidRDefault="00272718" w:rsidP="00272718">
      <w:pPr>
        <w:jc w:val="center"/>
        <w:rPr>
          <w:sz w:val="28"/>
          <w:szCs w:val="28"/>
        </w:rPr>
      </w:pPr>
    </w:p>
    <w:p w:rsidR="00645C79" w:rsidRDefault="00645C79"/>
    <w:sectPr w:rsidR="00645C79" w:rsidSect="00364102">
      <w:footerReference w:type="even" r:id="rId9"/>
      <w:footerReference w:type="default" r:id="rId10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80" w:rsidRDefault="00222880">
      <w:r>
        <w:separator/>
      </w:r>
    </w:p>
  </w:endnote>
  <w:endnote w:type="continuationSeparator" w:id="0">
    <w:p w:rsidR="00222880" w:rsidRDefault="0022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02" w:rsidRDefault="00877880" w:rsidP="009C5D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4102" w:rsidRDefault="00222880" w:rsidP="003641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02" w:rsidRDefault="00877880" w:rsidP="009C5D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3DFE">
      <w:rPr>
        <w:rStyle w:val="a7"/>
        <w:noProof/>
      </w:rPr>
      <w:t>5</w:t>
    </w:r>
    <w:r>
      <w:rPr>
        <w:rStyle w:val="a7"/>
      </w:rPr>
      <w:fldChar w:fldCharType="end"/>
    </w:r>
  </w:p>
  <w:p w:rsidR="00364102" w:rsidRDefault="00222880" w:rsidP="003641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80" w:rsidRDefault="00222880">
      <w:r>
        <w:separator/>
      </w:r>
    </w:p>
  </w:footnote>
  <w:footnote w:type="continuationSeparator" w:id="0">
    <w:p w:rsidR="00222880" w:rsidRDefault="0022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F4B"/>
    <w:multiLevelType w:val="hybridMultilevel"/>
    <w:tmpl w:val="38A204BA"/>
    <w:lvl w:ilvl="0" w:tplc="592A1C34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18"/>
    <w:rsid w:val="00093558"/>
    <w:rsid w:val="000F56ED"/>
    <w:rsid w:val="00222880"/>
    <w:rsid w:val="00272718"/>
    <w:rsid w:val="00314B8F"/>
    <w:rsid w:val="00645C79"/>
    <w:rsid w:val="006E2BAC"/>
    <w:rsid w:val="0070217F"/>
    <w:rsid w:val="007757D1"/>
    <w:rsid w:val="00877880"/>
    <w:rsid w:val="00A7687B"/>
    <w:rsid w:val="00F368E1"/>
    <w:rsid w:val="00F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2718"/>
    <w:pPr>
      <w:jc w:val="both"/>
    </w:pPr>
  </w:style>
  <w:style w:type="character" w:customStyle="1" w:styleId="a4">
    <w:name w:val="Основной текст Знак"/>
    <w:basedOn w:val="a0"/>
    <w:link w:val="a3"/>
    <w:rsid w:val="00272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272718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27271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272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2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272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2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2718"/>
  </w:style>
  <w:style w:type="paragraph" w:styleId="a8">
    <w:name w:val="Balloon Text"/>
    <w:basedOn w:val="a"/>
    <w:link w:val="a9"/>
    <w:uiPriority w:val="99"/>
    <w:semiHidden/>
    <w:unhideWhenUsed/>
    <w:rsid w:val="002727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7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D3D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2718"/>
    <w:pPr>
      <w:jc w:val="both"/>
    </w:pPr>
  </w:style>
  <w:style w:type="character" w:customStyle="1" w:styleId="a4">
    <w:name w:val="Основной текст Знак"/>
    <w:basedOn w:val="a0"/>
    <w:link w:val="a3"/>
    <w:rsid w:val="00272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272718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27271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272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2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272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2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2718"/>
  </w:style>
  <w:style w:type="paragraph" w:styleId="a8">
    <w:name w:val="Balloon Text"/>
    <w:basedOn w:val="a"/>
    <w:link w:val="a9"/>
    <w:uiPriority w:val="99"/>
    <w:semiHidden/>
    <w:unhideWhenUsed/>
    <w:rsid w:val="002727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7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D3D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CA5F-70D4-489C-A0B2-D2A21C4F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354</cp:lastModifiedBy>
  <cp:revision>6</cp:revision>
  <cp:lastPrinted>2015-12-28T11:35:00Z</cp:lastPrinted>
  <dcterms:created xsi:type="dcterms:W3CDTF">2015-12-22T12:26:00Z</dcterms:created>
  <dcterms:modified xsi:type="dcterms:W3CDTF">2016-01-13T11:46:00Z</dcterms:modified>
</cp:coreProperties>
</file>