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C" w:rsidRPr="008027E4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5E05CC" w:rsidRPr="008027E4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8027E4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8027E4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8027E4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8027E4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8027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9D16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224</w:t>
      </w:r>
    </w:p>
    <w:p w:rsidR="00F313F8" w:rsidRPr="008027E4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8027E4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E05CC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BB2CDE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5CC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</w:t>
      </w:r>
      <w:r w:rsidR="009A5875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E05CC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8027E4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E05CC" w:rsidRPr="008027E4">
        <w:rPr>
          <w:rFonts w:ascii="Times New Roman" w:eastAsia="Times New Roman" w:hAnsi="Times New Roman" w:cs="Times New Roman"/>
          <w:sz w:val="24"/>
          <w:szCs w:val="20"/>
          <w:lang w:eastAsia="ru-RU"/>
        </w:rPr>
        <w:t>«02» февраля 2017 года</w:t>
      </w:r>
    </w:p>
    <w:p w:rsidR="00F313F8" w:rsidRPr="008027E4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27E4" w:rsidRPr="001B4080" w:rsidRDefault="005E05CC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27E4" w:rsidRPr="001B4080">
        <w:rPr>
          <w:rFonts w:ascii="Times New Roman" w:hAnsi="Times New Roman" w:cs="Times New Roman"/>
          <w:b/>
          <w:sz w:val="28"/>
          <w:szCs w:val="28"/>
        </w:rPr>
        <w:t xml:space="preserve">приостановлении действия решения Совета депутатов муниципального образования Тельмановское сельское поселение Тосненского района Ленинградской области </w:t>
      </w:r>
      <w:r w:rsidR="001B4080" w:rsidRPr="001B4080">
        <w:rPr>
          <w:rFonts w:ascii="Times New Roman" w:hAnsi="Times New Roman" w:cs="Times New Roman"/>
          <w:b/>
          <w:sz w:val="28"/>
          <w:szCs w:val="28"/>
        </w:rPr>
        <w:t>от 14.12.2010 № 158 «Об утверждении Порядка финансирования расходов, связанных с предоставлением жителям муниципального образования Тельмановское сельское поселение Тосненского района Ленинградской области формы денежной компенсации на оплату жилого помещения и коммунальных услуг в соответствии с установленными решениями органов местного самоуправления стандартами оплаты жилья и коммунальных услуг»</w:t>
      </w:r>
      <w:r w:rsidR="008027E4" w:rsidRPr="001B40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7E4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7E4" w:rsidRPr="008027E4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4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Ленинградской области от 30.12.2015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населения», Уставом муниципального образования Тельмановское сельское поселение Тосненского района Ленинградской области,</w:t>
      </w:r>
    </w:p>
    <w:p w:rsidR="008027E4" w:rsidRPr="008027E4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027E4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7E4" w:rsidRDefault="008027E4" w:rsidP="008027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27E4" w:rsidRDefault="008027E4" w:rsidP="008027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613" w:rsidRDefault="008027E4" w:rsidP="00802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7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27E4">
        <w:rPr>
          <w:rFonts w:ascii="Times New Roman" w:hAnsi="Times New Roman" w:cs="Times New Roman"/>
          <w:sz w:val="28"/>
          <w:szCs w:val="28"/>
        </w:rPr>
        <w:t xml:space="preserve">Приостановить действие Решения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14.12.2010 № 158 «Об утверждении Порядка финансирования расходов, связанных с предоставлением</w:t>
      </w:r>
      <w:r w:rsidR="001B4080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1B4080" w:rsidRPr="008027E4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1B4080">
        <w:rPr>
          <w:rFonts w:ascii="Times New Roman" w:hAnsi="Times New Roman" w:cs="Times New Roman"/>
          <w:sz w:val="28"/>
          <w:szCs w:val="28"/>
        </w:rPr>
        <w:t xml:space="preserve"> формы денежной компенсации на оплату жилого помещения и коммунальных услуг в соответствии с установленными решениями органов местного самоуправления стандартами оплаты жилья и коммунальных услуг» </w:t>
      </w:r>
      <w:r w:rsidRPr="008027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7E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B4080">
        <w:rPr>
          <w:rFonts w:ascii="Times New Roman" w:hAnsi="Times New Roman" w:cs="Times New Roman"/>
          <w:sz w:val="28"/>
          <w:szCs w:val="28"/>
        </w:rPr>
        <w:t>утверждения</w:t>
      </w:r>
      <w:r w:rsidRPr="008027E4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 порядка предоставления органами местного самоуправления Ленинградской области субсидий на оплату жилого помещения и коммунальных услуг получателям </w:t>
      </w:r>
      <w:r w:rsidRPr="008027E4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в случае установления местных </w:t>
      </w:r>
      <w:r w:rsidR="001B4080">
        <w:rPr>
          <w:rFonts w:ascii="Times New Roman" w:hAnsi="Times New Roman" w:cs="Times New Roman"/>
          <w:sz w:val="28"/>
          <w:szCs w:val="28"/>
        </w:rPr>
        <w:t>с</w:t>
      </w:r>
      <w:r w:rsidRPr="008027E4">
        <w:rPr>
          <w:rFonts w:ascii="Times New Roman" w:hAnsi="Times New Roman" w:cs="Times New Roman"/>
          <w:sz w:val="28"/>
          <w:szCs w:val="28"/>
        </w:rPr>
        <w:t xml:space="preserve">тандартов, отличных от установленных региональных </w:t>
      </w:r>
      <w:r w:rsidR="001B4080">
        <w:rPr>
          <w:rFonts w:ascii="Times New Roman" w:hAnsi="Times New Roman" w:cs="Times New Roman"/>
          <w:sz w:val="28"/>
          <w:szCs w:val="28"/>
        </w:rPr>
        <w:t>с</w:t>
      </w:r>
      <w:r w:rsidRPr="008027E4">
        <w:rPr>
          <w:rFonts w:ascii="Times New Roman" w:hAnsi="Times New Roman" w:cs="Times New Roman"/>
          <w:sz w:val="28"/>
          <w:szCs w:val="28"/>
        </w:rPr>
        <w:t>тандартов.</w:t>
      </w:r>
    </w:p>
    <w:p w:rsidR="00924613" w:rsidRPr="007B10BD" w:rsidRDefault="007B10BD" w:rsidP="007B1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BD">
        <w:rPr>
          <w:rFonts w:ascii="Times New Roman" w:hAnsi="Times New Roman" w:cs="Times New Roman"/>
          <w:sz w:val="28"/>
          <w:szCs w:val="28"/>
        </w:rPr>
        <w:t xml:space="preserve">2. 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7B10B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7B10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7B10BD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7B10BD" w:rsidRDefault="007B10BD" w:rsidP="0025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BD">
        <w:rPr>
          <w:rFonts w:ascii="Times New Roman" w:hAnsi="Times New Roman" w:cs="Times New Roman"/>
          <w:noProof/>
          <w:sz w:val="28"/>
          <w:szCs w:val="28"/>
        </w:rPr>
        <w:t>3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7B10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7B10BD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7B10BD">
        <w:rPr>
          <w:rFonts w:ascii="Times New Roman" w:hAnsi="Times New Roman" w:cs="Times New Roman"/>
          <w:noProof/>
          <w:sz w:val="28"/>
          <w:szCs w:val="28"/>
        </w:rPr>
        <w:t>, и распространяет свое действие на правоотношения, возникшие с «01» января 2017 г.</w:t>
      </w:r>
    </w:p>
    <w:p w:rsidR="00B625B0" w:rsidRPr="007B10BD" w:rsidRDefault="007B10BD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BD">
        <w:rPr>
          <w:rFonts w:ascii="Times New Roman" w:hAnsi="Times New Roman" w:cs="Times New Roman"/>
          <w:sz w:val="28"/>
          <w:szCs w:val="28"/>
        </w:rPr>
        <w:t>4</w:t>
      </w:r>
      <w:r w:rsidR="00924613" w:rsidRPr="007B10BD">
        <w:rPr>
          <w:rFonts w:ascii="Times New Roman" w:hAnsi="Times New Roman" w:cs="Times New Roman"/>
          <w:sz w:val="28"/>
          <w:szCs w:val="28"/>
        </w:rPr>
        <w:t xml:space="preserve">. 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 xml:space="preserve">Контроль исполнения настоящего 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 xml:space="preserve">решения возложить на главу </w:t>
      </w:r>
      <w:r w:rsidRPr="007B10BD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>муниципальног</w:t>
      </w:r>
      <w:r w:rsidR="008C7C08" w:rsidRPr="007B10BD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7B10BD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7B10B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C0E47" w:rsidRPr="007B10BD" w:rsidRDefault="002C0E47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7B10BD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7B10BD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7B10BD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7B10BD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7B10BD" w:rsidRDefault="00F313F8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7B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B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8027E4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5008" w:rsidRPr="008027E4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255008" w:rsidRPr="008027E4" w:rsidSect="009C280F">
      <w:pgSz w:w="11906" w:h="16838"/>
      <w:pgMar w:top="851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0E6"/>
    <w:multiLevelType w:val="hybridMultilevel"/>
    <w:tmpl w:val="02D631A4"/>
    <w:lvl w:ilvl="0" w:tplc="D6CC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0FE5"/>
    <w:rsid w:val="00064A6A"/>
    <w:rsid w:val="00147A3D"/>
    <w:rsid w:val="001713CB"/>
    <w:rsid w:val="001B4080"/>
    <w:rsid w:val="001E1A2A"/>
    <w:rsid w:val="001E5AA2"/>
    <w:rsid w:val="001F7D6A"/>
    <w:rsid w:val="00255008"/>
    <w:rsid w:val="002710E1"/>
    <w:rsid w:val="002C0E47"/>
    <w:rsid w:val="00330C43"/>
    <w:rsid w:val="00384CE7"/>
    <w:rsid w:val="00393E9B"/>
    <w:rsid w:val="003E6EB9"/>
    <w:rsid w:val="003E789A"/>
    <w:rsid w:val="00415531"/>
    <w:rsid w:val="004B223B"/>
    <w:rsid w:val="004B2A53"/>
    <w:rsid w:val="00506CF7"/>
    <w:rsid w:val="005A6438"/>
    <w:rsid w:val="005E05CC"/>
    <w:rsid w:val="00617440"/>
    <w:rsid w:val="00627DD3"/>
    <w:rsid w:val="00655681"/>
    <w:rsid w:val="00691A5B"/>
    <w:rsid w:val="0069631E"/>
    <w:rsid w:val="00696D13"/>
    <w:rsid w:val="006B2977"/>
    <w:rsid w:val="006F440F"/>
    <w:rsid w:val="00714C7C"/>
    <w:rsid w:val="00737CA8"/>
    <w:rsid w:val="007512BC"/>
    <w:rsid w:val="007B10BD"/>
    <w:rsid w:val="007C3186"/>
    <w:rsid w:val="008027E4"/>
    <w:rsid w:val="008230ED"/>
    <w:rsid w:val="00840E43"/>
    <w:rsid w:val="00874CDF"/>
    <w:rsid w:val="00897D86"/>
    <w:rsid w:val="008C3448"/>
    <w:rsid w:val="008C7C08"/>
    <w:rsid w:val="009054A9"/>
    <w:rsid w:val="00922FB2"/>
    <w:rsid w:val="00924613"/>
    <w:rsid w:val="00972095"/>
    <w:rsid w:val="009805DF"/>
    <w:rsid w:val="009845B7"/>
    <w:rsid w:val="0099422C"/>
    <w:rsid w:val="009A5875"/>
    <w:rsid w:val="009C280F"/>
    <w:rsid w:val="009D166F"/>
    <w:rsid w:val="009E40CE"/>
    <w:rsid w:val="00A22C26"/>
    <w:rsid w:val="00A31193"/>
    <w:rsid w:val="00A87821"/>
    <w:rsid w:val="00AB4EE4"/>
    <w:rsid w:val="00AE3568"/>
    <w:rsid w:val="00B20A18"/>
    <w:rsid w:val="00B31471"/>
    <w:rsid w:val="00B625B0"/>
    <w:rsid w:val="00BB2CDE"/>
    <w:rsid w:val="00CC23C0"/>
    <w:rsid w:val="00CC24C9"/>
    <w:rsid w:val="00CD345F"/>
    <w:rsid w:val="00D03CC8"/>
    <w:rsid w:val="00D167A6"/>
    <w:rsid w:val="00D2035C"/>
    <w:rsid w:val="00DC6D3E"/>
    <w:rsid w:val="00E0532B"/>
    <w:rsid w:val="00E43E28"/>
    <w:rsid w:val="00E71D80"/>
    <w:rsid w:val="00E91CE5"/>
    <w:rsid w:val="00F313F8"/>
    <w:rsid w:val="00F74E51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6398-F9B1-499C-9018-D3E2C354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64</cp:revision>
  <cp:lastPrinted>2017-02-03T07:22:00Z</cp:lastPrinted>
  <dcterms:created xsi:type="dcterms:W3CDTF">2014-11-25T11:50:00Z</dcterms:created>
  <dcterms:modified xsi:type="dcterms:W3CDTF">2017-02-03T07:23:00Z</dcterms:modified>
</cp:coreProperties>
</file>