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BB2CD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F313F8" w:rsidRPr="00BB2CD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BB2CDE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BB2CDE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7C61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190</w:t>
      </w:r>
      <w:bookmarkStart w:id="0" w:name="_GoBack"/>
      <w:bookmarkEnd w:id="0"/>
    </w:p>
    <w:p w:rsidR="00F313F8" w:rsidRPr="00BB2CDE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BB2CD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BB2CD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«10»</w:t>
      </w:r>
      <w:r w:rsidR="00384CE7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384CE7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384CE7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BB2CDE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54A9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A9">
        <w:rPr>
          <w:rFonts w:ascii="Times New Roman" w:hAnsi="Times New Roman" w:cs="Times New Roman"/>
          <w:b/>
          <w:bCs/>
          <w:sz w:val="28"/>
          <w:szCs w:val="28"/>
        </w:rPr>
        <w:t xml:space="preserve">О выдвижении инициативы проведения </w:t>
      </w:r>
      <w:r w:rsidRPr="009054A9">
        <w:rPr>
          <w:rFonts w:ascii="Times New Roman" w:hAnsi="Times New Roman" w:cs="Times New Roman"/>
          <w:b/>
          <w:sz w:val="28"/>
          <w:szCs w:val="28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</w:t>
      </w:r>
    </w:p>
    <w:p w:rsidR="009054A9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FB2" w:rsidRPr="00922FB2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2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12.05.2002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09.06.2007 № 93-оз «О местном референдуме в Ленинградской области», Уставом муниципального образования Тельмановское сельское поселение Тосненского района Ленинградской области,</w:t>
      </w:r>
    </w:p>
    <w:p w:rsidR="00922FB2" w:rsidRPr="00922FB2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BB2CDE" w:rsidRDefault="004B2A53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03CC8" w:rsidRPr="00922FB2" w:rsidRDefault="00D03CC8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B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Pr="00BB2CDE" w:rsidRDefault="004B2A53" w:rsidP="004B2A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1" w:name="sub_100"/>
    </w:p>
    <w:bookmarkEnd w:id="1"/>
    <w:p w:rsidR="00B625B0" w:rsidRPr="00B625B0" w:rsidRDefault="00B625B0" w:rsidP="00B6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B0">
        <w:rPr>
          <w:rFonts w:ascii="Times New Roman" w:hAnsi="Times New Roman" w:cs="Times New Roman"/>
          <w:sz w:val="28"/>
          <w:szCs w:val="28"/>
        </w:rPr>
        <w:t xml:space="preserve">1. Выдвинуть совместную с </w:t>
      </w:r>
      <w:r w:rsidR="0097209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625B0">
        <w:rPr>
          <w:rFonts w:ascii="Times New Roman" w:hAnsi="Times New Roman" w:cs="Times New Roman"/>
          <w:sz w:val="28"/>
          <w:szCs w:val="28"/>
        </w:rPr>
        <w:t>администраци</w:t>
      </w:r>
      <w:r w:rsidR="00972095">
        <w:rPr>
          <w:rFonts w:ascii="Times New Roman" w:hAnsi="Times New Roman" w:cs="Times New Roman"/>
          <w:sz w:val="28"/>
          <w:szCs w:val="28"/>
        </w:rPr>
        <w:t>и</w:t>
      </w:r>
      <w:r w:rsidRPr="00B625B0">
        <w:rPr>
          <w:rFonts w:ascii="Times New Roman" w:hAnsi="Times New Roman" w:cs="Times New Roman"/>
          <w:sz w:val="28"/>
          <w:szCs w:val="28"/>
        </w:rPr>
        <w:t xml:space="preserve"> </w:t>
      </w:r>
      <w:r w:rsidRPr="00B625B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625B0">
        <w:rPr>
          <w:rFonts w:ascii="Times New Roman" w:hAnsi="Times New Roman" w:cs="Times New Roman"/>
          <w:sz w:val="28"/>
          <w:szCs w:val="28"/>
        </w:rPr>
        <w:t xml:space="preserve"> </w:t>
      </w:r>
      <w:r w:rsidRPr="00B625B0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Pr="00B625B0">
        <w:rPr>
          <w:rFonts w:ascii="Times New Roman" w:hAnsi="Times New Roman" w:cs="Times New Roman"/>
          <w:sz w:val="28"/>
          <w:szCs w:val="28"/>
        </w:rPr>
        <w:t xml:space="preserve"> инициативу </w:t>
      </w:r>
      <w:r w:rsidRPr="00B625B0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B625B0">
        <w:rPr>
          <w:rFonts w:ascii="Times New Roman" w:hAnsi="Times New Roman" w:cs="Times New Roman"/>
          <w:sz w:val="28"/>
          <w:szCs w:val="28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 со следующей формулировкой:</w:t>
      </w:r>
    </w:p>
    <w:p w:rsidR="009E40CE" w:rsidRDefault="00B625B0" w:rsidP="009E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B0">
        <w:rPr>
          <w:rFonts w:ascii="Times New Roman" w:hAnsi="Times New Roman" w:cs="Times New Roman"/>
          <w:sz w:val="28"/>
          <w:szCs w:val="28"/>
        </w:rPr>
        <w:t>«</w:t>
      </w:r>
      <w:r w:rsidRPr="00B625B0">
        <w:rPr>
          <w:rFonts w:ascii="Times New Roman" w:hAnsi="Times New Roman" w:cs="Times New Roman"/>
          <w:i/>
          <w:sz w:val="28"/>
          <w:szCs w:val="28"/>
        </w:rPr>
        <w:t xml:space="preserve">Согласны ли вы на изменение статуса </w:t>
      </w:r>
      <w:r w:rsidRPr="00B625B0">
        <w:rPr>
          <w:rFonts w:ascii="Times New Roman" w:hAnsi="Times New Roman" w:cs="Times New Roman"/>
          <w:bCs/>
          <w:i/>
          <w:sz w:val="28"/>
          <w:szCs w:val="28"/>
        </w:rPr>
        <w:t>муниципального образования</w:t>
      </w:r>
      <w:r w:rsidRPr="00B6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5B0">
        <w:rPr>
          <w:rFonts w:ascii="Times New Roman" w:hAnsi="Times New Roman" w:cs="Times New Roman"/>
          <w:i/>
          <w:noProof/>
          <w:sz w:val="28"/>
          <w:szCs w:val="28"/>
        </w:rPr>
        <w:t>Тельмановское сельское поселение Тосненского района Ленинградской области в связи с наделением его статусом городского поселения?</w:t>
      </w:r>
      <w:r w:rsidRPr="00B625B0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625B0" w:rsidRPr="009E40CE" w:rsidRDefault="009E40CE" w:rsidP="009E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0CE">
        <w:rPr>
          <w:rFonts w:ascii="Times New Roman" w:hAnsi="Times New Roman" w:cs="Times New Roman"/>
          <w:noProof/>
          <w:sz w:val="28"/>
          <w:szCs w:val="28"/>
        </w:rPr>
        <w:t>2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E40CE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Pr="009E40C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Pr="009E40CE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Pr="009E40CE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Pr="009E40CE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Pr="009E40CE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40CE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9E40C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9E40CE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9E40CE" w:rsidRDefault="009E40CE" w:rsidP="00B6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40CE">
        <w:rPr>
          <w:rFonts w:ascii="Times New Roman" w:hAnsi="Times New Roman" w:cs="Times New Roman"/>
          <w:noProof/>
          <w:sz w:val="28"/>
          <w:szCs w:val="28"/>
        </w:rPr>
        <w:lastRenderedPageBreak/>
        <w:t>3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Pr="009E40CE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9E40C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9E40CE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9E40CE" w:rsidRDefault="009E40CE" w:rsidP="00B62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40CE"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Pr="009E40CE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>
        <w:rPr>
          <w:rFonts w:ascii="Times New Roman" w:hAnsi="Times New Roman" w:cs="Times New Roman"/>
          <w:noProof/>
          <w:sz w:val="28"/>
          <w:szCs w:val="28"/>
        </w:rPr>
        <w:t>о</w:t>
      </w:r>
      <w:r w:rsidRPr="009E40CE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631E" w:rsidRPr="009E40CE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1E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86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86" w:rsidRPr="009E40CE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9E40CE" w:rsidRDefault="00F313F8" w:rsidP="00FB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E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9E40CE" w:rsidSect="006963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384CE7"/>
    <w:rsid w:val="00393E9B"/>
    <w:rsid w:val="004B223B"/>
    <w:rsid w:val="004B2A53"/>
    <w:rsid w:val="00506CF7"/>
    <w:rsid w:val="00617440"/>
    <w:rsid w:val="0069631E"/>
    <w:rsid w:val="00696D13"/>
    <w:rsid w:val="007C3186"/>
    <w:rsid w:val="007C618A"/>
    <w:rsid w:val="00840E43"/>
    <w:rsid w:val="00897D86"/>
    <w:rsid w:val="008C7C08"/>
    <w:rsid w:val="009054A9"/>
    <w:rsid w:val="00922FB2"/>
    <w:rsid w:val="00972095"/>
    <w:rsid w:val="009805DF"/>
    <w:rsid w:val="009A5875"/>
    <w:rsid w:val="009E40CE"/>
    <w:rsid w:val="00A22C26"/>
    <w:rsid w:val="00AE3568"/>
    <w:rsid w:val="00B20A18"/>
    <w:rsid w:val="00B625B0"/>
    <w:rsid w:val="00BB2CDE"/>
    <w:rsid w:val="00CD345F"/>
    <w:rsid w:val="00D03CC8"/>
    <w:rsid w:val="00DC6D3E"/>
    <w:rsid w:val="00E0532B"/>
    <w:rsid w:val="00E43E28"/>
    <w:rsid w:val="00E91CE5"/>
    <w:rsid w:val="00F313F8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22</cp:revision>
  <dcterms:created xsi:type="dcterms:W3CDTF">2014-11-25T11:50:00Z</dcterms:created>
  <dcterms:modified xsi:type="dcterms:W3CDTF">2016-03-11T14:34:00Z</dcterms:modified>
</cp:coreProperties>
</file>