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FF" w:rsidRPr="00FB2579" w:rsidRDefault="00F525FF" w:rsidP="00534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13B48" w:rsidRPr="00FB2579" w:rsidRDefault="00DC32DD" w:rsidP="005341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25FF" w:rsidRPr="00FB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публичных слушаний по </w:t>
      </w:r>
      <w:r w:rsidRPr="00FB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 бюджета муниципального образования Тельмановское сельское поселение Тосненск</w:t>
      </w:r>
      <w:bookmarkStart w:id="0" w:name="_GoBack"/>
      <w:bookmarkEnd w:id="0"/>
      <w:r w:rsidRPr="00FB2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района Ленинградской области за 2018 год и плановый период 2019 и 2020 годов</w:t>
      </w:r>
    </w:p>
    <w:p w:rsidR="00413B48" w:rsidRDefault="00413B48" w:rsidP="001C4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413B48" w:rsidRPr="00413B48" w:rsidTr="00413B48">
        <w:tc>
          <w:tcPr>
            <w:tcW w:w="4808" w:type="dxa"/>
            <w:shd w:val="clear" w:color="auto" w:fill="auto"/>
          </w:tcPr>
          <w:p w:rsidR="001C4E3D" w:rsidRDefault="001C4E3D" w:rsidP="001C4E3D">
            <w:pPr>
              <w:tabs>
                <w:tab w:val="num" w:pos="1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48" w:rsidRPr="00413B48" w:rsidRDefault="00DC32DD" w:rsidP="001C4E3D">
            <w:pPr>
              <w:tabs>
                <w:tab w:val="num" w:pos="1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3B48" w:rsidRPr="0041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ос.Тельмана, д.50</w:t>
            </w:r>
          </w:p>
        </w:tc>
        <w:tc>
          <w:tcPr>
            <w:tcW w:w="4763" w:type="dxa"/>
            <w:shd w:val="clear" w:color="auto" w:fill="auto"/>
          </w:tcPr>
          <w:p w:rsidR="00413B48" w:rsidRPr="00413B48" w:rsidRDefault="00413B48" w:rsidP="001C4E3D">
            <w:pPr>
              <w:tabs>
                <w:tab w:val="num" w:pos="1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48" w:rsidRPr="00413B48" w:rsidRDefault="00DC32DD" w:rsidP="001C4E3D">
            <w:pPr>
              <w:tabs>
                <w:tab w:val="num" w:pos="18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413B48" w:rsidRPr="0041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413B48" w:rsidRPr="0041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13B48" w:rsidRPr="00413B48" w:rsidRDefault="00413B48" w:rsidP="001C4E3D">
            <w:pPr>
              <w:tabs>
                <w:tab w:val="num" w:pos="18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48" w:rsidRPr="00413B48" w:rsidRDefault="00413B48" w:rsidP="001C4E3D">
            <w:pPr>
              <w:tabs>
                <w:tab w:val="num" w:pos="1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5FF" w:rsidRPr="00F525FF" w:rsidRDefault="00F525FF" w:rsidP="00F525FF">
      <w:pPr>
        <w:tabs>
          <w:tab w:val="num" w:pos="1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дата и время проведения публичных слушаний</w:t>
      </w:r>
      <w:r w:rsidRPr="00F5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5FF" w:rsidRPr="00F525FF" w:rsidRDefault="00F525FF" w:rsidP="00F525FF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проводились </w:t>
      </w:r>
      <w:r w:rsidR="00DC32DD"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 2017 года, 16.00, Ленинградская область, Тосненский район, пос. Тельмана д.50, Администрация, зал заседаний совета депутатов  муниципального образования Тельмановское сельское поселение Тосненского района Ленинградской области</w:t>
      </w:r>
      <w:r w:rsidRPr="00F52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5FF" w:rsidRDefault="00F525FF" w:rsidP="00F525FF">
      <w:pPr>
        <w:tabs>
          <w:tab w:val="num" w:pos="1835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56BBA" w:rsidRDefault="00F525FF" w:rsidP="001C4E3D">
      <w:pPr>
        <w:tabs>
          <w:tab w:val="num" w:pos="1835"/>
        </w:tabs>
        <w:spacing w:after="0" w:line="240" w:lineRule="auto"/>
        <w:jc w:val="both"/>
        <w:rPr>
          <w:szCs w:val="24"/>
        </w:rPr>
      </w:pPr>
      <w:r w:rsidRPr="00F525FF">
        <w:rPr>
          <w:rFonts w:ascii="Times New Roman" w:hAnsi="Times New Roman" w:cs="Times New Roman"/>
          <w:b/>
          <w:szCs w:val="24"/>
        </w:rPr>
        <w:t>Вопрос, вынесенный на обсуждение:</w:t>
      </w:r>
      <w:r w:rsidRPr="00CC4B8B">
        <w:rPr>
          <w:szCs w:val="24"/>
        </w:rPr>
        <w:t xml:space="preserve"> </w:t>
      </w:r>
    </w:p>
    <w:p w:rsidR="00F525FF" w:rsidRDefault="00DC32DD" w:rsidP="001C4E3D">
      <w:pPr>
        <w:tabs>
          <w:tab w:val="num" w:pos="1835"/>
        </w:tabs>
        <w:spacing w:after="0" w:line="240" w:lineRule="auto"/>
        <w:jc w:val="both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Тельмановское сельское поселение Тосненского района Ленинградской области за 2018 год и плановый период 2019 и 2020 годов</w:t>
      </w:r>
    </w:p>
    <w:p w:rsidR="00F525FF" w:rsidRPr="00F525FF" w:rsidRDefault="00F525FF" w:rsidP="00F52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5FF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проведения публичных слушаний:</w:t>
      </w:r>
      <w:r w:rsidRPr="00F5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25FF" w:rsidRPr="00F525FF" w:rsidRDefault="00F525FF" w:rsidP="00F5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F">
        <w:rPr>
          <w:rFonts w:ascii="Times New Roman" w:eastAsia="Times New Roman" w:hAnsi="Times New Roman" w:cs="Times New Roman"/>
          <w:sz w:val="24"/>
          <w:szCs w:val="24"/>
        </w:rPr>
        <w:t xml:space="preserve">- ст.28 Федерального закона от 06.10.2003 года №131-ФЗ «Об общих принципах организации местного самоуправления в Российской Федерации»; </w:t>
      </w:r>
    </w:p>
    <w:p w:rsidR="00F525FF" w:rsidRPr="00F525FF" w:rsidRDefault="00F525FF" w:rsidP="00F525FF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F">
        <w:rPr>
          <w:rFonts w:ascii="Times New Roman" w:eastAsia="Times New Roman" w:hAnsi="Times New Roman" w:cs="Times New Roman"/>
          <w:sz w:val="24"/>
          <w:szCs w:val="24"/>
        </w:rPr>
        <w:t>- Устав муниципального образования Тельмановское сельское поселение Тосненского района Ленинградской области;</w:t>
      </w:r>
    </w:p>
    <w:p w:rsidR="00F525FF" w:rsidRPr="00F525FF" w:rsidRDefault="00F525FF" w:rsidP="00F525FF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F">
        <w:rPr>
          <w:rFonts w:ascii="Times New Roman" w:eastAsia="Times New Roman" w:hAnsi="Times New Roman" w:cs="Times New Roman"/>
          <w:sz w:val="24"/>
          <w:szCs w:val="24"/>
        </w:rPr>
        <w:t>- Положение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области»,  утверждено решением совета депутатов МО Тельмановское сельское поселение Тосненского района Ленинградской области от 11.07.2013 №55;</w:t>
      </w:r>
    </w:p>
    <w:p w:rsidR="00F525FF" w:rsidRPr="001C4E3D" w:rsidRDefault="00F525FF" w:rsidP="00F5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4E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3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4E3D">
        <w:rPr>
          <w:rFonts w:ascii="Times New Roman" w:hAnsi="Times New Roman" w:cs="Times New Roman"/>
          <w:sz w:val="24"/>
          <w:szCs w:val="24"/>
        </w:rPr>
        <w:t xml:space="preserve"> главы МО Тельмановское СП Тосненского района Ленинградской области от </w:t>
      </w:r>
      <w:r w:rsidR="00DC32DD">
        <w:rPr>
          <w:rFonts w:ascii="Times New Roman" w:hAnsi="Times New Roman" w:cs="Times New Roman"/>
          <w:sz w:val="24"/>
          <w:szCs w:val="24"/>
        </w:rPr>
        <w:t>23.11</w:t>
      </w:r>
      <w:r w:rsidRPr="001C4E3D">
        <w:rPr>
          <w:rFonts w:ascii="Times New Roman" w:hAnsi="Times New Roman" w:cs="Times New Roman"/>
          <w:sz w:val="24"/>
          <w:szCs w:val="24"/>
        </w:rPr>
        <w:t>.201</w:t>
      </w:r>
      <w:r w:rsidR="00DC32DD">
        <w:rPr>
          <w:rFonts w:ascii="Times New Roman" w:hAnsi="Times New Roman" w:cs="Times New Roman"/>
          <w:sz w:val="24"/>
          <w:szCs w:val="24"/>
        </w:rPr>
        <w:t>7</w:t>
      </w:r>
      <w:r w:rsidRPr="001C4E3D">
        <w:rPr>
          <w:rFonts w:ascii="Times New Roman" w:hAnsi="Times New Roman" w:cs="Times New Roman"/>
          <w:sz w:val="24"/>
          <w:szCs w:val="24"/>
        </w:rPr>
        <w:t xml:space="preserve"> № </w:t>
      </w:r>
      <w:r w:rsidR="00DC32DD">
        <w:rPr>
          <w:rFonts w:ascii="Times New Roman" w:hAnsi="Times New Roman" w:cs="Times New Roman"/>
          <w:sz w:val="24"/>
          <w:szCs w:val="24"/>
        </w:rPr>
        <w:t>1</w:t>
      </w:r>
      <w:r w:rsidRPr="001C4E3D">
        <w:rPr>
          <w:rFonts w:ascii="Times New Roman" w:hAnsi="Times New Roman" w:cs="Times New Roman"/>
          <w:sz w:val="24"/>
          <w:szCs w:val="24"/>
        </w:rPr>
        <w:t xml:space="preserve"> </w:t>
      </w:r>
      <w:r w:rsidRPr="001C4E3D">
        <w:rPr>
          <w:rFonts w:ascii="Times New Roman" w:hAnsi="Times New Roman" w:cs="Times New Roman"/>
          <w:iCs/>
          <w:sz w:val="24"/>
          <w:szCs w:val="24"/>
        </w:rPr>
        <w:t>«</w:t>
      </w:r>
      <w:r w:rsidR="00DC32DD" w:rsidRPr="00DC32DD">
        <w:rPr>
          <w:rFonts w:ascii="Times New Roman" w:hAnsi="Times New Roman" w:cs="Times New Roman"/>
          <w:iCs/>
          <w:sz w:val="24"/>
          <w:szCs w:val="24"/>
        </w:rPr>
        <w:t>О проведении публичных слушаний по проекту бюджета муниципального образования Тельмановское сельское поселение  Тосненского района Ленинградской области на 2018 год и плановый период 2019 и 2020 годов</w:t>
      </w:r>
      <w:r w:rsidRPr="001C4E3D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C56BBA" w:rsidRDefault="00F525FF" w:rsidP="005341C6">
      <w:pPr>
        <w:tabs>
          <w:tab w:val="num" w:pos="1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C6">
        <w:rPr>
          <w:rFonts w:ascii="Times New Roman" w:hAnsi="Times New Roman" w:cs="Times New Roman"/>
          <w:b/>
          <w:sz w:val="24"/>
          <w:szCs w:val="24"/>
        </w:rPr>
        <w:t>Исполнение требований законодательства об информировании:</w:t>
      </w:r>
      <w:r w:rsidR="00534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1C6" w:rsidRPr="00C56BBA" w:rsidRDefault="00C56BBA" w:rsidP="005341C6">
      <w:pPr>
        <w:tabs>
          <w:tab w:val="num" w:pos="1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BA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была размещена на официальном сайте муниципального образования Тельмановское сельское  поселение  Тосненского района Ленинградской области и в официальном печатном издании «</w:t>
      </w:r>
      <w:proofErr w:type="spellStart"/>
      <w:r w:rsidRPr="00C56BBA">
        <w:rPr>
          <w:rFonts w:ascii="Times New Roman" w:hAnsi="Times New Roman" w:cs="Times New Roman"/>
          <w:sz w:val="24"/>
          <w:szCs w:val="24"/>
        </w:rPr>
        <w:t>Тосно</w:t>
      </w:r>
      <w:proofErr w:type="gramStart"/>
      <w:r w:rsidRPr="00C56BBA">
        <w:rPr>
          <w:rFonts w:ascii="Times New Roman" w:hAnsi="Times New Roman" w:cs="Times New Roman"/>
          <w:sz w:val="24"/>
          <w:szCs w:val="24"/>
        </w:rPr>
        <w:t>time</w:t>
      </w:r>
      <w:proofErr w:type="spellEnd"/>
      <w:proofErr w:type="gramEnd"/>
      <w:r w:rsidRPr="00C56BBA">
        <w:rPr>
          <w:rFonts w:ascii="Times New Roman" w:hAnsi="Times New Roman" w:cs="Times New Roman"/>
          <w:sz w:val="24"/>
          <w:szCs w:val="24"/>
        </w:rPr>
        <w:t>» № 29 (190) от 01 декабря 2017 г.</w:t>
      </w:r>
      <w:r w:rsidR="005341C6" w:rsidRPr="00C56BBA">
        <w:rPr>
          <w:rFonts w:ascii="Times New Roman" w:hAnsi="Times New Roman" w:cs="Times New Roman"/>
          <w:sz w:val="24"/>
          <w:szCs w:val="24"/>
        </w:rPr>
        <w:t>;</w:t>
      </w:r>
      <w:r w:rsidR="00413B48" w:rsidRPr="00C56B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B48" w:rsidRPr="002D2A5E" w:rsidRDefault="00C56BBA" w:rsidP="005341C6">
      <w:pPr>
        <w:tabs>
          <w:tab w:val="num" w:pos="1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B48" w:rsidRPr="002D2A5E">
        <w:rPr>
          <w:rFonts w:ascii="Times New Roman" w:hAnsi="Times New Roman" w:cs="Times New Roman"/>
          <w:sz w:val="24"/>
          <w:szCs w:val="24"/>
        </w:rPr>
        <w:t>в сетевом издании «тельмана47.рф», размещенном в информационно-телекоммуникационной сети «Интернет» по адресу: www.тельмана47.рф.</w:t>
      </w:r>
      <w:r w:rsidR="005341C6">
        <w:rPr>
          <w:rFonts w:ascii="Times New Roman" w:hAnsi="Times New Roman" w:cs="Times New Roman"/>
          <w:sz w:val="24"/>
          <w:szCs w:val="24"/>
        </w:rPr>
        <w:t>;</w:t>
      </w:r>
    </w:p>
    <w:p w:rsidR="00C56BBA" w:rsidRDefault="00413B48" w:rsidP="00C5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5E">
        <w:rPr>
          <w:rFonts w:ascii="Times New Roman" w:hAnsi="Times New Roman" w:cs="Times New Roman"/>
          <w:sz w:val="24"/>
          <w:szCs w:val="24"/>
        </w:rPr>
        <w:t>- на официальном сайте МО Тельмановское СП, размещенном в информационно-телекоммуникационной сети «Интерне</w:t>
      </w:r>
      <w:r w:rsidR="00C56BBA">
        <w:rPr>
          <w:rFonts w:ascii="Times New Roman" w:hAnsi="Times New Roman" w:cs="Times New Roman"/>
          <w:sz w:val="24"/>
          <w:szCs w:val="24"/>
        </w:rPr>
        <w:t xml:space="preserve">т» по адресу: </w:t>
      </w:r>
      <w:hyperlink r:id="rId6" w:history="1">
        <w:r w:rsidR="00C56BBA" w:rsidRPr="00877BFA">
          <w:rPr>
            <w:rStyle w:val="a6"/>
            <w:rFonts w:ascii="Times New Roman" w:hAnsi="Times New Roman" w:cs="Times New Roman"/>
            <w:sz w:val="24"/>
            <w:szCs w:val="24"/>
          </w:rPr>
          <w:t>www.telmana.info</w:t>
        </w:r>
      </w:hyperlink>
      <w:r w:rsidR="00C56BBA">
        <w:rPr>
          <w:rFonts w:ascii="Times New Roman" w:hAnsi="Times New Roman" w:cs="Times New Roman"/>
          <w:sz w:val="24"/>
          <w:szCs w:val="24"/>
        </w:rPr>
        <w:t>.</w:t>
      </w:r>
    </w:p>
    <w:p w:rsidR="00413B48" w:rsidRPr="00C56BBA" w:rsidRDefault="00F525FF" w:rsidP="00C5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письменных </w:t>
      </w:r>
      <w:r w:rsidR="00C5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F5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юридических лиц по вопросу, вынесенному на публичные слушания, был организованы по рабочим дням </w:t>
      </w:r>
      <w:r w:rsidR="00C56BBA" w:rsidRPr="00C56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декабря 2017 года с 9.00 до 16.00 по московскому времени по адресу: Ленинградская область, Тосненский район, пос. Тельмана, д.50, Администрация муниципального образования Тельмановское сельское поселение Тосненского района Ленинградской области, приемная</w:t>
      </w:r>
      <w:r w:rsidRPr="00F52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BBA" w:rsidRDefault="005341C6" w:rsidP="005341C6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C6">
        <w:rPr>
          <w:rFonts w:ascii="Times New Roman" w:hAnsi="Times New Roman" w:cs="Times New Roman"/>
          <w:b/>
          <w:sz w:val="24"/>
          <w:szCs w:val="24"/>
        </w:rPr>
        <w:t>Состав демонстрационных материалов:</w:t>
      </w:r>
      <w:r w:rsidRPr="0053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BA" w:rsidRDefault="00C56BBA" w:rsidP="005341C6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бюллетень № 28 (189) от 15.11.2017 г. (печатное издание н 14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презентация «П</w:t>
      </w:r>
      <w:r w:rsidRPr="00C56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бюджета муниципального образования Тельмановское сельское поселение Тосненского района Ленинградской области за 2018 год и плановый период 2019 и 2020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6BBA" w:rsidRDefault="00C56BBA" w:rsidP="005341C6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C6" w:rsidRDefault="005341C6" w:rsidP="005341C6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участниках публичных слушаний</w:t>
      </w:r>
      <w:r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3B48">
        <w:rPr>
          <w:rFonts w:ascii="Times New Roman" w:hAnsi="Times New Roman" w:cs="Times New Roman"/>
          <w:sz w:val="24"/>
          <w:szCs w:val="24"/>
        </w:rPr>
        <w:t xml:space="preserve">сего </w:t>
      </w:r>
      <w:r w:rsidR="00C56BBA">
        <w:rPr>
          <w:rFonts w:ascii="Times New Roman" w:hAnsi="Times New Roman" w:cs="Times New Roman"/>
          <w:sz w:val="24"/>
          <w:szCs w:val="24"/>
        </w:rPr>
        <w:t>8</w:t>
      </w:r>
      <w:r w:rsidRPr="00413B48">
        <w:rPr>
          <w:rFonts w:ascii="Times New Roman" w:hAnsi="Times New Roman" w:cs="Times New Roman"/>
          <w:sz w:val="24"/>
          <w:szCs w:val="24"/>
        </w:rPr>
        <w:t xml:space="preserve"> человек (члены комиссии, </w:t>
      </w:r>
      <w:r w:rsidR="00C56BBA">
        <w:rPr>
          <w:rFonts w:ascii="Times New Roman" w:hAnsi="Times New Roman" w:cs="Times New Roman"/>
          <w:sz w:val="24"/>
          <w:szCs w:val="24"/>
        </w:rPr>
        <w:t>депутаты</w:t>
      </w:r>
      <w:r w:rsidRPr="00413B48">
        <w:rPr>
          <w:rFonts w:ascii="Times New Roman" w:hAnsi="Times New Roman" w:cs="Times New Roman"/>
          <w:sz w:val="24"/>
          <w:szCs w:val="24"/>
        </w:rPr>
        <w:t xml:space="preserve"> МО Тельмановское СП Тосненского района Ленинградской области).</w:t>
      </w:r>
    </w:p>
    <w:p w:rsidR="005341C6" w:rsidRPr="005341C6" w:rsidRDefault="005341C6" w:rsidP="00534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1C6">
        <w:rPr>
          <w:rFonts w:ascii="Times New Roman" w:eastAsia="Times New Roman" w:hAnsi="Times New Roman" w:cs="Times New Roman"/>
          <w:b/>
          <w:sz w:val="24"/>
          <w:szCs w:val="24"/>
        </w:rPr>
        <w:t>Предложения, поступившие в ходе публичных слушаний.</w:t>
      </w:r>
    </w:p>
    <w:p w:rsidR="005341C6" w:rsidRPr="005341C6" w:rsidRDefault="005341C6" w:rsidP="0053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C6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установленные сроки в Комиссию по подготовке и проведению публичных слушаний </w:t>
      </w:r>
      <w:r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</w:t>
      </w:r>
      <w:r w:rsidR="00C56B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C56B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предложений</w:t>
      </w:r>
      <w:r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</w:t>
      </w:r>
    </w:p>
    <w:p w:rsidR="00A90AAF" w:rsidRPr="00A90AAF" w:rsidRDefault="005341C6" w:rsidP="00A90AAF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ходе публичных слушаний: </w:t>
      </w:r>
      <w:r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слушаний </w:t>
      </w:r>
      <w:r w:rsid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доведены основные </w:t>
      </w:r>
      <w:r w:rsidR="00A90AAF"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</w:t>
      </w:r>
      <w:r w:rsid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показатели проекта </w:t>
      </w:r>
      <w:r w:rsidR="00A90AAF"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Тельмановское сельское поселение Ленинградской </w:t>
      </w:r>
      <w:r w:rsid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A90AAF"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</w:t>
      </w:r>
      <w:r w:rsid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 и 2020 годов. Обсуждались вопросы по структуре расходов по муниципальным программам</w:t>
      </w:r>
      <w:proofErr w:type="gramStart"/>
      <w:r w:rsid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аданы вопросы, получены ответы.</w:t>
      </w:r>
      <w:r w:rsid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публичных слушаний п</w:t>
      </w:r>
      <w:r w:rsidR="00A90AAF"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проекту бюджета от депутата Кваши Ю.Н. поступили </w:t>
      </w:r>
      <w:r w:rsid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</w:t>
      </w:r>
      <w:r w:rsidR="00A90AAF"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 рассмотрении вопроса о внесении изменений в проект бюджета с учетом следующих предложений, а именно предусмотреть в расходах бюджета на 2018 год бюджетные средства  </w:t>
      </w:r>
    </w:p>
    <w:p w:rsidR="00A90AAF" w:rsidRPr="00A90AAF" w:rsidRDefault="00A90AAF" w:rsidP="00A90AAF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размежевание земельных участков территории </w:t>
      </w:r>
      <w:proofErr w:type="spellStart"/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 с выделением детских игровых и спортивных площадок в 1 </w:t>
      </w:r>
      <w:proofErr w:type="spellStart"/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пос. Тельмана в районе улицы </w:t>
      </w:r>
      <w:proofErr w:type="gramStart"/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AAF" w:rsidRPr="00A90AAF" w:rsidRDefault="00A90AAF" w:rsidP="00A90AAF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производство работ по изъятию земельных участков вдоль </w:t>
      </w:r>
      <w:proofErr w:type="spellStart"/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</w:t>
      </w:r>
      <w:proofErr w:type="spellEnd"/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муниципальных нужд и выполнение работ по планировке и межеванию территории проведения проектирования  и строительства муниципальной дороги.</w:t>
      </w:r>
    </w:p>
    <w:p w:rsidR="005341C6" w:rsidRDefault="00A90AAF" w:rsidP="00A90AAF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на выполнение работ по обустройству пешеходной зоны  (100 м) от пешеходной дорожки до подъема к дому № 10 в пос. Войскорово.</w:t>
      </w:r>
    </w:p>
    <w:p w:rsidR="005341C6" w:rsidRPr="005341C6" w:rsidRDefault="005341C6" w:rsidP="005341C6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Заключение:</w:t>
      </w:r>
      <w:r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1C6" w:rsidRPr="005341C6" w:rsidRDefault="005341C6" w:rsidP="0053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Публичные слушания по вопросу </w:t>
      </w:r>
      <w:r w:rsidR="00A90AAF" w:rsidRPr="00A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бюджета муниципального образования Тельмановское сельское поселение Ленинградской области  на 2018 год и плановый период 2019 и 2020 годов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341C6">
        <w:rPr>
          <w:rFonts w:ascii="Times New Roman" w:eastAsia="Times New Roman" w:hAnsi="Times New Roman" w:cs="Times New Roman"/>
          <w:sz w:val="24"/>
          <w:szCs w:val="24"/>
        </w:rPr>
        <w:t xml:space="preserve">считать состоявшимися. </w:t>
      </w:r>
    </w:p>
    <w:p w:rsidR="005341C6" w:rsidRPr="005341C6" w:rsidRDefault="005341C6" w:rsidP="0053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C6">
        <w:rPr>
          <w:rFonts w:ascii="Times New Roman" w:eastAsia="Times New Roman" w:hAnsi="Times New Roman" w:cs="Times New Roman"/>
          <w:sz w:val="24"/>
          <w:szCs w:val="24"/>
        </w:rPr>
        <w:t xml:space="preserve">2. Процедура проведения публичных слушаний по вопросу </w:t>
      </w:r>
      <w:r w:rsidR="00FB2579" w:rsidRPr="00FB2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бюджета муниципального образования Тельмановское сельское поселение Ленинградской области  на 2018 год и плановый период 2019 и 2020 годов</w:t>
      </w:r>
      <w:r w:rsidR="00FB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осуществлена</w:t>
      </w:r>
      <w:r w:rsidRPr="005341C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5341C6" w:rsidRPr="005341C6" w:rsidRDefault="005341C6" w:rsidP="005341C6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C6" w:rsidRDefault="005341C6" w:rsidP="005341C6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C6" w:rsidRDefault="005341C6" w:rsidP="005341C6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C6" w:rsidRPr="005341C6" w:rsidRDefault="00A90AAF" w:rsidP="005341C6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5341C6"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5341C6"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341C6"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1C6"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1C6"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1C6"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1C6"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1C6"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41C6" w:rsidRPr="005341C6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Стецов</w:t>
      </w:r>
      <w:proofErr w:type="spellEnd"/>
    </w:p>
    <w:p w:rsidR="005341C6" w:rsidRPr="005341C6" w:rsidRDefault="005341C6" w:rsidP="005341C6">
      <w:pPr>
        <w:tabs>
          <w:tab w:val="num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1C4E3D" w:rsidRDefault="001C4E3D" w:rsidP="00C50E92">
      <w:pPr>
        <w:spacing w:after="0" w:line="240" w:lineRule="auto"/>
        <w:jc w:val="both"/>
      </w:pPr>
    </w:p>
    <w:sectPr w:rsidR="001C4E3D" w:rsidSect="00194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03"/>
    <w:rsid w:val="00111587"/>
    <w:rsid w:val="001940DA"/>
    <w:rsid w:val="001C4E3D"/>
    <w:rsid w:val="001C51C1"/>
    <w:rsid w:val="001E29BB"/>
    <w:rsid w:val="0020638C"/>
    <w:rsid w:val="002943E1"/>
    <w:rsid w:val="002C6355"/>
    <w:rsid w:val="002D2A5E"/>
    <w:rsid w:val="002F455B"/>
    <w:rsid w:val="00372C7B"/>
    <w:rsid w:val="003B4732"/>
    <w:rsid w:val="003C487C"/>
    <w:rsid w:val="003C5F96"/>
    <w:rsid w:val="003D53AC"/>
    <w:rsid w:val="00413B48"/>
    <w:rsid w:val="005341C6"/>
    <w:rsid w:val="00577B7A"/>
    <w:rsid w:val="005969F5"/>
    <w:rsid w:val="005E7A3F"/>
    <w:rsid w:val="005F47DB"/>
    <w:rsid w:val="00643903"/>
    <w:rsid w:val="00710DB9"/>
    <w:rsid w:val="00851EF3"/>
    <w:rsid w:val="008B26F9"/>
    <w:rsid w:val="009605F1"/>
    <w:rsid w:val="009E6B06"/>
    <w:rsid w:val="00A6180E"/>
    <w:rsid w:val="00A90AAF"/>
    <w:rsid w:val="00AE1421"/>
    <w:rsid w:val="00B80DD7"/>
    <w:rsid w:val="00B80EC6"/>
    <w:rsid w:val="00BA2B78"/>
    <w:rsid w:val="00BD12E2"/>
    <w:rsid w:val="00C50E92"/>
    <w:rsid w:val="00C548F7"/>
    <w:rsid w:val="00C56BBA"/>
    <w:rsid w:val="00C95ED7"/>
    <w:rsid w:val="00CC2B65"/>
    <w:rsid w:val="00D2733A"/>
    <w:rsid w:val="00D400B3"/>
    <w:rsid w:val="00D80CDD"/>
    <w:rsid w:val="00D91893"/>
    <w:rsid w:val="00DC32DD"/>
    <w:rsid w:val="00E22FCF"/>
    <w:rsid w:val="00E417A9"/>
    <w:rsid w:val="00EC6F3B"/>
    <w:rsid w:val="00F525FF"/>
    <w:rsid w:val="00F86C0A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80DD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D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D12E2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413B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80DD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2D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D12E2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413B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man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4BEC-1DF1-4125-859D-56BA9EE7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cp:lastPrinted>2017-12-19T13:18:00Z</cp:lastPrinted>
  <dcterms:created xsi:type="dcterms:W3CDTF">2017-12-19T11:48:00Z</dcterms:created>
  <dcterms:modified xsi:type="dcterms:W3CDTF">2017-12-19T13:42:00Z</dcterms:modified>
</cp:coreProperties>
</file>