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F66237" w:rsidP="00F66237">
      <w:pPr>
        <w:jc w:val="center"/>
        <w:rPr>
          <w:b/>
          <w:sz w:val="28"/>
          <w:szCs w:val="28"/>
        </w:rPr>
      </w:pPr>
    </w:p>
    <w:p w:rsidR="00402F07" w:rsidRPr="00402F07" w:rsidRDefault="00402F07" w:rsidP="00402F07">
      <w:pPr>
        <w:jc w:val="center"/>
        <w:rPr>
          <w:b/>
          <w:sz w:val="28"/>
          <w:szCs w:val="28"/>
        </w:rPr>
      </w:pPr>
      <w:r w:rsidRPr="00402F07">
        <w:rPr>
          <w:b/>
          <w:sz w:val="28"/>
          <w:szCs w:val="28"/>
        </w:rPr>
        <w:t>Муниципальное образование</w:t>
      </w:r>
    </w:p>
    <w:p w:rsidR="00402F07" w:rsidRPr="00402F07" w:rsidRDefault="00402F07" w:rsidP="00402F07">
      <w:pPr>
        <w:jc w:val="center"/>
        <w:rPr>
          <w:b/>
          <w:sz w:val="28"/>
          <w:szCs w:val="28"/>
        </w:rPr>
      </w:pPr>
      <w:r w:rsidRPr="00402F07">
        <w:rPr>
          <w:b/>
          <w:sz w:val="28"/>
          <w:szCs w:val="28"/>
        </w:rPr>
        <w:t>Тельмановское сельское поселение</w:t>
      </w:r>
    </w:p>
    <w:p w:rsidR="00402F07" w:rsidRPr="00402F07" w:rsidRDefault="00402F07" w:rsidP="00402F07">
      <w:pPr>
        <w:jc w:val="center"/>
        <w:rPr>
          <w:b/>
          <w:sz w:val="28"/>
          <w:szCs w:val="28"/>
        </w:rPr>
      </w:pPr>
      <w:r w:rsidRPr="00402F07">
        <w:rPr>
          <w:b/>
          <w:sz w:val="28"/>
          <w:szCs w:val="28"/>
        </w:rPr>
        <w:t>Тосненского района Ленинградской области</w:t>
      </w:r>
    </w:p>
    <w:p w:rsidR="00402F07" w:rsidRPr="00402F07" w:rsidRDefault="00402F07" w:rsidP="00402F07">
      <w:pPr>
        <w:jc w:val="center"/>
        <w:rPr>
          <w:b/>
          <w:sz w:val="28"/>
          <w:szCs w:val="28"/>
        </w:rPr>
      </w:pPr>
    </w:p>
    <w:p w:rsidR="00402F07" w:rsidRPr="00402F07" w:rsidRDefault="00BB6B32" w:rsidP="0040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02F07" w:rsidRPr="00402F07">
        <w:rPr>
          <w:b/>
          <w:sz w:val="28"/>
          <w:szCs w:val="28"/>
        </w:rPr>
        <w:t>дминистрация</w:t>
      </w:r>
    </w:p>
    <w:p w:rsidR="00402F07" w:rsidRPr="00402F07" w:rsidRDefault="00402F07" w:rsidP="00402F07">
      <w:pPr>
        <w:jc w:val="center"/>
        <w:rPr>
          <w:b/>
        </w:rPr>
      </w:pPr>
    </w:p>
    <w:p w:rsidR="00402F07" w:rsidRPr="00402F07" w:rsidRDefault="00402F07" w:rsidP="00402F07">
      <w:pPr>
        <w:jc w:val="center"/>
        <w:rPr>
          <w:b/>
          <w:sz w:val="40"/>
          <w:szCs w:val="40"/>
        </w:rPr>
      </w:pPr>
      <w:proofErr w:type="gramStart"/>
      <w:r w:rsidRPr="00402F07">
        <w:rPr>
          <w:b/>
          <w:sz w:val="40"/>
          <w:szCs w:val="40"/>
        </w:rPr>
        <w:t>П</w:t>
      </w:r>
      <w:proofErr w:type="gramEnd"/>
      <w:r w:rsidRPr="00402F07">
        <w:rPr>
          <w:b/>
          <w:sz w:val="40"/>
          <w:szCs w:val="40"/>
        </w:rPr>
        <w:t xml:space="preserve"> О С Т А Н О В Л Е Н И Е</w:t>
      </w:r>
    </w:p>
    <w:p w:rsidR="00402F07" w:rsidRPr="00402F07" w:rsidRDefault="00402F07" w:rsidP="00402F07">
      <w:pPr>
        <w:spacing w:line="360" w:lineRule="auto"/>
        <w:outlineLvl w:val="0"/>
        <w:rPr>
          <w:sz w:val="28"/>
          <w:szCs w:val="28"/>
        </w:rPr>
      </w:pPr>
    </w:p>
    <w:p w:rsidR="00402F07" w:rsidRPr="00402F07" w:rsidRDefault="00402F07" w:rsidP="00402F07">
      <w:pPr>
        <w:outlineLvl w:val="0"/>
        <w:rPr>
          <w:sz w:val="28"/>
          <w:szCs w:val="28"/>
        </w:rPr>
      </w:pPr>
      <w:r w:rsidRPr="00402F07">
        <w:rPr>
          <w:sz w:val="28"/>
          <w:szCs w:val="28"/>
        </w:rPr>
        <w:t xml:space="preserve"> « </w:t>
      </w:r>
      <w:r>
        <w:rPr>
          <w:sz w:val="28"/>
          <w:szCs w:val="28"/>
        </w:rPr>
        <w:t>04</w:t>
      </w:r>
      <w:r w:rsidRPr="00402F07">
        <w:rPr>
          <w:sz w:val="28"/>
          <w:szCs w:val="28"/>
        </w:rPr>
        <w:t xml:space="preserve"> »   </w:t>
      </w:r>
      <w:r>
        <w:rPr>
          <w:sz w:val="28"/>
          <w:szCs w:val="28"/>
        </w:rPr>
        <w:t>сен</w:t>
      </w:r>
      <w:r w:rsidRPr="00402F07">
        <w:rPr>
          <w:sz w:val="28"/>
          <w:szCs w:val="28"/>
        </w:rPr>
        <w:t xml:space="preserve">тября  </w:t>
      </w:r>
      <w:smartTag w:uri="urn:schemas-microsoft-com:office:smarttags" w:element="metricconverter">
        <w:smartTagPr>
          <w:attr w:name="ProductID" w:val="2013 г"/>
        </w:smartTagPr>
        <w:r w:rsidRPr="00402F07">
          <w:rPr>
            <w:sz w:val="28"/>
            <w:szCs w:val="28"/>
          </w:rPr>
          <w:t>2013 г</w:t>
        </w:r>
      </w:smartTag>
      <w:r w:rsidRPr="00402F07">
        <w:rPr>
          <w:sz w:val="28"/>
          <w:szCs w:val="28"/>
        </w:rPr>
        <w:t xml:space="preserve">.                                                           №  </w:t>
      </w:r>
      <w:r>
        <w:rPr>
          <w:sz w:val="28"/>
          <w:szCs w:val="28"/>
        </w:rPr>
        <w:t>194</w:t>
      </w:r>
    </w:p>
    <w:p w:rsidR="00402F07" w:rsidRPr="00402F07" w:rsidRDefault="00402F07" w:rsidP="00402F07">
      <w:pPr>
        <w:jc w:val="both"/>
      </w:pPr>
    </w:p>
    <w:p w:rsidR="00402F07" w:rsidRPr="00402F07" w:rsidRDefault="00402F07" w:rsidP="00402F07">
      <w:pPr>
        <w:ind w:right="1701"/>
        <w:jc w:val="both"/>
        <w:outlineLvl w:val="0"/>
        <w:rPr>
          <w:bCs/>
          <w:sz w:val="28"/>
          <w:szCs w:val="28"/>
        </w:rPr>
      </w:pPr>
      <w:r w:rsidRPr="00402F07">
        <w:rPr>
          <w:bCs/>
          <w:sz w:val="28"/>
          <w:szCs w:val="28"/>
        </w:rPr>
        <w:t>Об утверждении муниципальной программы «</w:t>
      </w:r>
      <w:r w:rsidRPr="00402F07">
        <w:rPr>
          <w:rFonts w:eastAsiaTheme="minorHAnsi"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>
        <w:rPr>
          <w:rFonts w:eastAsiaTheme="minorHAnsi"/>
          <w:sz w:val="28"/>
          <w:szCs w:val="28"/>
          <w:lang w:eastAsia="en-US"/>
        </w:rPr>
        <w:t>5</w:t>
      </w:r>
      <w:r w:rsidRPr="00402F07">
        <w:rPr>
          <w:rFonts w:eastAsiaTheme="minorHAnsi"/>
          <w:sz w:val="28"/>
          <w:szCs w:val="28"/>
          <w:lang w:eastAsia="en-US"/>
        </w:rPr>
        <w:t xml:space="preserve"> 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402F07">
        <w:rPr>
          <w:rFonts w:eastAsiaTheme="minorHAnsi"/>
          <w:sz w:val="28"/>
          <w:szCs w:val="28"/>
          <w:lang w:eastAsia="en-US"/>
        </w:rPr>
        <w:t xml:space="preserve"> годах</w:t>
      </w:r>
      <w:r w:rsidRPr="00402F07">
        <w:rPr>
          <w:bCs/>
          <w:sz w:val="28"/>
          <w:szCs w:val="28"/>
        </w:rPr>
        <w:t>»</w:t>
      </w:r>
      <w:bookmarkStart w:id="0" w:name="_GoBack"/>
      <w:bookmarkEnd w:id="0"/>
    </w:p>
    <w:p w:rsidR="00402F07" w:rsidRPr="00402F07" w:rsidRDefault="00402F07" w:rsidP="00402F07">
      <w:pPr>
        <w:ind w:right="141"/>
        <w:jc w:val="both"/>
        <w:rPr>
          <w:sz w:val="28"/>
          <w:szCs w:val="28"/>
        </w:rPr>
      </w:pPr>
    </w:p>
    <w:p w:rsidR="00402F07" w:rsidRPr="00402F07" w:rsidRDefault="00402F07" w:rsidP="00402F07">
      <w:pPr>
        <w:ind w:right="141" w:firstLine="709"/>
        <w:jc w:val="both"/>
        <w:rPr>
          <w:sz w:val="28"/>
          <w:szCs w:val="28"/>
        </w:rPr>
      </w:pPr>
      <w:r w:rsidRPr="00402F07">
        <w:rPr>
          <w:rFonts w:eastAsiaTheme="minorHAnsi"/>
          <w:color w:val="252519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402F07">
        <w:rPr>
          <w:sz w:val="28"/>
          <w:szCs w:val="28"/>
        </w:rPr>
        <w:t xml:space="preserve"> постановлением местной администрации МО Тельмановское СП Тосненского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с учетом изменений внесенных постановлением администрации МО Тельмановское СП Тосненского района Ленинградской области от 03.07.2014 № 166, 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03.07.2014 г. № 167,  </w:t>
      </w:r>
    </w:p>
    <w:p w:rsidR="00402F07" w:rsidRPr="00402F07" w:rsidRDefault="00402F07" w:rsidP="00402F07">
      <w:pPr>
        <w:ind w:right="141" w:firstLine="709"/>
        <w:jc w:val="both"/>
        <w:rPr>
          <w:sz w:val="28"/>
          <w:szCs w:val="28"/>
        </w:rPr>
      </w:pPr>
      <w:r w:rsidRPr="00402F07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402F07" w:rsidRPr="00402F07" w:rsidRDefault="00402F07" w:rsidP="00402F07">
      <w:pPr>
        <w:ind w:right="141" w:firstLine="709"/>
        <w:jc w:val="both"/>
        <w:rPr>
          <w:sz w:val="28"/>
          <w:szCs w:val="28"/>
        </w:rPr>
      </w:pPr>
    </w:p>
    <w:p w:rsidR="00402F07" w:rsidRDefault="00402F07" w:rsidP="00402F07">
      <w:pPr>
        <w:ind w:right="141" w:firstLine="709"/>
        <w:jc w:val="both"/>
        <w:rPr>
          <w:sz w:val="28"/>
          <w:szCs w:val="28"/>
        </w:rPr>
      </w:pPr>
      <w:r w:rsidRPr="00402F07">
        <w:rPr>
          <w:sz w:val="28"/>
          <w:szCs w:val="28"/>
        </w:rPr>
        <w:t>ПОСТАНОВЛЯЕТ:</w:t>
      </w:r>
    </w:p>
    <w:p w:rsidR="00402F07" w:rsidRPr="00402F07" w:rsidRDefault="00402F07" w:rsidP="00402F07">
      <w:pPr>
        <w:ind w:right="141" w:firstLine="709"/>
        <w:jc w:val="both"/>
        <w:rPr>
          <w:sz w:val="28"/>
          <w:szCs w:val="28"/>
        </w:rPr>
      </w:pPr>
    </w:p>
    <w:p w:rsidR="00402F07" w:rsidRDefault="00402F07" w:rsidP="00402F07">
      <w:pPr>
        <w:ind w:firstLine="851"/>
        <w:jc w:val="both"/>
        <w:rPr>
          <w:sz w:val="28"/>
          <w:szCs w:val="28"/>
        </w:rPr>
      </w:pPr>
      <w:r w:rsidRPr="00402F07">
        <w:rPr>
          <w:color w:val="000000"/>
          <w:sz w:val="28"/>
          <w:szCs w:val="28"/>
        </w:rPr>
        <w:t xml:space="preserve">1. Утвердить муниципальную программу </w:t>
      </w:r>
      <w:r w:rsidRPr="00402F07">
        <w:rPr>
          <w:sz w:val="28"/>
          <w:szCs w:val="28"/>
        </w:rPr>
        <w:t>«</w:t>
      </w:r>
      <w:r w:rsidRPr="00402F07">
        <w:rPr>
          <w:rFonts w:eastAsiaTheme="minorHAnsi"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>
        <w:rPr>
          <w:rFonts w:eastAsiaTheme="minorHAnsi"/>
          <w:sz w:val="28"/>
          <w:szCs w:val="28"/>
          <w:lang w:eastAsia="en-US"/>
        </w:rPr>
        <w:t>5</w:t>
      </w:r>
      <w:r w:rsidRPr="00402F07">
        <w:rPr>
          <w:rFonts w:eastAsiaTheme="minorHAnsi"/>
          <w:sz w:val="28"/>
          <w:szCs w:val="28"/>
          <w:lang w:eastAsia="en-US"/>
        </w:rPr>
        <w:t xml:space="preserve"> 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402F07">
        <w:rPr>
          <w:rFonts w:eastAsiaTheme="minorHAnsi"/>
          <w:sz w:val="28"/>
          <w:szCs w:val="28"/>
          <w:lang w:eastAsia="en-US"/>
        </w:rPr>
        <w:t xml:space="preserve"> годах</w:t>
      </w:r>
      <w:r w:rsidRPr="00402F07">
        <w:rPr>
          <w:sz w:val="28"/>
          <w:szCs w:val="28"/>
        </w:rPr>
        <w:t>» (приложение 1).</w:t>
      </w:r>
    </w:p>
    <w:p w:rsidR="00402F07" w:rsidRPr="00402F07" w:rsidRDefault="00402F07" w:rsidP="00402F07">
      <w:pPr>
        <w:ind w:firstLine="851"/>
        <w:jc w:val="both"/>
        <w:rPr>
          <w:sz w:val="28"/>
          <w:szCs w:val="28"/>
        </w:rPr>
      </w:pPr>
      <w:r w:rsidRPr="00402F07">
        <w:rPr>
          <w:sz w:val="28"/>
          <w:szCs w:val="28"/>
        </w:rPr>
        <w:t>2. Считать утратившим силу постановление администрации МО Тельмановское СП Тосненского района Ленинградской области от 11.10.2013 г. № 22</w:t>
      </w:r>
      <w:r>
        <w:rPr>
          <w:sz w:val="28"/>
          <w:szCs w:val="28"/>
        </w:rPr>
        <w:t>9</w:t>
      </w:r>
      <w:r w:rsidRPr="00402F07">
        <w:rPr>
          <w:sz w:val="28"/>
          <w:szCs w:val="28"/>
        </w:rPr>
        <w:t xml:space="preserve"> «Об утверждении муниципальной программы ««Развитие культуры муниципального образования Тельмановское сельское поселение </w:t>
      </w:r>
      <w:r w:rsidRPr="00402F07">
        <w:rPr>
          <w:sz w:val="28"/>
          <w:szCs w:val="28"/>
        </w:rPr>
        <w:lastRenderedPageBreak/>
        <w:t>Тосненского района Ленинградской области в 2014 – 2016 годах» с 01.01.2015 г.</w:t>
      </w:r>
    </w:p>
    <w:p w:rsidR="00402F07" w:rsidRDefault="00402F07" w:rsidP="00402F0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02F07">
        <w:rPr>
          <w:sz w:val="28"/>
          <w:szCs w:val="28"/>
        </w:rPr>
        <w:t xml:space="preserve">. Финансирование расходов, связанных с реализацией </w:t>
      </w:r>
      <w:r w:rsidRPr="00402F07">
        <w:rPr>
          <w:color w:val="000000"/>
          <w:sz w:val="28"/>
          <w:szCs w:val="28"/>
        </w:rPr>
        <w:t>муниципальной программы</w:t>
      </w:r>
      <w:r w:rsidRPr="00402F07">
        <w:rPr>
          <w:rFonts w:eastAsiaTheme="minorHAnsi"/>
          <w:sz w:val="28"/>
          <w:szCs w:val="28"/>
          <w:lang w:eastAsia="en-US"/>
        </w:rPr>
        <w:t xml:space="preserve"> «Развитие культуры муниципального образования Тельмановское сельское поселение Тосненского района Ленинградской области в 2014 – 2016 годах</w:t>
      </w:r>
      <w:r w:rsidRPr="00402F07">
        <w:rPr>
          <w:sz w:val="28"/>
          <w:szCs w:val="28"/>
        </w:rPr>
        <w:t xml:space="preserve">», </w:t>
      </w:r>
      <w:r w:rsidRPr="00402F07">
        <w:rPr>
          <w:color w:val="000000"/>
          <w:sz w:val="28"/>
          <w:szCs w:val="28"/>
        </w:rPr>
        <w:t>производить в пределах средств, предусмотренных на эти цели в бюджете муниципального образования Тельмановское сельское поселение Тосненского района Ленинградской области.</w:t>
      </w:r>
    </w:p>
    <w:p w:rsidR="00402F07" w:rsidRPr="00402F07" w:rsidRDefault="00402F07" w:rsidP="00402F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2F07">
        <w:rPr>
          <w:color w:val="000000"/>
          <w:sz w:val="28"/>
          <w:szCs w:val="28"/>
        </w:rPr>
        <w:t>.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www.telmanacity.ru</w:t>
      </w:r>
    </w:p>
    <w:p w:rsidR="00402F07" w:rsidRPr="00402F07" w:rsidRDefault="00402F07" w:rsidP="00402F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2F07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местной администрации.</w:t>
      </w:r>
    </w:p>
    <w:p w:rsidR="00402F07" w:rsidRPr="00402F07" w:rsidRDefault="00402F07" w:rsidP="00402F07">
      <w:pPr>
        <w:ind w:left="710"/>
        <w:jc w:val="both"/>
        <w:rPr>
          <w:color w:val="000000"/>
          <w:sz w:val="28"/>
          <w:szCs w:val="28"/>
        </w:rPr>
      </w:pPr>
    </w:p>
    <w:p w:rsidR="00402F07" w:rsidRPr="00402F07" w:rsidRDefault="00402F07" w:rsidP="00402F07">
      <w:pPr>
        <w:jc w:val="both"/>
        <w:rPr>
          <w:color w:val="000000"/>
          <w:sz w:val="28"/>
          <w:szCs w:val="28"/>
        </w:rPr>
      </w:pPr>
    </w:p>
    <w:p w:rsidR="00402F07" w:rsidRPr="00402F07" w:rsidRDefault="00402F07" w:rsidP="00402F07">
      <w:pPr>
        <w:ind w:left="710"/>
        <w:jc w:val="both"/>
        <w:rPr>
          <w:color w:val="000000"/>
          <w:sz w:val="28"/>
          <w:szCs w:val="28"/>
        </w:rPr>
      </w:pPr>
    </w:p>
    <w:p w:rsidR="00402F07" w:rsidRPr="00402F07" w:rsidRDefault="00402F07" w:rsidP="00402F07">
      <w:pPr>
        <w:jc w:val="both"/>
        <w:rPr>
          <w:color w:val="000000"/>
          <w:sz w:val="28"/>
          <w:szCs w:val="28"/>
        </w:rPr>
      </w:pPr>
      <w:r w:rsidRPr="00402F07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402F07" w:rsidRDefault="00402F0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EB2F24" w:rsidRPr="000F20BA" w:rsidRDefault="00EB2F24" w:rsidP="00EB2F24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EB2F24" w:rsidRPr="000F20BA" w:rsidRDefault="00EB2F24" w:rsidP="00EB2F24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EB2F24" w:rsidRPr="000F20BA" w:rsidRDefault="00EB2F24" w:rsidP="00EB2F24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194</w:t>
      </w: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EB2F24" w:rsidRDefault="00EB2F24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Default="00F66237" w:rsidP="00F66237">
      <w:pPr>
        <w:jc w:val="center"/>
        <w:rPr>
          <w:b/>
          <w:sz w:val="28"/>
          <w:szCs w:val="28"/>
        </w:rPr>
      </w:pPr>
    </w:p>
    <w:p w:rsidR="00F66237" w:rsidRPr="00C746E9" w:rsidRDefault="00F66237" w:rsidP="00F66237">
      <w:pPr>
        <w:jc w:val="center"/>
        <w:rPr>
          <w:b/>
          <w:sz w:val="28"/>
          <w:szCs w:val="28"/>
        </w:rPr>
      </w:pPr>
      <w:r w:rsidRPr="00C746E9">
        <w:rPr>
          <w:b/>
          <w:sz w:val="28"/>
          <w:szCs w:val="28"/>
        </w:rPr>
        <w:t>МУНИЦИПАЛЬНАЯ ПРОГРАММА</w:t>
      </w: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746E9">
        <w:rPr>
          <w:rFonts w:eastAsiaTheme="minorHAnsi"/>
          <w:sz w:val="28"/>
          <w:szCs w:val="28"/>
          <w:lang w:eastAsia="en-US"/>
        </w:rPr>
        <w:t xml:space="preserve"> «</w:t>
      </w:r>
      <w:r w:rsidRPr="00C746E9">
        <w:rPr>
          <w:rFonts w:eastAsiaTheme="minorHAnsi"/>
          <w:b/>
          <w:sz w:val="28"/>
          <w:szCs w:val="28"/>
          <w:lang w:eastAsia="en-US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</w:t>
      </w: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746E9">
        <w:rPr>
          <w:rFonts w:eastAsiaTheme="minorHAnsi"/>
          <w:b/>
          <w:sz w:val="28"/>
          <w:szCs w:val="28"/>
          <w:lang w:eastAsia="en-US"/>
        </w:rPr>
        <w:t>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C746E9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C746E9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2F24" w:rsidRPr="00C746E9" w:rsidRDefault="00EB2F24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237" w:rsidRPr="00C746E9" w:rsidRDefault="00F66237" w:rsidP="00F66237">
      <w:pPr>
        <w:jc w:val="center"/>
        <w:rPr>
          <w:rFonts w:eastAsiaTheme="minorHAnsi"/>
          <w:sz w:val="28"/>
          <w:szCs w:val="28"/>
          <w:lang w:eastAsia="en-US"/>
        </w:rPr>
      </w:pPr>
      <w:r w:rsidRPr="00C746E9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C746E9">
        <w:rPr>
          <w:rFonts w:eastAsiaTheme="minorHAnsi"/>
          <w:sz w:val="28"/>
          <w:szCs w:val="28"/>
          <w:lang w:eastAsia="en-US"/>
        </w:rPr>
        <w:t xml:space="preserve"> год</w:t>
      </w: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746E9">
        <w:rPr>
          <w:rFonts w:eastAsiaTheme="minorHAnsi"/>
          <w:b/>
          <w:sz w:val="28"/>
          <w:szCs w:val="28"/>
          <w:lang w:eastAsia="en-US"/>
        </w:rPr>
        <w:t>1. ПАСПОРТ</w:t>
      </w:r>
    </w:p>
    <w:p w:rsidR="00F66237" w:rsidRPr="00C746E9" w:rsidRDefault="00F66237" w:rsidP="00F662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746E9">
        <w:rPr>
          <w:rFonts w:eastAsiaTheme="minorHAnsi"/>
          <w:b/>
          <w:sz w:val="28"/>
          <w:szCs w:val="28"/>
          <w:lang w:eastAsia="en-US"/>
        </w:rPr>
        <w:t xml:space="preserve">муниципальной программы муниципального образования </w:t>
      </w:r>
    </w:p>
    <w:p w:rsidR="00F66237" w:rsidRPr="00C746E9" w:rsidRDefault="00F66237" w:rsidP="00F66237">
      <w:pPr>
        <w:jc w:val="center"/>
        <w:rPr>
          <w:rFonts w:eastAsiaTheme="minorHAnsi"/>
          <w:sz w:val="28"/>
          <w:szCs w:val="28"/>
          <w:lang w:eastAsia="en-US"/>
        </w:rPr>
      </w:pPr>
      <w:r w:rsidRPr="00C746E9">
        <w:rPr>
          <w:rFonts w:eastAsiaTheme="minorHAnsi"/>
          <w:b/>
          <w:sz w:val="28"/>
          <w:szCs w:val="28"/>
          <w:lang w:eastAsia="en-US"/>
        </w:rPr>
        <w:t xml:space="preserve">Тельмановское сельское поселение Тосненского района Ленинградской области </w:t>
      </w:r>
      <w:r w:rsidRPr="00C746E9">
        <w:rPr>
          <w:rFonts w:eastAsiaTheme="minorHAnsi"/>
          <w:sz w:val="28"/>
          <w:szCs w:val="28"/>
          <w:lang w:eastAsia="en-US"/>
        </w:rPr>
        <w:t>«</w:t>
      </w:r>
      <w:r w:rsidRPr="00C746E9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C746E9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C746E9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23"/>
        <w:gridCol w:w="992"/>
        <w:gridCol w:w="993"/>
        <w:gridCol w:w="992"/>
        <w:gridCol w:w="992"/>
        <w:gridCol w:w="1134"/>
      </w:tblGrid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Развитие культуры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6E9">
              <w:rPr>
                <w:sz w:val="28"/>
                <w:szCs w:val="28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F66237" w:rsidRPr="00C746E9" w:rsidRDefault="00F66237" w:rsidP="00402F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6E9">
              <w:rPr>
                <w:sz w:val="28"/>
                <w:szCs w:val="28"/>
              </w:rPr>
              <w:t>Обеспечение занятости молодежи трудовой, общественно-полезной, кружковой деятельностью.</w:t>
            </w:r>
          </w:p>
          <w:p w:rsidR="00F66237" w:rsidRPr="00C746E9" w:rsidRDefault="00F66237" w:rsidP="00402F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6E9">
              <w:rPr>
                <w:sz w:val="28"/>
                <w:szCs w:val="28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F66237" w:rsidRPr="00C746E9" w:rsidRDefault="00F66237" w:rsidP="00402F07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C746E9">
              <w:rPr>
                <w:sz w:val="28"/>
                <w:szCs w:val="28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</w:t>
            </w:r>
            <w:proofErr w:type="spellStart"/>
            <w:r w:rsidRPr="00C746E9">
              <w:rPr>
                <w:sz w:val="28"/>
                <w:szCs w:val="28"/>
              </w:rPr>
              <w:t>Тельмановский</w:t>
            </w:r>
            <w:proofErr w:type="spellEnd"/>
            <w:r w:rsidRPr="00C746E9">
              <w:rPr>
                <w:sz w:val="28"/>
                <w:szCs w:val="28"/>
              </w:rPr>
              <w:t xml:space="preserve"> сельский Дом культуры»   </w:t>
            </w:r>
            <w:r w:rsidRPr="00C746E9">
              <w:rPr>
                <w:rFonts w:eastAsiaTheme="minorEastAsia"/>
                <w:sz w:val="28"/>
                <w:szCs w:val="28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6"/>
            <w:shd w:val="clear" w:color="auto" w:fill="auto"/>
          </w:tcPr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C746E9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>201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C746E9">
              <w:rPr>
                <w:rFonts w:eastAsiaTheme="minorEastAsia"/>
                <w:sz w:val="28"/>
                <w:szCs w:val="28"/>
              </w:rPr>
              <w:t>-201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Подпрограмма «Молодежь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годах»</w:t>
            </w:r>
          </w:p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Подпрограмма </w:t>
            </w:r>
            <w:r w:rsidRPr="00C746E9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Обеспечение жителей муниципально</w:t>
            </w:r>
            <w:r w:rsidRPr="00C746E9">
              <w:rPr>
                <w:rFonts w:eastAsiaTheme="minorHAnsi" w:cstheme="minorBidi"/>
                <w:sz w:val="28"/>
                <w:szCs w:val="28"/>
                <w:lang w:eastAsia="en-US"/>
              </w:rPr>
              <w:t>го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</w:t>
            </w:r>
            <w:r w:rsidRPr="00C746E9">
              <w:rPr>
                <w:rFonts w:eastAsiaTheme="minorHAnsi" w:cstheme="minorBidi"/>
                <w:sz w:val="28"/>
                <w:szCs w:val="28"/>
                <w:lang w:eastAsia="en-US"/>
              </w:rPr>
              <w:t>я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Тельмановское сельское поселение Тосненского района Ленинградской области услугами в сфере культуры и досуга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 годах»</w:t>
            </w:r>
          </w:p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Подпрограмма «Обеспечение условий реализации муниципальной программы»</w:t>
            </w:r>
          </w:p>
        </w:tc>
      </w:tr>
      <w:tr w:rsidR="00F66237" w:rsidRPr="00C746E9" w:rsidTr="00402F07">
        <w:trPr>
          <w:trHeight w:val="495"/>
        </w:trPr>
        <w:tc>
          <w:tcPr>
            <w:tcW w:w="3369" w:type="dxa"/>
            <w:vMerge w:val="restart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F66237" w:rsidRPr="00C746E9" w:rsidTr="00402F07">
        <w:trPr>
          <w:trHeight w:val="465"/>
        </w:trPr>
        <w:tc>
          <w:tcPr>
            <w:tcW w:w="3369" w:type="dxa"/>
            <w:vMerge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23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41 952,6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6E9">
              <w:rPr>
                <w:rFonts w:eastAsiaTheme="minorHAnsi"/>
                <w:lang w:eastAsia="en-US"/>
              </w:rPr>
              <w:t>755,5</w:t>
            </w:r>
          </w:p>
        </w:tc>
        <w:tc>
          <w:tcPr>
            <w:tcW w:w="993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6E9">
              <w:rPr>
                <w:rFonts w:eastAsiaTheme="minorHAnsi"/>
                <w:lang w:eastAsia="en-US"/>
              </w:rPr>
              <w:t>482,5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6E9">
              <w:rPr>
                <w:rFonts w:eastAsiaTheme="minorHAnsi"/>
                <w:lang w:eastAsia="en-US"/>
              </w:rPr>
              <w:t>514,6</w:t>
            </w:r>
          </w:p>
        </w:tc>
        <w:tc>
          <w:tcPr>
            <w:tcW w:w="992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6E9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  <w:r w:rsidRPr="00C746E9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6E9">
              <w:rPr>
                <w:rFonts w:eastAsiaTheme="minorHAnsi"/>
                <w:lang w:eastAsia="en-US"/>
              </w:rPr>
              <w:t>600,0</w:t>
            </w:r>
          </w:p>
          <w:p w:rsidR="00F66237" w:rsidRPr="00C746E9" w:rsidRDefault="00F66237" w:rsidP="00402F07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66237" w:rsidRPr="00C746E9" w:rsidTr="00402F07">
        <w:tc>
          <w:tcPr>
            <w:tcW w:w="3369" w:type="dxa"/>
          </w:tcPr>
          <w:p w:rsidR="00F66237" w:rsidRPr="00C746E9" w:rsidRDefault="00F66237" w:rsidP="0040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46E9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F66237" w:rsidRPr="00C746E9" w:rsidRDefault="00F66237" w:rsidP="00402F0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молодежи временно трудоустроенной на летний период с  15 в 2013 году до </w:t>
            </w:r>
            <w:r>
              <w:rPr>
                <w:rFonts w:eastAsiaTheme="minorEastAsia"/>
                <w:sz w:val="28"/>
                <w:szCs w:val="28"/>
              </w:rPr>
              <w:t>45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F66237" w:rsidRPr="00C746E9" w:rsidRDefault="00F66237" w:rsidP="00402F0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талантливой и одаренной молодежи, получившим  поддержку с 2 чел. В 2013 году до </w:t>
            </w:r>
            <w:r>
              <w:rPr>
                <w:rFonts w:eastAsiaTheme="minorEastAsia"/>
                <w:sz w:val="28"/>
                <w:szCs w:val="28"/>
              </w:rPr>
              <w:t>10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чел.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  </w:t>
            </w:r>
          </w:p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культурно-массовых мероприятий поселения с 18 в 2013 году до </w:t>
            </w:r>
            <w:r>
              <w:rPr>
                <w:rFonts w:eastAsiaTheme="minorEastAsia"/>
                <w:sz w:val="28"/>
                <w:szCs w:val="28"/>
              </w:rPr>
              <w:t>40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F66237" w:rsidRPr="00C746E9" w:rsidRDefault="00F66237" w:rsidP="00402F0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F66237" w:rsidRPr="00C746E9" w:rsidRDefault="00F66237" w:rsidP="00402F07">
            <w:pPr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творческих объединений муниципального казенного учреждения  с  4 в 2013 году до </w:t>
            </w:r>
            <w:r>
              <w:rPr>
                <w:rFonts w:eastAsiaTheme="minorEastAsia"/>
                <w:sz w:val="28"/>
                <w:szCs w:val="28"/>
              </w:rPr>
              <w:t>12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F66237" w:rsidRPr="00C746E9" w:rsidRDefault="00F66237" w:rsidP="00402F0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мероприятий 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F66237" w:rsidRPr="00C746E9" w:rsidRDefault="00F66237" w:rsidP="00402F07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C746E9">
              <w:rPr>
                <w:rFonts w:eastAsiaTheme="minorEastAsia"/>
                <w:sz w:val="28"/>
                <w:szCs w:val="28"/>
              </w:rPr>
              <w:t xml:space="preserve">Увеличить количество публикаций в СМИ о деятельности МКУ с 0 в 2013 году до 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C746E9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D93754" w:rsidRPr="00D93754" w:rsidRDefault="00D93754" w:rsidP="00D93754">
      <w:pPr>
        <w:jc w:val="both"/>
        <w:rPr>
          <w:rFonts w:eastAsiaTheme="minorHAnsi"/>
          <w:sz w:val="28"/>
          <w:szCs w:val="28"/>
          <w:lang w:eastAsia="en-US"/>
        </w:rPr>
      </w:pP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Муниципальная программа «Развитие культуры муниципального образования Тельмановское сельское поселение Тосненского района Ленинградской области в 2014 – 2016 годах»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 xml:space="preserve">Основной целью Программы является </w:t>
      </w:r>
      <w:r w:rsidRPr="00D93754">
        <w:rPr>
          <w:rFonts w:eastAsiaTheme="minorHAnsi"/>
          <w:sz w:val="28"/>
          <w:szCs w:val="28"/>
          <w:lang w:eastAsia="en-US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D93754">
        <w:rPr>
          <w:rFonts w:eastAsia="Calibri"/>
          <w:sz w:val="28"/>
          <w:szCs w:val="28"/>
          <w:lang w:eastAsia="en-US"/>
        </w:rPr>
        <w:t>.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Для достижения этой цели необходим комплексный подход к решению следующих вопросов: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- обеспечения комфортных условий обслуживания населения;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D93754" w:rsidRPr="00D93754" w:rsidRDefault="00D93754" w:rsidP="00D937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754">
        <w:rPr>
          <w:rFonts w:eastAsia="Calibri"/>
          <w:sz w:val="28"/>
          <w:szCs w:val="28"/>
          <w:lang w:eastAsia="en-US"/>
        </w:rPr>
        <w:t>На основе этого сформулированы основные задачи данной муниципальной программы.</w:t>
      </w:r>
    </w:p>
    <w:p w:rsidR="00D93754" w:rsidRPr="00D93754" w:rsidRDefault="00D93754" w:rsidP="00D93754">
      <w:pPr>
        <w:jc w:val="both"/>
        <w:rPr>
          <w:rFonts w:eastAsia="Calibri"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 xml:space="preserve">2.1. Прогноз развития сферы реализации муниципальной программы  </w:t>
      </w:r>
    </w:p>
    <w:p w:rsidR="00D93754" w:rsidRPr="00D93754" w:rsidRDefault="00D93754" w:rsidP="00D93754">
      <w:pPr>
        <w:jc w:val="both"/>
        <w:rPr>
          <w:rFonts w:eastAsiaTheme="minorHAnsi"/>
          <w:sz w:val="28"/>
          <w:szCs w:val="28"/>
          <w:lang w:eastAsia="en-US"/>
        </w:rPr>
      </w:pP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</w:t>
      </w:r>
      <w:proofErr w:type="spellStart"/>
      <w:r w:rsidRPr="00D93754">
        <w:rPr>
          <w:rFonts w:eastAsiaTheme="minorHAnsi"/>
          <w:sz w:val="28"/>
          <w:szCs w:val="28"/>
          <w:lang w:eastAsia="en-US"/>
        </w:rPr>
        <w:t>Тельмановский</w:t>
      </w:r>
      <w:proofErr w:type="spellEnd"/>
      <w:r w:rsidRPr="00D93754">
        <w:rPr>
          <w:rFonts w:eastAsiaTheme="minorHAnsi"/>
          <w:sz w:val="28"/>
          <w:szCs w:val="28"/>
          <w:lang w:eastAsia="en-US"/>
        </w:rPr>
        <w:t xml:space="preserve"> сельский Дом культуры» в сфере реализации муниципальной программы являются: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Задача 1.</w:t>
      </w:r>
      <w:r w:rsidRPr="00D93754">
        <w:rPr>
          <w:rFonts w:eastAsiaTheme="minorHAnsi"/>
          <w:sz w:val="28"/>
          <w:szCs w:val="28"/>
          <w:lang w:eastAsia="en-US"/>
        </w:rPr>
        <w:t xml:space="preserve"> </w:t>
      </w:r>
      <w:r w:rsidRPr="00D93754">
        <w:rPr>
          <w:sz w:val="28"/>
          <w:szCs w:val="28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Направления: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- реконструкция и строительство объектов спортивной инфраструктуры.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Задача 2.</w:t>
      </w:r>
      <w:r w:rsidRPr="00D93754">
        <w:rPr>
          <w:rFonts w:eastAsiaTheme="minorHAnsi"/>
          <w:sz w:val="28"/>
          <w:szCs w:val="28"/>
          <w:lang w:eastAsia="en-US"/>
        </w:rPr>
        <w:t xml:space="preserve"> </w:t>
      </w:r>
      <w:r w:rsidRPr="00D93754">
        <w:rPr>
          <w:sz w:val="28"/>
          <w:szCs w:val="28"/>
        </w:rPr>
        <w:t>Обеспечение занятости молодежи трудовой, общественно-полезной, кружковой деятельностью.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Укрепление здоровья населения и формирование здорового образа жизни.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Направления: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- организация пропаганды здорового образа жизни, занятий физической культурой и спортом;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- развитие сети центров здорового образа жизни.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Задача 3.</w:t>
      </w:r>
      <w:r w:rsidRPr="00D93754">
        <w:rPr>
          <w:rFonts w:eastAsiaTheme="minorHAnsi"/>
          <w:sz w:val="28"/>
          <w:szCs w:val="28"/>
          <w:lang w:eastAsia="en-US"/>
        </w:rPr>
        <w:t xml:space="preserve"> </w:t>
      </w:r>
      <w:r w:rsidRPr="00D93754">
        <w:rPr>
          <w:sz w:val="28"/>
          <w:szCs w:val="28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Создание благоприятных условий для увеличения охвата населения спортом и физической культурой.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 xml:space="preserve">Направления: 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- проведение массовых спортивных мероприятий и соревнований на территории поселения;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- стимулирование развития коммерческой индустрии массового спорта (фитнес-центров и т.д.).</w:t>
      </w:r>
    </w:p>
    <w:p w:rsidR="00D93754" w:rsidRPr="00D93754" w:rsidRDefault="00D93754" w:rsidP="00D93754">
      <w:pPr>
        <w:ind w:firstLine="851"/>
        <w:jc w:val="both"/>
        <w:rPr>
          <w:sz w:val="28"/>
          <w:szCs w:val="28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Задача 4.</w:t>
      </w:r>
      <w:r w:rsidRPr="00D93754">
        <w:rPr>
          <w:rFonts w:eastAsiaTheme="minorHAnsi"/>
          <w:sz w:val="28"/>
          <w:szCs w:val="28"/>
          <w:lang w:eastAsia="en-US"/>
        </w:rPr>
        <w:t xml:space="preserve"> </w:t>
      </w:r>
      <w:r w:rsidRPr="00D93754">
        <w:rPr>
          <w:sz w:val="28"/>
          <w:szCs w:val="28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D93754" w:rsidRPr="00D93754" w:rsidRDefault="00D93754" w:rsidP="00D93754">
      <w:pPr>
        <w:ind w:firstLine="851"/>
        <w:jc w:val="both"/>
        <w:rPr>
          <w:rFonts w:eastAsiaTheme="minorEastAsia"/>
          <w:sz w:val="28"/>
          <w:szCs w:val="28"/>
        </w:rPr>
      </w:pPr>
      <w:r w:rsidRPr="00D93754">
        <w:rPr>
          <w:b/>
          <w:sz w:val="28"/>
          <w:szCs w:val="28"/>
        </w:rPr>
        <w:t>Задача 5.</w:t>
      </w:r>
      <w:r w:rsidRPr="00D93754">
        <w:rPr>
          <w:sz w:val="28"/>
          <w:szCs w:val="28"/>
        </w:rPr>
        <w:t xml:space="preserve">  Обеспечение деятельности  муниципального казенного учреждения учреждений  «</w:t>
      </w:r>
      <w:proofErr w:type="spellStart"/>
      <w:r w:rsidRPr="00D93754">
        <w:rPr>
          <w:sz w:val="28"/>
          <w:szCs w:val="28"/>
        </w:rPr>
        <w:t>Тельмановский</w:t>
      </w:r>
      <w:proofErr w:type="spellEnd"/>
      <w:r w:rsidRPr="00D93754">
        <w:rPr>
          <w:sz w:val="28"/>
          <w:szCs w:val="28"/>
        </w:rPr>
        <w:t xml:space="preserve"> сельский Дом культуры»   </w:t>
      </w:r>
      <w:r w:rsidRPr="00D93754">
        <w:rPr>
          <w:rFonts w:eastAsiaTheme="minorEastAsia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области.</w:t>
      </w:r>
    </w:p>
    <w:p w:rsidR="00D93754" w:rsidRPr="00D93754" w:rsidRDefault="00D93754" w:rsidP="00D9375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93754">
        <w:rPr>
          <w:rFonts w:eastAsia="Calibri"/>
          <w:b/>
          <w:sz w:val="28"/>
          <w:szCs w:val="28"/>
          <w:lang w:eastAsia="en-US"/>
        </w:rPr>
        <w:t>2.2. Характеристика основных мероприятий муниципальной программы.</w:t>
      </w:r>
    </w:p>
    <w:p w:rsidR="00D93754" w:rsidRPr="00D93754" w:rsidRDefault="00D93754" w:rsidP="00D93754">
      <w:pPr>
        <w:ind w:firstLine="540"/>
        <w:jc w:val="both"/>
        <w:rPr>
          <w:sz w:val="28"/>
          <w:szCs w:val="28"/>
        </w:rPr>
      </w:pP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D93754" w:rsidRPr="00D93754" w:rsidRDefault="00D93754" w:rsidP="00D93754">
      <w:pPr>
        <w:ind w:firstLine="709"/>
        <w:jc w:val="center"/>
        <w:rPr>
          <w:b/>
          <w:sz w:val="28"/>
          <w:szCs w:val="28"/>
        </w:rPr>
      </w:pPr>
    </w:p>
    <w:p w:rsidR="00D93754" w:rsidRPr="00D93754" w:rsidRDefault="00D93754" w:rsidP="00D93754">
      <w:pPr>
        <w:ind w:firstLine="709"/>
        <w:jc w:val="center"/>
        <w:rPr>
          <w:b/>
          <w:sz w:val="28"/>
          <w:szCs w:val="28"/>
        </w:rPr>
      </w:pPr>
      <w:r w:rsidRPr="00D93754">
        <w:rPr>
          <w:b/>
          <w:sz w:val="28"/>
          <w:szCs w:val="28"/>
        </w:rPr>
        <w:t>2.3. Подпрограммы муниципальной программы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2.3.1. ПАСПОРТ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подпрограммы «Молодежь в муниципальном образовании Тельмановское сельское поселение Тосненского района Ленинградской области 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муниципальной программы муниципального образования </w:t>
      </w: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1"/>
        <w:gridCol w:w="1276"/>
        <w:gridCol w:w="991"/>
        <w:gridCol w:w="974"/>
        <w:gridCol w:w="17"/>
        <w:gridCol w:w="990"/>
        <w:gridCol w:w="846"/>
        <w:gridCol w:w="11"/>
        <w:gridCol w:w="838"/>
      </w:tblGrid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Молодежь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5935" w:type="dxa"/>
            <w:gridSpan w:val="8"/>
          </w:tcPr>
          <w:p w:rsidR="00D93754" w:rsidRPr="00D93754" w:rsidRDefault="00147AB5" w:rsidP="00D9375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147AB5" w:rsidP="00D9375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подпрограммы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754">
              <w:rPr>
                <w:sz w:val="28"/>
                <w:szCs w:val="28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D93754" w:rsidRPr="00D93754" w:rsidRDefault="00D93754" w:rsidP="00D9375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3754">
              <w:rPr>
                <w:sz w:val="28"/>
                <w:szCs w:val="28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201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D93754">
              <w:rPr>
                <w:rFonts w:eastAsiaTheme="minorEastAsia"/>
                <w:sz w:val="28"/>
                <w:szCs w:val="28"/>
              </w:rPr>
              <w:t>-201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D93754" w:rsidRPr="00D93754" w:rsidTr="00D93754">
        <w:trPr>
          <w:trHeight w:val="495"/>
        </w:trPr>
        <w:tc>
          <w:tcPr>
            <w:tcW w:w="2905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3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D93754" w:rsidRPr="00D93754" w:rsidTr="00D93754">
        <w:trPr>
          <w:trHeight w:val="465"/>
        </w:trPr>
        <w:tc>
          <w:tcPr>
            <w:tcW w:w="2905" w:type="dxa"/>
            <w:vMerge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gridSpan w:val="2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28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D93754" w:rsidRPr="00D93754" w:rsidTr="00D93754">
        <w:trPr>
          <w:trHeight w:val="1245"/>
        </w:trPr>
        <w:tc>
          <w:tcPr>
            <w:tcW w:w="2905" w:type="dxa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3" w:type="dxa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9" w:type="dxa"/>
          </w:tcPr>
          <w:p w:rsidR="00D93754" w:rsidRPr="00D93754" w:rsidRDefault="00147AB5" w:rsidP="009264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4F0">
              <w:rPr>
                <w:sz w:val="28"/>
                <w:szCs w:val="28"/>
              </w:rPr>
              <w:t>543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93754" w:rsidRPr="00D93754" w:rsidRDefault="0082016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  <w:tc>
          <w:tcPr>
            <w:tcW w:w="975" w:type="dxa"/>
          </w:tcPr>
          <w:p w:rsidR="00D93754" w:rsidRPr="00D93754" w:rsidRDefault="00147AB5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1009" w:type="dxa"/>
            <w:gridSpan w:val="2"/>
          </w:tcPr>
          <w:p w:rsidR="00D93754" w:rsidRPr="00D93754" w:rsidRDefault="00147AB5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302,0</w:t>
            </w:r>
          </w:p>
        </w:tc>
        <w:tc>
          <w:tcPr>
            <w:tcW w:w="840" w:type="dxa"/>
          </w:tcPr>
          <w:p w:rsidR="00D93754" w:rsidRPr="00D93754" w:rsidRDefault="00147AB5" w:rsidP="009264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F0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39" w:type="dxa"/>
            <w:gridSpan w:val="2"/>
          </w:tcPr>
          <w:p w:rsidR="00D93754" w:rsidRPr="00D93754" w:rsidRDefault="00147AB5" w:rsidP="009264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F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</w:t>
            </w:r>
          </w:p>
        </w:tc>
      </w:tr>
      <w:tr w:rsidR="00D93754" w:rsidRPr="00D93754" w:rsidTr="00D93754">
        <w:tc>
          <w:tcPr>
            <w:tcW w:w="403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молодежи временно трудоустроенной на летний период с  15 в 2013 году до </w:t>
            </w:r>
            <w:r w:rsidR="00147AB5">
              <w:rPr>
                <w:rFonts w:eastAsiaTheme="minorEastAsia"/>
                <w:sz w:val="28"/>
                <w:szCs w:val="28"/>
              </w:rPr>
              <w:t>45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в 201</w:t>
            </w:r>
            <w:r w:rsidR="00147AB5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D93754" w:rsidRPr="00D93754" w:rsidRDefault="00D93754" w:rsidP="00147AB5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талантливой и одаренной молодежи, получившим  поддержку с 2 чел. В 2013 году до </w:t>
            </w:r>
            <w:r w:rsidR="00147AB5">
              <w:rPr>
                <w:rFonts w:eastAsiaTheme="minorEastAsia"/>
                <w:sz w:val="28"/>
                <w:szCs w:val="28"/>
              </w:rPr>
              <w:t>10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чел. в 201</w:t>
            </w:r>
            <w:r w:rsidR="00147AB5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  году.</w:t>
            </w: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2.3.2. ПАСПОРТ</w:t>
      </w: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подпрограммы «Обеспечение жителей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услугами в сфере культуры и досуга в 201</w:t>
      </w:r>
      <w:r w:rsidR="00147AB5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>-201</w:t>
      </w:r>
      <w:r w:rsidR="00147AB5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муниципальной программы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</w:t>
      </w:r>
      <w:r w:rsidRPr="00D93754">
        <w:rPr>
          <w:rFonts w:eastAsiaTheme="minorHAnsi"/>
          <w:sz w:val="28"/>
          <w:szCs w:val="28"/>
          <w:lang w:eastAsia="en-US"/>
        </w:rPr>
        <w:t>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147AB5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147AB5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089"/>
        <w:gridCol w:w="1247"/>
        <w:gridCol w:w="991"/>
        <w:gridCol w:w="991"/>
        <w:gridCol w:w="991"/>
        <w:gridCol w:w="986"/>
        <w:gridCol w:w="986"/>
      </w:tblGrid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D93754" w:rsidP="00147AB5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Обеспечение условий реализации муниципальной программы муниципально</w:t>
            </w:r>
            <w:r w:rsidRPr="00D93754">
              <w:rPr>
                <w:rFonts w:eastAsiaTheme="minorHAnsi" w:cstheme="minorBidi"/>
                <w:sz w:val="28"/>
                <w:szCs w:val="28"/>
                <w:lang w:eastAsia="en-US"/>
              </w:rPr>
              <w:t>го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</w:t>
            </w:r>
            <w:r w:rsidRPr="00D93754">
              <w:rPr>
                <w:rFonts w:eastAsiaTheme="minorHAnsi" w:cstheme="minorBidi"/>
                <w:sz w:val="28"/>
                <w:szCs w:val="28"/>
                <w:lang w:eastAsia="en-US"/>
              </w:rPr>
              <w:t>я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 в 201</w:t>
            </w:r>
            <w:r w:rsidR="00147AB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– 201</w:t>
            </w:r>
            <w:r w:rsidR="00147AB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6"/>
          </w:tcPr>
          <w:p w:rsidR="00D93754" w:rsidRPr="00D93754" w:rsidRDefault="00147AB5" w:rsidP="00D9375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147AB5" w:rsidP="00D9375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подпрограммы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D93754" w:rsidP="00D937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754">
              <w:rPr>
                <w:sz w:val="28"/>
                <w:szCs w:val="28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D93754" w:rsidRPr="00D93754" w:rsidRDefault="00D93754" w:rsidP="00D93754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D93754">
              <w:rPr>
                <w:sz w:val="28"/>
                <w:szCs w:val="28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D93754" w:rsidP="00353EB1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201</w:t>
            </w:r>
            <w:r w:rsidR="00353EB1">
              <w:rPr>
                <w:rFonts w:eastAsiaTheme="minorEastAsia"/>
                <w:sz w:val="28"/>
                <w:szCs w:val="28"/>
              </w:rPr>
              <w:t>5</w:t>
            </w:r>
            <w:r w:rsidRPr="00D93754">
              <w:rPr>
                <w:rFonts w:eastAsiaTheme="minorEastAsia"/>
                <w:sz w:val="28"/>
                <w:szCs w:val="28"/>
              </w:rPr>
              <w:t>-201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353EB1" w:rsidRPr="00D93754" w:rsidTr="00353EB1">
        <w:trPr>
          <w:trHeight w:val="495"/>
        </w:trPr>
        <w:tc>
          <w:tcPr>
            <w:tcW w:w="2783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07" w:type="dxa"/>
            <w:gridSpan w:val="6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353EB1" w:rsidRPr="00D93754" w:rsidTr="00353EB1">
        <w:trPr>
          <w:trHeight w:val="465"/>
        </w:trPr>
        <w:tc>
          <w:tcPr>
            <w:tcW w:w="2783" w:type="dxa"/>
            <w:vMerge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vMerge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84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59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</w:tr>
      <w:tr w:rsidR="00353EB1" w:rsidRPr="00D93754" w:rsidTr="00353EB1">
        <w:trPr>
          <w:trHeight w:val="1245"/>
        </w:trPr>
        <w:tc>
          <w:tcPr>
            <w:tcW w:w="2783" w:type="dxa"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88" w:type="dxa"/>
          </w:tcPr>
          <w:p w:rsidR="00353EB1" w:rsidRPr="00D93754" w:rsidRDefault="0071247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6509,5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1278,5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1238,5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1250,5</w:t>
            </w:r>
          </w:p>
        </w:tc>
        <w:tc>
          <w:tcPr>
            <w:tcW w:w="884" w:type="dxa"/>
          </w:tcPr>
          <w:p w:rsidR="00353EB1" w:rsidRPr="00D93754" w:rsidRDefault="00353EB1" w:rsidP="0071247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712471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59" w:type="dxa"/>
          </w:tcPr>
          <w:p w:rsidR="00353EB1" w:rsidRPr="00D93754" w:rsidRDefault="00353EB1" w:rsidP="0071247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12471">
              <w:rPr>
                <w:rFonts w:eastAsiaTheme="minorHAnsi"/>
                <w:sz w:val="28"/>
                <w:szCs w:val="28"/>
                <w:lang w:eastAsia="en-US"/>
              </w:rPr>
              <w:t>394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353EB1" w:rsidRPr="00D93754" w:rsidTr="00353EB1">
        <w:tc>
          <w:tcPr>
            <w:tcW w:w="3888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культурно-массовых мероприятий поселения с 18 в 2013 году до </w:t>
            </w:r>
            <w:r w:rsidR="00353EB1">
              <w:rPr>
                <w:rFonts w:eastAsiaTheme="minorEastAsia"/>
                <w:sz w:val="28"/>
                <w:szCs w:val="28"/>
              </w:rPr>
              <w:t>40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в 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D93754" w:rsidRPr="00D93754" w:rsidRDefault="00D93754" w:rsidP="00353EB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2.3.3. ПАСПОРТ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подпрограммы «Обеспечение условий реализации муниципальной программы муниципального образования Тельмановское сельское поселение Тосненского района Ленинградской области  «Развитие культуры муниципального образования Тельмановское сельское поселение Тосненского района Ленинградской области в 201</w:t>
      </w:r>
      <w:r w:rsidR="00353EB1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353EB1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84"/>
        <w:gridCol w:w="1126"/>
        <w:gridCol w:w="1117"/>
        <w:gridCol w:w="991"/>
        <w:gridCol w:w="992"/>
        <w:gridCol w:w="997"/>
        <w:gridCol w:w="986"/>
      </w:tblGrid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D93754" w:rsidP="00353EB1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Обеспечение жителей муниципально</w:t>
            </w:r>
            <w:r w:rsidRPr="00D93754">
              <w:rPr>
                <w:rFonts w:eastAsiaTheme="minorHAnsi" w:cstheme="minorBidi"/>
                <w:sz w:val="28"/>
                <w:szCs w:val="28"/>
                <w:lang w:eastAsia="en-US"/>
              </w:rPr>
              <w:t>го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</w:t>
            </w:r>
            <w:r w:rsidRPr="00D93754">
              <w:rPr>
                <w:rFonts w:eastAsiaTheme="minorHAnsi" w:cstheme="minorBidi"/>
                <w:sz w:val="28"/>
                <w:szCs w:val="28"/>
                <w:lang w:eastAsia="en-US"/>
              </w:rPr>
              <w:t>я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Тельмановское сельское поселение Тосненского района Ленинградской области услугами в сфере культуры и досуга в 201</w:t>
            </w:r>
            <w:r w:rsidR="00353EB1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-201</w:t>
            </w:r>
            <w:r w:rsidR="00353EB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6140" w:type="dxa"/>
            <w:gridSpan w:val="6"/>
          </w:tcPr>
          <w:p w:rsidR="00D93754" w:rsidRPr="00D93754" w:rsidRDefault="00353EB1" w:rsidP="00353E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93754" w:rsidRPr="00D9375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="00D93754" w:rsidRPr="00D93754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 xml:space="preserve">е </w:t>
            </w:r>
            <w:r w:rsidR="00D93754" w:rsidRPr="00D93754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="00D93754" w:rsidRPr="00D93754">
              <w:rPr>
                <w:sz w:val="28"/>
                <w:szCs w:val="28"/>
              </w:rPr>
              <w:t xml:space="preserve"> учреждений  «</w:t>
            </w:r>
            <w:proofErr w:type="spellStart"/>
            <w:r w:rsidR="00D93754" w:rsidRPr="00D93754">
              <w:rPr>
                <w:sz w:val="28"/>
                <w:szCs w:val="28"/>
              </w:rPr>
              <w:t>Тельмановский</w:t>
            </w:r>
            <w:proofErr w:type="spellEnd"/>
            <w:r w:rsidR="00D93754" w:rsidRPr="00D93754">
              <w:rPr>
                <w:sz w:val="28"/>
                <w:szCs w:val="28"/>
              </w:rPr>
              <w:t xml:space="preserve"> сельский Дом культуры»   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353EB1" w:rsidP="00D9375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93754" w:rsidRPr="00D93754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подпрограммы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D93754" w:rsidP="00D93754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D93754">
              <w:rPr>
                <w:sz w:val="28"/>
                <w:szCs w:val="28"/>
              </w:rPr>
              <w:t>Обеспечение деятельности  муниципального казенного учреждения учреждений  «</w:t>
            </w:r>
            <w:proofErr w:type="spellStart"/>
            <w:r w:rsidRPr="00D93754">
              <w:rPr>
                <w:sz w:val="28"/>
                <w:szCs w:val="28"/>
              </w:rPr>
              <w:t>Тельмановский</w:t>
            </w:r>
            <w:proofErr w:type="spellEnd"/>
            <w:r w:rsidRPr="00D93754">
              <w:rPr>
                <w:sz w:val="28"/>
                <w:szCs w:val="28"/>
              </w:rPr>
              <w:t xml:space="preserve"> сельский Дом культуры»   </w:t>
            </w:r>
            <w:r w:rsidRPr="00D93754">
              <w:rPr>
                <w:rFonts w:eastAsiaTheme="minorEastAsia"/>
                <w:sz w:val="28"/>
                <w:szCs w:val="28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D93754" w:rsidP="00353EB1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201</w:t>
            </w:r>
            <w:r w:rsidR="00353EB1">
              <w:rPr>
                <w:rFonts w:eastAsiaTheme="minorEastAsia"/>
                <w:sz w:val="28"/>
                <w:szCs w:val="28"/>
              </w:rPr>
              <w:t>5</w:t>
            </w:r>
            <w:r w:rsidRPr="00D93754">
              <w:rPr>
                <w:rFonts w:eastAsiaTheme="minorEastAsia"/>
                <w:sz w:val="28"/>
                <w:szCs w:val="28"/>
              </w:rPr>
              <w:t>-201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>годы</w:t>
            </w:r>
          </w:p>
        </w:tc>
      </w:tr>
      <w:tr w:rsidR="00D93754" w:rsidRPr="00D93754" w:rsidTr="00353EB1">
        <w:trPr>
          <w:trHeight w:val="495"/>
        </w:trPr>
        <w:tc>
          <w:tcPr>
            <w:tcW w:w="2871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6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353EB1" w:rsidRPr="00D93754" w:rsidTr="00353EB1">
        <w:trPr>
          <w:trHeight w:val="465"/>
        </w:trPr>
        <w:tc>
          <w:tcPr>
            <w:tcW w:w="2871" w:type="dxa"/>
            <w:vMerge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vMerge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3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8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6" w:type="dxa"/>
          </w:tcPr>
          <w:p w:rsidR="00353EB1" w:rsidRPr="00D93754" w:rsidRDefault="00353EB1" w:rsidP="00353EB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53EB1" w:rsidRPr="00D93754" w:rsidTr="00353EB1">
        <w:trPr>
          <w:trHeight w:val="1245"/>
        </w:trPr>
        <w:tc>
          <w:tcPr>
            <w:tcW w:w="2871" w:type="dxa"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84" w:type="dxa"/>
          </w:tcPr>
          <w:p w:rsidR="00353EB1" w:rsidRPr="00D93754" w:rsidRDefault="00353EB1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37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33900,1</w:t>
            </w:r>
          </w:p>
        </w:tc>
        <w:tc>
          <w:tcPr>
            <w:tcW w:w="1134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6205,0</w:t>
            </w:r>
          </w:p>
        </w:tc>
        <w:tc>
          <w:tcPr>
            <w:tcW w:w="992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6960,0</w:t>
            </w:r>
          </w:p>
        </w:tc>
        <w:tc>
          <w:tcPr>
            <w:tcW w:w="993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6962,1</w:t>
            </w:r>
          </w:p>
        </w:tc>
        <w:tc>
          <w:tcPr>
            <w:tcW w:w="998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6915,0</w:t>
            </w:r>
          </w:p>
        </w:tc>
        <w:tc>
          <w:tcPr>
            <w:tcW w:w="986" w:type="dxa"/>
          </w:tcPr>
          <w:p w:rsidR="00353EB1" w:rsidRPr="00D93754" w:rsidRDefault="00353EB1" w:rsidP="00D9375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6858,0</w:t>
            </w:r>
          </w:p>
        </w:tc>
      </w:tr>
      <w:tr w:rsidR="00D93754" w:rsidRPr="00D93754" w:rsidTr="00353EB1">
        <w:tc>
          <w:tcPr>
            <w:tcW w:w="3855" w:type="dxa"/>
            <w:gridSpan w:val="2"/>
          </w:tcPr>
          <w:p w:rsidR="00D93754" w:rsidRPr="00D93754" w:rsidRDefault="00D93754" w:rsidP="00D937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3754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творческих объединений муниципального казенного учреждения  с  4 в 2013 году до </w:t>
            </w:r>
            <w:r w:rsidR="00353EB1">
              <w:rPr>
                <w:rFonts w:eastAsiaTheme="minorEastAsia"/>
                <w:sz w:val="28"/>
                <w:szCs w:val="28"/>
              </w:rPr>
              <w:t>12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в 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D93754" w:rsidRPr="00D93754" w:rsidRDefault="00D93754" w:rsidP="00D937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</w:t>
            </w:r>
            <w:r w:rsidR="00353EB1">
              <w:rPr>
                <w:rFonts w:eastAsiaTheme="minorEastAsia"/>
                <w:sz w:val="28"/>
                <w:szCs w:val="28"/>
              </w:rPr>
              <w:t>20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мероприятий  в 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D93754" w:rsidRPr="00D93754" w:rsidRDefault="00D93754" w:rsidP="00353EB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D93754">
              <w:rPr>
                <w:rFonts w:eastAsiaTheme="minorEastAsia"/>
                <w:sz w:val="28"/>
                <w:szCs w:val="28"/>
              </w:rPr>
              <w:t xml:space="preserve">Увеличить количество публикаций в СМИ о деятельности МКУ с 0 в 2013 году до </w:t>
            </w:r>
            <w:r w:rsidR="00353EB1">
              <w:rPr>
                <w:rFonts w:eastAsiaTheme="minorEastAsia"/>
                <w:sz w:val="28"/>
                <w:szCs w:val="28"/>
              </w:rPr>
              <w:t>20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в 201</w:t>
            </w:r>
            <w:r w:rsidR="00353EB1">
              <w:rPr>
                <w:rFonts w:eastAsiaTheme="minorEastAsia"/>
                <w:sz w:val="28"/>
                <w:szCs w:val="28"/>
              </w:rPr>
              <w:t>9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</w:tc>
      </w:tr>
    </w:tbl>
    <w:p w:rsidR="00D93754" w:rsidRPr="00D93754" w:rsidRDefault="00D93754" w:rsidP="00D93754">
      <w:pPr>
        <w:jc w:val="both"/>
        <w:rPr>
          <w:rFonts w:eastAsiaTheme="minorHAnsi"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</w:p>
    <w:p w:rsidR="00D93754" w:rsidRPr="00D93754" w:rsidRDefault="00D93754" w:rsidP="00D93754">
      <w:pPr>
        <w:ind w:firstLine="851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D93754" w:rsidRPr="00D93754" w:rsidRDefault="00D93754" w:rsidP="00D93754">
      <w:pPr>
        <w:ind w:firstLine="851"/>
        <w:jc w:val="both"/>
        <w:rPr>
          <w:color w:val="3B2D36"/>
          <w:sz w:val="28"/>
          <w:szCs w:val="28"/>
        </w:rPr>
      </w:pPr>
      <w:r w:rsidRPr="00D93754">
        <w:rPr>
          <w:color w:val="3B2D36"/>
          <w:sz w:val="28"/>
          <w:szCs w:val="28"/>
        </w:rPr>
        <w:t>Для достижения целей Программы необходимо решить следующие задачи: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Обеспечение занятости молодежи трудовой, общественно-полезной, кружковой деятельностью.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D93754" w:rsidRPr="00D93754" w:rsidRDefault="00D93754" w:rsidP="00D93754">
      <w:pPr>
        <w:ind w:firstLine="851"/>
        <w:jc w:val="both"/>
        <w:rPr>
          <w:color w:val="3B2D36"/>
          <w:sz w:val="28"/>
          <w:szCs w:val="28"/>
        </w:rPr>
      </w:pPr>
      <w:r w:rsidRPr="00D93754">
        <w:rPr>
          <w:sz w:val="28"/>
          <w:szCs w:val="28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</w:t>
      </w:r>
      <w:r w:rsidR="00732746">
        <w:rPr>
          <w:sz w:val="28"/>
          <w:szCs w:val="28"/>
        </w:rPr>
        <w:t>и, о</w:t>
      </w:r>
      <w:r w:rsidRPr="00D93754">
        <w:rPr>
          <w:sz w:val="28"/>
          <w:szCs w:val="28"/>
        </w:rPr>
        <w:t>беспечение деятельности  муниципального казенного учреждения учреждений  «</w:t>
      </w:r>
      <w:proofErr w:type="spellStart"/>
      <w:r w:rsidRPr="00D93754">
        <w:rPr>
          <w:sz w:val="28"/>
          <w:szCs w:val="28"/>
        </w:rPr>
        <w:t>Тельмановский</w:t>
      </w:r>
      <w:proofErr w:type="spellEnd"/>
      <w:r w:rsidRPr="00D93754">
        <w:rPr>
          <w:sz w:val="28"/>
          <w:szCs w:val="28"/>
        </w:rPr>
        <w:t xml:space="preserve"> сельский Дом культуры» </w:t>
      </w:r>
      <w:r w:rsidRPr="00D93754">
        <w:rPr>
          <w:rFonts w:eastAsiaTheme="minorEastAsia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области.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p w:rsidR="00D93754" w:rsidRPr="00D93754" w:rsidRDefault="00D93754" w:rsidP="00D9375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842"/>
        <w:gridCol w:w="568"/>
        <w:gridCol w:w="992"/>
        <w:gridCol w:w="851"/>
        <w:gridCol w:w="850"/>
        <w:gridCol w:w="851"/>
      </w:tblGrid>
      <w:tr w:rsidR="00D93754" w:rsidRPr="00D93754" w:rsidTr="00732746">
        <w:tc>
          <w:tcPr>
            <w:tcW w:w="513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005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2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D93754" w:rsidRPr="00D93754" w:rsidTr="00732746">
        <w:tc>
          <w:tcPr>
            <w:tcW w:w="513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D93754" w:rsidRPr="00D93754" w:rsidRDefault="00D93754" w:rsidP="00D9375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93754" w:rsidRPr="00D93754" w:rsidRDefault="00D93754" w:rsidP="007327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732746" w:rsidRDefault="00D93754" w:rsidP="007327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  <w:p w:rsidR="00732746" w:rsidRDefault="00732746" w:rsidP="007327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/ </w:t>
            </w:r>
          </w:p>
          <w:p w:rsidR="00D93754" w:rsidRPr="00D93754" w:rsidRDefault="00732746" w:rsidP="007327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</w:tcPr>
          <w:p w:rsidR="00D93754" w:rsidRPr="00D93754" w:rsidRDefault="00D93754" w:rsidP="007327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8 / 2019</w:t>
            </w:r>
          </w:p>
        </w:tc>
      </w:tr>
      <w:tr w:rsidR="00D93754" w:rsidRPr="00D93754" w:rsidTr="00732746">
        <w:tc>
          <w:tcPr>
            <w:tcW w:w="513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5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701" w:type="dxa"/>
          </w:tcPr>
          <w:p w:rsidR="00D93754" w:rsidRPr="00D93754" w:rsidRDefault="00D93754" w:rsidP="00353EB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1473,0</w:t>
            </w:r>
          </w:p>
          <w:p w:rsidR="00D93754" w:rsidRPr="00D93754" w:rsidRDefault="00D93754" w:rsidP="00353EB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272,0</w:t>
            </w:r>
          </w:p>
          <w:p w:rsidR="00D93754" w:rsidRPr="00D93754" w:rsidRDefault="00D93754" w:rsidP="00353EB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284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Default="00D93754" w:rsidP="00353EB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353EB1">
              <w:rPr>
                <w:rFonts w:eastAsiaTheme="minorHAnsi"/>
                <w:sz w:val="22"/>
                <w:szCs w:val="22"/>
                <w:lang w:eastAsia="en-US"/>
              </w:rPr>
              <w:t>302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353EB1" w:rsidRDefault="00353EB1" w:rsidP="00353EB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305,0</w:t>
            </w:r>
          </w:p>
          <w:p w:rsidR="00353EB1" w:rsidRPr="00D93754" w:rsidRDefault="00353EB1" w:rsidP="00353EB1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842" w:type="dxa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- количество молодежи временно трудоустроенной на летний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- количество талантливой и одаренной молодежи, получившим  поддержку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 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 xml:space="preserve"> 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D93754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 / 45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D93754" w:rsidRPr="00D93754" w:rsidTr="00732746">
        <w:tc>
          <w:tcPr>
            <w:tcW w:w="513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005" w:type="dxa"/>
          </w:tcPr>
          <w:p w:rsidR="00D93754" w:rsidRPr="00D93754" w:rsidRDefault="00D93754" w:rsidP="00D937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sz w:val="20"/>
                <w:szCs w:val="20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D9375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 xml:space="preserve">всего – </w:t>
            </w:r>
            <w:r w:rsidR="00732746">
              <w:rPr>
                <w:rFonts w:eastAsiaTheme="minorHAnsi"/>
                <w:sz w:val="20"/>
                <w:szCs w:val="20"/>
                <w:lang w:eastAsia="en-US"/>
              </w:rPr>
              <w:t>6579,5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1278,5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1238,5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1250,5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1380,0</w:t>
            </w:r>
          </w:p>
          <w:p w:rsidR="00D93754" w:rsidRPr="00D93754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1432,0</w:t>
            </w:r>
          </w:p>
        </w:tc>
        <w:tc>
          <w:tcPr>
            <w:tcW w:w="1842" w:type="dxa"/>
          </w:tcPr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D93754">
              <w:rPr>
                <w:rFonts w:eastAsiaTheme="minorEastAsia"/>
                <w:sz w:val="20"/>
                <w:szCs w:val="20"/>
              </w:rPr>
              <w:t>количество культурно-массовых мероприятий поселения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-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  <w:r w:rsidRPr="00D93754">
              <w:rPr>
                <w:rFonts w:eastAsiaTheme="minorEastAsia"/>
                <w:sz w:val="20"/>
                <w:szCs w:val="20"/>
              </w:rPr>
              <w:t>количество жителей поселения, привлеченных для участия в культурно-массовых мероприятиях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 xml:space="preserve"> / 2500</w:t>
            </w:r>
          </w:p>
        </w:tc>
        <w:tc>
          <w:tcPr>
            <w:tcW w:w="850" w:type="dxa"/>
          </w:tcPr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3300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 /</w:t>
            </w: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3600/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4000</w:t>
            </w:r>
          </w:p>
        </w:tc>
      </w:tr>
      <w:tr w:rsidR="00D93754" w:rsidRPr="00D93754" w:rsidTr="00732746">
        <w:tc>
          <w:tcPr>
            <w:tcW w:w="513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05" w:type="dxa"/>
          </w:tcPr>
          <w:p w:rsidR="00D93754" w:rsidRPr="00D93754" w:rsidRDefault="00D93754" w:rsidP="00D937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Обеспечение деятельности  муниципального казенного учреждения учреждений  «</w:t>
            </w:r>
            <w:proofErr w:type="spellStart"/>
            <w:r w:rsidRPr="00D93754">
              <w:rPr>
                <w:sz w:val="20"/>
                <w:szCs w:val="20"/>
              </w:rPr>
              <w:t>Тельмановский</w:t>
            </w:r>
            <w:proofErr w:type="spellEnd"/>
            <w:r w:rsidRPr="00D93754">
              <w:rPr>
                <w:sz w:val="20"/>
                <w:szCs w:val="20"/>
              </w:rPr>
              <w:t xml:space="preserve"> сельский Дом культуры»   </w:t>
            </w:r>
            <w:r w:rsidRPr="00D93754">
              <w:rPr>
                <w:rFonts w:eastAsiaTheme="minorEastAsia"/>
                <w:sz w:val="20"/>
                <w:szCs w:val="20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 xml:space="preserve">всего – </w:t>
            </w:r>
            <w:r w:rsidR="00732746">
              <w:rPr>
                <w:rFonts w:eastAsiaTheme="minorHAnsi"/>
                <w:sz w:val="20"/>
                <w:szCs w:val="20"/>
                <w:lang w:eastAsia="en-US"/>
              </w:rPr>
              <w:t>33900,1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6205,0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6960,0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6962,1</w:t>
            </w:r>
          </w:p>
          <w:p w:rsidR="00732746" w:rsidRPr="00732746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6915,0</w:t>
            </w:r>
          </w:p>
          <w:p w:rsidR="00D93754" w:rsidRPr="00D93754" w:rsidRDefault="00732746" w:rsidP="007327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32746">
              <w:rPr>
                <w:rFonts w:eastAsiaTheme="minorHAnsi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6858,0</w:t>
            </w:r>
          </w:p>
        </w:tc>
        <w:tc>
          <w:tcPr>
            <w:tcW w:w="1842" w:type="dxa"/>
          </w:tcPr>
          <w:p w:rsidR="00D93754" w:rsidRPr="00D93754" w:rsidRDefault="00D93754" w:rsidP="00D93754">
            <w:pPr>
              <w:rPr>
                <w:rFonts w:eastAsiaTheme="minorEastAsia"/>
                <w:sz w:val="20"/>
                <w:szCs w:val="20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 xml:space="preserve">- количество творческих объединений муниципального казенного </w:t>
            </w:r>
          </w:p>
          <w:p w:rsidR="00D93754" w:rsidRPr="00D93754" w:rsidRDefault="00D93754" w:rsidP="00D93754">
            <w:pPr>
              <w:rPr>
                <w:rFonts w:eastAsiaTheme="minorEastAsia"/>
                <w:sz w:val="28"/>
                <w:szCs w:val="28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-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  <w:r w:rsidRPr="00D93754">
              <w:rPr>
                <w:rFonts w:eastAsiaTheme="minorEastAsia"/>
                <w:sz w:val="20"/>
                <w:szCs w:val="20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EastAsia"/>
                <w:sz w:val="20"/>
                <w:szCs w:val="20"/>
              </w:rPr>
              <w:t>- количество публикаций в СМИ о деятельности МКУ</w:t>
            </w:r>
            <w:r w:rsidRPr="00D9375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 xml:space="preserve"> 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32746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9/</w:t>
            </w:r>
          </w:p>
          <w:p w:rsidR="00D93754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="00732746">
              <w:rPr>
                <w:rFonts w:eastAsiaTheme="minorHAnsi"/>
                <w:sz w:val="22"/>
                <w:szCs w:val="22"/>
                <w:lang w:eastAsia="en-US"/>
              </w:rPr>
              <w:t xml:space="preserve"> 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16/</w:t>
            </w:r>
          </w:p>
          <w:p w:rsidR="00732746" w:rsidRPr="00D93754" w:rsidRDefault="00732746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4. Обоснование финансовых ресурсов, необходимых для реализации мероприятий муниципальной программы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Тосненского района Ленинградской области в 2014 – 2016 годах» муниципальной программы</w:t>
      </w:r>
      <w:r w:rsidRPr="00D93754">
        <w:rPr>
          <w:rFonts w:eastAsiaTheme="minorHAnsi"/>
          <w:sz w:val="28"/>
          <w:szCs w:val="28"/>
          <w:lang w:eastAsia="en-US"/>
        </w:rPr>
        <w:t xml:space="preserve"> 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732746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732746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</w:t>
      </w:r>
    </w:p>
    <w:p w:rsidR="00D93754" w:rsidRPr="00D93754" w:rsidRDefault="00D93754" w:rsidP="00D93754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D93754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1922"/>
        <w:gridCol w:w="1771"/>
        <w:gridCol w:w="1771"/>
        <w:gridCol w:w="2051"/>
      </w:tblGrid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Обеспечении занятости молодежи 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9264F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916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4" w:type="dxa"/>
          </w:tcPr>
          <w:p w:rsidR="00712471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всего –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2015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150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176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2018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210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2019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220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всего -0,0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2015 год - 0,0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2016 год – 0,0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2017 год – 0,0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2017 год – 0,0</w:t>
            </w:r>
          </w:p>
          <w:p w:rsid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 год – 0,0</w:t>
            </w:r>
          </w:p>
          <w:p w:rsidR="009264F0" w:rsidRP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 – 0,0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712471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 год –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2018 год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2019 год – </w:t>
            </w:r>
            <w:r w:rsidR="0071247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Поддержка талантливой и одаренной молодежи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9264F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всего - 36,0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- 1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8139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год – 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Default="00D93754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9264F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D93754" w:rsidRDefault="004270FE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9264F0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>Поддержка молодых семей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всего -0,0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- 0,0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0,0</w:t>
            </w:r>
          </w:p>
          <w:p w:rsidR="00D93754" w:rsidRDefault="00D93754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 xml:space="preserve">7 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год – 0,0</w:t>
            </w:r>
          </w:p>
          <w:p w:rsid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Default="004270FE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9264F0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9264F0" w:rsidRP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 - 0,0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93754">
              <w:rPr>
                <w:rFonts w:eastAsiaTheme="minorHAnsi"/>
                <w:sz w:val="20"/>
                <w:szCs w:val="20"/>
                <w:lang w:eastAsia="en-US"/>
              </w:rPr>
              <w:t>Информационное обеспечение молодежной политики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4270FE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всего -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- 2,0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2,0</w:t>
            </w:r>
          </w:p>
          <w:p w:rsidR="00D93754" w:rsidRDefault="00D93754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4270FE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2,0</w:t>
            </w:r>
          </w:p>
          <w:p w:rsidR="004270FE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4270FE" w:rsidRPr="00D93754" w:rsidRDefault="004270FE" w:rsidP="004270F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 xml:space="preserve">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270F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услугами в сфере культуры и досуга в 201</w:t>
      </w:r>
      <w:r w:rsidR="009264F0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>-201</w:t>
      </w:r>
      <w:r w:rsidR="009264F0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93754" w:rsidRPr="00D93754" w:rsidRDefault="00D93754" w:rsidP="00D93754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  <w:r w:rsidRPr="00D93754">
        <w:rPr>
          <w:rFonts w:eastAsiaTheme="minorHAnsi"/>
          <w:sz w:val="28"/>
          <w:szCs w:val="28"/>
          <w:lang w:eastAsia="en-US"/>
        </w:rPr>
        <w:t xml:space="preserve"> 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9264F0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9264F0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93754" w:rsidRPr="00D93754" w:rsidRDefault="00D93754" w:rsidP="00D93754">
      <w:pPr>
        <w:jc w:val="right"/>
        <w:rPr>
          <w:rFonts w:eastAsiaTheme="minorHAnsi"/>
          <w:sz w:val="22"/>
          <w:szCs w:val="22"/>
          <w:lang w:eastAsia="en-US"/>
        </w:rPr>
      </w:pPr>
      <w:r w:rsidRPr="00D93754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1946"/>
        <w:gridCol w:w="1816"/>
        <w:gridCol w:w="1816"/>
        <w:gridCol w:w="2056"/>
      </w:tblGrid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sz w:val="20"/>
                <w:szCs w:val="20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162DB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3235,5</w:t>
            </w:r>
          </w:p>
        </w:tc>
        <w:tc>
          <w:tcPr>
            <w:tcW w:w="2084" w:type="dxa"/>
          </w:tcPr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3235,5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643,5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598,5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602,5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682,5</w:t>
            </w:r>
          </w:p>
          <w:p w:rsidR="00D93754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708,5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sz w:val="20"/>
                <w:szCs w:val="20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162DB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658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658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133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140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140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Организация и проведение культурных мероприятий с чаепитиями</w:t>
            </w:r>
          </w:p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162DB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1395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,0      </w:t>
            </w:r>
          </w:p>
        </w:tc>
        <w:tc>
          <w:tcPr>
            <w:tcW w:w="2084" w:type="dxa"/>
          </w:tcPr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1395,0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279,0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93754" w:rsidRPr="00D93754" w:rsidTr="00D93754">
        <w:tc>
          <w:tcPr>
            <w:tcW w:w="2084" w:type="dxa"/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Информационное обеспечение культурно-массовых мероприятий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93754" w:rsidRPr="00D93754" w:rsidRDefault="00162DB0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1221</w:t>
            </w:r>
            <w:r w:rsidR="00D93754"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 w:rsidR="00162DB0">
              <w:rPr>
                <w:rFonts w:eastAsiaTheme="minorHAnsi"/>
                <w:sz w:val="22"/>
                <w:szCs w:val="22"/>
                <w:lang w:eastAsia="en-US"/>
              </w:rPr>
              <w:t>1221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162DB0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- 236,0</w:t>
            </w:r>
          </w:p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162DB0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236,0</w:t>
            </w:r>
          </w:p>
          <w:p w:rsidR="00D93754" w:rsidRDefault="00D93754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162DB0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236,0</w:t>
            </w:r>
          </w:p>
          <w:p w:rsidR="00162DB0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246,5</w:t>
            </w:r>
          </w:p>
          <w:p w:rsidR="00162DB0" w:rsidRPr="00D93754" w:rsidRDefault="00162DB0" w:rsidP="00162D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266,5</w:t>
            </w:r>
          </w:p>
        </w:tc>
        <w:tc>
          <w:tcPr>
            <w:tcW w:w="208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</w:t>
      </w:r>
      <w:r w:rsidRPr="00D93754">
        <w:rPr>
          <w:rFonts w:eastAsiaTheme="minorHAnsi"/>
          <w:sz w:val="28"/>
          <w:szCs w:val="28"/>
          <w:lang w:eastAsia="en-US"/>
        </w:rPr>
        <w:t>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9264F0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9264F0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93754" w:rsidRPr="00D93754" w:rsidRDefault="00D93754" w:rsidP="00D9375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D93754" w:rsidRPr="00D93754" w:rsidTr="009264F0">
        <w:tc>
          <w:tcPr>
            <w:tcW w:w="1895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32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D93754" w:rsidRPr="00D93754" w:rsidTr="009264F0">
        <w:tc>
          <w:tcPr>
            <w:tcW w:w="1895" w:type="dxa"/>
          </w:tcPr>
          <w:p w:rsidR="00D93754" w:rsidRPr="00D93754" w:rsidRDefault="00D93754" w:rsidP="00D937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3754">
              <w:rPr>
                <w:sz w:val="20"/>
                <w:szCs w:val="20"/>
              </w:rPr>
              <w:t>Расходы на обеспечение деятельности муниципального казенного учреждения учреждений  «</w:t>
            </w:r>
            <w:proofErr w:type="spellStart"/>
            <w:r w:rsidRPr="00D93754">
              <w:rPr>
                <w:sz w:val="20"/>
                <w:szCs w:val="20"/>
              </w:rPr>
              <w:t>Тельмановский</w:t>
            </w:r>
            <w:proofErr w:type="spellEnd"/>
            <w:r w:rsidRPr="00D93754">
              <w:rPr>
                <w:sz w:val="20"/>
                <w:szCs w:val="20"/>
              </w:rPr>
              <w:t xml:space="preserve"> сельский Дом культуры»   </w:t>
            </w:r>
          </w:p>
        </w:tc>
        <w:tc>
          <w:tcPr>
            <w:tcW w:w="1954" w:type="dxa"/>
          </w:tcPr>
          <w:p w:rsidR="00D93754" w:rsidRPr="00D93754" w:rsidRDefault="00D93754" w:rsidP="00D937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832" w:type="dxa"/>
          </w:tcPr>
          <w:p w:rsidR="00D93754" w:rsidRP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33900,1</w:t>
            </w:r>
          </w:p>
        </w:tc>
        <w:tc>
          <w:tcPr>
            <w:tcW w:w="2082" w:type="dxa"/>
          </w:tcPr>
          <w:p w:rsidR="00D93754" w:rsidRPr="00D93754" w:rsidRDefault="00D93754" w:rsidP="00D9375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93754">
              <w:rPr>
                <w:rFonts w:eastAsiaTheme="minorHAnsi"/>
                <w:sz w:val="22"/>
                <w:szCs w:val="22"/>
                <w:lang w:eastAsia="en-US"/>
              </w:rPr>
              <w:t xml:space="preserve">всего – </w:t>
            </w:r>
            <w:r w:rsidR="009264F0">
              <w:rPr>
                <w:rFonts w:eastAsiaTheme="minorHAnsi"/>
                <w:sz w:val="22"/>
                <w:szCs w:val="22"/>
                <w:lang w:eastAsia="en-US"/>
              </w:rPr>
              <w:t>33900,1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2015 год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6205,0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6960,0</w:t>
            </w:r>
          </w:p>
          <w:p w:rsidR="009264F0" w:rsidRPr="009264F0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6962,1</w:t>
            </w:r>
          </w:p>
          <w:p w:rsid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264F0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9264F0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6915,0</w:t>
            </w:r>
          </w:p>
          <w:p w:rsidR="009264F0" w:rsidRPr="00D93754" w:rsidRDefault="009264F0" w:rsidP="009264F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 – 6858,0</w:t>
            </w:r>
          </w:p>
        </w:tc>
        <w:tc>
          <w:tcPr>
            <w:tcW w:w="2058" w:type="dxa"/>
          </w:tcPr>
          <w:p w:rsidR="00D93754" w:rsidRPr="00D93754" w:rsidRDefault="00D93754" w:rsidP="00D937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93754">
        <w:rPr>
          <w:rFonts w:eastAsiaTheme="minorHAnsi" w:cstheme="minorBidi"/>
          <w:b/>
          <w:sz w:val="28"/>
          <w:szCs w:val="28"/>
          <w:lang w:eastAsia="en-US"/>
        </w:rPr>
        <w:t>5.  Перечень мероприятий муниципальной программы.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 xml:space="preserve">5.1. Перечень мероприятий подпрограммы 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«Молодежь в муниципальном образовании Тельмановское сельское поселение Тосненского района Ленинградской области в 201</w:t>
      </w:r>
      <w:r w:rsidR="009264F0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9264F0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муниципальной программы</w:t>
      </w:r>
      <w:r w:rsidRPr="00D93754">
        <w:rPr>
          <w:rFonts w:eastAsiaTheme="minorHAnsi"/>
          <w:sz w:val="28"/>
          <w:szCs w:val="28"/>
          <w:lang w:eastAsia="en-US"/>
        </w:rPr>
        <w:t xml:space="preserve"> 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в муниципального образования Тельмановское сельское поселение Тосненского района Ленинградской области в 201</w:t>
      </w:r>
      <w:r w:rsidR="009264F0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9264F0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</w:t>
      </w:r>
    </w:p>
    <w:p w:rsidR="00D93754" w:rsidRPr="00D93754" w:rsidRDefault="00D93754" w:rsidP="00D9375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sz w:val="22"/>
          <w:szCs w:val="22"/>
          <w:lang w:eastAsia="en-US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N   </w:t>
            </w:r>
            <w:r w:rsidRPr="00D93754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Мероприятия по</w:t>
            </w:r>
            <w:r w:rsidRPr="00D93754">
              <w:rPr>
                <w:sz w:val="16"/>
                <w:szCs w:val="16"/>
              </w:rPr>
              <w:br/>
              <w:t xml:space="preserve">реализации 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Источники     </w:t>
            </w:r>
            <w:r w:rsidRPr="00D93754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Срок       </w:t>
            </w:r>
            <w:r w:rsidRPr="00D93754">
              <w:rPr>
                <w:sz w:val="16"/>
                <w:szCs w:val="16"/>
              </w:rPr>
              <w:br/>
              <w:t xml:space="preserve">исполнения </w:t>
            </w:r>
            <w:r w:rsidRPr="00D93754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Всего</w:t>
            </w:r>
            <w:r w:rsidRPr="00D93754">
              <w:rPr>
                <w:sz w:val="16"/>
                <w:szCs w:val="16"/>
              </w:rPr>
              <w:br/>
              <w:t>(тыс.</w:t>
            </w:r>
            <w:r w:rsidRPr="00D93754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Ответственный </w:t>
            </w:r>
            <w:r w:rsidRPr="00D93754">
              <w:rPr>
                <w:sz w:val="16"/>
                <w:szCs w:val="16"/>
              </w:rPr>
              <w:br/>
              <w:t xml:space="preserve">за выполнение </w:t>
            </w:r>
            <w:r w:rsidRPr="00D93754">
              <w:rPr>
                <w:sz w:val="16"/>
                <w:szCs w:val="16"/>
              </w:rPr>
              <w:br/>
              <w:t xml:space="preserve">мероприятия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Планируемые   </w:t>
            </w:r>
            <w:r w:rsidRPr="00D93754">
              <w:rPr>
                <w:sz w:val="16"/>
                <w:szCs w:val="16"/>
              </w:rPr>
              <w:br/>
              <w:t xml:space="preserve">результаты    </w:t>
            </w:r>
            <w:r w:rsidRPr="00D93754">
              <w:rPr>
                <w:sz w:val="16"/>
                <w:szCs w:val="16"/>
              </w:rPr>
              <w:br/>
              <w:t xml:space="preserve">выполнения    </w:t>
            </w:r>
            <w:r w:rsidRPr="00D93754">
              <w:rPr>
                <w:sz w:val="16"/>
                <w:szCs w:val="16"/>
              </w:rPr>
              <w:br/>
              <w:t xml:space="preserve">мероприятий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93754" w:rsidRPr="00D93754" w:rsidTr="00F0378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9264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9264F0">
              <w:rPr>
                <w:sz w:val="16"/>
                <w:szCs w:val="16"/>
              </w:rPr>
              <w:t>5</w:t>
            </w:r>
            <w:r w:rsidRPr="00D9375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9264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9264F0">
              <w:rPr>
                <w:sz w:val="16"/>
                <w:szCs w:val="16"/>
              </w:rPr>
              <w:t>6 / 2017</w:t>
            </w:r>
            <w:r w:rsidRPr="00D937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9264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9264F0">
              <w:rPr>
                <w:sz w:val="16"/>
                <w:szCs w:val="16"/>
              </w:rPr>
              <w:t>8 / 2019</w:t>
            </w:r>
            <w:r w:rsidRPr="00D937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754" w:rsidRPr="00D93754" w:rsidTr="00F0378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11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Обеспечении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</w:t>
            </w:r>
            <w:r w:rsidR="00F03786">
              <w:rPr>
                <w:b/>
                <w:sz w:val="20"/>
                <w:szCs w:val="20"/>
              </w:rPr>
              <w:t>60</w:t>
            </w:r>
            <w:r w:rsidRPr="00D93754">
              <w:rPr>
                <w:b/>
                <w:sz w:val="20"/>
                <w:szCs w:val="20"/>
              </w:rPr>
              <w:t>,0</w:t>
            </w:r>
            <w:r w:rsidR="00F03786">
              <w:rPr>
                <w:b/>
                <w:sz w:val="20"/>
                <w:szCs w:val="20"/>
              </w:rPr>
              <w:t xml:space="preserve"> / 176,0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 xml:space="preserve">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ind w:left="-216" w:firstLine="216"/>
              <w:rPr>
                <w:sz w:val="12"/>
                <w:szCs w:val="12"/>
              </w:rPr>
            </w:pPr>
          </w:p>
        </w:tc>
      </w:tr>
      <w:tr w:rsidR="00D93754" w:rsidRPr="00D93754" w:rsidTr="00F03786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 w:rsidR="00F03786">
              <w:rPr>
                <w:sz w:val="20"/>
                <w:szCs w:val="20"/>
              </w:rPr>
              <w:t>5</w:t>
            </w:r>
            <w:r w:rsidRPr="00D937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 w:rsidR="00F03786">
              <w:rPr>
                <w:sz w:val="20"/>
                <w:szCs w:val="20"/>
              </w:rPr>
              <w:t>6</w:t>
            </w:r>
            <w:r w:rsidRPr="00D93754">
              <w:rPr>
                <w:sz w:val="20"/>
                <w:szCs w:val="20"/>
              </w:rPr>
              <w:t>0,0</w:t>
            </w:r>
            <w:r w:rsidR="00F03786">
              <w:rPr>
                <w:sz w:val="20"/>
                <w:szCs w:val="20"/>
              </w:rPr>
              <w:t xml:space="preserve">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93754" w:rsidRPr="00D937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>Уменьшение кол-ва молодых людей не обеспеченных  трудоустройством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 xml:space="preserve">Развитие комплекса услуг для занятости молодежи танцами, кружками и студиями,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Уменьшение кол-ва молодых людей не обеспеченных  трудоустройством</w:t>
            </w:r>
          </w:p>
        </w:tc>
      </w:tr>
      <w:tr w:rsidR="00D93754" w:rsidRPr="00D93754" w:rsidTr="00F03786">
        <w:trPr>
          <w:trHeight w:val="10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Содействие в трудоустройстве школьников и учащихся на сезонные и временные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937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937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937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F03786" w:rsidRPr="00D93754" w:rsidTr="00F03786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июнь-август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937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937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937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>Уменьшение кол-ва молодых людей не обеспеченных  трудоустройством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Проведение акции «Молодежь Тельмановского поселения против наркотиков»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2.2.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Встреча молодежи с сотрудниками ОВД по профилактике правонарушений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>Сокращение количества совершаемых молодежью правонарушений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Участие в рейдах Комиссии по делам несовершеннолетних и защите их прав Тосненского района Ленинградской области по вопросам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Courier New" w:hAnsi="Courier New" w:cs="Courier New"/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Сокращение количества совершаемых молодежью правонарушений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2.4.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Участие в рейдах ОДН по «трудным» семьям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Сокращение количества совершаемых молодежью правонарушений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93754" w:rsidRPr="00D93754">
              <w:rPr>
                <w:b/>
                <w:sz w:val="20"/>
                <w:szCs w:val="20"/>
              </w:rPr>
              <w:t>8,0</w:t>
            </w:r>
            <w:r>
              <w:rPr>
                <w:b/>
                <w:sz w:val="20"/>
                <w:szCs w:val="20"/>
              </w:rPr>
              <w:t>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 xml:space="preserve">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F03786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3786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F03786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3786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F03786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3786">
              <w:rPr>
                <w:sz w:val="20"/>
                <w:szCs w:val="20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F03786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3786">
              <w:rPr>
                <w:sz w:val="20"/>
                <w:szCs w:val="20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3.1.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 xml:space="preserve">Организация конкурсов рисунков на военно-патриотическую тему среди молодежи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  <w:r w:rsidR="00F03786">
              <w:rPr>
                <w:sz w:val="20"/>
                <w:szCs w:val="20"/>
              </w:rPr>
              <w:t>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  <w:r w:rsidR="00F03786">
              <w:rPr>
                <w:sz w:val="20"/>
                <w:szCs w:val="20"/>
              </w:rPr>
              <w:t xml:space="preserve">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апрель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</w:rPr>
              <w:t>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</w:rPr>
              <w:t xml:space="preserve">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Встреча молодежи</w:t>
            </w:r>
          </w:p>
          <w:p w:rsidR="00D93754" w:rsidRPr="00D93754" w:rsidRDefault="00D93754" w:rsidP="00D93754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-  с ветеранами Великой Отечественной войны;</w:t>
            </w:r>
          </w:p>
          <w:p w:rsidR="00D93754" w:rsidRPr="00D93754" w:rsidRDefault="00D93754" w:rsidP="00D93754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- с депутатами Совета депутатов и главами администрации и муниципального образования.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май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3.3.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Привлечение молодежи к участию в мероприятиях: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«День снятия блокады»;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«К Дню Победы»;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«День памяти и скорби»;</w:t>
            </w:r>
          </w:p>
          <w:p w:rsid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по у</w:t>
            </w:r>
            <w:r w:rsidR="00886F8C">
              <w:rPr>
                <w:rFonts w:eastAsiaTheme="minorEastAsia"/>
                <w:sz w:val="16"/>
                <w:szCs w:val="16"/>
              </w:rPr>
              <w:t>ходу за воинскими захоронениями;</w:t>
            </w:r>
          </w:p>
          <w:p w:rsidR="00886F8C" w:rsidRPr="00D93754" w:rsidRDefault="00886F8C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 военно-патриотических формированиях.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886F8C" w:rsidP="00886F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январь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май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754" w:rsidRPr="00D93754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754" w:rsidRPr="00D93754">
              <w:rPr>
                <w:sz w:val="20"/>
                <w:szCs w:val="20"/>
              </w:rPr>
              <w:t>1,0</w:t>
            </w:r>
            <w:r w:rsidR="00F0378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10</w:t>
            </w:r>
            <w:r w:rsidR="00F03786">
              <w:rPr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  <w:p w:rsid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754" w:rsidRPr="00D93754">
              <w:rPr>
                <w:sz w:val="20"/>
                <w:szCs w:val="20"/>
              </w:rPr>
              <w:t>1,0</w:t>
            </w:r>
            <w:r w:rsidR="00F0378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10</w:t>
            </w:r>
            <w:r w:rsidR="00F03786">
              <w:rPr>
                <w:sz w:val="20"/>
                <w:szCs w:val="20"/>
              </w:rPr>
              <w:t>1,0</w:t>
            </w:r>
          </w:p>
          <w:p w:rsidR="00886F8C" w:rsidRPr="00D93754" w:rsidRDefault="00886F8C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Формирование внутренней молодежной культуры, улучшающей имидж поселения</w:t>
            </w: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D93754" w:rsidRPr="00D937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</w:t>
            </w:r>
            <w:r w:rsidR="00F03786">
              <w:rPr>
                <w:b/>
                <w:sz w:val="20"/>
                <w:szCs w:val="20"/>
              </w:rPr>
              <w:t>2</w:t>
            </w:r>
            <w:r w:rsidRPr="00D937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</w:t>
            </w:r>
            <w:r w:rsidR="00F03786">
              <w:rPr>
                <w:b/>
                <w:sz w:val="20"/>
                <w:szCs w:val="20"/>
              </w:rPr>
              <w:t>4</w:t>
            </w:r>
            <w:r w:rsidRPr="00D93754">
              <w:rPr>
                <w:b/>
                <w:sz w:val="20"/>
                <w:szCs w:val="20"/>
              </w:rPr>
              <w:t>,0</w:t>
            </w:r>
            <w:r w:rsidR="00F03786">
              <w:rPr>
                <w:b/>
                <w:sz w:val="20"/>
                <w:szCs w:val="20"/>
              </w:rPr>
              <w:t xml:space="preserve">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</w:t>
            </w:r>
            <w:r w:rsidR="00F03786">
              <w:rPr>
                <w:b/>
                <w:sz w:val="20"/>
                <w:szCs w:val="20"/>
              </w:rPr>
              <w:t>7</w:t>
            </w:r>
            <w:r w:rsidRPr="00D93754">
              <w:rPr>
                <w:b/>
                <w:sz w:val="20"/>
                <w:szCs w:val="20"/>
              </w:rPr>
              <w:t>,0</w:t>
            </w:r>
            <w:r w:rsidR="00F03786">
              <w:rPr>
                <w:b/>
                <w:sz w:val="20"/>
                <w:szCs w:val="20"/>
              </w:rPr>
              <w:t xml:space="preserve">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 w:rsidR="00F03786">
              <w:rPr>
                <w:sz w:val="20"/>
                <w:szCs w:val="20"/>
              </w:rPr>
              <w:t>4</w:t>
            </w:r>
            <w:r w:rsidRPr="00D93754">
              <w:rPr>
                <w:sz w:val="20"/>
                <w:szCs w:val="20"/>
              </w:rPr>
              <w:t>,0</w:t>
            </w:r>
            <w:r w:rsidR="00F03786">
              <w:rPr>
                <w:sz w:val="20"/>
                <w:szCs w:val="20"/>
              </w:rPr>
              <w:t xml:space="preserve">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 w:rsidR="00F03786">
              <w:rPr>
                <w:sz w:val="20"/>
                <w:szCs w:val="20"/>
              </w:rPr>
              <w:t>7</w:t>
            </w:r>
            <w:r w:rsidRPr="00D93754">
              <w:rPr>
                <w:sz w:val="20"/>
                <w:szCs w:val="20"/>
              </w:rPr>
              <w:t>,0</w:t>
            </w:r>
            <w:r w:rsidR="00F03786">
              <w:rPr>
                <w:sz w:val="20"/>
                <w:szCs w:val="20"/>
              </w:rPr>
              <w:t xml:space="preserve">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молодежных традиций, праздников</w:t>
            </w:r>
          </w:p>
        </w:tc>
      </w:tr>
      <w:tr w:rsidR="00F03786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Обеспечение участия молодежи МО Тельмановское СП в районных и областных конкурсах и фестивалях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937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937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937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937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молодежных традиций, праздников</w:t>
            </w:r>
          </w:p>
        </w:tc>
      </w:tr>
      <w:tr w:rsidR="00D93754" w:rsidRPr="00D93754" w:rsidTr="00F03786">
        <w:trPr>
          <w:trHeight w:val="6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Поддержка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5.1.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Организация помощи молодым семьям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консультативно-правовой;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 xml:space="preserve">- изъявившим желание участвовать в </w:t>
            </w:r>
            <w:proofErr w:type="spellStart"/>
            <w:r w:rsidRPr="00D93754">
              <w:rPr>
                <w:rFonts w:eastAsiaTheme="minorEastAsia"/>
                <w:sz w:val="16"/>
                <w:szCs w:val="16"/>
              </w:rPr>
              <w:t>государсвенных</w:t>
            </w:r>
            <w:proofErr w:type="spellEnd"/>
            <w:r w:rsidRPr="00D93754">
              <w:rPr>
                <w:rFonts w:eastAsiaTheme="minorEastAsia"/>
                <w:sz w:val="16"/>
                <w:szCs w:val="16"/>
              </w:rPr>
              <w:t xml:space="preserve"> и областных программах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="00D93754" w:rsidRPr="00D937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2,0</w:t>
            </w:r>
            <w:r w:rsidR="00F03786">
              <w:rPr>
                <w:b/>
                <w:sz w:val="20"/>
                <w:szCs w:val="20"/>
              </w:rPr>
              <w:t xml:space="preserve">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2,0</w:t>
            </w:r>
            <w:r w:rsidR="00F03786">
              <w:rPr>
                <w:b/>
                <w:sz w:val="20"/>
                <w:szCs w:val="20"/>
              </w:rPr>
              <w:t xml:space="preserve">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786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754"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 w:rsidR="00F03786"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 w:rsidR="00F03786"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Размещение материалов, ориентированных на молодежную аудиторию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-  в районных газетах;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HAnsi"/>
                <w:sz w:val="16"/>
                <w:szCs w:val="16"/>
                <w:lang w:eastAsia="en-US"/>
              </w:rPr>
              <w:t>- на официальном сайте МО Тельмановское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786" w:rsidRPr="00D93754" w:rsidTr="00F0378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Pr="00D93754" w:rsidRDefault="00F03786" w:rsidP="00F037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F03786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886F8C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886F8C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886F8C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 / 302,0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886F8C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337,0 / 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 xml:space="preserve">5.2. Перечень мероприятий 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подпрограммы «Обеспечение жителей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услугами в сфере культуры и досуга в 201</w:t>
      </w:r>
      <w:r w:rsidR="00F031D7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>-201</w:t>
      </w:r>
      <w:r w:rsidR="00F031D7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93754" w:rsidRPr="00D93754" w:rsidRDefault="00D93754" w:rsidP="00D93754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  <w:r w:rsidRPr="00D93754">
        <w:rPr>
          <w:rFonts w:eastAsiaTheme="minorHAnsi"/>
          <w:sz w:val="28"/>
          <w:szCs w:val="28"/>
          <w:lang w:eastAsia="en-US"/>
        </w:rPr>
        <w:t xml:space="preserve"> 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F031D7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F031D7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 </w:t>
      </w:r>
    </w:p>
    <w:p w:rsidR="00D93754" w:rsidRPr="00D93754" w:rsidRDefault="00D93754" w:rsidP="00D9375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3754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W w:w="1020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2"/>
        <w:gridCol w:w="992"/>
        <w:gridCol w:w="851"/>
        <w:gridCol w:w="823"/>
        <w:gridCol w:w="709"/>
        <w:gridCol w:w="709"/>
        <w:gridCol w:w="875"/>
        <w:gridCol w:w="1273"/>
        <w:gridCol w:w="1133"/>
      </w:tblGrid>
      <w:tr w:rsidR="00D93754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N   </w:t>
            </w:r>
            <w:r w:rsidRPr="00D93754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Мероприятия по</w:t>
            </w:r>
            <w:r w:rsidRPr="00D93754">
              <w:rPr>
                <w:sz w:val="16"/>
                <w:szCs w:val="16"/>
              </w:rPr>
              <w:br/>
              <w:t xml:space="preserve">реализации 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Источники     </w:t>
            </w:r>
            <w:r w:rsidRPr="00D93754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Срок       </w:t>
            </w:r>
            <w:r w:rsidRPr="00D93754">
              <w:rPr>
                <w:sz w:val="16"/>
                <w:szCs w:val="16"/>
              </w:rPr>
              <w:br/>
              <w:t xml:space="preserve">исполнения </w:t>
            </w:r>
            <w:r w:rsidRPr="00D93754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Всего</w:t>
            </w:r>
            <w:r w:rsidRPr="00D93754">
              <w:rPr>
                <w:sz w:val="16"/>
                <w:szCs w:val="16"/>
              </w:rPr>
              <w:br/>
              <w:t>(тыс.</w:t>
            </w:r>
            <w:r w:rsidRPr="00D93754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Ответственный </w:t>
            </w:r>
            <w:r w:rsidRPr="00D93754">
              <w:rPr>
                <w:sz w:val="16"/>
                <w:szCs w:val="16"/>
              </w:rPr>
              <w:br/>
              <w:t xml:space="preserve">за выполнение </w:t>
            </w:r>
            <w:r w:rsidRPr="00D93754">
              <w:rPr>
                <w:sz w:val="16"/>
                <w:szCs w:val="16"/>
              </w:rPr>
              <w:br/>
              <w:t xml:space="preserve">мероприятия   </w:t>
            </w:r>
            <w:r w:rsidRPr="00D93754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Планируемые   </w:t>
            </w:r>
            <w:r w:rsidRPr="00D93754">
              <w:rPr>
                <w:sz w:val="16"/>
                <w:szCs w:val="16"/>
              </w:rPr>
              <w:br/>
              <w:t xml:space="preserve">результаты    </w:t>
            </w:r>
            <w:r w:rsidRPr="00D93754">
              <w:rPr>
                <w:sz w:val="16"/>
                <w:szCs w:val="16"/>
              </w:rPr>
              <w:br/>
              <w:t xml:space="preserve">выполнения    </w:t>
            </w:r>
            <w:r w:rsidRPr="00D93754">
              <w:rPr>
                <w:sz w:val="16"/>
                <w:szCs w:val="16"/>
              </w:rPr>
              <w:br/>
              <w:t xml:space="preserve">мероприятий   </w:t>
            </w:r>
            <w:r w:rsidRPr="00D93754">
              <w:rPr>
                <w:sz w:val="16"/>
                <w:szCs w:val="16"/>
              </w:rPr>
              <w:br/>
              <w:t xml:space="preserve">про граммы 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93754" w:rsidRPr="00D93754" w:rsidTr="00D11517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0F62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0F62EB">
              <w:rPr>
                <w:sz w:val="16"/>
                <w:szCs w:val="16"/>
              </w:rPr>
              <w:t>5</w:t>
            </w:r>
            <w:r w:rsidRPr="00D93754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0F62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0F62EB">
              <w:rPr>
                <w:sz w:val="16"/>
                <w:szCs w:val="16"/>
              </w:rPr>
              <w:t>6 / 2017</w:t>
            </w:r>
            <w:r w:rsidRPr="00D937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0F62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0F62EB">
              <w:rPr>
                <w:sz w:val="16"/>
                <w:szCs w:val="16"/>
              </w:rPr>
              <w:t>8 / 2019</w:t>
            </w:r>
            <w:r w:rsidRPr="00D937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D115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11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</w:t>
            </w:r>
            <w:r w:rsidR="005D1827" w:rsidRPr="00D93754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598,5</w:t>
            </w:r>
            <w:r>
              <w:rPr>
                <w:b/>
                <w:sz w:val="20"/>
                <w:szCs w:val="20"/>
              </w:rPr>
              <w:t xml:space="preserve">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490AE2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11517">
              <w:rPr>
                <w:b/>
                <w:sz w:val="20"/>
                <w:szCs w:val="20"/>
              </w:rPr>
              <w:t>82</w:t>
            </w:r>
            <w:r w:rsidR="005D1827" w:rsidRPr="00D93754">
              <w:rPr>
                <w:b/>
                <w:sz w:val="20"/>
                <w:szCs w:val="20"/>
              </w:rPr>
              <w:t>,5</w:t>
            </w:r>
            <w:r w:rsidR="005D1827">
              <w:rPr>
                <w:b/>
                <w:sz w:val="20"/>
                <w:szCs w:val="20"/>
              </w:rPr>
              <w:t xml:space="preserve"> / </w:t>
            </w:r>
            <w:r w:rsidR="008C3F65">
              <w:rPr>
                <w:b/>
                <w:sz w:val="20"/>
                <w:szCs w:val="20"/>
              </w:rPr>
              <w:t>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  <w:r w:rsidR="005D1827" w:rsidRPr="00D93754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598,5</w:t>
            </w:r>
            <w:r>
              <w:rPr>
                <w:sz w:val="20"/>
                <w:szCs w:val="20"/>
              </w:rPr>
              <w:t xml:space="preserve">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490AE2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1517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5D1827" w:rsidRPr="00D93754">
              <w:rPr>
                <w:sz w:val="20"/>
                <w:szCs w:val="20"/>
              </w:rPr>
              <w:t>5</w:t>
            </w:r>
            <w:r w:rsidR="005D1827">
              <w:rPr>
                <w:sz w:val="20"/>
                <w:szCs w:val="20"/>
              </w:rPr>
              <w:t xml:space="preserve"> / </w:t>
            </w:r>
            <w:r w:rsidR="008C3F65">
              <w:rPr>
                <w:sz w:val="20"/>
                <w:szCs w:val="20"/>
              </w:rPr>
              <w:t>708</w:t>
            </w:r>
            <w:r w:rsidR="005D1827">
              <w:rPr>
                <w:sz w:val="20"/>
                <w:szCs w:val="20"/>
              </w:rPr>
              <w:t>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Концертные программы  и зрелищные мероприятия</w:t>
            </w: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 «День защитника отечества»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«8 Марта»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«Широкая Масленица»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«День Победы»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«День защиты детей»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«День поселения»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«День учителя»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«День матери»</w:t>
            </w:r>
          </w:p>
          <w:p w:rsidR="005D1827" w:rsidRDefault="005D1827" w:rsidP="005D1827">
            <w:pPr>
              <w:suppressAutoHyphens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suppressAutoHyphens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803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C717E3" w:rsidP="00C717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456,5</w:t>
            </w:r>
            <w:r>
              <w:rPr>
                <w:sz w:val="20"/>
                <w:szCs w:val="20"/>
              </w:rPr>
              <w:t xml:space="preserve"> / 456,5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D1151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  <w:r w:rsidR="005D1827" w:rsidRPr="00D93754">
              <w:rPr>
                <w:sz w:val="20"/>
                <w:szCs w:val="20"/>
              </w:rPr>
              <w:t>,5</w:t>
            </w:r>
            <w:r w:rsidR="005D1827">
              <w:rPr>
                <w:sz w:val="20"/>
                <w:szCs w:val="20"/>
              </w:rPr>
              <w:t xml:space="preserve"> / </w:t>
            </w:r>
            <w:r w:rsidR="008C3F65">
              <w:rPr>
                <w:sz w:val="20"/>
                <w:szCs w:val="20"/>
              </w:rPr>
              <w:t>546</w:t>
            </w:r>
            <w:r w:rsidR="005D1827">
              <w:rPr>
                <w:sz w:val="20"/>
                <w:szCs w:val="20"/>
              </w:rPr>
              <w:t>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праздников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февраль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март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март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май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октябрь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ноябрь</w:t>
            </w:r>
          </w:p>
          <w:p w:rsidR="00244A34" w:rsidRPr="00D93754" w:rsidRDefault="00244A34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2D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7E3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717E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8032A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244A34">
              <w:rPr>
                <w:sz w:val="16"/>
                <w:szCs w:val="16"/>
              </w:rPr>
              <w:t>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  <w:p w:rsidR="00244A3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44A34" w:rsidRPr="00D93754" w:rsidRDefault="00C717E3" w:rsidP="00C717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244A3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2,5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C717E3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</w:t>
            </w:r>
            <w:r w:rsidR="005D1827" w:rsidRPr="00D93754">
              <w:rPr>
                <w:sz w:val="16"/>
                <w:szCs w:val="16"/>
              </w:rPr>
              <w:t>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  <w:r w:rsidR="00C717E3">
              <w:rPr>
                <w:sz w:val="16"/>
                <w:szCs w:val="16"/>
              </w:rPr>
              <w:t>50</w:t>
            </w:r>
            <w:r w:rsidRPr="00D93754">
              <w:rPr>
                <w:sz w:val="16"/>
                <w:szCs w:val="16"/>
              </w:rPr>
              <w:t>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11,0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21,0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C717E3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5D1827" w:rsidRPr="00D9375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</w:t>
            </w:r>
            <w:r w:rsidR="008032A2">
              <w:rPr>
                <w:sz w:val="16"/>
                <w:szCs w:val="16"/>
              </w:rPr>
              <w:t>0</w:t>
            </w:r>
            <w:r w:rsidRPr="00D9375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 / 2</w:t>
            </w:r>
            <w:r w:rsidR="008032A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57,0</w:t>
            </w:r>
            <w:r>
              <w:rPr>
                <w:sz w:val="16"/>
                <w:szCs w:val="16"/>
              </w:rPr>
              <w:t xml:space="preserve">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  <w:r>
              <w:rPr>
                <w:sz w:val="16"/>
                <w:szCs w:val="16"/>
              </w:rPr>
              <w:t xml:space="preserve"> / 100,0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  <w:r>
              <w:rPr>
                <w:sz w:val="16"/>
                <w:szCs w:val="16"/>
              </w:rPr>
              <w:t xml:space="preserve"> / 25,0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150,0</w:t>
            </w:r>
            <w:r>
              <w:rPr>
                <w:sz w:val="16"/>
                <w:szCs w:val="16"/>
              </w:rPr>
              <w:t xml:space="preserve"> / 150,0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  <w:r w:rsidR="008032A2">
              <w:rPr>
                <w:sz w:val="16"/>
                <w:szCs w:val="16"/>
              </w:rPr>
              <w:t>1</w:t>
            </w:r>
            <w:r w:rsidRPr="00D9375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 / 1</w:t>
            </w:r>
            <w:r w:rsidR="008032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21,0</w:t>
            </w:r>
            <w:r>
              <w:rPr>
                <w:sz w:val="16"/>
                <w:szCs w:val="16"/>
              </w:rPr>
              <w:t xml:space="preserve"> / 21,0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70,0</w:t>
            </w:r>
            <w:r>
              <w:rPr>
                <w:sz w:val="16"/>
                <w:szCs w:val="16"/>
              </w:rPr>
              <w:t xml:space="preserve"> / 70,0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D1827">
              <w:rPr>
                <w:sz w:val="16"/>
                <w:szCs w:val="16"/>
              </w:rPr>
              <w:t>,5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D1827">
              <w:rPr>
                <w:sz w:val="16"/>
                <w:szCs w:val="16"/>
              </w:rPr>
              <w:t>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57,0</w:t>
            </w:r>
            <w:r>
              <w:rPr>
                <w:sz w:val="16"/>
                <w:szCs w:val="16"/>
              </w:rPr>
              <w:t xml:space="preserve">/ 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D1827">
              <w:rPr>
                <w:sz w:val="16"/>
                <w:szCs w:val="16"/>
              </w:rPr>
              <w:t>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  <w:r>
              <w:rPr>
                <w:sz w:val="16"/>
                <w:szCs w:val="16"/>
              </w:rPr>
              <w:t xml:space="preserve"> / 100,0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  <w:r w:rsidR="00490AE2">
              <w:rPr>
                <w:sz w:val="16"/>
                <w:szCs w:val="16"/>
              </w:rPr>
              <w:t>8</w:t>
            </w:r>
            <w:r w:rsidRPr="00D93754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 xml:space="preserve"> / 1</w:t>
            </w:r>
            <w:r w:rsidR="008C3F6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17,0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D1827">
              <w:rPr>
                <w:sz w:val="16"/>
                <w:szCs w:val="16"/>
              </w:rPr>
              <w:t>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21,0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3F6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  <w:p w:rsidR="005D1827" w:rsidRPr="00D93754" w:rsidRDefault="00490AE2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D1827" w:rsidRPr="00D93754">
              <w:rPr>
                <w:sz w:val="16"/>
                <w:szCs w:val="16"/>
              </w:rPr>
              <w:t>,0</w:t>
            </w:r>
            <w:r w:rsidR="005D1827">
              <w:rPr>
                <w:sz w:val="16"/>
                <w:szCs w:val="16"/>
              </w:rPr>
              <w:t xml:space="preserve"> / </w:t>
            </w:r>
            <w:r w:rsidR="008C3F65">
              <w:rPr>
                <w:sz w:val="16"/>
                <w:szCs w:val="16"/>
              </w:rPr>
              <w:t>100</w:t>
            </w:r>
            <w:r w:rsidR="005D1827">
              <w:rPr>
                <w:sz w:val="16"/>
                <w:szCs w:val="16"/>
              </w:rPr>
              <w:t>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1.2.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 xml:space="preserve">Торжественные митинги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«День снятия блокады»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«День Победы»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«День России»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«День памяти и скорби»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28,0</w:t>
            </w:r>
            <w:r>
              <w:rPr>
                <w:sz w:val="20"/>
                <w:szCs w:val="20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D1827" w:rsidRPr="00D93754">
              <w:rPr>
                <w:sz w:val="20"/>
                <w:szCs w:val="20"/>
              </w:rPr>
              <w:t>,0</w:t>
            </w:r>
            <w:r w:rsidR="005D1827">
              <w:rPr>
                <w:sz w:val="20"/>
                <w:szCs w:val="20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январь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май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C717E3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4D5C">
              <w:rPr>
                <w:sz w:val="16"/>
                <w:szCs w:val="16"/>
              </w:rPr>
              <w:t>2,0</w:t>
            </w:r>
          </w:p>
          <w:p w:rsidR="00C717E3" w:rsidRDefault="00C717E3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C717E3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974D5C" w:rsidRPr="00D93754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7,0</w:t>
            </w:r>
            <w:r>
              <w:rPr>
                <w:sz w:val="16"/>
                <w:szCs w:val="16"/>
              </w:rPr>
              <w:t xml:space="preserve"> 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5,0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10,0</w:t>
            </w:r>
            <w:r>
              <w:rPr>
                <w:sz w:val="16"/>
                <w:szCs w:val="16"/>
              </w:rPr>
              <w:t xml:space="preserve"> / 11,0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5D1827" w:rsidRPr="00D93754">
              <w:rPr>
                <w:sz w:val="16"/>
                <w:szCs w:val="16"/>
              </w:rPr>
              <w:t>0</w:t>
            </w:r>
            <w:r w:rsidR="005D1827"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974D5C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  <w:r w:rsidR="00490AE2">
              <w:rPr>
                <w:sz w:val="16"/>
                <w:szCs w:val="16"/>
              </w:rPr>
              <w:t>1</w:t>
            </w:r>
            <w:r w:rsidRPr="00D9375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  <w:p w:rsidR="005D1827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5D1827" w:rsidRPr="00D93754">
              <w:rPr>
                <w:sz w:val="16"/>
                <w:szCs w:val="16"/>
              </w:rPr>
              <w:t>0</w:t>
            </w:r>
            <w:r w:rsidR="005D1827"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5D1827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5D1827" w:rsidRPr="00D93754">
              <w:rPr>
                <w:sz w:val="16"/>
                <w:szCs w:val="16"/>
              </w:rPr>
              <w:t>0</w:t>
            </w:r>
            <w:r w:rsidR="005D1827">
              <w:rPr>
                <w:sz w:val="16"/>
                <w:szCs w:val="16"/>
              </w:rPr>
              <w:t xml:space="preserve"> / </w:t>
            </w:r>
          </w:p>
          <w:p w:rsidR="00974D5C" w:rsidRPr="00D93754" w:rsidRDefault="005D1827" w:rsidP="00974D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традиций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Смотры ,конкурсы, мероприятия для отдельных групп населения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 «День пожилого человека»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-«Ветеранское подворье»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- </w:t>
            </w:r>
            <w:r w:rsidRPr="00D93754">
              <w:rPr>
                <w:rFonts w:eastAsiaTheme="minorEastAsia"/>
                <w:sz w:val="16"/>
                <w:szCs w:val="16"/>
              </w:rPr>
              <w:t>«Семейное счастье»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«День инвалида»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«Юбилейные 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244A34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114,0</w:t>
            </w:r>
            <w:r>
              <w:rPr>
                <w:sz w:val="16"/>
                <w:szCs w:val="16"/>
              </w:rPr>
              <w:t>/ 114,0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  <w:r w:rsidR="00D11517">
              <w:rPr>
                <w:sz w:val="16"/>
                <w:szCs w:val="16"/>
              </w:rPr>
              <w:t>23</w:t>
            </w:r>
            <w:r w:rsidRPr="00D9375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/ </w:t>
            </w:r>
            <w:r w:rsidR="008C3F6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октябрь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октябрь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ноябрь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декабрь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 раз в кв.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974D5C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74D5C" w:rsidRPr="00D93754" w:rsidRDefault="00974D5C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16,0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  <w:r>
              <w:rPr>
                <w:sz w:val="16"/>
                <w:szCs w:val="16"/>
              </w:rPr>
              <w:t xml:space="preserve"> / 25,0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10,0</w:t>
            </w:r>
            <w:r>
              <w:rPr>
                <w:sz w:val="16"/>
                <w:szCs w:val="16"/>
              </w:rPr>
              <w:t xml:space="preserve"> / 10,0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24,0</w:t>
            </w:r>
            <w:r>
              <w:rPr>
                <w:sz w:val="16"/>
                <w:szCs w:val="16"/>
              </w:rPr>
              <w:t xml:space="preserve"> / 24,0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93754">
              <w:rPr>
                <w:sz w:val="16"/>
                <w:szCs w:val="16"/>
              </w:rPr>
              <w:t>15,0</w:t>
            </w:r>
            <w:r>
              <w:rPr>
                <w:sz w:val="16"/>
                <w:szCs w:val="16"/>
              </w:rPr>
              <w:t xml:space="preserve"> / 15,0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40,0</w:t>
            </w:r>
            <w:r>
              <w:rPr>
                <w:sz w:val="16"/>
                <w:szCs w:val="16"/>
              </w:rPr>
              <w:t xml:space="preserve"> / 40,0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25,0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D1827">
              <w:rPr>
                <w:sz w:val="16"/>
                <w:szCs w:val="16"/>
              </w:rPr>
              <w:t>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10,0</w:t>
            </w:r>
          </w:p>
          <w:p w:rsidR="008C3F65" w:rsidRDefault="00D1151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D1827" w:rsidRPr="00D93754">
              <w:rPr>
                <w:sz w:val="16"/>
                <w:szCs w:val="16"/>
              </w:rPr>
              <w:t>,0</w:t>
            </w:r>
            <w:r w:rsidR="005D1827">
              <w:rPr>
                <w:sz w:val="16"/>
                <w:szCs w:val="16"/>
              </w:rPr>
              <w:t xml:space="preserve"> / </w:t>
            </w:r>
          </w:p>
          <w:p w:rsidR="005D1827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D1827">
              <w:rPr>
                <w:sz w:val="16"/>
                <w:szCs w:val="16"/>
              </w:rPr>
              <w:t>,0</w:t>
            </w:r>
          </w:p>
          <w:p w:rsidR="008C3F65" w:rsidRDefault="00D1151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D1827" w:rsidRPr="00D93754">
              <w:rPr>
                <w:sz w:val="16"/>
                <w:szCs w:val="16"/>
              </w:rPr>
              <w:t>,0</w:t>
            </w:r>
            <w:r w:rsidR="005D1827">
              <w:rPr>
                <w:sz w:val="16"/>
                <w:szCs w:val="16"/>
              </w:rPr>
              <w:t xml:space="preserve"> / 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D1827">
              <w:rPr>
                <w:sz w:val="16"/>
                <w:szCs w:val="16"/>
              </w:rPr>
              <w:t>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40,0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праздников, традиций, формирование культуры населения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125,0</w:t>
            </w:r>
            <w:r>
              <w:rPr>
                <w:b/>
                <w:sz w:val="20"/>
                <w:szCs w:val="20"/>
              </w:rPr>
              <w:t xml:space="preserve">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</w:t>
            </w:r>
            <w:r w:rsidR="00490AE2">
              <w:rPr>
                <w:b/>
                <w:sz w:val="20"/>
                <w:szCs w:val="20"/>
              </w:rPr>
              <w:t>40</w:t>
            </w:r>
            <w:r w:rsidRPr="00D937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 xml:space="preserve"> / 1</w:t>
            </w:r>
            <w:r w:rsidR="008C3F6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125,0</w:t>
            </w:r>
            <w:r>
              <w:rPr>
                <w:sz w:val="20"/>
                <w:szCs w:val="20"/>
              </w:rPr>
              <w:t xml:space="preserve">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490AE2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 w:rsidR="005D1827" w:rsidRPr="00D93754">
              <w:rPr>
                <w:sz w:val="20"/>
                <w:szCs w:val="20"/>
              </w:rPr>
              <w:t>0</w:t>
            </w:r>
            <w:r w:rsidR="005D1827">
              <w:rPr>
                <w:sz w:val="20"/>
                <w:szCs w:val="20"/>
              </w:rPr>
              <w:t xml:space="preserve"> / 1</w:t>
            </w:r>
            <w:r w:rsidR="008C3F65">
              <w:rPr>
                <w:sz w:val="20"/>
                <w:szCs w:val="20"/>
              </w:rPr>
              <w:t>40</w:t>
            </w:r>
            <w:r w:rsidR="005D1827">
              <w:rPr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традиций, формирование культуры населения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 Тематическая экскурсия с выездом (театр, музей)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 Новогоднее представление для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25,0 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1</w:t>
            </w:r>
            <w:r w:rsidR="00490AE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 /</w:t>
            </w:r>
          </w:p>
          <w:p w:rsidR="005D1827" w:rsidRPr="00D93754" w:rsidRDefault="005D182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3F65">
              <w:rPr>
                <w:sz w:val="20"/>
                <w:szCs w:val="20"/>
              </w:rPr>
              <w:t>40</w:t>
            </w:r>
            <w:r w:rsidRPr="00D93754">
              <w:rPr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апрель-июнь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  <w:p w:rsidR="009A0CFF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60,0</w:t>
            </w:r>
            <w:r>
              <w:rPr>
                <w:sz w:val="16"/>
                <w:szCs w:val="16"/>
              </w:rPr>
              <w:t>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65,0</w:t>
            </w:r>
            <w:r>
              <w:rPr>
                <w:sz w:val="16"/>
                <w:szCs w:val="16"/>
              </w:rPr>
              <w:t>/ 68,0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D1827" w:rsidRPr="00D93754">
              <w:rPr>
                <w:sz w:val="16"/>
                <w:szCs w:val="16"/>
              </w:rPr>
              <w:t>,0</w:t>
            </w:r>
            <w:r w:rsidR="005D1827">
              <w:rPr>
                <w:sz w:val="16"/>
                <w:szCs w:val="16"/>
              </w:rPr>
              <w:t>/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D1827">
              <w:rPr>
                <w:sz w:val="16"/>
                <w:szCs w:val="16"/>
              </w:rPr>
              <w:t>,0</w:t>
            </w:r>
          </w:p>
          <w:p w:rsidR="008C3F65" w:rsidRDefault="00490AE2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D1827" w:rsidRPr="00D93754">
              <w:rPr>
                <w:sz w:val="16"/>
                <w:szCs w:val="16"/>
              </w:rPr>
              <w:t>,0</w:t>
            </w:r>
            <w:r w:rsidR="005D1827">
              <w:rPr>
                <w:sz w:val="16"/>
                <w:szCs w:val="16"/>
              </w:rPr>
              <w:t>/</w:t>
            </w:r>
          </w:p>
          <w:p w:rsidR="005D1827" w:rsidRPr="00D93754" w:rsidRDefault="005D182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3F65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традиций, формирование культуры населения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Организация и проведение мероприятий с чаепитиями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- </w:t>
            </w:r>
            <w:r w:rsidRPr="00D93754">
              <w:rPr>
                <w:rFonts w:eastAsiaTheme="minorEastAsia"/>
                <w:sz w:val="16"/>
                <w:szCs w:val="16"/>
              </w:rPr>
              <w:t>«День снятия блокады»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- «День Победы»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-«День пожилого человека»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- Ежегодный прием глав поселения 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279,0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279,0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апрель-сентябрь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34,0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75,0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34,0</w:t>
            </w:r>
            <w:r>
              <w:rPr>
                <w:sz w:val="16"/>
                <w:szCs w:val="16"/>
              </w:rPr>
              <w:t xml:space="preserve"> / 34,0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75,0</w:t>
            </w:r>
            <w:r>
              <w:rPr>
                <w:sz w:val="16"/>
                <w:szCs w:val="16"/>
              </w:rPr>
              <w:t xml:space="preserve"> / 75,0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20,0</w:t>
            </w:r>
            <w:r>
              <w:rPr>
                <w:sz w:val="16"/>
                <w:szCs w:val="16"/>
              </w:rPr>
              <w:t xml:space="preserve"> / 20,0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150,0</w:t>
            </w:r>
            <w:r>
              <w:rPr>
                <w:sz w:val="16"/>
                <w:szCs w:val="16"/>
              </w:rPr>
              <w:t xml:space="preserve"> / 150,0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34,0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75,0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75,0</w:t>
            </w:r>
          </w:p>
          <w:p w:rsidR="008C3F65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20,0</w:t>
            </w:r>
            <w:r>
              <w:rPr>
                <w:sz w:val="16"/>
                <w:szCs w:val="16"/>
              </w:rPr>
              <w:t xml:space="preserve"> /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150,0</w:t>
            </w:r>
            <w:r>
              <w:rPr>
                <w:sz w:val="16"/>
                <w:szCs w:val="16"/>
              </w:rPr>
              <w:t xml:space="preserve"> / 150,0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 xml:space="preserve">Развитие </w:t>
            </w:r>
            <w:proofErr w:type="spellStart"/>
            <w:r w:rsidRPr="00D93754">
              <w:rPr>
                <w:sz w:val="12"/>
                <w:szCs w:val="12"/>
              </w:rPr>
              <w:t>общепоселенческих</w:t>
            </w:r>
            <w:proofErr w:type="spellEnd"/>
            <w:r w:rsidRPr="00D93754">
              <w:rPr>
                <w:sz w:val="12"/>
                <w:szCs w:val="12"/>
              </w:rPr>
              <w:t xml:space="preserve"> традиций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236,0</w:t>
            </w:r>
            <w:r w:rsidR="00490AE2">
              <w:rPr>
                <w:b/>
                <w:sz w:val="20"/>
                <w:szCs w:val="20"/>
              </w:rPr>
              <w:t xml:space="preserve">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490AE2" w:rsidP="00D115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1517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 xml:space="preserve">,5 / </w:t>
            </w:r>
            <w:r w:rsidR="008C3F65">
              <w:rPr>
                <w:b/>
                <w:sz w:val="20"/>
                <w:szCs w:val="20"/>
              </w:rPr>
              <w:t xml:space="preserve">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236,0</w:t>
            </w:r>
            <w:r w:rsidR="00490AE2">
              <w:rPr>
                <w:sz w:val="20"/>
                <w:szCs w:val="20"/>
              </w:rPr>
              <w:t xml:space="preserve">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5D1827" w:rsidP="00D115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</w:t>
            </w:r>
            <w:r w:rsidR="00D11517">
              <w:rPr>
                <w:sz w:val="20"/>
                <w:szCs w:val="20"/>
              </w:rPr>
              <w:t>46</w:t>
            </w:r>
            <w:r w:rsidR="00490AE2">
              <w:rPr>
                <w:sz w:val="20"/>
                <w:szCs w:val="20"/>
              </w:rPr>
              <w:t>,5 /</w:t>
            </w:r>
          </w:p>
          <w:p w:rsidR="008C3F65" w:rsidRPr="00D93754" w:rsidRDefault="008C3F65" w:rsidP="00D115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93754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1. Плакаты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2. Грамоты, благодарности, открытки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3. Отчетные буклеты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236,0</w:t>
            </w:r>
            <w:r>
              <w:rPr>
                <w:sz w:val="20"/>
                <w:szCs w:val="20"/>
              </w:rPr>
              <w:t xml:space="preserve">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8C3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93754">
              <w:rPr>
                <w:sz w:val="20"/>
                <w:szCs w:val="20"/>
              </w:rPr>
              <w:t>2</w:t>
            </w:r>
            <w:r w:rsidR="00D11517">
              <w:rPr>
                <w:sz w:val="20"/>
                <w:szCs w:val="20"/>
              </w:rPr>
              <w:t>46</w:t>
            </w:r>
            <w:r w:rsidR="00490AE2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/ 2</w:t>
            </w:r>
            <w:r w:rsidR="008C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</w:t>
            </w:r>
            <w:r w:rsidR="008C3F65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75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9A0CFF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A0CFF" w:rsidRPr="00D93754" w:rsidRDefault="009A0CFF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36,0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36,0</w:t>
            </w:r>
            <w:r>
              <w:rPr>
                <w:sz w:val="16"/>
                <w:szCs w:val="16"/>
              </w:rPr>
              <w:t xml:space="preserve"> / 36,0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100,0 100,0 / 100,0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F" w:rsidRDefault="00D1151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90AE2">
              <w:rPr>
                <w:sz w:val="16"/>
                <w:szCs w:val="16"/>
              </w:rPr>
              <w:t>,5</w:t>
            </w:r>
            <w:r w:rsidR="008032A2">
              <w:rPr>
                <w:sz w:val="16"/>
                <w:szCs w:val="16"/>
              </w:rPr>
              <w:t>,</w:t>
            </w:r>
            <w:r w:rsidR="009A0CFF">
              <w:rPr>
                <w:sz w:val="16"/>
                <w:szCs w:val="16"/>
              </w:rPr>
              <w:t xml:space="preserve"> </w:t>
            </w:r>
            <w:r w:rsidR="005D1827">
              <w:rPr>
                <w:sz w:val="16"/>
                <w:szCs w:val="16"/>
              </w:rPr>
              <w:t xml:space="preserve">/ </w:t>
            </w:r>
          </w:p>
          <w:p w:rsidR="005D182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D1827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5</w:t>
            </w:r>
          </w:p>
          <w:p w:rsidR="005D1827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100,0</w:t>
            </w:r>
            <w:r>
              <w:rPr>
                <w:sz w:val="16"/>
                <w:szCs w:val="16"/>
              </w:rPr>
              <w:t xml:space="preserve"> /</w:t>
            </w:r>
          </w:p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5D1827" w:rsidRPr="00D93754" w:rsidTr="00D11517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162DB0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1278,5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ind w:left="-50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1238,5/ 1250,5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Default="00D1151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1348,0/</w:t>
            </w:r>
          </w:p>
          <w:p w:rsidR="00D11517" w:rsidRPr="00D93754" w:rsidRDefault="008C3F65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D93754" w:rsidRDefault="005D1827" w:rsidP="005D18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 xml:space="preserve">5.3. Перечень мероприятий 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подпрограммы «Обеспечение условий реализации муниципальной программы муниципально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образовани</w:t>
      </w:r>
      <w:r w:rsidRPr="00D93754">
        <w:rPr>
          <w:rFonts w:eastAsiaTheme="minorHAnsi" w:cstheme="minorBidi"/>
          <w:b/>
          <w:sz w:val="28"/>
          <w:szCs w:val="28"/>
          <w:lang w:eastAsia="en-US"/>
        </w:rPr>
        <w:t>я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</w:t>
      </w:r>
      <w:r w:rsidRPr="00D93754">
        <w:rPr>
          <w:rFonts w:eastAsiaTheme="minorHAnsi"/>
          <w:sz w:val="28"/>
          <w:szCs w:val="28"/>
          <w:lang w:eastAsia="en-US"/>
        </w:rPr>
        <w:t>«</w:t>
      </w:r>
      <w:r w:rsidRPr="00D93754">
        <w:rPr>
          <w:rFonts w:eastAsiaTheme="minorHAnsi"/>
          <w:b/>
          <w:sz w:val="28"/>
          <w:szCs w:val="28"/>
          <w:lang w:eastAsia="en-US"/>
        </w:rPr>
        <w:t>Развитие культуры муниципального образования Тельмановское сельское поселение Тосненского района Ленинградской области в 201</w:t>
      </w:r>
      <w:r w:rsidR="00F031D7">
        <w:rPr>
          <w:rFonts w:eastAsiaTheme="minorHAnsi"/>
          <w:b/>
          <w:sz w:val="28"/>
          <w:szCs w:val="28"/>
          <w:lang w:eastAsia="en-US"/>
        </w:rPr>
        <w:t>5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F031D7">
        <w:rPr>
          <w:rFonts w:eastAsiaTheme="minorHAnsi"/>
          <w:b/>
          <w:sz w:val="28"/>
          <w:szCs w:val="28"/>
          <w:lang w:eastAsia="en-US"/>
        </w:rPr>
        <w:t>9</w:t>
      </w:r>
      <w:r w:rsidRPr="00D93754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93754" w:rsidRPr="00D93754" w:rsidRDefault="00D93754" w:rsidP="00D9375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sz w:val="22"/>
          <w:szCs w:val="22"/>
          <w:lang w:eastAsia="en-US"/>
        </w:rPr>
        <w:t xml:space="preserve"> (тыс.руб.)</w:t>
      </w:r>
    </w:p>
    <w:tbl>
      <w:tblPr>
        <w:tblW w:w="104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267"/>
        <w:gridCol w:w="992"/>
        <w:gridCol w:w="851"/>
        <w:gridCol w:w="823"/>
        <w:gridCol w:w="709"/>
        <w:gridCol w:w="709"/>
        <w:gridCol w:w="736"/>
        <w:gridCol w:w="1416"/>
        <w:gridCol w:w="1417"/>
      </w:tblGrid>
      <w:tr w:rsidR="00D93754" w:rsidRPr="00D93754" w:rsidTr="00D93754">
        <w:trPr>
          <w:trHeight w:val="320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N   </w:t>
            </w:r>
            <w:r w:rsidRPr="00D93754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Мероприятия по</w:t>
            </w:r>
            <w:r w:rsidRPr="00D93754">
              <w:rPr>
                <w:sz w:val="16"/>
                <w:szCs w:val="16"/>
              </w:rPr>
              <w:br/>
              <w:t xml:space="preserve">реализации 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Источники     </w:t>
            </w:r>
            <w:r w:rsidRPr="00D93754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Срок       </w:t>
            </w:r>
            <w:r w:rsidRPr="00D93754">
              <w:rPr>
                <w:sz w:val="16"/>
                <w:szCs w:val="16"/>
              </w:rPr>
              <w:br/>
              <w:t xml:space="preserve">исполнения </w:t>
            </w:r>
            <w:r w:rsidRPr="00D93754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Всего</w:t>
            </w:r>
            <w:r w:rsidRPr="00D93754">
              <w:rPr>
                <w:sz w:val="16"/>
                <w:szCs w:val="16"/>
              </w:rPr>
              <w:br/>
              <w:t>(тыс.</w:t>
            </w:r>
            <w:r w:rsidRPr="00D93754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Ответственный </w:t>
            </w:r>
            <w:r w:rsidRPr="00D93754">
              <w:rPr>
                <w:sz w:val="16"/>
                <w:szCs w:val="16"/>
              </w:rPr>
              <w:br/>
              <w:t xml:space="preserve">за выполнение </w:t>
            </w:r>
            <w:r w:rsidRPr="00D93754">
              <w:rPr>
                <w:sz w:val="16"/>
                <w:szCs w:val="16"/>
              </w:rPr>
              <w:br/>
              <w:t xml:space="preserve">мероприятия   </w:t>
            </w:r>
            <w:r w:rsidRPr="00D93754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Планируемые   </w:t>
            </w:r>
            <w:r w:rsidRPr="00D93754">
              <w:rPr>
                <w:sz w:val="16"/>
                <w:szCs w:val="16"/>
              </w:rPr>
              <w:br/>
              <w:t xml:space="preserve">результаты    </w:t>
            </w:r>
            <w:r w:rsidRPr="00D93754">
              <w:rPr>
                <w:sz w:val="16"/>
                <w:szCs w:val="16"/>
              </w:rPr>
              <w:br/>
              <w:t xml:space="preserve">выполнения    </w:t>
            </w:r>
            <w:r w:rsidRPr="00D93754">
              <w:rPr>
                <w:sz w:val="16"/>
                <w:szCs w:val="16"/>
              </w:rPr>
              <w:br/>
              <w:t xml:space="preserve">мероприятий   </w:t>
            </w:r>
            <w:r w:rsidRPr="00D93754">
              <w:rPr>
                <w:sz w:val="16"/>
                <w:szCs w:val="16"/>
              </w:rPr>
              <w:br/>
              <w:t xml:space="preserve">про граммы    </w:t>
            </w:r>
            <w:r w:rsidRPr="00D93754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93754" w:rsidRPr="00D93754" w:rsidTr="00D93754">
        <w:trPr>
          <w:trHeight w:val="80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F031D7">
              <w:rPr>
                <w:sz w:val="16"/>
                <w:szCs w:val="16"/>
              </w:rPr>
              <w:t>5</w:t>
            </w:r>
            <w:r w:rsidRPr="00D9375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</w:t>
            </w:r>
            <w:r w:rsidR="00F031D7">
              <w:rPr>
                <w:sz w:val="16"/>
                <w:szCs w:val="16"/>
              </w:rPr>
              <w:t>16 / 2017</w:t>
            </w:r>
            <w:r w:rsidRPr="00D937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201</w:t>
            </w:r>
            <w:r w:rsidR="00F031D7">
              <w:rPr>
                <w:sz w:val="16"/>
                <w:szCs w:val="16"/>
              </w:rPr>
              <w:t>8 / 2019</w:t>
            </w:r>
            <w:r w:rsidRPr="00D937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3754" w:rsidRPr="00D93754" w:rsidTr="00D93754">
        <w:trPr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11</w:t>
            </w:r>
          </w:p>
        </w:tc>
      </w:tr>
      <w:tr w:rsidR="00D93754" w:rsidRPr="00D93754" w:rsidTr="00D93754">
        <w:trPr>
          <w:trHeight w:val="320"/>
          <w:tblCellSpacing w:w="5" w:type="nil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Расходы на обеспечение деятельности муниципального казенного учреждения учреждений  «</w:t>
            </w:r>
            <w:proofErr w:type="spellStart"/>
            <w:r w:rsidRPr="00D93754">
              <w:rPr>
                <w:sz w:val="16"/>
                <w:szCs w:val="16"/>
              </w:rPr>
              <w:t>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Дом культуры»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F031D7" w:rsidP="00D937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3754">
              <w:rPr>
                <w:sz w:val="16"/>
                <w:szCs w:val="16"/>
              </w:rPr>
              <w:t>МКУ«Тельмановский</w:t>
            </w:r>
            <w:proofErr w:type="spellEnd"/>
            <w:r w:rsidRPr="00D93754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1D7" w:rsidRPr="00D93754" w:rsidTr="00D93754">
        <w:trPr>
          <w:trHeight w:val="32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 xml:space="preserve">Средства </w:t>
            </w:r>
          </w:p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754">
              <w:rPr>
                <w:sz w:val="16"/>
                <w:szCs w:val="16"/>
              </w:rPr>
              <w:t>в течение всего периода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93754">
              <w:rPr>
                <w:rFonts w:eastAsiaTheme="minorEastAsia"/>
                <w:sz w:val="16"/>
                <w:szCs w:val="16"/>
              </w:rPr>
              <w:t>100% обеспечение деятельности учреждения</w:t>
            </w:r>
          </w:p>
        </w:tc>
      </w:tr>
      <w:tr w:rsidR="00F031D7" w:rsidRPr="00D93754" w:rsidTr="00D93754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3754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F031D7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031D7">
              <w:rPr>
                <w:b/>
                <w:sz w:val="16"/>
                <w:szCs w:val="16"/>
              </w:rPr>
              <w:t>33900,0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F031D7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031D7">
              <w:rPr>
                <w:b/>
                <w:sz w:val="16"/>
                <w:szCs w:val="16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F031D7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031D7">
              <w:rPr>
                <w:b/>
                <w:sz w:val="16"/>
                <w:szCs w:val="16"/>
              </w:rPr>
              <w:t>6960,0 / 6962,1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F031D7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031D7">
              <w:rPr>
                <w:b/>
                <w:sz w:val="16"/>
                <w:szCs w:val="16"/>
              </w:rPr>
              <w:t>6915,0 / 6858,0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7" w:rsidRPr="00D93754" w:rsidRDefault="00F031D7" w:rsidP="00F031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D93754" w:rsidRPr="00D93754" w:rsidRDefault="00D93754" w:rsidP="00D9375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93754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93754">
        <w:rPr>
          <w:sz w:val="28"/>
          <w:szCs w:val="28"/>
        </w:rPr>
        <w:t>Сд</w:t>
      </w:r>
      <w:proofErr w:type="spellEnd"/>
      <w:r w:rsidRPr="00D93754">
        <w:rPr>
          <w:sz w:val="28"/>
          <w:szCs w:val="28"/>
        </w:rPr>
        <w:t>) определяется по формуле: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93754">
        <w:rPr>
          <w:sz w:val="28"/>
          <w:szCs w:val="28"/>
        </w:rPr>
        <w:t>Сд</w:t>
      </w:r>
      <w:proofErr w:type="spellEnd"/>
      <w:r w:rsidRPr="00D93754">
        <w:rPr>
          <w:sz w:val="28"/>
          <w:szCs w:val="28"/>
        </w:rPr>
        <w:t xml:space="preserve"> = </w:t>
      </w:r>
      <w:proofErr w:type="spellStart"/>
      <w:r w:rsidRPr="00D93754">
        <w:rPr>
          <w:sz w:val="28"/>
          <w:szCs w:val="28"/>
        </w:rPr>
        <w:t>Зф</w:t>
      </w:r>
      <w:proofErr w:type="spellEnd"/>
      <w:r w:rsidRPr="00D93754">
        <w:rPr>
          <w:sz w:val="28"/>
          <w:szCs w:val="28"/>
        </w:rPr>
        <w:t xml:space="preserve"> / </w:t>
      </w:r>
      <w:proofErr w:type="spellStart"/>
      <w:r w:rsidRPr="00D93754">
        <w:rPr>
          <w:sz w:val="28"/>
          <w:szCs w:val="28"/>
        </w:rPr>
        <w:t>Зп</w:t>
      </w:r>
      <w:proofErr w:type="spellEnd"/>
      <w:r w:rsidRPr="00D93754">
        <w:rPr>
          <w:sz w:val="28"/>
          <w:szCs w:val="28"/>
        </w:rPr>
        <w:t xml:space="preserve"> x 100%, где: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93754">
        <w:rPr>
          <w:sz w:val="28"/>
          <w:szCs w:val="28"/>
        </w:rPr>
        <w:t>Зф</w:t>
      </w:r>
      <w:proofErr w:type="spellEnd"/>
      <w:r w:rsidRPr="00D93754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93754">
        <w:rPr>
          <w:sz w:val="28"/>
          <w:szCs w:val="28"/>
        </w:rPr>
        <w:t>Зп</w:t>
      </w:r>
      <w:proofErr w:type="spellEnd"/>
      <w:r w:rsidRPr="00D93754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 xml:space="preserve">Уф = </w:t>
      </w:r>
      <w:proofErr w:type="spellStart"/>
      <w:r w:rsidRPr="00D93754">
        <w:rPr>
          <w:sz w:val="28"/>
          <w:szCs w:val="28"/>
        </w:rPr>
        <w:t>Фф</w:t>
      </w:r>
      <w:proofErr w:type="spellEnd"/>
      <w:r w:rsidRPr="00D93754">
        <w:rPr>
          <w:sz w:val="28"/>
          <w:szCs w:val="28"/>
        </w:rPr>
        <w:t xml:space="preserve"> / </w:t>
      </w:r>
      <w:proofErr w:type="spellStart"/>
      <w:r w:rsidRPr="00D93754">
        <w:rPr>
          <w:sz w:val="28"/>
          <w:szCs w:val="28"/>
        </w:rPr>
        <w:t>Фп</w:t>
      </w:r>
      <w:proofErr w:type="spellEnd"/>
      <w:r w:rsidRPr="00D93754">
        <w:rPr>
          <w:sz w:val="28"/>
          <w:szCs w:val="28"/>
        </w:rPr>
        <w:t xml:space="preserve"> x 100%, где: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93754">
        <w:rPr>
          <w:sz w:val="28"/>
          <w:szCs w:val="28"/>
        </w:rPr>
        <w:t>Фф</w:t>
      </w:r>
      <w:proofErr w:type="spellEnd"/>
      <w:r w:rsidRPr="00D93754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93754">
        <w:rPr>
          <w:sz w:val="28"/>
          <w:szCs w:val="28"/>
        </w:rPr>
        <w:t>Фп</w:t>
      </w:r>
      <w:proofErr w:type="spellEnd"/>
      <w:r w:rsidRPr="00D93754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D93754">
        <w:rPr>
          <w:sz w:val="28"/>
          <w:szCs w:val="28"/>
        </w:rPr>
        <w:t>1) высокий уровень эффективности: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D93754">
        <w:rPr>
          <w:sz w:val="28"/>
          <w:szCs w:val="28"/>
        </w:rPr>
        <w:t>2) удовлетворительный уровень эффективности: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93754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93754">
        <w:rPr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93754">
        <w:rPr>
          <w:sz w:val="28"/>
          <w:szCs w:val="28"/>
        </w:rPr>
        <w:t>3) неудовлетворительный уровень эффективности:</w:t>
      </w:r>
    </w:p>
    <w:p w:rsidR="00D93754" w:rsidRPr="00D93754" w:rsidRDefault="00D93754" w:rsidP="00D937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93754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D93754">
          <w:rPr>
            <w:sz w:val="28"/>
            <w:szCs w:val="28"/>
          </w:rPr>
          <w:t>пунктах 1</w:t>
        </w:r>
      </w:hyperlink>
      <w:r w:rsidRPr="00D93754">
        <w:rPr>
          <w:sz w:val="28"/>
          <w:szCs w:val="28"/>
          <w:lang w:val="en-US"/>
        </w:rPr>
        <w:t> </w:t>
      </w:r>
      <w:r w:rsidRPr="00D93754">
        <w:rPr>
          <w:sz w:val="28"/>
          <w:szCs w:val="28"/>
        </w:rPr>
        <w:t xml:space="preserve">и </w:t>
      </w:r>
      <w:hyperlink r:id="rId9" w:anchor="Par627#Par627" w:history="1">
        <w:r w:rsidRPr="00D93754">
          <w:rPr>
            <w:sz w:val="28"/>
            <w:szCs w:val="28"/>
          </w:rPr>
          <w:t>2</w:t>
        </w:r>
      </w:hyperlink>
      <w:r w:rsidRPr="00D93754">
        <w:rPr>
          <w:sz w:val="28"/>
          <w:szCs w:val="28"/>
        </w:rPr>
        <w:t>.</w:t>
      </w:r>
    </w:p>
    <w:p w:rsidR="00D93754" w:rsidRPr="00D93754" w:rsidRDefault="00D93754" w:rsidP="00D93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3754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D93754" w:rsidRPr="00D93754" w:rsidRDefault="00D93754" w:rsidP="00D93754">
      <w:pPr>
        <w:jc w:val="center"/>
        <w:rPr>
          <w:rFonts w:eastAsiaTheme="minorHAnsi"/>
          <w:sz w:val="28"/>
          <w:szCs w:val="28"/>
          <w:lang w:eastAsia="en-US"/>
        </w:rPr>
      </w:pPr>
    </w:p>
    <w:p w:rsidR="00D93754" w:rsidRPr="00D93754" w:rsidRDefault="00D93754" w:rsidP="00D9375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93754">
        <w:rPr>
          <w:rFonts w:eastAsiaTheme="minorHAns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D93754" w:rsidRPr="00D93754" w:rsidRDefault="00D93754" w:rsidP="00D9375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93754" w:rsidRPr="00D93754" w:rsidRDefault="00D93754" w:rsidP="00D937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93754">
        <w:rPr>
          <w:rFonts w:eastAsiaTheme="minorHAnsi"/>
          <w:sz w:val="28"/>
          <w:szCs w:val="28"/>
          <w:lang w:eastAsia="en-US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D93754" w:rsidRPr="00D93754" w:rsidRDefault="00D93754" w:rsidP="00D93754">
      <w:pPr>
        <w:jc w:val="both"/>
        <w:rPr>
          <w:rFonts w:eastAsiaTheme="minorHAnsi"/>
          <w:sz w:val="28"/>
          <w:szCs w:val="28"/>
          <w:lang w:eastAsia="en-US"/>
        </w:rPr>
      </w:pPr>
    </w:p>
    <w:p w:rsidR="00D93754" w:rsidRDefault="00D93754"/>
    <w:p w:rsidR="00D93754" w:rsidRDefault="00D93754"/>
    <w:p w:rsidR="00D93754" w:rsidRDefault="00D93754"/>
    <w:p w:rsidR="00D93754" w:rsidRDefault="00D93754"/>
    <w:p w:rsidR="00D93754" w:rsidRDefault="00D93754"/>
    <w:p w:rsidR="00D93754" w:rsidRDefault="00D93754"/>
    <w:p w:rsidR="00D93754" w:rsidRDefault="00D93754"/>
    <w:p w:rsidR="00D93754" w:rsidRDefault="00D93754"/>
    <w:p w:rsidR="00D93754" w:rsidRDefault="00D93754"/>
    <w:sectPr w:rsidR="00D9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40" w:rsidRDefault="00982640" w:rsidP="00353EB1">
      <w:r>
        <w:separator/>
      </w:r>
    </w:p>
  </w:endnote>
  <w:endnote w:type="continuationSeparator" w:id="0">
    <w:p w:rsidR="00982640" w:rsidRDefault="00982640" w:rsidP="003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40" w:rsidRDefault="00982640" w:rsidP="00353EB1">
      <w:r>
        <w:separator/>
      </w:r>
    </w:p>
  </w:footnote>
  <w:footnote w:type="continuationSeparator" w:id="0">
    <w:p w:rsidR="00982640" w:rsidRDefault="00982640" w:rsidP="0035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37"/>
    <w:rsid w:val="00064A6A"/>
    <w:rsid w:val="000F62EB"/>
    <w:rsid w:val="00147AB5"/>
    <w:rsid w:val="00162DB0"/>
    <w:rsid w:val="00244A34"/>
    <w:rsid w:val="002D0F8E"/>
    <w:rsid w:val="00304AB7"/>
    <w:rsid w:val="00353EB1"/>
    <w:rsid w:val="00402F07"/>
    <w:rsid w:val="004270FE"/>
    <w:rsid w:val="00490AE2"/>
    <w:rsid w:val="005D1827"/>
    <w:rsid w:val="006C4216"/>
    <w:rsid w:val="00712471"/>
    <w:rsid w:val="00732746"/>
    <w:rsid w:val="007C3186"/>
    <w:rsid w:val="007C5A2D"/>
    <w:rsid w:val="008032A2"/>
    <w:rsid w:val="008139AA"/>
    <w:rsid w:val="00820166"/>
    <w:rsid w:val="00886F8C"/>
    <w:rsid w:val="008C3F65"/>
    <w:rsid w:val="009264F0"/>
    <w:rsid w:val="00926FC2"/>
    <w:rsid w:val="00974D5C"/>
    <w:rsid w:val="00982640"/>
    <w:rsid w:val="009A0CFF"/>
    <w:rsid w:val="009E3CA8"/>
    <w:rsid w:val="00A175FA"/>
    <w:rsid w:val="00BB6B32"/>
    <w:rsid w:val="00C717E3"/>
    <w:rsid w:val="00D11517"/>
    <w:rsid w:val="00D93754"/>
    <w:rsid w:val="00EB2F24"/>
    <w:rsid w:val="00F031D7"/>
    <w:rsid w:val="00F03786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75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75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754"/>
  </w:style>
  <w:style w:type="numbering" w:customStyle="1" w:styleId="110">
    <w:name w:val="Нет списка11"/>
    <w:next w:val="a2"/>
    <w:uiPriority w:val="99"/>
    <w:semiHidden/>
    <w:unhideWhenUsed/>
    <w:rsid w:val="00D93754"/>
  </w:style>
  <w:style w:type="paragraph" w:styleId="a3">
    <w:name w:val="No Spacing"/>
    <w:link w:val="a4"/>
    <w:uiPriority w:val="1"/>
    <w:qFormat/>
    <w:rsid w:val="00D9375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D93754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34"/>
    <w:locked/>
    <w:rsid w:val="00D9375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9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9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93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754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7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D9375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9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93754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d">
    <w:name w:val="Основной текст Знак"/>
    <w:basedOn w:val="a0"/>
    <w:link w:val="ac"/>
    <w:rsid w:val="00D9375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D93754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93754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754"/>
  </w:style>
  <w:style w:type="character" w:styleId="af0">
    <w:name w:val="page number"/>
    <w:rsid w:val="00D93754"/>
  </w:style>
  <w:style w:type="paragraph" w:customStyle="1" w:styleId="ConsPlusNonformat">
    <w:name w:val="ConsPlusNonformat"/>
    <w:rsid w:val="00D9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75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75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754"/>
  </w:style>
  <w:style w:type="numbering" w:customStyle="1" w:styleId="110">
    <w:name w:val="Нет списка11"/>
    <w:next w:val="a2"/>
    <w:uiPriority w:val="99"/>
    <w:semiHidden/>
    <w:unhideWhenUsed/>
    <w:rsid w:val="00D93754"/>
  </w:style>
  <w:style w:type="paragraph" w:styleId="a3">
    <w:name w:val="No Spacing"/>
    <w:link w:val="a4"/>
    <w:uiPriority w:val="1"/>
    <w:qFormat/>
    <w:rsid w:val="00D9375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D93754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34"/>
    <w:locked/>
    <w:rsid w:val="00D9375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9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9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93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754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7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D9375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9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93754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d">
    <w:name w:val="Основной текст Знак"/>
    <w:basedOn w:val="a0"/>
    <w:link w:val="ac"/>
    <w:rsid w:val="00D9375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D93754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93754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754"/>
  </w:style>
  <w:style w:type="character" w:styleId="af0">
    <w:name w:val="page number"/>
    <w:rsid w:val="00D93754"/>
  </w:style>
  <w:style w:type="paragraph" w:customStyle="1" w:styleId="ConsPlusNonformat">
    <w:name w:val="ConsPlusNonformat"/>
    <w:rsid w:val="00D9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6453</Words>
  <Characters>36787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« 04 »   сентября  2013 г.                                                     </vt:lpstr>
      <vt:lpstr>Об утверждении муниципальной программы «Развитие культуры муниципального образов</vt:lpstr>
    </vt:vector>
  </TitlesOfParts>
  <Company/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2015-09-02T05:16:00Z</cp:lastPrinted>
  <dcterms:created xsi:type="dcterms:W3CDTF">2015-09-02T05:06:00Z</dcterms:created>
  <dcterms:modified xsi:type="dcterms:W3CDTF">2015-09-02T05:19:00Z</dcterms:modified>
</cp:coreProperties>
</file>