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35" w:rsidRPr="004E3038" w:rsidRDefault="00D04735" w:rsidP="00D04735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4E3038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29A5A08F" wp14:editId="520D568E">
            <wp:extent cx="739244" cy="86607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038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D04735" w:rsidRPr="004E3038" w:rsidRDefault="00D04735" w:rsidP="00D04735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D04735" w:rsidRDefault="00D04735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r w:rsidRPr="004E3038">
        <w:rPr>
          <w:rFonts w:eastAsia="Calibri"/>
          <w:b/>
          <w:sz w:val="40"/>
          <w:szCs w:val="40"/>
          <w:lang w:eastAsia="ar-SA"/>
        </w:rPr>
        <w:t>П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С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Т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А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В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Л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Е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И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DC2B17" w:rsidRPr="004E3038" w:rsidRDefault="00DC2B17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</w:p>
    <w:p w:rsidR="00D04735" w:rsidRPr="004E3038" w:rsidRDefault="00D04735" w:rsidP="00D04735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D04735" w:rsidRPr="00EB4C7E" w:rsidRDefault="00573C20" w:rsidP="00D04735">
      <w:pPr>
        <w:suppressAutoHyphens/>
        <w:rPr>
          <w:rFonts w:eastAsia="Calibri"/>
          <w:sz w:val="26"/>
          <w:szCs w:val="26"/>
          <w:lang w:eastAsia="ar-SA"/>
        </w:rPr>
      </w:pPr>
      <w:r w:rsidRPr="00EB4C7E">
        <w:rPr>
          <w:rFonts w:eastAsia="Calibri"/>
          <w:sz w:val="26"/>
          <w:szCs w:val="26"/>
          <w:lang w:eastAsia="ar-SA"/>
        </w:rPr>
        <w:t>«</w:t>
      </w:r>
      <w:r w:rsidR="00FB1E7B">
        <w:rPr>
          <w:rFonts w:eastAsia="Calibri"/>
          <w:sz w:val="26"/>
          <w:szCs w:val="26"/>
          <w:lang w:eastAsia="ar-SA"/>
        </w:rPr>
        <w:t>04</w:t>
      </w:r>
      <w:r w:rsidRPr="00EB4C7E">
        <w:rPr>
          <w:rFonts w:eastAsia="Calibri"/>
          <w:sz w:val="26"/>
          <w:szCs w:val="26"/>
          <w:lang w:eastAsia="ar-SA"/>
        </w:rPr>
        <w:t xml:space="preserve">» </w:t>
      </w:r>
      <w:r w:rsidR="00FB1E7B">
        <w:rPr>
          <w:rFonts w:eastAsia="Calibri"/>
          <w:sz w:val="26"/>
          <w:szCs w:val="26"/>
          <w:lang w:eastAsia="ar-SA"/>
        </w:rPr>
        <w:t>октября</w:t>
      </w:r>
      <w:r w:rsidRPr="00EB4C7E">
        <w:rPr>
          <w:rFonts w:eastAsia="Calibri"/>
          <w:sz w:val="26"/>
          <w:szCs w:val="26"/>
          <w:lang w:eastAsia="ar-SA"/>
        </w:rPr>
        <w:t xml:space="preserve"> 2022г.                      </w:t>
      </w:r>
      <w:r>
        <w:rPr>
          <w:rFonts w:eastAsia="Calibri"/>
          <w:sz w:val="26"/>
          <w:szCs w:val="26"/>
          <w:lang w:eastAsia="ar-SA"/>
        </w:rPr>
        <w:t xml:space="preserve">                        </w:t>
      </w:r>
      <w:r w:rsidRPr="00EB4C7E">
        <w:rPr>
          <w:rFonts w:eastAsia="Calibri"/>
          <w:sz w:val="26"/>
          <w:szCs w:val="26"/>
          <w:lang w:eastAsia="ar-SA"/>
        </w:rPr>
        <w:t xml:space="preserve">                   </w:t>
      </w:r>
      <w:r w:rsidRPr="00EB4C7E">
        <w:rPr>
          <w:rFonts w:eastAsia="Calibri"/>
          <w:sz w:val="26"/>
          <w:szCs w:val="26"/>
          <w:lang w:eastAsia="ar-SA"/>
        </w:rPr>
        <w:tab/>
      </w:r>
      <w:r w:rsidRPr="00EB4C7E">
        <w:rPr>
          <w:rFonts w:eastAsia="Calibri"/>
          <w:sz w:val="26"/>
          <w:szCs w:val="26"/>
          <w:lang w:eastAsia="ar-SA"/>
        </w:rPr>
        <w:tab/>
      </w:r>
      <w:r>
        <w:rPr>
          <w:rFonts w:eastAsia="Calibri"/>
          <w:sz w:val="26"/>
          <w:szCs w:val="26"/>
          <w:lang w:eastAsia="ar-SA"/>
        </w:rPr>
        <w:t xml:space="preserve">             </w:t>
      </w:r>
      <w:r w:rsidRPr="00EB4C7E">
        <w:rPr>
          <w:rFonts w:eastAsia="Calibri"/>
          <w:sz w:val="26"/>
          <w:szCs w:val="26"/>
          <w:lang w:eastAsia="ar-SA"/>
        </w:rPr>
        <w:t xml:space="preserve">№ </w:t>
      </w:r>
      <w:r w:rsidR="00FB1E7B">
        <w:rPr>
          <w:rFonts w:eastAsia="Calibri"/>
          <w:sz w:val="26"/>
          <w:szCs w:val="26"/>
          <w:lang w:eastAsia="ar-SA"/>
        </w:rPr>
        <w:t>182</w:t>
      </w:r>
    </w:p>
    <w:p w:rsidR="00DC2B17" w:rsidRPr="00EB4C7E" w:rsidRDefault="00DC2B17" w:rsidP="00D04735">
      <w:pPr>
        <w:jc w:val="both"/>
        <w:rPr>
          <w:sz w:val="26"/>
          <w:szCs w:val="26"/>
        </w:rPr>
      </w:pPr>
    </w:p>
    <w:p w:rsidR="00D04735" w:rsidRPr="00EB4C7E" w:rsidRDefault="00D04735" w:rsidP="00D04735">
      <w:pPr>
        <w:shd w:val="clear" w:color="auto" w:fill="FFFFFF"/>
        <w:jc w:val="both"/>
        <w:rPr>
          <w:sz w:val="26"/>
          <w:szCs w:val="26"/>
        </w:rPr>
      </w:pPr>
      <w:r w:rsidRPr="00EB4C7E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</w:t>
      </w:r>
      <w:r w:rsidR="00573C20">
        <w:rPr>
          <w:sz w:val="26"/>
          <w:szCs w:val="26"/>
        </w:rPr>
        <w:t>3</w:t>
      </w:r>
      <w:r w:rsidRPr="00EB4C7E">
        <w:rPr>
          <w:sz w:val="26"/>
          <w:szCs w:val="26"/>
        </w:rPr>
        <w:t xml:space="preserve"> год в рамках муниципального контроля</w:t>
      </w:r>
      <w:r w:rsidR="00997238" w:rsidRPr="00EB4C7E">
        <w:rPr>
          <w:sz w:val="26"/>
          <w:szCs w:val="26"/>
        </w:rPr>
        <w:t xml:space="preserve"> в сфере благоустройства</w:t>
      </w:r>
      <w:r w:rsidRPr="00EB4C7E">
        <w:rPr>
          <w:sz w:val="26"/>
          <w:szCs w:val="26"/>
        </w:rPr>
        <w:t xml:space="preserve"> на территории муниципального образования Тельмановское сельское поселение Тосненского района Ленинградской области </w:t>
      </w:r>
    </w:p>
    <w:p w:rsidR="00D04735" w:rsidRPr="00EB4C7E" w:rsidRDefault="00D04735" w:rsidP="00D04735">
      <w:pPr>
        <w:shd w:val="clear" w:color="auto" w:fill="FFFFFF"/>
        <w:jc w:val="both"/>
        <w:rPr>
          <w:sz w:val="26"/>
          <w:szCs w:val="26"/>
        </w:rPr>
      </w:pPr>
    </w:p>
    <w:p w:rsidR="00D04735" w:rsidRPr="00EB4C7E" w:rsidRDefault="00D04735" w:rsidP="00D04735">
      <w:pPr>
        <w:shd w:val="clear" w:color="auto" w:fill="FFFFFF"/>
        <w:ind w:firstLine="708"/>
        <w:jc w:val="both"/>
        <w:rPr>
          <w:sz w:val="26"/>
          <w:szCs w:val="26"/>
        </w:rPr>
      </w:pPr>
      <w:r w:rsidRPr="00EB4C7E">
        <w:rPr>
          <w:sz w:val="26"/>
          <w:szCs w:val="26"/>
        </w:rPr>
        <w:t xml:space="preserve">Руководствуясь Постановлением Правительства Российской Федерации от 25.06.2021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Тельмановское сельское поселение Тосненского района Ленинградской области </w:t>
      </w:r>
    </w:p>
    <w:p w:rsidR="00D04735" w:rsidRPr="00EB4C7E" w:rsidRDefault="00D04735" w:rsidP="00D04735">
      <w:pPr>
        <w:shd w:val="clear" w:color="auto" w:fill="FFFFFF"/>
        <w:ind w:firstLine="708"/>
        <w:jc w:val="both"/>
        <w:rPr>
          <w:b/>
          <w:bCs/>
          <w:sz w:val="26"/>
          <w:szCs w:val="26"/>
        </w:rPr>
      </w:pPr>
    </w:p>
    <w:p w:rsidR="00D04735" w:rsidRPr="00EB4C7E" w:rsidRDefault="00D04735" w:rsidP="00D04735">
      <w:pPr>
        <w:shd w:val="clear" w:color="auto" w:fill="FFFFFF"/>
        <w:jc w:val="both"/>
        <w:rPr>
          <w:bCs/>
          <w:sz w:val="26"/>
          <w:szCs w:val="26"/>
        </w:rPr>
      </w:pPr>
      <w:r w:rsidRPr="00EB4C7E">
        <w:rPr>
          <w:bCs/>
          <w:sz w:val="26"/>
          <w:szCs w:val="26"/>
        </w:rPr>
        <w:t>ПОСТАНОВЛЯЕТ:</w:t>
      </w:r>
    </w:p>
    <w:p w:rsidR="00D04735" w:rsidRPr="00EB4C7E" w:rsidRDefault="00D04735" w:rsidP="00D04735">
      <w:pPr>
        <w:shd w:val="clear" w:color="auto" w:fill="FFFFFF"/>
        <w:jc w:val="both"/>
        <w:rPr>
          <w:sz w:val="26"/>
          <w:szCs w:val="26"/>
        </w:rPr>
      </w:pPr>
    </w:p>
    <w:p w:rsidR="00D04735" w:rsidRPr="00EB4C7E" w:rsidRDefault="00D04735" w:rsidP="00D04735">
      <w:pPr>
        <w:pStyle w:val="a3"/>
        <w:ind w:left="0"/>
        <w:jc w:val="both"/>
        <w:rPr>
          <w:sz w:val="26"/>
          <w:szCs w:val="26"/>
        </w:rPr>
      </w:pPr>
      <w:r w:rsidRPr="00EB4C7E"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на 202</w:t>
      </w:r>
      <w:r w:rsidR="00573C20">
        <w:rPr>
          <w:sz w:val="26"/>
          <w:szCs w:val="26"/>
        </w:rPr>
        <w:t>3</w:t>
      </w:r>
      <w:r w:rsidRPr="00EB4C7E">
        <w:rPr>
          <w:sz w:val="26"/>
          <w:szCs w:val="26"/>
        </w:rPr>
        <w:t xml:space="preserve"> год в рамках муниципального контроля</w:t>
      </w:r>
      <w:r w:rsidR="00DC2B17" w:rsidRPr="00EB4C7E">
        <w:rPr>
          <w:sz w:val="26"/>
          <w:szCs w:val="26"/>
        </w:rPr>
        <w:t xml:space="preserve"> в сфере благоустройства</w:t>
      </w:r>
      <w:r w:rsidRPr="00EB4C7E">
        <w:rPr>
          <w:sz w:val="26"/>
          <w:szCs w:val="26"/>
        </w:rPr>
        <w:t xml:space="preserve"> на территории муниципального образования Тельмановское сельское поселение Тосненского района Ленинградской области согласно приложению.</w:t>
      </w:r>
    </w:p>
    <w:p w:rsidR="00EB4C7E" w:rsidRPr="00EB4C7E" w:rsidRDefault="00EB4C7E" w:rsidP="00EB4C7E">
      <w:pPr>
        <w:pStyle w:val="ConsPlusTitle"/>
        <w:widowControl/>
        <w:jc w:val="both"/>
        <w:rPr>
          <w:b w:val="0"/>
          <w:sz w:val="26"/>
          <w:szCs w:val="26"/>
        </w:rPr>
      </w:pPr>
      <w:r w:rsidRPr="00EB4C7E">
        <w:rPr>
          <w:b w:val="0"/>
          <w:sz w:val="26"/>
          <w:szCs w:val="26"/>
        </w:rPr>
        <w:t>2.</w:t>
      </w:r>
      <w:r w:rsidRPr="00EB4C7E">
        <w:rPr>
          <w:sz w:val="26"/>
          <w:szCs w:val="26"/>
        </w:rPr>
        <w:t xml:space="preserve"> </w:t>
      </w:r>
      <w:r w:rsidRPr="00EB4C7E">
        <w:rPr>
          <w:b w:val="0"/>
          <w:sz w:val="26"/>
          <w:szCs w:val="26"/>
        </w:rPr>
        <w:t xml:space="preserve">Настоящее постановление вступает в силу с момента его официального опубликования. </w:t>
      </w:r>
    </w:p>
    <w:p w:rsidR="00EB4C7E" w:rsidRPr="00EB4C7E" w:rsidRDefault="00EB4C7E" w:rsidP="00EB4C7E">
      <w:pPr>
        <w:pStyle w:val="ConsPlusTitle"/>
        <w:widowControl/>
        <w:jc w:val="both"/>
        <w:rPr>
          <w:b w:val="0"/>
          <w:sz w:val="26"/>
          <w:szCs w:val="26"/>
        </w:rPr>
      </w:pPr>
      <w:r w:rsidRPr="00EB4C7E">
        <w:rPr>
          <w:b w:val="0"/>
          <w:sz w:val="26"/>
          <w:szCs w:val="26"/>
        </w:rPr>
        <w:t>3. Опубликовать данное постановление в соответствии с положениями устава муниципального образования Тельмановское сельское поселение Тосненского района Ленинградской области.</w:t>
      </w:r>
    </w:p>
    <w:p w:rsidR="00D04735" w:rsidRPr="00EB4C7E" w:rsidRDefault="00D04735" w:rsidP="00EB4C7E">
      <w:pPr>
        <w:pStyle w:val="a3"/>
        <w:ind w:left="0"/>
        <w:jc w:val="both"/>
        <w:rPr>
          <w:sz w:val="26"/>
          <w:szCs w:val="26"/>
        </w:rPr>
      </w:pPr>
      <w:r w:rsidRPr="00EB4C7E">
        <w:rPr>
          <w:sz w:val="26"/>
          <w:szCs w:val="26"/>
        </w:rPr>
        <w:t xml:space="preserve">4. Контроль за исполнением настоящего постановления </w:t>
      </w:r>
      <w:r w:rsidR="00573C20">
        <w:rPr>
          <w:sz w:val="26"/>
          <w:szCs w:val="26"/>
        </w:rPr>
        <w:t>оставляю за собой.</w:t>
      </w: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573C20" w:rsidP="00D0473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DC2B1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C2B17">
        <w:rPr>
          <w:sz w:val="28"/>
          <w:szCs w:val="28"/>
        </w:rPr>
        <w:t xml:space="preserve"> </w:t>
      </w:r>
      <w:r w:rsidR="00D04735" w:rsidRPr="00DC2B17">
        <w:rPr>
          <w:sz w:val="28"/>
          <w:szCs w:val="28"/>
        </w:rPr>
        <w:t xml:space="preserve">администрации                            </w:t>
      </w:r>
      <w:r w:rsidR="00DC2B1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О.А. Крюкова</w:t>
      </w:r>
    </w:p>
    <w:p w:rsidR="001D7179" w:rsidRPr="00DC2B17" w:rsidRDefault="001D7179" w:rsidP="00DC2B17">
      <w:pPr>
        <w:shd w:val="clear" w:color="auto" w:fill="FFFFFF"/>
        <w:jc w:val="both"/>
        <w:rPr>
          <w:sz w:val="28"/>
          <w:szCs w:val="28"/>
        </w:rPr>
      </w:pPr>
    </w:p>
    <w:p w:rsidR="00D04735" w:rsidRDefault="00D04735" w:rsidP="00DC2B17">
      <w:pPr>
        <w:shd w:val="clear" w:color="auto" w:fill="FFFFFF"/>
        <w:ind w:left="4956"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lastRenderedPageBreak/>
        <w:t xml:space="preserve">Приложение к постановлению администрации муниципального образования Тельмановское сельское поселение Тосненского района Ленинградской области от </w:t>
      </w:r>
    </w:p>
    <w:p w:rsidR="00894DD9" w:rsidRPr="00DC2B17" w:rsidRDefault="00FB1E7B" w:rsidP="00DC2B17">
      <w:pPr>
        <w:shd w:val="clear" w:color="auto" w:fill="FFFFFF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04.10.2022 </w:t>
      </w:r>
      <w:bookmarkStart w:id="0" w:name="_GoBack"/>
      <w:bookmarkEnd w:id="0"/>
      <w:r w:rsidR="00894DD9">
        <w:rPr>
          <w:sz w:val="28"/>
          <w:szCs w:val="28"/>
        </w:rPr>
        <w:t>№</w:t>
      </w:r>
      <w:r>
        <w:rPr>
          <w:sz w:val="28"/>
          <w:szCs w:val="28"/>
        </w:rPr>
        <w:t xml:space="preserve"> 182</w:t>
      </w:r>
    </w:p>
    <w:p w:rsidR="00D04735" w:rsidRPr="00DC2B17" w:rsidRDefault="00D04735" w:rsidP="00D04735">
      <w:pPr>
        <w:shd w:val="clear" w:color="auto" w:fill="FFFFFF"/>
        <w:jc w:val="both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jc w:val="center"/>
        <w:rPr>
          <w:b/>
          <w:sz w:val="28"/>
          <w:szCs w:val="28"/>
        </w:rPr>
      </w:pPr>
      <w:r w:rsidRPr="00DC2B17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573C20">
        <w:rPr>
          <w:b/>
          <w:sz w:val="28"/>
          <w:szCs w:val="28"/>
        </w:rPr>
        <w:t>3</w:t>
      </w:r>
      <w:r w:rsidRPr="00DC2B17">
        <w:rPr>
          <w:b/>
          <w:sz w:val="28"/>
          <w:szCs w:val="28"/>
        </w:rPr>
        <w:t xml:space="preserve"> год в сфере муниципального контроля</w:t>
      </w:r>
      <w:r w:rsidR="00DC2B17">
        <w:rPr>
          <w:b/>
          <w:sz w:val="28"/>
          <w:szCs w:val="28"/>
        </w:rPr>
        <w:t xml:space="preserve"> в сфере благоустройства</w:t>
      </w:r>
      <w:r w:rsidRPr="00DC2B17">
        <w:rPr>
          <w:b/>
          <w:sz w:val="28"/>
          <w:szCs w:val="28"/>
        </w:rPr>
        <w:t xml:space="preserve"> на территории муниципального образования Тельмановское сельское поселение Тосненского района Ленинградской области </w:t>
      </w:r>
    </w:p>
    <w:p w:rsidR="00D04735" w:rsidRPr="00DC2B17" w:rsidRDefault="00D04735" w:rsidP="00D04735">
      <w:pPr>
        <w:shd w:val="clear" w:color="auto" w:fill="FFFFFF"/>
        <w:jc w:val="center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573C20">
        <w:rPr>
          <w:sz w:val="28"/>
          <w:szCs w:val="28"/>
        </w:rPr>
        <w:t>3</w:t>
      </w:r>
      <w:r w:rsidRPr="00DC2B17">
        <w:rPr>
          <w:sz w:val="28"/>
          <w:szCs w:val="28"/>
        </w:rPr>
        <w:t xml:space="preserve"> год муниципального контроля </w:t>
      </w:r>
      <w:r w:rsidR="00DC2B17">
        <w:rPr>
          <w:sz w:val="28"/>
          <w:szCs w:val="28"/>
        </w:rPr>
        <w:t>в сфере благоустройства</w:t>
      </w:r>
      <w:r w:rsidRPr="00DC2B17">
        <w:rPr>
          <w:sz w:val="28"/>
          <w:szCs w:val="28"/>
        </w:rPr>
        <w:t xml:space="preserve"> на территории муниципального образования Тельмановское сельское поселение Тосненского района Ленинградской области 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Настоящая Программа разработана и подлежит исполнению администрацией муниципального образования Тельмановское сельское поселение Тосненского района Ленинградской области (далее по тексту – администрация).</w:t>
      </w:r>
    </w:p>
    <w:p w:rsidR="00D04735" w:rsidRPr="00DC2B17" w:rsidRDefault="00D04735" w:rsidP="00D04735">
      <w:pPr>
        <w:shd w:val="clear" w:color="auto" w:fill="FFFFFF"/>
        <w:jc w:val="center"/>
        <w:rPr>
          <w:b/>
          <w:sz w:val="28"/>
          <w:szCs w:val="28"/>
        </w:rPr>
      </w:pPr>
      <w:bookmarkStart w:id="1" w:name="sub_1100"/>
    </w:p>
    <w:bookmarkEnd w:id="1"/>
    <w:p w:rsidR="00DC2B17" w:rsidRPr="00DC2B17" w:rsidRDefault="00DC2B17" w:rsidP="00DC2B17">
      <w:pPr>
        <w:jc w:val="center"/>
        <w:rPr>
          <w:b/>
          <w:sz w:val="28"/>
          <w:szCs w:val="24"/>
        </w:rPr>
      </w:pPr>
      <w:r w:rsidRPr="00DC2B17">
        <w:rPr>
          <w:b/>
          <w:sz w:val="28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C2B17" w:rsidRPr="00DC2B17" w:rsidRDefault="00DC2B17" w:rsidP="00DC2B17">
      <w:pPr>
        <w:ind w:left="567"/>
        <w:jc w:val="center"/>
        <w:rPr>
          <w:sz w:val="32"/>
          <w:szCs w:val="28"/>
        </w:rPr>
      </w:pP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1.1. Вид муниципального контроля: муниципальный контроль в сфере благоустройства.</w:t>
      </w:r>
    </w:p>
    <w:p w:rsidR="00DC2B17" w:rsidRPr="00DC2B17" w:rsidRDefault="00DC2B17" w:rsidP="00DC2B17">
      <w:pPr>
        <w:ind w:firstLine="709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DC2B17">
        <w:rPr>
          <w:rFonts w:eastAsia="Calibri"/>
          <w:sz w:val="28"/>
          <w:szCs w:val="24"/>
          <w:lang w:eastAsia="en-US"/>
        </w:rPr>
        <w:t>муниципального образования</w:t>
      </w:r>
      <w:r w:rsidRPr="00DC2B17">
        <w:rPr>
          <w:iCs/>
          <w:sz w:val="28"/>
          <w:szCs w:val="24"/>
        </w:rPr>
        <w:t xml:space="preserve">, </w:t>
      </w:r>
      <w:r w:rsidRPr="00DC2B17">
        <w:rPr>
          <w:sz w:val="28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</w:t>
      </w:r>
      <w:r w:rsidRPr="00DC2B17">
        <w:rPr>
          <w:sz w:val="28"/>
          <w:szCs w:val="24"/>
        </w:rPr>
        <w:lastRenderedPageBreak/>
        <w:t xml:space="preserve">благоустройства территории </w:t>
      </w:r>
      <w:r w:rsidRPr="00DC2B17">
        <w:rPr>
          <w:rFonts w:eastAsia="Calibri"/>
          <w:sz w:val="28"/>
          <w:szCs w:val="24"/>
          <w:lang w:eastAsia="en-US"/>
        </w:rPr>
        <w:t>муниципального образования</w:t>
      </w:r>
      <w:r w:rsidRPr="00DC2B17">
        <w:rPr>
          <w:sz w:val="28"/>
          <w:szCs w:val="24"/>
        </w:rPr>
        <w:t xml:space="preserve"> в соответствии с Правилами;</w:t>
      </w:r>
    </w:p>
    <w:p w:rsidR="00DC2B17" w:rsidRPr="00DC2B17" w:rsidRDefault="00DC2B17" w:rsidP="00DC2B17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sz w:val="28"/>
          <w:szCs w:val="24"/>
          <w:lang w:eastAsia="en-US"/>
        </w:rPr>
      </w:pPr>
      <w:r w:rsidRPr="00DC2B17">
        <w:rPr>
          <w:rFonts w:eastAsia="Calibri"/>
          <w:sz w:val="28"/>
          <w:szCs w:val="24"/>
          <w:lang w:val="x-none" w:eastAsia="en-US"/>
        </w:rPr>
        <w:t>исполнение решений, принимаемых по результатам контрольных мероприятий.</w:t>
      </w:r>
    </w:p>
    <w:p w:rsidR="00DC2B17" w:rsidRPr="00DC2B17" w:rsidRDefault="00DC2B17" w:rsidP="00DC2B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Администрацией за 202</w:t>
      </w:r>
      <w:r w:rsidR="00573C20">
        <w:rPr>
          <w:sz w:val="28"/>
          <w:szCs w:val="24"/>
        </w:rPr>
        <w:t>2</w:t>
      </w:r>
      <w:r w:rsidRPr="00DC2B17">
        <w:rPr>
          <w:sz w:val="28"/>
          <w:szCs w:val="24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В рамках профилактики</w:t>
      </w:r>
      <w:r w:rsidRPr="00DC2B17">
        <w:rPr>
          <w:rFonts w:eastAsia="Calibri"/>
          <w:sz w:val="28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DC2B17">
        <w:rPr>
          <w:sz w:val="28"/>
          <w:szCs w:val="24"/>
        </w:rPr>
        <w:t xml:space="preserve"> администрацией в 202</w:t>
      </w:r>
      <w:r w:rsidR="00573C20">
        <w:rPr>
          <w:sz w:val="28"/>
          <w:szCs w:val="24"/>
        </w:rPr>
        <w:t>2</w:t>
      </w:r>
      <w:r w:rsidRPr="00DC2B17">
        <w:rPr>
          <w:sz w:val="28"/>
          <w:szCs w:val="24"/>
        </w:rPr>
        <w:t xml:space="preserve"> году осуществляются следующие мероприятия:</w:t>
      </w:r>
    </w:p>
    <w:p w:rsidR="00DC2B17" w:rsidRPr="00DC2B17" w:rsidRDefault="00DC2B17" w:rsidP="00DC2B17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р</w:t>
      </w:r>
      <w:r>
        <w:rPr>
          <w:sz w:val="28"/>
          <w:szCs w:val="24"/>
        </w:rPr>
        <w:t>азмещение на</w:t>
      </w:r>
      <w:r w:rsidRPr="00DC2B17">
        <w:rPr>
          <w:sz w:val="28"/>
          <w:szCs w:val="24"/>
        </w:rPr>
        <w:t xml:space="preserve">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DC2B17" w:rsidRPr="00DC2B17" w:rsidRDefault="00DC2B17" w:rsidP="00DC2B17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C2B17" w:rsidRPr="00DC2B17" w:rsidRDefault="00DC2B17" w:rsidP="00DC2B17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обеспечение регулярного обобщения практики осуществления муниципального   контроля и размещение на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C2B17" w:rsidRPr="00DC2B17" w:rsidRDefault="00DC2B17" w:rsidP="00DC2B17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2B17" w:rsidRPr="00DC2B17" w:rsidRDefault="00DC2B17" w:rsidP="00DC2B17">
      <w:pPr>
        <w:tabs>
          <w:tab w:val="left" w:pos="851"/>
        </w:tabs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За 2021 год администрацией выдано 0 предостережений о недопустимости нарушения обязательных требований.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</w:p>
    <w:p w:rsidR="00DC2B17" w:rsidRPr="00DC2B17" w:rsidRDefault="00DC2B17" w:rsidP="00DC2B17">
      <w:pPr>
        <w:jc w:val="center"/>
        <w:rPr>
          <w:b/>
          <w:sz w:val="28"/>
          <w:szCs w:val="24"/>
        </w:rPr>
      </w:pPr>
      <w:r w:rsidRPr="00DC2B17">
        <w:rPr>
          <w:b/>
          <w:color w:val="000000"/>
          <w:sz w:val="28"/>
          <w:szCs w:val="24"/>
          <w:shd w:val="clear" w:color="auto" w:fill="FFFFFF"/>
        </w:rPr>
        <w:t>2. Цели и задачи реализации Программы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2.1. Целями профилактической работы являются: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5) снижение административной нагрузки на контролируемых лиц;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6) снижение размера ущерба, причиняемого охраняемым законом ценностям.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2.2. Задачами профилактической работы являются: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1) укрепление системы профилактики нарушений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C2B17" w:rsidRPr="00DC2B17" w:rsidRDefault="00DC2B17" w:rsidP="00DC2B17">
      <w:pPr>
        <w:ind w:firstLine="709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4735" w:rsidRPr="00DC2B17" w:rsidRDefault="00DC2B17" w:rsidP="00DC2B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2B17">
        <w:rPr>
          <w:sz w:val="28"/>
          <w:szCs w:val="24"/>
        </w:rPr>
        <w:t>В положении о виде контроля с</w:t>
      </w:r>
      <w:r w:rsidRPr="00DC2B17">
        <w:rPr>
          <w:sz w:val="28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D04735" w:rsidRPr="00DC2B17" w:rsidRDefault="00D04735" w:rsidP="00D04735">
      <w:pPr>
        <w:ind w:firstLine="426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04735" w:rsidRPr="00DC2B17" w:rsidRDefault="00D04735" w:rsidP="00D04735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DC2B17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985"/>
      </w:tblGrid>
      <w:tr w:rsidR="00D04735" w:rsidRPr="00D04735" w:rsidTr="00382B73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№  п/п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Наименование</w:t>
            </w:r>
          </w:p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Ответственное должностное лицо</w:t>
            </w:r>
          </w:p>
        </w:tc>
      </w:tr>
      <w:tr w:rsidR="00D04735" w:rsidRPr="00D04735" w:rsidTr="00382B73">
        <w:trPr>
          <w:trHeight w:hRule="exact" w:val="19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Информирование</w:t>
            </w:r>
          </w:p>
          <w:p w:rsidR="00D04735" w:rsidRPr="00D04735" w:rsidRDefault="00D04735" w:rsidP="003E471C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сайте администрации и в печатном издании  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EE5479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Обобщение правоприменительной практики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 xml:space="preserve">ежегодно </w:t>
            </w:r>
          </w:p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Объявление предостережения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По мере выявления оснований, предусмотренных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Консультирование.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Постоянно по 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5</w:t>
            </w:r>
          </w:p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shd w:val="clear" w:color="auto" w:fill="FFFFFF"/>
              <w:jc w:val="center"/>
            </w:pPr>
            <w:r w:rsidRPr="00D04735">
              <w:t>Один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04735" w:rsidRPr="00D04735" w:rsidRDefault="00D04735" w:rsidP="00D04735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D04735" w:rsidRPr="00D04735" w:rsidRDefault="00D04735" w:rsidP="00D0473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0473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73"/>
      </w:tblGrid>
      <w:tr w:rsidR="00D04735" w:rsidRPr="00D04735" w:rsidTr="00382B7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№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Величина</w:t>
            </w:r>
          </w:p>
        </w:tc>
      </w:tr>
      <w:tr w:rsidR="00D04735" w:rsidRPr="00D04735" w:rsidTr="00382B7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3E471C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t>Полнота информации, размещенной на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100%</w:t>
            </w:r>
          </w:p>
        </w:tc>
      </w:tr>
      <w:tr w:rsidR="00D04735" w:rsidRPr="00D04735" w:rsidTr="00382B7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EE5479">
            <w:pPr>
              <w:autoSpaceDE w:val="0"/>
              <w:autoSpaceDN w:val="0"/>
              <w:adjustRightInd w:val="0"/>
              <w:ind w:firstLine="119"/>
              <w:jc w:val="center"/>
            </w:pPr>
            <w:r w:rsidRPr="00D04735">
              <w:t xml:space="preserve">Утверждение доклада, содержащего результаты обобщения правоприменительной практики по осуществлению муниципального </w:t>
            </w:r>
            <w:r w:rsidR="00EE5479" w:rsidRPr="00EE5479">
              <w:t>контроля в сфере благоустройства</w:t>
            </w:r>
            <w:r w:rsidRPr="00D04735">
              <w:t>, его опубликование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Исполнено / Не исполнено</w:t>
            </w:r>
          </w:p>
        </w:tc>
      </w:tr>
      <w:tr w:rsidR="00D04735" w:rsidRPr="00D04735" w:rsidTr="00382B7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rPr>
                <w:rFonts w:cs="Arial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 xml:space="preserve">Не менее 20% </w:t>
            </w:r>
          </w:p>
        </w:tc>
      </w:tr>
      <w:tr w:rsidR="00D04735" w:rsidRPr="00D04735" w:rsidTr="00382B7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ind w:left="220"/>
              <w:jc w:val="center"/>
            </w:pPr>
            <w:r w:rsidRPr="00D0473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4" w:lineRule="exact"/>
              <w:jc w:val="center"/>
            </w:pPr>
            <w:r w:rsidRPr="00D04735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4735" w:rsidRPr="00D04735" w:rsidRDefault="00D04735" w:rsidP="00D04735">
            <w:pPr>
              <w:widowControl w:val="0"/>
              <w:spacing w:line="274" w:lineRule="exact"/>
              <w:ind w:firstLine="440"/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7" w:lineRule="exact"/>
              <w:jc w:val="center"/>
            </w:pPr>
            <w:r w:rsidRPr="00D04735">
              <w:t>100% от числа обратившихся за консультированием</w:t>
            </w:r>
          </w:p>
        </w:tc>
      </w:tr>
    </w:tbl>
    <w:p w:rsidR="00D04735" w:rsidRPr="00D04735" w:rsidRDefault="00D04735" w:rsidP="00D04735">
      <w:pPr>
        <w:rPr>
          <w:sz w:val="24"/>
          <w:szCs w:val="24"/>
        </w:rPr>
      </w:pPr>
    </w:p>
    <w:p w:rsidR="00A71234" w:rsidRDefault="00A71234" w:rsidP="00D04735">
      <w:pPr>
        <w:shd w:val="clear" w:color="auto" w:fill="FFFFFF"/>
        <w:jc w:val="center"/>
      </w:pPr>
    </w:p>
    <w:sectPr w:rsidR="00A71234" w:rsidSect="003F3A85">
      <w:footerReference w:type="default" r:id="rId8"/>
      <w:pgSz w:w="11907" w:h="16840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10" w:rsidRDefault="00A73C10">
      <w:r>
        <w:separator/>
      </w:r>
    </w:p>
  </w:endnote>
  <w:endnote w:type="continuationSeparator" w:id="0">
    <w:p w:rsidR="00A73C10" w:rsidRDefault="00A7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031922"/>
      <w:docPartObj>
        <w:docPartGallery w:val="Page Numbers (Bottom of Page)"/>
        <w:docPartUnique/>
      </w:docPartObj>
    </w:sdtPr>
    <w:sdtEndPr/>
    <w:sdtContent>
      <w:p w:rsidR="00B91D01" w:rsidRDefault="001D71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E7B">
          <w:rPr>
            <w:noProof/>
          </w:rPr>
          <w:t>2</w:t>
        </w:r>
        <w:r>
          <w:fldChar w:fldCharType="end"/>
        </w:r>
      </w:p>
    </w:sdtContent>
  </w:sdt>
  <w:p w:rsidR="00B91D01" w:rsidRDefault="00FB1E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10" w:rsidRDefault="00A73C10">
      <w:r>
        <w:separator/>
      </w:r>
    </w:p>
  </w:footnote>
  <w:footnote w:type="continuationSeparator" w:id="0">
    <w:p w:rsidR="00A73C10" w:rsidRDefault="00A7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F4DAE14A"/>
    <w:lvl w:ilvl="0" w:tplc="80FEF3B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23560C"/>
    <w:multiLevelType w:val="hybridMultilevel"/>
    <w:tmpl w:val="37900E54"/>
    <w:lvl w:ilvl="0" w:tplc="89C4B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35"/>
    <w:rsid w:val="00083794"/>
    <w:rsid w:val="000963A3"/>
    <w:rsid w:val="001B5DF8"/>
    <w:rsid w:val="001D7179"/>
    <w:rsid w:val="003E471C"/>
    <w:rsid w:val="00573C20"/>
    <w:rsid w:val="00626819"/>
    <w:rsid w:val="00691D7E"/>
    <w:rsid w:val="00894DD9"/>
    <w:rsid w:val="00920CF2"/>
    <w:rsid w:val="00997238"/>
    <w:rsid w:val="009E6A82"/>
    <w:rsid w:val="00A71234"/>
    <w:rsid w:val="00A73C10"/>
    <w:rsid w:val="00AC7476"/>
    <w:rsid w:val="00C50720"/>
    <w:rsid w:val="00CD4F3E"/>
    <w:rsid w:val="00D04735"/>
    <w:rsid w:val="00D3745D"/>
    <w:rsid w:val="00DC2B17"/>
    <w:rsid w:val="00EB4C7E"/>
    <w:rsid w:val="00EE5479"/>
    <w:rsid w:val="00FB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BEA4"/>
  <w15:docId w15:val="{812F8744-12E9-4D70-8A05-0408B1D3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47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0473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0473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0473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qFormat/>
    <w:rsid w:val="00D04735"/>
    <w:pPr>
      <w:ind w:left="720"/>
      <w:contextualSpacing/>
    </w:pPr>
  </w:style>
  <w:style w:type="paragraph" w:customStyle="1" w:styleId="ConsPlusNormal">
    <w:name w:val="ConsPlusNormal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04735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5">
    <w:name w:val="Основной текст Знак"/>
    <w:basedOn w:val="a0"/>
    <w:link w:val="a4"/>
    <w:rsid w:val="00D04735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ar-SA"/>
    </w:rPr>
  </w:style>
  <w:style w:type="paragraph" w:customStyle="1" w:styleId="Style1">
    <w:name w:val="Style1"/>
    <w:basedOn w:val="a"/>
    <w:uiPriority w:val="99"/>
    <w:rsid w:val="00D04735"/>
    <w:pPr>
      <w:widowControl w:val="0"/>
      <w:autoSpaceDE w:val="0"/>
      <w:autoSpaceDN w:val="0"/>
      <w:adjustRightInd w:val="0"/>
      <w:spacing w:line="328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D04735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D047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47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73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735"/>
  </w:style>
  <w:style w:type="character" w:customStyle="1" w:styleId="aa">
    <w:name w:val="Цветовое выделение"/>
    <w:uiPriority w:val="99"/>
    <w:rsid w:val="00D04735"/>
    <w:rPr>
      <w:b/>
      <w:color w:val="26282F"/>
    </w:rPr>
  </w:style>
  <w:style w:type="character" w:customStyle="1" w:styleId="ab">
    <w:name w:val="Гипертекстовая ссылка"/>
    <w:uiPriority w:val="99"/>
    <w:rsid w:val="00D04735"/>
    <w:rPr>
      <w:b/>
      <w:color w:val="auto"/>
    </w:rPr>
  </w:style>
  <w:style w:type="character" w:customStyle="1" w:styleId="ac">
    <w:name w:val="Активная гипертекстовая ссылка"/>
    <w:uiPriority w:val="99"/>
    <w:rsid w:val="00D04735"/>
    <w:rPr>
      <w:b/>
      <w:color w:val="auto"/>
      <w:u w:val="single"/>
    </w:rPr>
  </w:style>
  <w:style w:type="paragraph" w:customStyle="1" w:styleId="ad">
    <w:name w:val="Внимание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e">
    <w:name w:val="Внимание: криминал!!"/>
    <w:basedOn w:val="ad"/>
    <w:next w:val="a"/>
    <w:uiPriority w:val="99"/>
    <w:rsid w:val="00D04735"/>
  </w:style>
  <w:style w:type="paragraph" w:customStyle="1" w:styleId="af">
    <w:name w:val="Внимание: недобросовестность!"/>
    <w:basedOn w:val="ad"/>
    <w:next w:val="a"/>
    <w:uiPriority w:val="99"/>
    <w:rsid w:val="00D04735"/>
  </w:style>
  <w:style w:type="character" w:customStyle="1" w:styleId="af0">
    <w:name w:val="Выделение для Базового Поиска"/>
    <w:uiPriority w:val="99"/>
    <w:rsid w:val="00D04735"/>
    <w:rPr>
      <w:b/>
      <w:color w:val="0058A9"/>
    </w:rPr>
  </w:style>
  <w:style w:type="character" w:customStyle="1" w:styleId="af1">
    <w:name w:val="Выделение для Базового Поиска (курсив)"/>
    <w:uiPriority w:val="99"/>
    <w:rsid w:val="00D04735"/>
    <w:rPr>
      <w:b/>
      <w:i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3">
    <w:name w:val="Основное меню (преемственное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3"/>
    <w:next w:val="a"/>
    <w:uiPriority w:val="99"/>
    <w:rsid w:val="00D04735"/>
    <w:rPr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D0473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7">
    <w:name w:val="Заголовок своего сообщения"/>
    <w:uiPriority w:val="99"/>
    <w:rsid w:val="00D04735"/>
    <w:rPr>
      <w:b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9">
    <w:name w:val="Заголовок чужого сообщения"/>
    <w:uiPriority w:val="99"/>
    <w:rsid w:val="00D04735"/>
    <w:rPr>
      <w:b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a"/>
    <w:uiPriority w:val="99"/>
    <w:rsid w:val="00D04735"/>
    <w:pPr>
      <w:spacing w:after="0"/>
      <w:jc w:val="left"/>
    </w:pPr>
  </w:style>
  <w:style w:type="paragraph" w:customStyle="1" w:styleId="afc">
    <w:name w:val="Интерактивный заголовок"/>
    <w:basedOn w:val="12"/>
    <w:next w:val="a"/>
    <w:uiPriority w:val="99"/>
    <w:rsid w:val="00D04735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e">
    <w:name w:val="Информация об изменениях"/>
    <w:basedOn w:val="afd"/>
    <w:next w:val="a"/>
    <w:uiPriority w:val="99"/>
    <w:rsid w:val="00D0473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0">
    <w:name w:val="Комментарий"/>
    <w:basedOn w:val="aff"/>
    <w:next w:val="a"/>
    <w:uiPriority w:val="99"/>
    <w:rsid w:val="00D0473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D04735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3">
    <w:name w:val="Колонтитул (левый)"/>
    <w:basedOn w:val="aff2"/>
    <w:next w:val="a"/>
    <w:uiPriority w:val="99"/>
    <w:rsid w:val="00D04735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5">
    <w:name w:val="Колонтитул (правый)"/>
    <w:basedOn w:val="aff4"/>
    <w:next w:val="a"/>
    <w:uiPriority w:val="99"/>
    <w:rsid w:val="00D04735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D04735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d"/>
    <w:next w:val="a"/>
    <w:uiPriority w:val="99"/>
    <w:rsid w:val="00D04735"/>
  </w:style>
  <w:style w:type="paragraph" w:customStyle="1" w:styleId="aff8">
    <w:name w:val="Моноширинны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9">
    <w:name w:val="Найденные слова"/>
    <w:uiPriority w:val="99"/>
    <w:rsid w:val="00D04735"/>
    <w:rPr>
      <w:b/>
      <w:color w:val="26282F"/>
      <w:shd w:val="clear" w:color="auto" w:fill="auto"/>
    </w:rPr>
  </w:style>
  <w:style w:type="paragraph" w:customStyle="1" w:styleId="affa">
    <w:name w:val="Напишите нам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b">
    <w:name w:val="Не вступил в силу"/>
    <w:uiPriority w:val="99"/>
    <w:rsid w:val="00D04735"/>
    <w:rPr>
      <w:b/>
      <w:color w:val="000000"/>
      <w:shd w:val="clear" w:color="auto" w:fill="auto"/>
    </w:rPr>
  </w:style>
  <w:style w:type="paragraph" w:customStyle="1" w:styleId="affc">
    <w:name w:val="Необходимые документы"/>
    <w:basedOn w:val="ad"/>
    <w:next w:val="a"/>
    <w:uiPriority w:val="99"/>
    <w:rsid w:val="00D04735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Таблицы (моноширинный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">
    <w:name w:val="Оглавление"/>
    <w:basedOn w:val="affe"/>
    <w:next w:val="a"/>
    <w:uiPriority w:val="99"/>
    <w:rsid w:val="00D04735"/>
    <w:pPr>
      <w:ind w:left="140"/>
    </w:pPr>
  </w:style>
  <w:style w:type="character" w:customStyle="1" w:styleId="afff0">
    <w:name w:val="Опечатки"/>
    <w:uiPriority w:val="99"/>
    <w:rsid w:val="00D04735"/>
    <w:rPr>
      <w:color w:val="FF0000"/>
    </w:rPr>
  </w:style>
  <w:style w:type="paragraph" w:customStyle="1" w:styleId="afff1">
    <w:name w:val="Переменная часть"/>
    <w:basedOn w:val="af3"/>
    <w:next w:val="a"/>
    <w:uiPriority w:val="99"/>
    <w:rsid w:val="00D04735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D04735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sid w:val="00D04735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D0473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3"/>
    <w:next w:val="a"/>
    <w:uiPriority w:val="99"/>
    <w:rsid w:val="00D04735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мер."/>
    <w:basedOn w:val="ad"/>
    <w:next w:val="a"/>
    <w:uiPriority w:val="99"/>
    <w:rsid w:val="00D04735"/>
  </w:style>
  <w:style w:type="paragraph" w:customStyle="1" w:styleId="afff8">
    <w:name w:val="Примечание."/>
    <w:basedOn w:val="ad"/>
    <w:next w:val="a"/>
    <w:uiPriority w:val="99"/>
    <w:rsid w:val="00D04735"/>
  </w:style>
  <w:style w:type="character" w:customStyle="1" w:styleId="afff9">
    <w:name w:val="Продолжение ссылки"/>
    <w:uiPriority w:val="99"/>
    <w:rsid w:val="00D04735"/>
  </w:style>
  <w:style w:type="paragraph" w:customStyle="1" w:styleId="afffa">
    <w:name w:val="Словарная статья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D04735"/>
    <w:rPr>
      <w:b/>
      <w:color w:val="26282F"/>
    </w:rPr>
  </w:style>
  <w:style w:type="character" w:customStyle="1" w:styleId="afffc">
    <w:name w:val="Сравнение редакций. Добавленный фрагмент"/>
    <w:uiPriority w:val="99"/>
    <w:rsid w:val="00D04735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D04735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">
    <w:name w:val="Ссылка на утративший силу документ"/>
    <w:uiPriority w:val="99"/>
    <w:rsid w:val="00D04735"/>
  </w:style>
  <w:style w:type="paragraph" w:customStyle="1" w:styleId="affff0">
    <w:name w:val="Текст в таблице"/>
    <w:basedOn w:val="affd"/>
    <w:next w:val="a"/>
    <w:uiPriority w:val="99"/>
    <w:rsid w:val="00D04735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uiPriority w:val="99"/>
    <w:rsid w:val="00D04735"/>
    <w:rPr>
      <w:b/>
      <w:strike/>
      <w:color w:val="auto"/>
    </w:rPr>
  </w:style>
  <w:style w:type="paragraph" w:customStyle="1" w:styleId="affff4">
    <w:name w:val="Формула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5">
    <w:name w:val="Центрированный (таблица)"/>
    <w:basedOn w:val="affd"/>
    <w:next w:val="a"/>
    <w:uiPriority w:val="99"/>
    <w:rsid w:val="00D0473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styleId="affff6">
    <w:name w:val="Table Grid"/>
    <w:basedOn w:val="a1"/>
    <w:uiPriority w:val="99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header"/>
    <w:basedOn w:val="a"/>
    <w:link w:val="affff8"/>
    <w:uiPriority w:val="99"/>
    <w:rsid w:val="00D047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Верхний колонтитул Знак"/>
    <w:basedOn w:val="a0"/>
    <w:link w:val="affff7"/>
    <w:uiPriority w:val="99"/>
    <w:rsid w:val="00D04735"/>
    <w:rPr>
      <w:rFonts w:ascii="Arial" w:eastAsia="Times New Roman" w:hAnsi="Arial" w:cs="Arial"/>
      <w:sz w:val="24"/>
      <w:szCs w:val="24"/>
      <w:lang w:eastAsia="ru-RU"/>
    </w:rPr>
  </w:style>
  <w:style w:type="character" w:styleId="affff9">
    <w:name w:val="Hyperlink"/>
    <w:uiPriority w:val="99"/>
    <w:rsid w:val="00D04735"/>
    <w:rPr>
      <w:rFonts w:cs="Times New Roman"/>
      <w:color w:val="0000FF"/>
      <w:u w:val="single"/>
    </w:rPr>
  </w:style>
  <w:style w:type="character" w:customStyle="1" w:styleId="affffa">
    <w:name w:val="Ãèïåðòåêñòîâàÿ ññûëêà"/>
    <w:uiPriority w:val="99"/>
    <w:rsid w:val="00D04735"/>
    <w:rPr>
      <w:color w:val="auto"/>
    </w:rPr>
  </w:style>
  <w:style w:type="character" w:styleId="affffb">
    <w:name w:val="Emphasis"/>
    <w:uiPriority w:val="20"/>
    <w:qFormat/>
    <w:rsid w:val="00D04735"/>
    <w:rPr>
      <w:i/>
      <w:iCs/>
    </w:rPr>
  </w:style>
  <w:style w:type="character" w:styleId="affffc">
    <w:name w:val="Strong"/>
    <w:qFormat/>
    <w:rsid w:val="00D04735"/>
    <w:rPr>
      <w:b/>
      <w:bCs/>
    </w:rPr>
  </w:style>
  <w:style w:type="paragraph" w:customStyle="1" w:styleId="ConsPlusTitle">
    <w:name w:val="ConsPlusTitle"/>
    <w:rsid w:val="00EB4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ДК</cp:lastModifiedBy>
  <cp:revision>18</cp:revision>
  <cp:lastPrinted>2022-10-21T09:41:00Z</cp:lastPrinted>
  <dcterms:created xsi:type="dcterms:W3CDTF">2022-03-29T06:04:00Z</dcterms:created>
  <dcterms:modified xsi:type="dcterms:W3CDTF">2022-11-25T08:31:00Z</dcterms:modified>
</cp:coreProperties>
</file>