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35" w:rsidRPr="004E3038" w:rsidRDefault="00D04735" w:rsidP="00D04735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29A5A08F" wp14:editId="520D568E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D04735" w:rsidRPr="004E3038" w:rsidRDefault="00D04735" w:rsidP="00D04735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04735" w:rsidRDefault="00D04735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4E3038">
        <w:rPr>
          <w:rFonts w:eastAsia="Calibri"/>
          <w:b/>
          <w:sz w:val="40"/>
          <w:szCs w:val="40"/>
          <w:lang w:eastAsia="ar-SA"/>
        </w:rPr>
        <w:t>П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DC2B17" w:rsidRPr="004E3038" w:rsidRDefault="00DC2B17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</w:p>
    <w:p w:rsidR="00D04735" w:rsidRPr="004E3038" w:rsidRDefault="003723A6" w:rsidP="00D0473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</w:t>
      </w:r>
    </w:p>
    <w:p w:rsidR="00D04735" w:rsidRPr="003723A6" w:rsidRDefault="00D04735" w:rsidP="00D04735">
      <w:pPr>
        <w:suppressAutoHyphens/>
        <w:rPr>
          <w:rFonts w:eastAsia="Calibri"/>
          <w:sz w:val="26"/>
          <w:szCs w:val="26"/>
          <w:lang w:eastAsia="ar-SA"/>
        </w:rPr>
      </w:pPr>
      <w:r w:rsidRPr="003723A6">
        <w:rPr>
          <w:rFonts w:eastAsia="Calibri"/>
          <w:sz w:val="26"/>
          <w:szCs w:val="26"/>
          <w:lang w:eastAsia="ar-SA"/>
        </w:rPr>
        <w:t>«</w:t>
      </w:r>
      <w:r w:rsidR="00AB1257">
        <w:rPr>
          <w:rFonts w:eastAsia="Calibri"/>
          <w:sz w:val="26"/>
          <w:szCs w:val="26"/>
          <w:lang w:eastAsia="ar-SA"/>
        </w:rPr>
        <w:t>__</w:t>
      </w:r>
      <w:r w:rsidRPr="003723A6">
        <w:rPr>
          <w:rFonts w:eastAsia="Calibri"/>
          <w:sz w:val="26"/>
          <w:szCs w:val="26"/>
          <w:lang w:eastAsia="ar-SA"/>
        </w:rPr>
        <w:t xml:space="preserve">» </w:t>
      </w:r>
      <w:r w:rsidR="00AB1257">
        <w:rPr>
          <w:rFonts w:eastAsia="Calibri"/>
          <w:sz w:val="26"/>
          <w:szCs w:val="26"/>
          <w:lang w:eastAsia="ar-SA"/>
        </w:rPr>
        <w:t>_______</w:t>
      </w:r>
      <w:r w:rsidRPr="003723A6">
        <w:rPr>
          <w:rFonts w:eastAsia="Calibri"/>
          <w:sz w:val="26"/>
          <w:szCs w:val="26"/>
          <w:lang w:eastAsia="ar-SA"/>
        </w:rPr>
        <w:t xml:space="preserve"> 2022</w:t>
      </w:r>
      <w:r w:rsidR="00213083">
        <w:rPr>
          <w:rFonts w:eastAsia="Calibri"/>
          <w:sz w:val="26"/>
          <w:szCs w:val="26"/>
          <w:lang w:eastAsia="ar-SA"/>
        </w:rPr>
        <w:t xml:space="preserve"> </w:t>
      </w:r>
      <w:r w:rsidR="00DC2B17" w:rsidRPr="003723A6">
        <w:rPr>
          <w:rFonts w:eastAsia="Calibri"/>
          <w:sz w:val="26"/>
          <w:szCs w:val="26"/>
          <w:lang w:eastAsia="ar-SA"/>
        </w:rPr>
        <w:t xml:space="preserve">г.       </w:t>
      </w:r>
      <w:r w:rsidRPr="003723A6">
        <w:rPr>
          <w:rFonts w:eastAsia="Calibri"/>
          <w:sz w:val="26"/>
          <w:szCs w:val="26"/>
          <w:lang w:eastAsia="ar-SA"/>
        </w:rPr>
        <w:t xml:space="preserve">                                                                  </w:t>
      </w:r>
      <w:r w:rsidR="00DC2B17" w:rsidRPr="003723A6">
        <w:rPr>
          <w:rFonts w:eastAsia="Calibri"/>
          <w:sz w:val="26"/>
          <w:szCs w:val="26"/>
          <w:lang w:eastAsia="ar-SA"/>
        </w:rPr>
        <w:tab/>
      </w:r>
      <w:r w:rsidR="003723A6">
        <w:rPr>
          <w:rFonts w:eastAsia="Calibri"/>
          <w:sz w:val="26"/>
          <w:szCs w:val="26"/>
          <w:lang w:eastAsia="ar-SA"/>
        </w:rPr>
        <w:t xml:space="preserve">                     </w:t>
      </w:r>
      <w:r w:rsidR="00DC2B17" w:rsidRPr="003723A6">
        <w:rPr>
          <w:rFonts w:eastAsia="Calibri"/>
          <w:sz w:val="26"/>
          <w:szCs w:val="26"/>
          <w:lang w:eastAsia="ar-SA"/>
        </w:rPr>
        <w:tab/>
      </w:r>
      <w:r w:rsidRPr="003723A6">
        <w:rPr>
          <w:rFonts w:eastAsia="Calibri"/>
          <w:sz w:val="26"/>
          <w:szCs w:val="26"/>
          <w:lang w:eastAsia="ar-SA"/>
        </w:rPr>
        <w:t xml:space="preserve">№ </w:t>
      </w:r>
      <w:r w:rsidR="00AB1257">
        <w:rPr>
          <w:rFonts w:eastAsia="Calibri"/>
          <w:sz w:val="26"/>
          <w:szCs w:val="26"/>
          <w:lang w:eastAsia="ar-SA"/>
        </w:rPr>
        <w:t>__</w:t>
      </w:r>
    </w:p>
    <w:p w:rsidR="00DC2B17" w:rsidRPr="003723A6" w:rsidRDefault="00DC2B17" w:rsidP="00D04735">
      <w:pPr>
        <w:jc w:val="both"/>
        <w:rPr>
          <w:sz w:val="26"/>
          <w:szCs w:val="26"/>
        </w:rPr>
      </w:pPr>
    </w:p>
    <w:p w:rsidR="00D04735" w:rsidRPr="003723A6" w:rsidRDefault="00D04735" w:rsidP="00D04735">
      <w:pPr>
        <w:shd w:val="clear" w:color="auto" w:fill="FFFFFF"/>
        <w:jc w:val="both"/>
        <w:rPr>
          <w:sz w:val="26"/>
          <w:szCs w:val="26"/>
        </w:rPr>
      </w:pPr>
      <w:r w:rsidRPr="003723A6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контроля</w:t>
      </w:r>
      <w:r w:rsidR="00891D05" w:rsidRPr="003723A6">
        <w:rPr>
          <w:sz w:val="26"/>
          <w:szCs w:val="26"/>
        </w:rPr>
        <w:t xml:space="preserve"> </w:t>
      </w:r>
      <w:r w:rsidR="00C94A05" w:rsidRPr="003723A6">
        <w:rPr>
          <w:rFonts w:eastAsia="Calibri"/>
          <w:sz w:val="26"/>
          <w:szCs w:val="26"/>
          <w:lang w:eastAsia="en-US"/>
        </w:rPr>
        <w:t>на автомобильном транспорте и в дорожном хозяйстве</w:t>
      </w:r>
      <w:r w:rsidR="00C94A05" w:rsidRPr="003723A6">
        <w:rPr>
          <w:sz w:val="26"/>
          <w:szCs w:val="26"/>
        </w:rPr>
        <w:t xml:space="preserve"> </w:t>
      </w:r>
      <w:r w:rsidRPr="003723A6">
        <w:rPr>
          <w:sz w:val="26"/>
          <w:szCs w:val="26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3723A6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3723A6" w:rsidRDefault="00D04735" w:rsidP="00D04735">
      <w:pPr>
        <w:shd w:val="clear" w:color="auto" w:fill="FFFFFF"/>
        <w:ind w:firstLine="708"/>
        <w:jc w:val="both"/>
        <w:rPr>
          <w:sz w:val="26"/>
          <w:szCs w:val="26"/>
        </w:rPr>
      </w:pPr>
      <w:r w:rsidRPr="003723A6">
        <w:rPr>
          <w:sz w:val="26"/>
          <w:szCs w:val="26"/>
        </w:rPr>
        <w:t xml:space="preserve">Руководствуясь Постановлением Правительства Российской Федерации от 25.06.2021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Тельмановское сельское поселение Тосненского района Ленинградской области </w:t>
      </w:r>
    </w:p>
    <w:p w:rsidR="00D04735" w:rsidRPr="003723A6" w:rsidRDefault="00D04735" w:rsidP="00D04735">
      <w:pPr>
        <w:shd w:val="clear" w:color="auto" w:fill="FFFFFF"/>
        <w:ind w:firstLine="708"/>
        <w:jc w:val="both"/>
        <w:rPr>
          <w:b/>
          <w:bCs/>
          <w:sz w:val="26"/>
          <w:szCs w:val="26"/>
        </w:rPr>
      </w:pPr>
    </w:p>
    <w:p w:rsidR="00D04735" w:rsidRPr="003723A6" w:rsidRDefault="00D04735" w:rsidP="00D04735">
      <w:pPr>
        <w:shd w:val="clear" w:color="auto" w:fill="FFFFFF"/>
        <w:jc w:val="both"/>
        <w:rPr>
          <w:bCs/>
          <w:sz w:val="26"/>
          <w:szCs w:val="26"/>
        </w:rPr>
      </w:pPr>
      <w:r w:rsidRPr="003723A6">
        <w:rPr>
          <w:bCs/>
          <w:sz w:val="26"/>
          <w:szCs w:val="26"/>
        </w:rPr>
        <w:t>ПОСТАНОВЛЯЕТ:</w:t>
      </w:r>
    </w:p>
    <w:p w:rsidR="00D04735" w:rsidRPr="003723A6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3723A6" w:rsidRDefault="00D04735" w:rsidP="00D04735">
      <w:pPr>
        <w:pStyle w:val="a3"/>
        <w:ind w:left="0"/>
        <w:jc w:val="both"/>
        <w:rPr>
          <w:sz w:val="26"/>
          <w:szCs w:val="26"/>
        </w:rPr>
      </w:pPr>
      <w:r w:rsidRPr="003723A6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на 2022 год в рамках муниципального контроля</w:t>
      </w:r>
      <w:r w:rsidR="00DC2B17" w:rsidRPr="003723A6">
        <w:rPr>
          <w:sz w:val="26"/>
          <w:szCs w:val="26"/>
        </w:rPr>
        <w:t xml:space="preserve"> </w:t>
      </w:r>
      <w:r w:rsidR="00C94A05" w:rsidRPr="003723A6">
        <w:rPr>
          <w:rFonts w:eastAsia="Calibri"/>
          <w:sz w:val="26"/>
          <w:szCs w:val="26"/>
          <w:lang w:eastAsia="en-US"/>
        </w:rPr>
        <w:t>на автомобильном транспорте и в дорожном хозяйстве</w:t>
      </w:r>
      <w:r w:rsidR="00C94A05" w:rsidRPr="003723A6">
        <w:rPr>
          <w:sz w:val="26"/>
          <w:szCs w:val="26"/>
        </w:rPr>
        <w:t xml:space="preserve"> </w:t>
      </w:r>
      <w:r w:rsidRPr="003723A6">
        <w:rPr>
          <w:sz w:val="26"/>
          <w:szCs w:val="26"/>
        </w:rPr>
        <w:t>на территории муниципального образования Тельмановское сельское поселение Тосненского района Ленинградской области согласно приложению.</w:t>
      </w:r>
    </w:p>
    <w:p w:rsidR="003723A6" w:rsidRPr="003723A6" w:rsidRDefault="003723A6" w:rsidP="003723A6">
      <w:pPr>
        <w:pStyle w:val="ConsPlusTitle"/>
        <w:widowControl/>
        <w:jc w:val="both"/>
        <w:rPr>
          <w:b w:val="0"/>
          <w:sz w:val="26"/>
          <w:szCs w:val="26"/>
        </w:rPr>
      </w:pPr>
      <w:r w:rsidRPr="003723A6">
        <w:rPr>
          <w:b w:val="0"/>
          <w:sz w:val="26"/>
          <w:szCs w:val="26"/>
        </w:rPr>
        <w:t>2.</w:t>
      </w:r>
      <w:r w:rsidRPr="003723A6">
        <w:rPr>
          <w:sz w:val="26"/>
          <w:szCs w:val="26"/>
        </w:rPr>
        <w:t xml:space="preserve"> </w:t>
      </w:r>
      <w:r w:rsidRPr="003723A6">
        <w:rPr>
          <w:b w:val="0"/>
          <w:sz w:val="26"/>
          <w:szCs w:val="26"/>
        </w:rPr>
        <w:t xml:space="preserve">Настоящее постановление вступает в силу с момента его официального опубликования. </w:t>
      </w:r>
    </w:p>
    <w:p w:rsidR="00D04735" w:rsidRPr="003723A6" w:rsidRDefault="003723A6" w:rsidP="003723A6">
      <w:pPr>
        <w:pStyle w:val="a3"/>
        <w:ind w:left="0"/>
        <w:jc w:val="both"/>
        <w:rPr>
          <w:sz w:val="26"/>
          <w:szCs w:val="26"/>
        </w:rPr>
      </w:pPr>
      <w:r w:rsidRPr="003723A6">
        <w:rPr>
          <w:sz w:val="26"/>
          <w:szCs w:val="26"/>
        </w:rPr>
        <w:t>3.</w:t>
      </w:r>
      <w:r w:rsidRPr="003723A6">
        <w:rPr>
          <w:b/>
          <w:sz w:val="26"/>
          <w:szCs w:val="26"/>
        </w:rPr>
        <w:t xml:space="preserve"> </w:t>
      </w:r>
      <w:r w:rsidRPr="003723A6">
        <w:rPr>
          <w:sz w:val="26"/>
          <w:szCs w:val="26"/>
        </w:rPr>
        <w:t>Опубликовать данное постановление в соответствии с положениями устава муниципального образования Тельмановское сельское поселение Тосненского района Ленинградской области</w:t>
      </w:r>
      <w:r w:rsidR="00D04735" w:rsidRPr="003723A6">
        <w:rPr>
          <w:sz w:val="26"/>
          <w:szCs w:val="26"/>
        </w:rPr>
        <w:t>.</w:t>
      </w:r>
    </w:p>
    <w:p w:rsidR="00D04735" w:rsidRPr="003723A6" w:rsidRDefault="00D04735" w:rsidP="00D04735">
      <w:pPr>
        <w:pStyle w:val="a3"/>
        <w:ind w:left="0"/>
        <w:jc w:val="both"/>
        <w:rPr>
          <w:sz w:val="26"/>
          <w:szCs w:val="26"/>
        </w:rPr>
      </w:pPr>
      <w:r w:rsidRPr="003723A6"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А.В. Лапшина</w:t>
      </w: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C2B17" w:rsidP="00D047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4735" w:rsidRPr="00DC2B17">
        <w:rPr>
          <w:sz w:val="28"/>
          <w:szCs w:val="28"/>
        </w:rPr>
        <w:t xml:space="preserve">администрации                            </w:t>
      </w:r>
      <w:r>
        <w:rPr>
          <w:sz w:val="28"/>
          <w:szCs w:val="28"/>
        </w:rPr>
        <w:t xml:space="preserve">                                         </w:t>
      </w:r>
      <w:r w:rsidR="00D04735" w:rsidRPr="00DC2B17">
        <w:rPr>
          <w:sz w:val="28"/>
          <w:szCs w:val="28"/>
        </w:rPr>
        <w:t>С.А. Приходько</w:t>
      </w:r>
    </w:p>
    <w:p w:rsidR="001D7179" w:rsidRPr="00DC2B17" w:rsidRDefault="001D7179" w:rsidP="00DC2B17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C2B17">
      <w:pPr>
        <w:shd w:val="clear" w:color="auto" w:fill="FFFFFF"/>
        <w:ind w:left="4956"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Приложение к постановлению администрации муниципального образования Тельмановское сельское поселение Тосненского района Ленинградской области от «</w:t>
      </w:r>
      <w:r w:rsidR="00AB1257">
        <w:rPr>
          <w:sz w:val="28"/>
          <w:szCs w:val="28"/>
        </w:rPr>
        <w:t>__</w:t>
      </w:r>
      <w:r w:rsidRPr="00DC2B17">
        <w:rPr>
          <w:sz w:val="28"/>
          <w:szCs w:val="28"/>
        </w:rPr>
        <w:t xml:space="preserve">» </w:t>
      </w:r>
      <w:r w:rsidR="00AB1257">
        <w:rPr>
          <w:sz w:val="28"/>
          <w:szCs w:val="28"/>
        </w:rPr>
        <w:t xml:space="preserve">_______ </w:t>
      </w:r>
      <w:r w:rsidRPr="00DC2B17">
        <w:rPr>
          <w:sz w:val="28"/>
          <w:szCs w:val="28"/>
        </w:rPr>
        <w:t>2022</w:t>
      </w:r>
      <w:r w:rsidR="00DC2B17">
        <w:rPr>
          <w:sz w:val="28"/>
          <w:szCs w:val="28"/>
        </w:rPr>
        <w:t xml:space="preserve"> </w:t>
      </w:r>
      <w:r w:rsidRPr="00DC2B17">
        <w:rPr>
          <w:sz w:val="28"/>
          <w:szCs w:val="28"/>
        </w:rPr>
        <w:t>г. №</w:t>
      </w:r>
      <w:r w:rsidR="00AB1257">
        <w:rPr>
          <w:sz w:val="28"/>
          <w:szCs w:val="28"/>
        </w:rPr>
        <w:t xml:space="preserve"> __</w:t>
      </w: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r w:rsidRPr="00DC2B1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 сфере муниципального контроля</w:t>
      </w:r>
      <w:r w:rsidR="00C94A05">
        <w:rPr>
          <w:b/>
          <w:sz w:val="28"/>
          <w:szCs w:val="28"/>
        </w:rPr>
        <w:t xml:space="preserve"> </w:t>
      </w:r>
      <w:r w:rsidR="00C94A05" w:rsidRPr="00C94A05">
        <w:rPr>
          <w:b/>
          <w:sz w:val="28"/>
          <w:szCs w:val="28"/>
        </w:rPr>
        <w:t>на автомобильном транспорте и в дорожном хозяйстве</w:t>
      </w:r>
      <w:r w:rsidR="00DC2B17">
        <w:rPr>
          <w:b/>
          <w:sz w:val="28"/>
          <w:szCs w:val="28"/>
        </w:rPr>
        <w:t xml:space="preserve"> </w:t>
      </w:r>
      <w:r w:rsidRPr="00DC2B17">
        <w:rPr>
          <w:b/>
          <w:sz w:val="28"/>
          <w:szCs w:val="28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jc w:val="center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муниципального контроля</w:t>
      </w:r>
      <w:r w:rsidR="000B4BC0">
        <w:rPr>
          <w:sz w:val="28"/>
          <w:szCs w:val="28"/>
        </w:rPr>
        <w:t xml:space="preserve"> </w:t>
      </w:r>
      <w:r w:rsidR="000B4BC0" w:rsidRPr="000B4BC0">
        <w:rPr>
          <w:sz w:val="28"/>
          <w:szCs w:val="28"/>
        </w:rPr>
        <w:t>на автомобильном транспорте и в дорожном хозяйстве</w:t>
      </w:r>
      <w:r w:rsidRPr="000B4BC0">
        <w:rPr>
          <w:sz w:val="28"/>
          <w:szCs w:val="28"/>
        </w:rPr>
        <w:t xml:space="preserve"> </w:t>
      </w:r>
      <w:r w:rsidRPr="00DC2B17">
        <w:rPr>
          <w:sz w:val="28"/>
          <w:szCs w:val="28"/>
        </w:rPr>
        <w:t xml:space="preserve">на территории муниципального образования Тельмановское сельское поселение Тосненского района Ленинградской области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разработана и подлежит исполнению администрацией муниципального образования Тельмановское сельское поселение Тосненского района Ленинградской области (далее по тексту – администрация).</w:t>
      </w: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bookmarkStart w:id="0" w:name="sub_1100"/>
    </w:p>
    <w:bookmarkEnd w:id="0"/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sz w:val="28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C2B17" w:rsidRPr="00DC2B17" w:rsidRDefault="00DC2B17" w:rsidP="00DC2B17">
      <w:pPr>
        <w:ind w:left="567"/>
        <w:jc w:val="center"/>
        <w:rPr>
          <w:sz w:val="32"/>
          <w:szCs w:val="28"/>
        </w:rPr>
      </w:pP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1.1. Вид муниципального контроля: </w:t>
      </w:r>
      <w:proofErr w:type="gramStart"/>
      <w:r w:rsidRPr="00C94A05">
        <w:rPr>
          <w:sz w:val="28"/>
          <w:szCs w:val="24"/>
        </w:rPr>
        <w:t>муниципальный  контроль</w:t>
      </w:r>
      <w:proofErr w:type="gramEnd"/>
      <w:r w:rsidRPr="00C94A05">
        <w:rPr>
          <w:sz w:val="28"/>
          <w:szCs w:val="24"/>
        </w:rPr>
        <w:t xml:space="preserve"> на автомобильном транспорте и в дорожном хозяйстве</w:t>
      </w:r>
      <w:r>
        <w:rPr>
          <w:sz w:val="28"/>
          <w:szCs w:val="24"/>
        </w:rPr>
        <w:t>.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требований: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 строительным материалам и изделиям) в части обеспечения сохранности автомобильных дорог;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</w:t>
      </w:r>
      <w:r>
        <w:rPr>
          <w:sz w:val="28"/>
          <w:szCs w:val="24"/>
        </w:rPr>
        <w:t>гулярных перевозок;</w:t>
      </w:r>
    </w:p>
    <w:p w:rsid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исполнение решений, принимаемых по </w:t>
      </w:r>
      <w:proofErr w:type="spellStart"/>
      <w:r w:rsidRPr="00C94A05">
        <w:rPr>
          <w:sz w:val="28"/>
          <w:szCs w:val="24"/>
        </w:rPr>
        <w:t>результатм</w:t>
      </w:r>
      <w:proofErr w:type="spellEnd"/>
      <w:r w:rsidRPr="00C94A05">
        <w:rPr>
          <w:sz w:val="28"/>
          <w:szCs w:val="24"/>
        </w:rPr>
        <w:t xml:space="preserve"> контрольных мероприятий.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В рамках профилактики рисков причинения вреда (ущерба) охраняемым законом ценностям </w:t>
      </w:r>
      <w:proofErr w:type="gramStart"/>
      <w:r w:rsidRPr="00C94A05">
        <w:rPr>
          <w:sz w:val="28"/>
          <w:szCs w:val="24"/>
        </w:rPr>
        <w:t>администрацией  в</w:t>
      </w:r>
      <w:proofErr w:type="gramEnd"/>
      <w:r w:rsidRPr="00C94A05">
        <w:rPr>
          <w:sz w:val="28"/>
          <w:szCs w:val="24"/>
        </w:rPr>
        <w:t xml:space="preserve"> 202</w:t>
      </w:r>
      <w:r w:rsidR="000B4BC0">
        <w:rPr>
          <w:sz w:val="28"/>
          <w:szCs w:val="24"/>
        </w:rPr>
        <w:t>1</w:t>
      </w:r>
      <w:r w:rsidRPr="00C94A05">
        <w:rPr>
          <w:sz w:val="28"/>
          <w:szCs w:val="24"/>
        </w:rPr>
        <w:t xml:space="preserve"> году осуществляются следующие мероприятия: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>размещение на сайте администрации   в сети «</w:t>
      </w:r>
      <w:proofErr w:type="gramStart"/>
      <w:r w:rsidRPr="00C94A05">
        <w:rPr>
          <w:sz w:val="28"/>
          <w:szCs w:val="24"/>
        </w:rPr>
        <w:t>Интернет»  перечней</w:t>
      </w:r>
      <w:proofErr w:type="gramEnd"/>
      <w:r w:rsidRPr="00C94A05">
        <w:rPr>
          <w:sz w:val="28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обеспечение регулярного обобщения практики осуществления муниципального   контроля и размещение на интернет-сайте </w:t>
      </w:r>
      <w:proofErr w:type="gramStart"/>
      <w:r w:rsidRPr="00C94A05">
        <w:rPr>
          <w:sz w:val="28"/>
          <w:szCs w:val="24"/>
        </w:rPr>
        <w:t>администрации  соответствующих</w:t>
      </w:r>
      <w:proofErr w:type="gramEnd"/>
      <w:r w:rsidRPr="00C94A05">
        <w:rPr>
          <w:sz w:val="28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B17" w:rsidRPr="00891D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За 2021 год администрацией выдано 0 предостережений о недопустимости нарушения обязательных требований.</w:t>
      </w:r>
    </w:p>
    <w:p w:rsidR="00891D05" w:rsidRDefault="00891D05" w:rsidP="00891D05">
      <w:pPr>
        <w:ind w:firstLine="567"/>
        <w:jc w:val="both"/>
        <w:rPr>
          <w:sz w:val="28"/>
          <w:szCs w:val="24"/>
        </w:rPr>
      </w:pPr>
    </w:p>
    <w:p w:rsidR="00C94A05" w:rsidRPr="00DC2B17" w:rsidRDefault="00C94A05" w:rsidP="00891D05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color w:val="000000"/>
          <w:sz w:val="28"/>
          <w:szCs w:val="24"/>
          <w:shd w:val="clear" w:color="auto" w:fill="FFFFFF"/>
        </w:rPr>
        <w:t>2. Цели и задачи реализации Программы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2.1. Целями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5) снижение административной нагрузки на контролируемых лиц;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6) снижение размера ущерба, причиняемого охраняемым законом ценностям.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2.2. Задачами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1) укрепление системы профилактики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C2B17" w:rsidRPr="00DC2B17" w:rsidRDefault="00DC2B17" w:rsidP="00DC2B17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В положении о виде </w:t>
      </w:r>
      <w:proofErr w:type="gramStart"/>
      <w:r w:rsidRPr="00DC2B17">
        <w:rPr>
          <w:sz w:val="28"/>
          <w:szCs w:val="24"/>
        </w:rPr>
        <w:t>контроля  мероприятия</w:t>
      </w:r>
      <w:proofErr w:type="gramEnd"/>
      <w:r w:rsidRPr="00DC2B17">
        <w:rPr>
          <w:sz w:val="28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4735" w:rsidRPr="00DC2B17" w:rsidRDefault="00DC2B17" w:rsidP="00DC2B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2B17">
        <w:rPr>
          <w:sz w:val="28"/>
          <w:szCs w:val="24"/>
        </w:rPr>
        <w:t>В положении о виде контроля с</w:t>
      </w:r>
      <w:r w:rsidRPr="00DC2B17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самообследование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самообследования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D04735" w:rsidRPr="00DC2B17" w:rsidRDefault="00D04735" w:rsidP="00D04735">
      <w:pPr>
        <w:ind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04735" w:rsidRPr="00DC2B17" w:rsidRDefault="00D04735" w:rsidP="00D04735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DC2B1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85"/>
      </w:tblGrid>
      <w:tr w:rsidR="00D04735" w:rsidRPr="00D04735" w:rsidTr="00382B73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proofErr w:type="gramStart"/>
            <w:r w:rsidRPr="00D04735">
              <w:rPr>
                <w:b/>
              </w:rPr>
              <w:t>№  п</w:t>
            </w:r>
            <w:proofErr w:type="gramEnd"/>
            <w:r w:rsidRPr="00D04735">
              <w:rPr>
                <w:b/>
              </w:rPr>
              <w:t>/п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Наименование</w:t>
            </w:r>
          </w:p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Ответственное должностное лицо</w:t>
            </w:r>
          </w:p>
        </w:tc>
      </w:tr>
      <w:tr w:rsidR="00D04735" w:rsidRPr="00D04735" w:rsidTr="00382B73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Информирование</w:t>
            </w:r>
          </w:p>
          <w:p w:rsidR="00D04735" w:rsidRPr="00D04735" w:rsidRDefault="00D04735" w:rsidP="00C94A0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213083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Обобщение правоприменительной практики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 xml:space="preserve">ежегодно </w:t>
            </w:r>
          </w:p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Объявление предостережения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Консультирование.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5</w:t>
            </w:r>
          </w:p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shd w:val="clear" w:color="auto" w:fill="FFFFFF"/>
              <w:jc w:val="center"/>
            </w:pPr>
            <w:r w:rsidRPr="00D04735"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04735" w:rsidRPr="00D04735" w:rsidRDefault="00D047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04735" w:rsidRPr="00D04735" w:rsidRDefault="00D04735" w:rsidP="00D0473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D04735" w:rsidRPr="00D04735" w:rsidTr="00382B7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Величина</w:t>
            </w:r>
          </w:p>
        </w:tc>
      </w:tr>
      <w:tr w:rsidR="00D04735" w:rsidRPr="00D04735" w:rsidTr="00382B7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t>Полнота информ</w:t>
            </w:r>
            <w:r w:rsidR="00C94A05">
              <w:t>ации, размещенной на</w:t>
            </w:r>
            <w:r w:rsidRPr="00D04735">
              <w:t xml:space="preserve">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100%</w:t>
            </w:r>
          </w:p>
        </w:tc>
      </w:tr>
      <w:tr w:rsidR="00D04735" w:rsidRPr="00D04735" w:rsidTr="00382B7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213083">
            <w:pPr>
              <w:autoSpaceDE w:val="0"/>
              <w:autoSpaceDN w:val="0"/>
              <w:adjustRightInd w:val="0"/>
              <w:ind w:firstLine="119"/>
              <w:jc w:val="center"/>
            </w:pPr>
            <w:r w:rsidRPr="00D04735">
              <w:t xml:space="preserve">Утверждение доклада, содержащего результаты обобщения правоприменительной практики по осуществлению </w:t>
            </w:r>
            <w:bookmarkStart w:id="1" w:name="_GoBack"/>
            <w:bookmarkEnd w:id="1"/>
            <w:r w:rsidR="00213083" w:rsidRPr="00213083">
              <w:t>в рамках муниципального контроля на автомобильном транспорте и в дорожном хозяйстве</w:t>
            </w:r>
            <w:r w:rsidRPr="00D04735">
              <w:t>, его опубликование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Исполнено / Не исполнено</w:t>
            </w:r>
          </w:p>
        </w:tc>
      </w:tr>
      <w:tr w:rsidR="00D04735" w:rsidRPr="00D04735" w:rsidTr="00382B7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 xml:space="preserve">Не менее 20% </w:t>
            </w:r>
          </w:p>
        </w:tc>
      </w:tr>
      <w:tr w:rsidR="00D04735" w:rsidRPr="00D04735" w:rsidTr="00382B7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ind w:left="220"/>
              <w:jc w:val="center"/>
            </w:pPr>
            <w:r w:rsidRPr="00D0473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4" w:lineRule="exact"/>
              <w:jc w:val="center"/>
            </w:pPr>
            <w:r w:rsidRPr="00D0473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4735" w:rsidRPr="00D04735" w:rsidRDefault="00D04735" w:rsidP="00D04735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7" w:lineRule="exact"/>
              <w:jc w:val="center"/>
            </w:pPr>
            <w:r w:rsidRPr="00D04735">
              <w:t>100% от числа обратившихся за консультированием</w:t>
            </w:r>
          </w:p>
        </w:tc>
      </w:tr>
    </w:tbl>
    <w:p w:rsidR="00D04735" w:rsidRPr="00D04735" w:rsidRDefault="00D04735" w:rsidP="00D04735">
      <w:pPr>
        <w:rPr>
          <w:sz w:val="24"/>
          <w:szCs w:val="24"/>
        </w:rPr>
      </w:pPr>
    </w:p>
    <w:p w:rsidR="00A71234" w:rsidRDefault="00A71234" w:rsidP="00D04735">
      <w:pPr>
        <w:shd w:val="clear" w:color="auto" w:fill="FFFFFF"/>
        <w:jc w:val="center"/>
      </w:pPr>
    </w:p>
    <w:sectPr w:rsidR="00A71234" w:rsidSect="003F3A85">
      <w:footerReference w:type="default" r:id="rId8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10" w:rsidRDefault="00A73C10">
      <w:r>
        <w:separator/>
      </w:r>
    </w:p>
  </w:endnote>
  <w:endnote w:type="continuationSeparator" w:id="0">
    <w:p w:rsidR="00A73C10" w:rsidRDefault="00A7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1D71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083">
          <w:rPr>
            <w:noProof/>
          </w:rPr>
          <w:t>5</w:t>
        </w:r>
        <w:r>
          <w:fldChar w:fldCharType="end"/>
        </w:r>
      </w:p>
    </w:sdtContent>
  </w:sdt>
  <w:p w:rsidR="00B91D01" w:rsidRDefault="002130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10" w:rsidRDefault="00A73C10">
      <w:r>
        <w:separator/>
      </w:r>
    </w:p>
  </w:footnote>
  <w:footnote w:type="continuationSeparator" w:id="0">
    <w:p w:rsidR="00A73C10" w:rsidRDefault="00A7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F4DAE14A"/>
    <w:lvl w:ilvl="0" w:tplc="80FEF3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35"/>
    <w:rsid w:val="00083794"/>
    <w:rsid w:val="000963A3"/>
    <w:rsid w:val="000B4BC0"/>
    <w:rsid w:val="001D7179"/>
    <w:rsid w:val="00213083"/>
    <w:rsid w:val="003723A6"/>
    <w:rsid w:val="00626819"/>
    <w:rsid w:val="00691D7E"/>
    <w:rsid w:val="00891D05"/>
    <w:rsid w:val="00997238"/>
    <w:rsid w:val="009E6A82"/>
    <w:rsid w:val="00A71234"/>
    <w:rsid w:val="00A73C10"/>
    <w:rsid w:val="00A929A4"/>
    <w:rsid w:val="00AB1257"/>
    <w:rsid w:val="00AC7476"/>
    <w:rsid w:val="00C36C72"/>
    <w:rsid w:val="00C94A05"/>
    <w:rsid w:val="00D04735"/>
    <w:rsid w:val="00D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924C"/>
  <w15:docId w15:val="{8CCBC940-B517-4965-A3B6-934EA909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7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473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473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4735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D04735"/>
    <w:pPr>
      <w:ind w:left="720"/>
      <w:contextualSpacing/>
    </w:pPr>
  </w:style>
  <w:style w:type="paragraph" w:customStyle="1" w:styleId="ConsPlusNormal">
    <w:name w:val="ConsPlusNormal"/>
    <w:link w:val="ConsPlusNormal1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D04735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6">
    <w:name w:val="Основной текст Знак"/>
    <w:basedOn w:val="a0"/>
    <w:link w:val="a5"/>
    <w:rsid w:val="00D04735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D04735"/>
    <w:pPr>
      <w:widowControl w:val="0"/>
      <w:autoSpaceDE w:val="0"/>
      <w:autoSpaceDN w:val="0"/>
      <w:adjustRightInd w:val="0"/>
      <w:spacing w:line="328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04735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4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73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735"/>
  </w:style>
  <w:style w:type="character" w:customStyle="1" w:styleId="ab">
    <w:name w:val="Цветовое выделение"/>
    <w:uiPriority w:val="99"/>
    <w:rsid w:val="00D04735"/>
    <w:rPr>
      <w:b/>
      <w:color w:val="26282F"/>
    </w:rPr>
  </w:style>
  <w:style w:type="character" w:customStyle="1" w:styleId="ac">
    <w:name w:val="Гипертекстовая ссылка"/>
    <w:uiPriority w:val="99"/>
    <w:rsid w:val="00D04735"/>
    <w:rPr>
      <w:b/>
      <w:color w:val="auto"/>
    </w:rPr>
  </w:style>
  <w:style w:type="character" w:customStyle="1" w:styleId="ad">
    <w:name w:val="Активная гипертекстовая ссылка"/>
    <w:uiPriority w:val="99"/>
    <w:rsid w:val="00D04735"/>
    <w:rPr>
      <w:b/>
      <w:color w:val="auto"/>
      <w:u w:val="single"/>
    </w:rPr>
  </w:style>
  <w:style w:type="paragraph" w:customStyle="1" w:styleId="ae">
    <w:name w:val="Внимание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">
    <w:name w:val="Внимание: криминал!!"/>
    <w:basedOn w:val="ae"/>
    <w:next w:val="a"/>
    <w:uiPriority w:val="99"/>
    <w:rsid w:val="00D04735"/>
  </w:style>
  <w:style w:type="paragraph" w:customStyle="1" w:styleId="af0">
    <w:name w:val="Внимание: недобросовестность!"/>
    <w:basedOn w:val="ae"/>
    <w:next w:val="a"/>
    <w:uiPriority w:val="99"/>
    <w:rsid w:val="00D04735"/>
  </w:style>
  <w:style w:type="character" w:customStyle="1" w:styleId="af1">
    <w:name w:val="Выделение для Базового Поиска"/>
    <w:uiPriority w:val="99"/>
    <w:rsid w:val="00D04735"/>
    <w:rPr>
      <w:b/>
      <w:color w:val="0058A9"/>
    </w:rPr>
  </w:style>
  <w:style w:type="character" w:customStyle="1" w:styleId="af2">
    <w:name w:val="Выделение для Базового Поиска (курсив)"/>
    <w:uiPriority w:val="99"/>
    <w:rsid w:val="00D04735"/>
    <w:rPr>
      <w:b/>
      <w:i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4">
    <w:name w:val="Основное меню (преемственное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4"/>
    <w:next w:val="a"/>
    <w:uiPriority w:val="99"/>
    <w:rsid w:val="00D04735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D0473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8">
    <w:name w:val="Заголовок своего сообщения"/>
    <w:uiPriority w:val="99"/>
    <w:rsid w:val="00D04735"/>
    <w:rPr>
      <w:b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D04735"/>
    <w:rPr>
      <w:b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D04735"/>
    <w:pPr>
      <w:spacing w:after="0"/>
      <w:jc w:val="left"/>
    </w:pPr>
  </w:style>
  <w:style w:type="paragraph" w:customStyle="1" w:styleId="afd">
    <w:name w:val="Интерактивный заголовок"/>
    <w:basedOn w:val="12"/>
    <w:next w:val="a"/>
    <w:uiPriority w:val="99"/>
    <w:rsid w:val="00D04735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D0473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D0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D04735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D04735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D04735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D04735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e"/>
    <w:next w:val="a"/>
    <w:uiPriority w:val="99"/>
    <w:rsid w:val="00D04735"/>
  </w:style>
  <w:style w:type="paragraph" w:customStyle="1" w:styleId="aff9">
    <w:name w:val="Моноширинны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D04735"/>
    <w:rPr>
      <w:b/>
      <w:color w:val="26282F"/>
      <w:shd w:val="clear" w:color="auto" w:fill="auto"/>
    </w:rPr>
  </w:style>
  <w:style w:type="paragraph" w:customStyle="1" w:styleId="affb">
    <w:name w:val="Напишите нам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c">
    <w:name w:val="Не вступил в силу"/>
    <w:uiPriority w:val="99"/>
    <w:rsid w:val="00D04735"/>
    <w:rPr>
      <w:b/>
      <w:color w:val="000000"/>
      <w:shd w:val="clear" w:color="auto" w:fill="auto"/>
    </w:rPr>
  </w:style>
  <w:style w:type="paragraph" w:customStyle="1" w:styleId="affd">
    <w:name w:val="Необходимые документы"/>
    <w:basedOn w:val="ae"/>
    <w:next w:val="a"/>
    <w:uiPriority w:val="99"/>
    <w:rsid w:val="00D04735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D04735"/>
    <w:pPr>
      <w:ind w:left="140"/>
    </w:pPr>
  </w:style>
  <w:style w:type="character" w:customStyle="1" w:styleId="afff1">
    <w:name w:val="Опечатки"/>
    <w:uiPriority w:val="99"/>
    <w:rsid w:val="00D04735"/>
    <w:rPr>
      <w:color w:val="FF0000"/>
    </w:rPr>
  </w:style>
  <w:style w:type="paragraph" w:customStyle="1" w:styleId="afff2">
    <w:name w:val="Переменная часть"/>
    <w:basedOn w:val="af4"/>
    <w:next w:val="a"/>
    <w:uiPriority w:val="99"/>
    <w:rsid w:val="00D04735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D04735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D04735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D0473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D04735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e"/>
    <w:next w:val="a"/>
    <w:uiPriority w:val="99"/>
    <w:rsid w:val="00D04735"/>
  </w:style>
  <w:style w:type="paragraph" w:customStyle="1" w:styleId="afff9">
    <w:name w:val="Примечание."/>
    <w:basedOn w:val="ae"/>
    <w:next w:val="a"/>
    <w:uiPriority w:val="99"/>
    <w:rsid w:val="00D04735"/>
  </w:style>
  <w:style w:type="character" w:customStyle="1" w:styleId="afffa">
    <w:name w:val="Продолжение ссылки"/>
    <w:uiPriority w:val="99"/>
    <w:rsid w:val="00D04735"/>
  </w:style>
  <w:style w:type="paragraph" w:customStyle="1" w:styleId="afffb">
    <w:name w:val="Словарная статья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D04735"/>
    <w:rPr>
      <w:b/>
      <w:color w:val="26282F"/>
    </w:rPr>
  </w:style>
  <w:style w:type="character" w:customStyle="1" w:styleId="afffd">
    <w:name w:val="Сравнение редакций. Добавленный фрагмент"/>
    <w:uiPriority w:val="99"/>
    <w:rsid w:val="00D04735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D04735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D04735"/>
  </w:style>
  <w:style w:type="paragraph" w:customStyle="1" w:styleId="affff1">
    <w:name w:val="Текст в таблице"/>
    <w:basedOn w:val="affe"/>
    <w:next w:val="a"/>
    <w:uiPriority w:val="99"/>
    <w:rsid w:val="00D0473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D04735"/>
    <w:rPr>
      <w:b/>
      <w:strike/>
      <w:color w:val="auto"/>
    </w:rPr>
  </w:style>
  <w:style w:type="paragraph" w:customStyle="1" w:styleId="affff5">
    <w:name w:val="Формула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D0473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styleId="affff7">
    <w:name w:val="Table Grid"/>
    <w:basedOn w:val="a1"/>
    <w:uiPriority w:val="99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header"/>
    <w:basedOn w:val="a"/>
    <w:link w:val="affff9"/>
    <w:uiPriority w:val="99"/>
    <w:rsid w:val="00D047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Верхний колонтитул Знак"/>
    <w:basedOn w:val="a0"/>
    <w:link w:val="affff8"/>
    <w:uiPriority w:val="99"/>
    <w:rsid w:val="00D04735"/>
    <w:rPr>
      <w:rFonts w:ascii="Arial" w:eastAsia="Times New Roman" w:hAnsi="Arial" w:cs="Arial"/>
      <w:sz w:val="24"/>
      <w:szCs w:val="24"/>
      <w:lang w:eastAsia="ru-RU"/>
    </w:rPr>
  </w:style>
  <w:style w:type="character" w:styleId="affffa">
    <w:name w:val="Hyperlink"/>
    <w:uiPriority w:val="99"/>
    <w:rsid w:val="00D04735"/>
    <w:rPr>
      <w:rFonts w:cs="Times New Roman"/>
      <w:color w:val="0000FF"/>
      <w:u w:val="single"/>
    </w:rPr>
  </w:style>
  <w:style w:type="character" w:customStyle="1" w:styleId="affffb">
    <w:name w:val="Ãèïåðòåêñòîâàÿ ññûëêà"/>
    <w:uiPriority w:val="99"/>
    <w:rsid w:val="00D04735"/>
    <w:rPr>
      <w:color w:val="auto"/>
    </w:rPr>
  </w:style>
  <w:style w:type="character" w:styleId="affffc">
    <w:name w:val="Emphasis"/>
    <w:uiPriority w:val="20"/>
    <w:qFormat/>
    <w:rsid w:val="00D04735"/>
    <w:rPr>
      <w:i/>
      <w:iCs/>
    </w:rPr>
  </w:style>
  <w:style w:type="character" w:styleId="affffd">
    <w:name w:val="Strong"/>
    <w:qFormat/>
    <w:rsid w:val="00D04735"/>
    <w:rPr>
      <w:b/>
      <w:bCs/>
    </w:rPr>
  </w:style>
  <w:style w:type="character" w:customStyle="1" w:styleId="ConsPlusNormal1">
    <w:name w:val="ConsPlusNormal1"/>
    <w:link w:val="ConsPlusNormal"/>
    <w:locked/>
    <w:rsid w:val="00891D0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891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72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ДК</cp:lastModifiedBy>
  <cp:revision>6</cp:revision>
  <cp:lastPrinted>2022-02-21T13:59:00Z</cp:lastPrinted>
  <dcterms:created xsi:type="dcterms:W3CDTF">2022-03-30T06:24:00Z</dcterms:created>
  <dcterms:modified xsi:type="dcterms:W3CDTF">2022-04-08T12:48:00Z</dcterms:modified>
</cp:coreProperties>
</file>