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8F" w:rsidRPr="00EE1777" w:rsidRDefault="002C618F" w:rsidP="002C618F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4372813C" wp14:editId="1AD4AA39">
            <wp:simplePos x="0" y="0"/>
            <wp:positionH relativeFrom="column">
              <wp:posOffset>2686050</wp:posOffset>
            </wp:positionH>
            <wp:positionV relativeFrom="paragraph">
              <wp:posOffset>-9525</wp:posOffset>
            </wp:positionV>
            <wp:extent cx="742950" cy="866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sz w:val="22"/>
          <w:szCs w:val="22"/>
          <w:lang w:eastAsia="ar-SA"/>
        </w:rPr>
        <w:br w:type="textWrapping" w:clear="all"/>
      </w:r>
    </w:p>
    <w:p w:rsidR="002C618F" w:rsidRPr="00EE1777" w:rsidRDefault="002C618F" w:rsidP="002C618F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2C618F" w:rsidRPr="00EE1777" w:rsidRDefault="002C618F" w:rsidP="002C618F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2C618F" w:rsidRPr="00EE1777" w:rsidRDefault="002C618F" w:rsidP="002C618F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2C618F" w:rsidRPr="00EE1777" w:rsidRDefault="002C618F" w:rsidP="002C618F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2C618F" w:rsidRPr="00EE1777" w:rsidRDefault="002C618F" w:rsidP="002C618F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2C618F" w:rsidRPr="00BD6387" w:rsidRDefault="002C618F" w:rsidP="002C618F">
      <w:pPr>
        <w:jc w:val="center"/>
        <w:rPr>
          <w:b/>
          <w:sz w:val="22"/>
          <w:szCs w:val="20"/>
        </w:rPr>
      </w:pPr>
    </w:p>
    <w:p w:rsidR="002C618F" w:rsidRPr="00696E02" w:rsidRDefault="002C618F" w:rsidP="002C618F">
      <w:pPr>
        <w:rPr>
          <w:sz w:val="28"/>
          <w:szCs w:val="20"/>
        </w:rPr>
      </w:pPr>
      <w:r>
        <w:rPr>
          <w:sz w:val="28"/>
          <w:szCs w:val="20"/>
        </w:rPr>
        <w:t>«</w:t>
      </w:r>
      <w:r>
        <w:rPr>
          <w:sz w:val="28"/>
          <w:szCs w:val="20"/>
        </w:rPr>
        <w:t>14</w:t>
      </w:r>
      <w:r>
        <w:rPr>
          <w:sz w:val="28"/>
          <w:szCs w:val="20"/>
        </w:rPr>
        <w:t xml:space="preserve">» </w:t>
      </w:r>
      <w:r>
        <w:rPr>
          <w:sz w:val="28"/>
          <w:szCs w:val="20"/>
        </w:rPr>
        <w:t>июля</w:t>
      </w:r>
      <w:r>
        <w:rPr>
          <w:sz w:val="28"/>
          <w:szCs w:val="20"/>
        </w:rPr>
        <w:t xml:space="preserve"> 202</w:t>
      </w:r>
      <w:r>
        <w:rPr>
          <w:sz w:val="28"/>
          <w:szCs w:val="20"/>
        </w:rPr>
        <w:t>1</w:t>
      </w:r>
      <w:r>
        <w:rPr>
          <w:sz w:val="28"/>
          <w:szCs w:val="20"/>
        </w:rPr>
        <w:t xml:space="preserve"> г.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№ </w:t>
      </w:r>
      <w:r>
        <w:rPr>
          <w:sz w:val="28"/>
          <w:szCs w:val="20"/>
        </w:rPr>
        <w:t>142</w:t>
      </w:r>
    </w:p>
    <w:tbl>
      <w:tblPr>
        <w:tblW w:w="10721" w:type="dxa"/>
        <w:tblLook w:val="00A0" w:firstRow="1" w:lastRow="0" w:firstColumn="1" w:lastColumn="0" w:noHBand="0" w:noVBand="0"/>
      </w:tblPr>
      <w:tblGrid>
        <w:gridCol w:w="6487"/>
        <w:gridCol w:w="4234"/>
      </w:tblGrid>
      <w:tr w:rsidR="002C618F" w:rsidRPr="00D85E5E" w:rsidTr="00ED276D">
        <w:tc>
          <w:tcPr>
            <w:tcW w:w="6487" w:type="dxa"/>
          </w:tcPr>
          <w:p w:rsidR="002C618F" w:rsidRDefault="002C618F" w:rsidP="00ED276D">
            <w:pPr>
              <w:ind w:right="1596"/>
              <w:jc w:val="both"/>
              <w:rPr>
                <w:b/>
                <w:i/>
                <w:sz w:val="28"/>
                <w:szCs w:val="20"/>
              </w:rPr>
            </w:pPr>
          </w:p>
          <w:p w:rsidR="002C618F" w:rsidRDefault="002C618F" w:rsidP="00ED276D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«</w:t>
            </w:r>
            <w:r w:rsidRPr="002662BF">
              <w:rPr>
                <w:b/>
                <w:sz w:val="28"/>
                <w:szCs w:val="20"/>
              </w:rPr>
              <w:t xml:space="preserve">О  проведении </w:t>
            </w:r>
            <w:proofErr w:type="gramStart"/>
            <w:r w:rsidRPr="002662BF">
              <w:rPr>
                <w:b/>
                <w:sz w:val="28"/>
                <w:szCs w:val="20"/>
              </w:rPr>
              <w:t>дополнительных</w:t>
            </w:r>
            <w:proofErr w:type="gramEnd"/>
            <w:r w:rsidRPr="002662BF">
              <w:rPr>
                <w:b/>
                <w:sz w:val="28"/>
                <w:szCs w:val="20"/>
              </w:rPr>
              <w:t xml:space="preserve"> </w:t>
            </w:r>
          </w:p>
          <w:p w:rsidR="002C618F" w:rsidRDefault="002C618F" w:rsidP="00ED276D">
            <w:pPr>
              <w:jc w:val="both"/>
              <w:rPr>
                <w:b/>
                <w:sz w:val="28"/>
                <w:szCs w:val="20"/>
              </w:rPr>
            </w:pPr>
            <w:r w:rsidRPr="002662BF">
              <w:rPr>
                <w:b/>
                <w:sz w:val="28"/>
                <w:szCs w:val="20"/>
              </w:rPr>
              <w:t xml:space="preserve">мероприятий по недопущению </w:t>
            </w:r>
          </w:p>
          <w:p w:rsidR="002C618F" w:rsidRPr="003A68A1" w:rsidRDefault="002C618F" w:rsidP="00ED276D">
            <w:pPr>
              <w:jc w:val="both"/>
              <w:rPr>
                <w:b/>
                <w:sz w:val="28"/>
                <w:szCs w:val="20"/>
              </w:rPr>
            </w:pPr>
            <w:r w:rsidRPr="002662BF">
              <w:rPr>
                <w:b/>
                <w:sz w:val="28"/>
                <w:szCs w:val="20"/>
              </w:rPr>
              <w:t xml:space="preserve">распространения новой </w:t>
            </w:r>
            <w:proofErr w:type="spellStart"/>
            <w:r w:rsidRPr="002662BF">
              <w:rPr>
                <w:b/>
                <w:sz w:val="28"/>
                <w:szCs w:val="20"/>
              </w:rPr>
              <w:t>коронавирусной</w:t>
            </w:r>
            <w:proofErr w:type="spellEnd"/>
            <w:r w:rsidRPr="002662BF">
              <w:rPr>
                <w:b/>
                <w:sz w:val="28"/>
                <w:szCs w:val="20"/>
              </w:rPr>
              <w:t xml:space="preserve"> инфекции, вызванной  </w:t>
            </w:r>
            <w:r w:rsidRPr="002662BF">
              <w:rPr>
                <w:b/>
                <w:sz w:val="28"/>
                <w:szCs w:val="20"/>
                <w:lang w:val="en-US"/>
              </w:rPr>
              <w:t>COVID</w:t>
            </w:r>
            <w:r w:rsidRPr="002662BF">
              <w:rPr>
                <w:b/>
                <w:sz w:val="28"/>
                <w:szCs w:val="20"/>
              </w:rPr>
              <w:t>-19</w:t>
            </w:r>
            <w:r w:rsidRPr="003A68A1">
              <w:rPr>
                <w:b/>
                <w:sz w:val="28"/>
                <w:szCs w:val="20"/>
              </w:rPr>
              <w:t>»</w:t>
            </w:r>
          </w:p>
        </w:tc>
        <w:tc>
          <w:tcPr>
            <w:tcW w:w="4234" w:type="dxa"/>
          </w:tcPr>
          <w:p w:rsidR="002C618F" w:rsidRPr="00D53A3D" w:rsidRDefault="002C618F" w:rsidP="00ED276D">
            <w:pPr>
              <w:jc w:val="center"/>
              <w:rPr>
                <w:bCs/>
                <w:color w:val="222222"/>
                <w:sz w:val="28"/>
                <w:szCs w:val="20"/>
              </w:rPr>
            </w:pPr>
          </w:p>
        </w:tc>
      </w:tr>
    </w:tbl>
    <w:p w:rsidR="002C618F" w:rsidRDefault="002C618F" w:rsidP="002C618F">
      <w:pPr>
        <w:jc w:val="both"/>
        <w:rPr>
          <w:sz w:val="28"/>
          <w:szCs w:val="20"/>
        </w:rPr>
      </w:pPr>
      <w:r w:rsidRPr="00BD6387">
        <w:rPr>
          <w:sz w:val="22"/>
          <w:szCs w:val="20"/>
        </w:rPr>
        <w:t xml:space="preserve">         </w:t>
      </w:r>
    </w:p>
    <w:p w:rsidR="002C618F" w:rsidRPr="002662BF" w:rsidRDefault="002C618F" w:rsidP="002C618F">
      <w:pPr>
        <w:ind w:firstLine="709"/>
        <w:jc w:val="both"/>
        <w:rPr>
          <w:sz w:val="28"/>
          <w:szCs w:val="20"/>
        </w:rPr>
      </w:pPr>
      <w:proofErr w:type="gramStart"/>
      <w:r w:rsidRPr="002662BF">
        <w:rPr>
          <w:sz w:val="28"/>
          <w:szCs w:val="20"/>
        </w:rPr>
        <w:t xml:space="preserve">В соответствии с </w:t>
      </w:r>
      <w:r w:rsidRPr="002C618F">
        <w:rPr>
          <w:sz w:val="28"/>
          <w:szCs w:val="20"/>
        </w:rPr>
        <w:t xml:space="preserve">постановлениями Правительства Ленинградской области от 09.07.2021 </w:t>
      </w:r>
      <w:r>
        <w:rPr>
          <w:sz w:val="28"/>
          <w:szCs w:val="20"/>
        </w:rPr>
        <w:t>№</w:t>
      </w:r>
      <w:r w:rsidRPr="002C618F">
        <w:rPr>
          <w:sz w:val="28"/>
          <w:szCs w:val="20"/>
        </w:rPr>
        <w:t xml:space="preserve"> 440 и </w:t>
      </w:r>
      <w:r>
        <w:rPr>
          <w:sz w:val="28"/>
          <w:szCs w:val="20"/>
        </w:rPr>
        <w:t>№</w:t>
      </w:r>
      <w:r w:rsidRPr="002C618F">
        <w:rPr>
          <w:sz w:val="28"/>
          <w:szCs w:val="20"/>
        </w:rPr>
        <w:t xml:space="preserve"> 441</w:t>
      </w:r>
      <w:r>
        <w:rPr>
          <w:sz w:val="28"/>
          <w:szCs w:val="20"/>
        </w:rPr>
        <w:t>, «О внесении изменений в постановление Правительства Ленинградской области о</w:t>
      </w:r>
      <w:r w:rsidRPr="002C618F">
        <w:rPr>
          <w:sz w:val="28"/>
          <w:szCs w:val="20"/>
        </w:rPr>
        <w:t xml:space="preserve">т 13.08.2020 </w:t>
      </w:r>
      <w:r>
        <w:rPr>
          <w:sz w:val="28"/>
          <w:szCs w:val="20"/>
        </w:rPr>
        <w:t>№</w:t>
      </w:r>
      <w:r w:rsidRPr="002C618F">
        <w:rPr>
          <w:sz w:val="28"/>
          <w:szCs w:val="20"/>
        </w:rPr>
        <w:t xml:space="preserve"> 573</w:t>
      </w:r>
      <w:r>
        <w:rPr>
          <w:sz w:val="28"/>
          <w:szCs w:val="20"/>
        </w:rPr>
        <w:t xml:space="preserve"> «</w:t>
      </w:r>
      <w:r w:rsidRPr="002C618F">
        <w:rPr>
          <w:sz w:val="28"/>
          <w:szCs w:val="20"/>
        </w:rPr>
        <w:t xml:space="preserve">О мерах по предотвращению распространения новой </w:t>
      </w:r>
      <w:proofErr w:type="spellStart"/>
      <w:r w:rsidRPr="002C618F">
        <w:rPr>
          <w:sz w:val="28"/>
          <w:szCs w:val="20"/>
        </w:rPr>
        <w:t>коронавирусной</w:t>
      </w:r>
      <w:proofErr w:type="spellEnd"/>
      <w:r w:rsidRPr="002C618F">
        <w:rPr>
          <w:sz w:val="28"/>
          <w:szCs w:val="20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sz w:val="28"/>
          <w:szCs w:val="20"/>
        </w:rPr>
        <w:t>»</w:t>
      </w:r>
      <w:r w:rsidRPr="002662BF">
        <w:rPr>
          <w:sz w:val="28"/>
          <w:szCs w:val="20"/>
        </w:rPr>
        <w:t xml:space="preserve">, а также исполняя полномочия администрации </w:t>
      </w:r>
      <w:r>
        <w:rPr>
          <w:sz w:val="28"/>
          <w:szCs w:val="20"/>
        </w:rPr>
        <w:t>муниципального образования Тельмановское сельского</w:t>
      </w:r>
      <w:r w:rsidRPr="002662BF">
        <w:rPr>
          <w:sz w:val="28"/>
          <w:szCs w:val="20"/>
        </w:rPr>
        <w:t xml:space="preserve"> поселения Тосненского района Ленинградской области на</w:t>
      </w:r>
      <w:proofErr w:type="gramEnd"/>
      <w:r w:rsidRPr="002662BF">
        <w:rPr>
          <w:sz w:val="28"/>
          <w:szCs w:val="20"/>
        </w:rPr>
        <w:t xml:space="preserve"> </w:t>
      </w:r>
      <w:proofErr w:type="gramStart"/>
      <w:r w:rsidRPr="002662BF">
        <w:rPr>
          <w:sz w:val="28"/>
          <w:szCs w:val="20"/>
        </w:rPr>
        <w:t xml:space="preserve">основании статьи </w:t>
      </w:r>
      <w:r>
        <w:rPr>
          <w:sz w:val="28"/>
          <w:szCs w:val="20"/>
        </w:rPr>
        <w:t>22</w:t>
      </w:r>
      <w:r w:rsidRPr="002662BF">
        <w:rPr>
          <w:sz w:val="28"/>
          <w:szCs w:val="20"/>
        </w:rPr>
        <w:t xml:space="preserve"> Устава</w:t>
      </w:r>
      <w:r>
        <w:rPr>
          <w:sz w:val="28"/>
          <w:szCs w:val="20"/>
        </w:rPr>
        <w:t xml:space="preserve"> муниципального образования Тельмановское</w:t>
      </w:r>
      <w:r w:rsidRPr="002662BF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сельское поселение </w:t>
      </w:r>
      <w:r w:rsidRPr="002662BF">
        <w:rPr>
          <w:sz w:val="28"/>
          <w:szCs w:val="20"/>
        </w:rPr>
        <w:t xml:space="preserve">Тосненского муниципального района Ленинградской области и статьи </w:t>
      </w:r>
      <w:r>
        <w:rPr>
          <w:sz w:val="28"/>
          <w:szCs w:val="20"/>
        </w:rPr>
        <w:t>30</w:t>
      </w:r>
      <w:r w:rsidRPr="002662BF">
        <w:rPr>
          <w:sz w:val="28"/>
          <w:szCs w:val="20"/>
        </w:rPr>
        <w:t xml:space="preserve"> Устава муниципального образования</w:t>
      </w:r>
      <w:r>
        <w:rPr>
          <w:sz w:val="28"/>
          <w:szCs w:val="20"/>
        </w:rPr>
        <w:t xml:space="preserve"> Тельмановское сельское поселение</w:t>
      </w:r>
      <w:r w:rsidRPr="002662BF">
        <w:rPr>
          <w:sz w:val="28"/>
          <w:szCs w:val="20"/>
        </w:rPr>
        <w:t xml:space="preserve"> Тосненск</w:t>
      </w:r>
      <w:r>
        <w:rPr>
          <w:sz w:val="28"/>
          <w:szCs w:val="20"/>
        </w:rPr>
        <w:t>ого</w:t>
      </w:r>
      <w:r w:rsidRPr="002662BF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муниципального </w:t>
      </w:r>
      <w:r w:rsidRPr="002662BF">
        <w:rPr>
          <w:sz w:val="28"/>
          <w:szCs w:val="20"/>
        </w:rPr>
        <w:t>район</w:t>
      </w:r>
      <w:r>
        <w:rPr>
          <w:sz w:val="28"/>
          <w:szCs w:val="20"/>
        </w:rPr>
        <w:t>а</w:t>
      </w:r>
      <w:r w:rsidRPr="002662BF">
        <w:rPr>
          <w:sz w:val="28"/>
          <w:szCs w:val="20"/>
        </w:rPr>
        <w:t xml:space="preserve"> Ленинградской области, администрация муниципального образования</w:t>
      </w:r>
      <w:r>
        <w:rPr>
          <w:sz w:val="28"/>
          <w:szCs w:val="20"/>
        </w:rPr>
        <w:t xml:space="preserve"> Тельмановское сельское поселение</w:t>
      </w:r>
      <w:r w:rsidRPr="002662BF">
        <w:rPr>
          <w:sz w:val="28"/>
          <w:szCs w:val="20"/>
        </w:rPr>
        <w:t xml:space="preserve"> Тосненск</w:t>
      </w:r>
      <w:r>
        <w:rPr>
          <w:sz w:val="28"/>
          <w:szCs w:val="20"/>
        </w:rPr>
        <w:t>ого муниципального</w:t>
      </w:r>
      <w:r w:rsidRPr="002662BF">
        <w:rPr>
          <w:sz w:val="28"/>
          <w:szCs w:val="20"/>
        </w:rPr>
        <w:t xml:space="preserve"> район</w:t>
      </w:r>
      <w:r>
        <w:rPr>
          <w:sz w:val="28"/>
          <w:szCs w:val="20"/>
        </w:rPr>
        <w:t>а</w:t>
      </w:r>
      <w:r w:rsidRPr="002662BF">
        <w:rPr>
          <w:sz w:val="28"/>
          <w:szCs w:val="20"/>
        </w:rPr>
        <w:t xml:space="preserve"> Ленинградской области</w:t>
      </w:r>
      <w:proofErr w:type="gramEnd"/>
    </w:p>
    <w:p w:rsidR="002C618F" w:rsidRPr="00900643" w:rsidRDefault="002C618F" w:rsidP="002C618F">
      <w:pPr>
        <w:ind w:firstLine="709"/>
        <w:jc w:val="both"/>
        <w:rPr>
          <w:sz w:val="28"/>
          <w:szCs w:val="20"/>
        </w:rPr>
      </w:pPr>
      <w:r w:rsidRPr="00900643">
        <w:rPr>
          <w:sz w:val="28"/>
          <w:szCs w:val="20"/>
        </w:rPr>
        <w:t xml:space="preserve">   </w:t>
      </w:r>
    </w:p>
    <w:p w:rsidR="002C618F" w:rsidRPr="009F5E7F" w:rsidRDefault="002C618F" w:rsidP="002C618F">
      <w:pPr>
        <w:ind w:firstLine="709"/>
        <w:jc w:val="both"/>
        <w:rPr>
          <w:b/>
          <w:sz w:val="28"/>
          <w:szCs w:val="20"/>
        </w:rPr>
      </w:pPr>
      <w:r w:rsidRPr="009F5E7F">
        <w:rPr>
          <w:b/>
          <w:sz w:val="28"/>
          <w:szCs w:val="20"/>
        </w:rPr>
        <w:t>ПОСТАНОВЛЯЕТ:</w:t>
      </w:r>
    </w:p>
    <w:p w:rsidR="009B4B43" w:rsidRPr="009B4B43" w:rsidRDefault="002C618F" w:rsidP="009B4B43">
      <w:pPr>
        <w:jc w:val="both"/>
        <w:rPr>
          <w:sz w:val="28"/>
          <w:szCs w:val="28"/>
        </w:rPr>
      </w:pPr>
      <w:r w:rsidRPr="00D275BE">
        <w:rPr>
          <w:sz w:val="28"/>
          <w:szCs w:val="28"/>
        </w:rPr>
        <w:t>1.</w:t>
      </w:r>
      <w:r w:rsidRPr="00D275BE">
        <w:rPr>
          <w:b/>
          <w:sz w:val="28"/>
          <w:szCs w:val="28"/>
        </w:rPr>
        <w:t xml:space="preserve"> </w:t>
      </w:r>
      <w:proofErr w:type="gramStart"/>
      <w:r w:rsidR="009B4B43">
        <w:rPr>
          <w:sz w:val="28"/>
          <w:szCs w:val="28"/>
        </w:rPr>
        <w:t xml:space="preserve">В связи с отнесением Тосненского района Ленинградской области к зоне 2, </w:t>
      </w:r>
      <w:r w:rsidR="009B4B43" w:rsidRPr="009B4B43">
        <w:rPr>
          <w:sz w:val="28"/>
          <w:szCs w:val="28"/>
        </w:rPr>
        <w:t>в зависимости от нахождения в котор</w:t>
      </w:r>
      <w:r w:rsidR="009B4B43">
        <w:rPr>
          <w:sz w:val="28"/>
          <w:szCs w:val="28"/>
        </w:rPr>
        <w:t>ой</w:t>
      </w:r>
      <w:r w:rsidR="009B4B43" w:rsidRPr="009B4B43">
        <w:rPr>
          <w:sz w:val="28"/>
          <w:szCs w:val="28"/>
        </w:rPr>
        <w:t xml:space="preserve"> устанавливаются ограничения деятельности хозяйствующего субъекта</w:t>
      </w:r>
      <w:r w:rsidR="009B4B43">
        <w:rPr>
          <w:sz w:val="28"/>
          <w:szCs w:val="28"/>
        </w:rPr>
        <w:t xml:space="preserve">, </w:t>
      </w:r>
      <w:r w:rsidR="004B02C1">
        <w:rPr>
          <w:sz w:val="28"/>
          <w:szCs w:val="28"/>
        </w:rPr>
        <w:t>н</w:t>
      </w:r>
      <w:r w:rsidR="004B02C1" w:rsidRPr="004B02C1">
        <w:rPr>
          <w:sz w:val="28"/>
          <w:szCs w:val="28"/>
        </w:rPr>
        <w:t>а территории муниципального образования</w:t>
      </w:r>
      <w:r w:rsidR="004B02C1" w:rsidRPr="004B02C1">
        <w:rPr>
          <w:b/>
          <w:sz w:val="28"/>
          <w:szCs w:val="28"/>
        </w:rPr>
        <w:t xml:space="preserve"> </w:t>
      </w:r>
      <w:r w:rsidR="004B02C1" w:rsidRPr="004B02C1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="004B02C1" w:rsidRPr="004B02C1">
        <w:rPr>
          <w:b/>
          <w:sz w:val="28"/>
          <w:szCs w:val="28"/>
        </w:rPr>
        <w:t xml:space="preserve"> </w:t>
      </w:r>
      <w:r w:rsidR="009B4B43" w:rsidRPr="009B4B43">
        <w:rPr>
          <w:sz w:val="28"/>
          <w:szCs w:val="28"/>
        </w:rPr>
        <w:t xml:space="preserve">проведение массовых мероприятий, предусмотренных строками 24 - 26 приложения </w:t>
      </w:r>
      <w:r w:rsidR="009B4B43">
        <w:rPr>
          <w:sz w:val="28"/>
          <w:szCs w:val="28"/>
        </w:rPr>
        <w:t>1</w:t>
      </w:r>
      <w:r w:rsidR="009B4B43" w:rsidRPr="009B4B43">
        <w:rPr>
          <w:sz w:val="28"/>
          <w:szCs w:val="28"/>
        </w:rPr>
        <w:t xml:space="preserve"> к настоящему постановлению, разрешается при наличии у всех участников мероприятия документов, подтверждающих прохождение полного курса вакцинации от COVID-19</w:t>
      </w:r>
      <w:proofErr w:type="gramEnd"/>
      <w:r w:rsidR="009B4B43" w:rsidRPr="009B4B43">
        <w:rPr>
          <w:sz w:val="28"/>
          <w:szCs w:val="28"/>
        </w:rPr>
        <w:t xml:space="preserve">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="009B4B43" w:rsidRPr="009B4B43">
        <w:rPr>
          <w:sz w:val="28"/>
          <w:szCs w:val="28"/>
        </w:rPr>
        <w:t>коронавирусной</w:t>
      </w:r>
      <w:proofErr w:type="spellEnd"/>
      <w:r w:rsidR="009B4B43" w:rsidRPr="009B4B43">
        <w:rPr>
          <w:sz w:val="28"/>
          <w:szCs w:val="28"/>
        </w:rPr>
        <w:t xml:space="preserve"> инфекции (COVID-19), проведенного не </w:t>
      </w:r>
      <w:proofErr w:type="gramStart"/>
      <w:r w:rsidR="009B4B43" w:rsidRPr="009B4B43">
        <w:rPr>
          <w:sz w:val="28"/>
          <w:szCs w:val="28"/>
        </w:rPr>
        <w:t>позднее</w:t>
      </w:r>
      <w:proofErr w:type="gramEnd"/>
      <w:r w:rsidR="009B4B43" w:rsidRPr="009B4B43">
        <w:rPr>
          <w:sz w:val="28"/>
          <w:szCs w:val="28"/>
        </w:rPr>
        <w:t xml:space="preserve"> чем за 72 часа до мероприятия, и соблюдении </w:t>
      </w:r>
      <w:r w:rsidR="009B4B43" w:rsidRPr="009B4B43">
        <w:rPr>
          <w:sz w:val="28"/>
          <w:szCs w:val="28"/>
        </w:rPr>
        <w:lastRenderedPageBreak/>
        <w:t xml:space="preserve">требований по ограничению численности участников мероприятий, установленных </w:t>
      </w:r>
      <w:r w:rsidR="009B4B43">
        <w:rPr>
          <w:sz w:val="28"/>
          <w:szCs w:val="28"/>
        </w:rPr>
        <w:t>приложением 1</w:t>
      </w:r>
      <w:r w:rsidR="009B4B43" w:rsidRPr="009B4B43">
        <w:rPr>
          <w:sz w:val="28"/>
          <w:szCs w:val="28"/>
        </w:rPr>
        <w:t xml:space="preserve"> к настоящему постановлению, при этом в зоне 2 допускается исследование участников на наличие </w:t>
      </w:r>
      <w:proofErr w:type="spellStart"/>
      <w:r w:rsidR="009B4B43" w:rsidRPr="009B4B43">
        <w:rPr>
          <w:sz w:val="28"/>
          <w:szCs w:val="28"/>
        </w:rPr>
        <w:t>коронавирусной</w:t>
      </w:r>
      <w:proofErr w:type="spellEnd"/>
      <w:r w:rsidR="009B4B43" w:rsidRPr="009B4B43">
        <w:rPr>
          <w:sz w:val="28"/>
          <w:szCs w:val="28"/>
        </w:rPr>
        <w:t xml:space="preserve"> инфекции (COVID-19) посредством </w:t>
      </w:r>
      <w:proofErr w:type="gramStart"/>
      <w:r w:rsidR="009B4B43" w:rsidRPr="009B4B43">
        <w:rPr>
          <w:sz w:val="28"/>
          <w:szCs w:val="28"/>
        </w:rPr>
        <w:t>экспресс-теста</w:t>
      </w:r>
      <w:proofErr w:type="gramEnd"/>
      <w:r w:rsidR="009B4B43" w:rsidRPr="009B4B43">
        <w:rPr>
          <w:sz w:val="28"/>
          <w:szCs w:val="28"/>
        </w:rPr>
        <w:t>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9B4B43" w:rsidRPr="009B4B43" w:rsidRDefault="009B4B43" w:rsidP="009B4B43">
      <w:pPr>
        <w:ind w:firstLine="708"/>
        <w:jc w:val="both"/>
        <w:rPr>
          <w:sz w:val="28"/>
          <w:szCs w:val="28"/>
        </w:rPr>
      </w:pPr>
      <w:proofErr w:type="gramStart"/>
      <w:r w:rsidRPr="009B4B43">
        <w:rPr>
          <w:sz w:val="28"/>
          <w:szCs w:val="28"/>
        </w:rPr>
        <w:t>Проведение мероприятий с участием зрителей: в зоне 2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с численностью участников до 500 человек и с количеством посетителей, которое не может превышать 50 процентов от общей вместимости мест проведения таких соревнований.</w:t>
      </w:r>
      <w:proofErr w:type="gramEnd"/>
      <w:r w:rsidRPr="009B4B43">
        <w:rPr>
          <w:sz w:val="28"/>
          <w:szCs w:val="28"/>
        </w:rPr>
        <w:t xml:space="preserve"> Проведение мероприятий во всех ограничительных зонах возможно при наличии у участников (в том числе сопровождающих лиц, обслуживающего персонала) документа, подтверждающего прохождение полного курса вакцинации от COVID-19 (сертификат, справка),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9B4B43">
        <w:rPr>
          <w:sz w:val="28"/>
          <w:szCs w:val="28"/>
        </w:rPr>
        <w:t>коронавирусной</w:t>
      </w:r>
      <w:proofErr w:type="spellEnd"/>
      <w:r w:rsidRPr="009B4B43">
        <w:rPr>
          <w:sz w:val="28"/>
          <w:szCs w:val="28"/>
        </w:rPr>
        <w:t xml:space="preserve"> инфекции (COVID-19), проведенного не </w:t>
      </w:r>
      <w:proofErr w:type="gramStart"/>
      <w:r w:rsidRPr="009B4B43">
        <w:rPr>
          <w:sz w:val="28"/>
          <w:szCs w:val="28"/>
        </w:rPr>
        <w:t>позднее</w:t>
      </w:r>
      <w:proofErr w:type="gramEnd"/>
      <w:r w:rsidRPr="009B4B43">
        <w:rPr>
          <w:sz w:val="28"/>
          <w:szCs w:val="28"/>
        </w:rPr>
        <w:t xml:space="preserve"> чем за 72 часа до проведения мероприятия, при этом в </w:t>
      </w:r>
      <w:r w:rsidRPr="004B02C1">
        <w:rPr>
          <w:sz w:val="28"/>
          <w:szCs w:val="28"/>
        </w:rPr>
        <w:t>зоне 2</w:t>
      </w:r>
      <w:r w:rsidR="004B02C1">
        <w:rPr>
          <w:sz w:val="28"/>
          <w:szCs w:val="28"/>
        </w:rPr>
        <w:t xml:space="preserve"> </w:t>
      </w:r>
      <w:r w:rsidRPr="009B4B43">
        <w:rPr>
          <w:sz w:val="28"/>
          <w:szCs w:val="28"/>
        </w:rPr>
        <w:t xml:space="preserve">допускается исследование участников на наличие </w:t>
      </w:r>
      <w:proofErr w:type="spellStart"/>
      <w:r w:rsidRPr="009B4B43">
        <w:rPr>
          <w:sz w:val="28"/>
          <w:szCs w:val="28"/>
        </w:rPr>
        <w:t>коронавирусной</w:t>
      </w:r>
      <w:proofErr w:type="spellEnd"/>
      <w:r w:rsidRPr="009B4B43">
        <w:rPr>
          <w:sz w:val="28"/>
          <w:szCs w:val="28"/>
        </w:rPr>
        <w:t xml:space="preserve"> инфекции (COVID-19) посредством </w:t>
      </w:r>
      <w:proofErr w:type="gramStart"/>
      <w:r w:rsidRPr="009B4B43">
        <w:rPr>
          <w:sz w:val="28"/>
          <w:szCs w:val="28"/>
        </w:rPr>
        <w:t>экспресс-теста</w:t>
      </w:r>
      <w:proofErr w:type="gramEnd"/>
      <w:r w:rsidRPr="009B4B43">
        <w:rPr>
          <w:sz w:val="28"/>
          <w:szCs w:val="28"/>
        </w:rPr>
        <w:t>.</w:t>
      </w:r>
    </w:p>
    <w:p w:rsidR="009B4B43" w:rsidRPr="009B4B43" w:rsidRDefault="009B4B43" w:rsidP="004B02C1">
      <w:pPr>
        <w:ind w:firstLine="708"/>
        <w:jc w:val="both"/>
        <w:rPr>
          <w:sz w:val="28"/>
          <w:szCs w:val="28"/>
        </w:rPr>
      </w:pPr>
      <w:bookmarkStart w:id="0" w:name="Par6"/>
      <w:bookmarkEnd w:id="0"/>
      <w:r w:rsidRPr="009B4B43">
        <w:rPr>
          <w:sz w:val="28"/>
          <w:szCs w:val="28"/>
        </w:rP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r w:rsidR="004B02C1">
        <w:rPr>
          <w:sz w:val="28"/>
          <w:szCs w:val="28"/>
        </w:rPr>
        <w:t>приложением 1</w:t>
      </w:r>
      <w:r w:rsidRPr="009B4B43">
        <w:rPr>
          <w:sz w:val="28"/>
          <w:szCs w:val="28"/>
        </w:rPr>
        <w:t xml:space="preserve"> к настоящему постановлению.</w:t>
      </w:r>
    </w:p>
    <w:p w:rsidR="009B4B43" w:rsidRPr="009B4B43" w:rsidRDefault="009B4B43" w:rsidP="004B02C1">
      <w:pPr>
        <w:ind w:firstLine="708"/>
        <w:jc w:val="both"/>
        <w:rPr>
          <w:sz w:val="28"/>
          <w:szCs w:val="28"/>
        </w:rPr>
      </w:pPr>
      <w:r w:rsidRPr="009B4B43">
        <w:rPr>
          <w:sz w:val="28"/>
          <w:szCs w:val="28"/>
        </w:rP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r w:rsidR="004B02C1">
        <w:rPr>
          <w:sz w:val="28"/>
          <w:szCs w:val="28"/>
        </w:rPr>
        <w:t>приложением 1</w:t>
      </w:r>
      <w:r w:rsidRPr="009B4B43">
        <w:rPr>
          <w:sz w:val="28"/>
          <w:szCs w:val="28"/>
        </w:rPr>
        <w:t xml:space="preserve"> к настоящему постановлению.</w:t>
      </w:r>
    </w:p>
    <w:p w:rsidR="009B4B43" w:rsidRPr="009B4B43" w:rsidRDefault="009B4B43" w:rsidP="004B02C1">
      <w:pPr>
        <w:ind w:firstLine="708"/>
        <w:jc w:val="both"/>
        <w:rPr>
          <w:sz w:val="28"/>
          <w:szCs w:val="28"/>
        </w:rPr>
      </w:pPr>
      <w:proofErr w:type="gramStart"/>
      <w:r w:rsidRPr="009B4B43">
        <w:rPr>
          <w:sz w:val="28"/>
          <w:szCs w:val="28"/>
        </w:rP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r w:rsidR="004B02C1">
        <w:rPr>
          <w:sz w:val="28"/>
          <w:szCs w:val="28"/>
        </w:rPr>
        <w:t>приложением 1</w:t>
      </w:r>
      <w:r w:rsidRPr="009B4B43">
        <w:rPr>
          <w:sz w:val="28"/>
          <w:szCs w:val="28"/>
        </w:rPr>
        <w:t xml:space="preserve"> к настоящему постановлению.</w:t>
      </w:r>
      <w:proofErr w:type="gramEnd"/>
      <w:r w:rsidRPr="009B4B43">
        <w:rPr>
          <w:sz w:val="28"/>
          <w:szCs w:val="28"/>
        </w:rPr>
        <w:t xml:space="preserve"> Применение перчаток носит рекомендательный характер.</w:t>
      </w:r>
    </w:p>
    <w:p w:rsidR="009B4B43" w:rsidRPr="009B4B43" w:rsidRDefault="009B4B43" w:rsidP="004B02C1">
      <w:pPr>
        <w:ind w:firstLine="708"/>
        <w:jc w:val="both"/>
        <w:rPr>
          <w:sz w:val="28"/>
          <w:szCs w:val="28"/>
        </w:rPr>
      </w:pPr>
      <w:bookmarkStart w:id="1" w:name="Par13"/>
      <w:bookmarkEnd w:id="1"/>
      <w:r w:rsidRPr="009B4B43">
        <w:rPr>
          <w:sz w:val="28"/>
          <w:szCs w:val="28"/>
        </w:rP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</w:t>
      </w:r>
      <w:proofErr w:type="gramStart"/>
      <w:r w:rsidRPr="009B4B43">
        <w:rPr>
          <w:sz w:val="28"/>
          <w:szCs w:val="28"/>
        </w:rPr>
        <w:t>фитнес-центров</w:t>
      </w:r>
      <w:proofErr w:type="gramEnd"/>
      <w:r w:rsidRPr="009B4B43">
        <w:rPr>
          <w:sz w:val="28"/>
          <w:szCs w:val="28"/>
        </w:rPr>
        <w:t xml:space="preserve">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9B4B43" w:rsidRPr="009B4B43" w:rsidRDefault="009B4B43" w:rsidP="004B02C1">
      <w:pPr>
        <w:ind w:firstLine="708"/>
        <w:jc w:val="both"/>
        <w:rPr>
          <w:sz w:val="28"/>
          <w:szCs w:val="28"/>
        </w:rPr>
      </w:pPr>
      <w:proofErr w:type="gramStart"/>
      <w:r w:rsidRPr="009B4B43">
        <w:rPr>
          <w:sz w:val="28"/>
          <w:szCs w:val="28"/>
        </w:rPr>
        <w:t xml:space="preserve">Проведение коллективных мероприятий, таких как свадьбы, банкеты, дни рождения, семейные торжества, поминки и иных подобных коллективных мероприятий, допускается в общественных местах и в помещениях предприятий общественного питания в муниципальных образованиях Ленинградской области, </w:t>
      </w:r>
      <w:r w:rsidRPr="009B4B43">
        <w:rPr>
          <w:sz w:val="28"/>
          <w:szCs w:val="28"/>
        </w:rPr>
        <w:lastRenderedPageBreak/>
        <w:t xml:space="preserve">отнесенных приложением </w:t>
      </w:r>
      <w:r w:rsidR="004B02C1">
        <w:rPr>
          <w:sz w:val="28"/>
          <w:szCs w:val="28"/>
        </w:rPr>
        <w:t>1</w:t>
      </w:r>
      <w:r w:rsidRPr="009B4B43">
        <w:rPr>
          <w:sz w:val="28"/>
          <w:szCs w:val="28"/>
        </w:rPr>
        <w:t xml:space="preserve"> к настоящему постановлению: к </w:t>
      </w:r>
      <w:r w:rsidRPr="004B02C1">
        <w:rPr>
          <w:sz w:val="28"/>
          <w:szCs w:val="28"/>
        </w:rPr>
        <w:t>зоне 2</w:t>
      </w:r>
      <w:r w:rsidRPr="009B4B43">
        <w:rPr>
          <w:sz w:val="28"/>
          <w:szCs w:val="28"/>
        </w:rPr>
        <w:t xml:space="preserve"> - при условии, что общее количество участников таких мероприятий не будет превышать 15 человек, и при условии применения во всех</w:t>
      </w:r>
      <w:proofErr w:type="gramEnd"/>
      <w:r w:rsidRPr="009B4B43">
        <w:rPr>
          <w:sz w:val="28"/>
          <w:szCs w:val="28"/>
        </w:rPr>
        <w:t xml:space="preserve"> </w:t>
      </w:r>
      <w:proofErr w:type="gramStart"/>
      <w:r w:rsidRPr="009B4B43">
        <w:rPr>
          <w:sz w:val="28"/>
          <w:szCs w:val="28"/>
        </w:rPr>
        <w:t>зонах</w:t>
      </w:r>
      <w:proofErr w:type="gramEnd"/>
      <w:r w:rsidRPr="009B4B43">
        <w:rPr>
          <w:sz w:val="28"/>
          <w:szCs w:val="28"/>
        </w:rPr>
        <w:t xml:space="preserve">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9B4B43">
        <w:rPr>
          <w:sz w:val="28"/>
          <w:szCs w:val="28"/>
        </w:rPr>
        <w:t>коронавирусной</w:t>
      </w:r>
      <w:proofErr w:type="spellEnd"/>
      <w:r w:rsidRPr="009B4B43">
        <w:rPr>
          <w:sz w:val="28"/>
          <w:szCs w:val="28"/>
        </w:rPr>
        <w:t xml:space="preserve"> инфекции (COVID-19), проведенного не </w:t>
      </w:r>
      <w:proofErr w:type="gramStart"/>
      <w:r w:rsidRPr="009B4B43">
        <w:rPr>
          <w:sz w:val="28"/>
          <w:szCs w:val="28"/>
        </w:rPr>
        <w:t>позднее</w:t>
      </w:r>
      <w:proofErr w:type="gramEnd"/>
      <w:r w:rsidRPr="009B4B43">
        <w:rPr>
          <w:sz w:val="28"/>
          <w:szCs w:val="28"/>
        </w:rPr>
        <w:t xml:space="preserve"> чем за 72 часа. </w:t>
      </w:r>
    </w:p>
    <w:p w:rsidR="002C618F" w:rsidRPr="00661973" w:rsidRDefault="002C618F" w:rsidP="002C618F">
      <w:pPr>
        <w:jc w:val="both"/>
        <w:rPr>
          <w:sz w:val="28"/>
          <w:szCs w:val="28"/>
        </w:rPr>
      </w:pPr>
      <w:r w:rsidRPr="00D275BE">
        <w:rPr>
          <w:sz w:val="28"/>
          <w:szCs w:val="28"/>
        </w:rPr>
        <w:t xml:space="preserve">2. </w:t>
      </w:r>
      <w:r w:rsidRPr="00FE03EB">
        <w:rPr>
          <w:sz w:val="28"/>
          <w:szCs w:val="28"/>
        </w:rPr>
        <w:t xml:space="preserve">Опубликовать данное постановление на официальном сайте муниципального образования Тельмановское сельское поселение, размещенном в информационно-телекоммуникационной сети «Интернет» по адресу: </w:t>
      </w:r>
      <w:hyperlink r:id="rId6" w:history="1">
        <w:r w:rsidRPr="00015212">
          <w:rPr>
            <w:rStyle w:val="a3"/>
            <w:sz w:val="28"/>
            <w:szCs w:val="28"/>
          </w:rPr>
          <w:t>www.telmana.info</w:t>
        </w:r>
      </w:hyperlink>
      <w:r w:rsidRPr="00FE03EB">
        <w:rPr>
          <w:sz w:val="28"/>
          <w:szCs w:val="28"/>
        </w:rPr>
        <w:t>.</w:t>
      </w:r>
    </w:p>
    <w:p w:rsidR="002C618F" w:rsidRPr="00D275BE" w:rsidRDefault="004B02C1" w:rsidP="002C618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618F" w:rsidRPr="00D275BE">
        <w:rPr>
          <w:sz w:val="28"/>
          <w:szCs w:val="28"/>
        </w:rPr>
        <w:t xml:space="preserve">. </w:t>
      </w:r>
      <w:proofErr w:type="gramStart"/>
      <w:r w:rsidR="002C618F" w:rsidRPr="00D275BE">
        <w:rPr>
          <w:sz w:val="28"/>
          <w:szCs w:val="28"/>
        </w:rPr>
        <w:t>Контроль за</w:t>
      </w:r>
      <w:proofErr w:type="gramEnd"/>
      <w:r w:rsidR="002C618F" w:rsidRPr="00D275B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Сидорова Н.Ю. – ответственного </w:t>
      </w:r>
      <w:r w:rsidR="00C734D1">
        <w:rPr>
          <w:sz w:val="28"/>
          <w:szCs w:val="28"/>
        </w:rPr>
        <w:t>по делам ГО и ЧС.</w:t>
      </w:r>
    </w:p>
    <w:p w:rsidR="002C618F" w:rsidRPr="004F3DF5" w:rsidRDefault="004B02C1" w:rsidP="002C618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618F" w:rsidRPr="00D275BE">
        <w:rPr>
          <w:sz w:val="28"/>
          <w:szCs w:val="28"/>
        </w:rPr>
        <w:t>. Настоящее постановление всту</w:t>
      </w:r>
      <w:r w:rsidR="002C618F">
        <w:rPr>
          <w:sz w:val="28"/>
          <w:szCs w:val="28"/>
        </w:rPr>
        <w:t>пает в силу со дня его принятия.</w:t>
      </w:r>
    </w:p>
    <w:p w:rsidR="002C618F" w:rsidRPr="00D85E5E" w:rsidRDefault="002C618F" w:rsidP="002C618F">
      <w:pPr>
        <w:ind w:firstLine="709"/>
        <w:jc w:val="both"/>
        <w:rPr>
          <w:sz w:val="28"/>
          <w:szCs w:val="20"/>
        </w:rPr>
      </w:pPr>
    </w:p>
    <w:p w:rsidR="002C618F" w:rsidRPr="00D85E5E" w:rsidRDefault="002C618F" w:rsidP="002C618F">
      <w:pPr>
        <w:jc w:val="both"/>
        <w:rPr>
          <w:sz w:val="28"/>
          <w:szCs w:val="20"/>
        </w:rPr>
      </w:pPr>
    </w:p>
    <w:p w:rsidR="002C618F" w:rsidRDefault="002C618F" w:rsidP="002C618F">
      <w:pPr>
        <w:rPr>
          <w:sz w:val="28"/>
          <w:szCs w:val="20"/>
        </w:rPr>
      </w:pPr>
    </w:p>
    <w:p w:rsidR="00C734D1" w:rsidRPr="00D85E5E" w:rsidRDefault="00C734D1" w:rsidP="002C618F">
      <w:pPr>
        <w:rPr>
          <w:sz w:val="28"/>
          <w:szCs w:val="20"/>
        </w:rPr>
      </w:pPr>
    </w:p>
    <w:p w:rsidR="002C618F" w:rsidRDefault="002C618F" w:rsidP="002C618F">
      <w:pPr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Pr="00D85E5E">
        <w:rPr>
          <w:sz w:val="28"/>
          <w:szCs w:val="20"/>
        </w:rPr>
        <w:t xml:space="preserve">Глава администрации        </w:t>
      </w:r>
      <w:r>
        <w:rPr>
          <w:sz w:val="28"/>
          <w:szCs w:val="20"/>
        </w:rPr>
        <w:tab/>
        <w:t xml:space="preserve">   </w:t>
      </w:r>
      <w:r w:rsidRPr="00D85E5E">
        <w:rPr>
          <w:sz w:val="28"/>
          <w:szCs w:val="20"/>
        </w:rPr>
        <w:t xml:space="preserve">                                                        </w:t>
      </w:r>
      <w:r>
        <w:rPr>
          <w:sz w:val="28"/>
          <w:szCs w:val="20"/>
        </w:rPr>
        <w:t>С.А. Приходько</w:t>
      </w:r>
    </w:p>
    <w:p w:rsidR="002C618F" w:rsidRDefault="002C618F" w:rsidP="002C618F">
      <w:pPr>
        <w:rPr>
          <w:sz w:val="28"/>
          <w:szCs w:val="20"/>
        </w:rPr>
      </w:pPr>
    </w:p>
    <w:p w:rsidR="007C2416" w:rsidRDefault="007C2416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/>
    <w:p w:rsidR="00C734D1" w:rsidRDefault="00C734D1" w:rsidP="00C734D1">
      <w:pPr>
        <w:jc w:val="right"/>
      </w:pPr>
    </w:p>
    <w:p w:rsidR="00C734D1" w:rsidRDefault="00C734D1" w:rsidP="00C734D1">
      <w:pPr>
        <w:jc w:val="right"/>
      </w:pPr>
    </w:p>
    <w:p w:rsidR="00C734D1" w:rsidRDefault="00C734D1" w:rsidP="00C734D1">
      <w:pPr>
        <w:jc w:val="right"/>
      </w:pPr>
    </w:p>
    <w:p w:rsidR="00C734D1" w:rsidRPr="00C734D1" w:rsidRDefault="00C734D1" w:rsidP="00C734D1">
      <w:pPr>
        <w:jc w:val="right"/>
      </w:pPr>
      <w:r w:rsidRPr="00C734D1">
        <w:lastRenderedPageBreak/>
        <w:t>ПРИЛОЖЕНИЕ 1</w:t>
      </w:r>
    </w:p>
    <w:p w:rsidR="00C734D1" w:rsidRDefault="00C734D1" w:rsidP="00C734D1">
      <w:pPr>
        <w:jc w:val="right"/>
      </w:pPr>
      <w:r w:rsidRPr="00C734D1">
        <w:t xml:space="preserve">к постановлению </w:t>
      </w:r>
      <w:r>
        <w:t>администрации</w:t>
      </w:r>
    </w:p>
    <w:p w:rsidR="00C734D1" w:rsidRDefault="00C734D1" w:rsidP="00C734D1">
      <w:pPr>
        <w:jc w:val="right"/>
      </w:pPr>
      <w:r>
        <w:t xml:space="preserve"> муниципального образования </w:t>
      </w:r>
    </w:p>
    <w:p w:rsidR="00C734D1" w:rsidRDefault="00C734D1" w:rsidP="00C734D1">
      <w:pPr>
        <w:jc w:val="right"/>
      </w:pPr>
      <w:r>
        <w:t xml:space="preserve">Тельмановское сельское поселение </w:t>
      </w:r>
    </w:p>
    <w:p w:rsidR="00C734D1" w:rsidRPr="00C734D1" w:rsidRDefault="00C734D1" w:rsidP="00C734D1">
      <w:pPr>
        <w:jc w:val="right"/>
      </w:pPr>
      <w:r>
        <w:t xml:space="preserve">Тосненского района Ленинградской области </w:t>
      </w:r>
    </w:p>
    <w:p w:rsidR="00C734D1" w:rsidRPr="00C734D1" w:rsidRDefault="00C734D1" w:rsidP="00C734D1">
      <w:pPr>
        <w:tabs>
          <w:tab w:val="left" w:pos="2430"/>
        </w:tabs>
        <w:jc w:val="right"/>
      </w:pPr>
      <w:r w:rsidRPr="00C734D1">
        <w:t xml:space="preserve">от </w:t>
      </w:r>
      <w:r>
        <w:t>14.07.2021</w:t>
      </w:r>
      <w:r w:rsidRPr="00C734D1">
        <w:t xml:space="preserve"> </w:t>
      </w:r>
      <w:r>
        <w:t>№</w:t>
      </w:r>
      <w:r w:rsidRPr="00C734D1">
        <w:t xml:space="preserve"> </w:t>
      </w:r>
      <w:r>
        <w:t>142</w:t>
      </w:r>
      <w:r>
        <w:tab/>
      </w:r>
    </w:p>
    <w:p w:rsidR="00C734D1" w:rsidRDefault="00C734D1" w:rsidP="00C734D1"/>
    <w:p w:rsidR="00C734D1" w:rsidRDefault="00C734D1" w:rsidP="00C734D1"/>
    <w:p w:rsidR="00C734D1" w:rsidRDefault="00C734D1" w:rsidP="00C734D1"/>
    <w:p w:rsidR="00C734D1" w:rsidRPr="00C734D1" w:rsidRDefault="00C734D1" w:rsidP="00C734D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34D1">
        <w:rPr>
          <w:rFonts w:eastAsiaTheme="minorHAnsi"/>
          <w:b/>
          <w:bCs/>
          <w:lang w:eastAsia="en-US"/>
        </w:rPr>
        <w:t>ПЕРЕЧЕНЬ</w:t>
      </w:r>
    </w:p>
    <w:p w:rsidR="00C734D1" w:rsidRPr="00C734D1" w:rsidRDefault="00C734D1" w:rsidP="00C734D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34D1">
        <w:rPr>
          <w:rFonts w:eastAsiaTheme="minorHAnsi"/>
          <w:b/>
          <w:bCs/>
          <w:lang w:eastAsia="en-US"/>
        </w:rPr>
        <w:t>СФЕР ДЕЯТЕЛЬНОСТИ, МУНИЦИПАЛЬНЫХ ОБРАЗОВАНИЙ, ВХОДЯЩИХ</w:t>
      </w:r>
    </w:p>
    <w:p w:rsidR="00C734D1" w:rsidRPr="00C734D1" w:rsidRDefault="00C734D1" w:rsidP="00C734D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34D1">
        <w:rPr>
          <w:rFonts w:eastAsiaTheme="minorHAnsi"/>
          <w:b/>
          <w:bCs/>
          <w:lang w:eastAsia="en-US"/>
        </w:rPr>
        <w:t>В СОСТАВ ЗОН, В ЗАВИСИМОСТИ ОТ НАХОЖДЕНИЯ В КОТОРЫХ</w:t>
      </w:r>
    </w:p>
    <w:p w:rsidR="00C734D1" w:rsidRPr="00C734D1" w:rsidRDefault="00C734D1" w:rsidP="00C734D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34D1">
        <w:rPr>
          <w:rFonts w:eastAsiaTheme="minorHAnsi"/>
          <w:b/>
          <w:bCs/>
          <w:lang w:eastAsia="en-US"/>
        </w:rPr>
        <w:t>УСТАНАВЛИВАЮТСЯ ОГРАНИЧЕНИЯ ДЕЯТЕЛЬНОСТИ ХОЗЯЙСТВУЮЩЕГО</w:t>
      </w:r>
    </w:p>
    <w:p w:rsidR="00C734D1" w:rsidRPr="00C734D1" w:rsidRDefault="00C734D1" w:rsidP="00C734D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34D1">
        <w:rPr>
          <w:rFonts w:eastAsiaTheme="minorHAnsi"/>
          <w:b/>
          <w:bCs/>
          <w:lang w:eastAsia="en-US"/>
        </w:rPr>
        <w:t>СУБЪЕКТА, ОРГАНИЗАЦИИ</w:t>
      </w:r>
    </w:p>
    <w:p w:rsidR="00C734D1" w:rsidRPr="00C734D1" w:rsidRDefault="00C734D1" w:rsidP="00C734D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734D1" w:rsidRPr="00C734D1" w:rsidRDefault="00C734D1" w:rsidP="00C734D1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tbl>
      <w:tblPr>
        <w:tblW w:w="129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4"/>
        <w:gridCol w:w="3231"/>
        <w:gridCol w:w="64"/>
        <w:gridCol w:w="6058"/>
      </w:tblGrid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C734D1">
              <w:rPr>
                <w:rFonts w:eastAsiaTheme="minorHAnsi"/>
                <w:lang w:eastAsia="en-US"/>
              </w:rPr>
              <w:t>п</w:t>
            </w:r>
            <w:proofErr w:type="gramEnd"/>
            <w:r w:rsidRPr="00C734D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Сфера услуг/торговля/</w:t>
            </w:r>
          </w:p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Зона 2</w:t>
            </w:r>
          </w:p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4</w:t>
            </w:r>
            <w:bookmarkStart w:id="2" w:name="_GoBack"/>
            <w:bookmarkEnd w:id="2"/>
          </w:p>
        </w:tc>
      </w:tr>
      <w:tr w:rsidR="00C734D1" w:rsidRPr="00C734D1" w:rsidTr="00C73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  <w:tcBorders>
              <w:right w:val="single" w:sz="4" w:space="0" w:color="auto"/>
            </w:tcBorders>
          </w:tcPr>
          <w:p w:rsid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Деятельность разрешена </w:t>
            </w:r>
            <w:proofErr w:type="gramStart"/>
            <w:r w:rsidRPr="00C734D1">
              <w:rPr>
                <w:rFonts w:eastAsiaTheme="minorHAnsi"/>
                <w:lang w:eastAsia="en-US"/>
              </w:rPr>
              <w:t>с</w:t>
            </w:r>
            <w:proofErr w:type="gramEnd"/>
            <w:r w:rsidRPr="00C734D1">
              <w:rPr>
                <w:rFonts w:eastAsiaTheme="minorHAnsi"/>
                <w:lang w:eastAsia="en-US"/>
              </w:rPr>
              <w:t xml:space="preserve"> </w:t>
            </w:r>
          </w:p>
          <w:p w:rsid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обязательным использованием </w:t>
            </w:r>
          </w:p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масок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Ярмарки, осуществляющие торговлю непродовольственными товарами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 с обязательным использованием масок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Торговые центры, торговые комплексы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Парки развлечений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Деятельность разрешена в период с 06.00 до 02.00 при применении средств индивидуальной защиты (гигиенические маски, респираторы) при условии </w:t>
            </w:r>
            <w:r w:rsidRPr="00C734D1">
              <w:rPr>
                <w:rFonts w:eastAsiaTheme="minorHAnsi"/>
                <w:lang w:eastAsia="en-US"/>
              </w:rPr>
              <w:lastRenderedPageBreak/>
              <w:t>заполняемости не более 50 проц. мест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Кинотеатры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Театры, концертные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7.1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Передвижные цирки шапито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 при условии заполняемости не более 50 проц. мест с обязательным использованием масок зрителями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Дома культуры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</w:tr>
      <w:tr w:rsidR="00C734D1" w:rsidRPr="00C734D1" w:rsidTr="00C734D1">
        <w:trPr>
          <w:gridAfter w:val="1"/>
          <w:wAfter w:w="60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Охота и рыбалка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Деятельность разрешена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Детские развлекательные центры, детские игровые комнаты </w:t>
            </w:r>
            <w:proofErr w:type="gramStart"/>
            <w:r w:rsidRPr="00C734D1">
              <w:rPr>
                <w:rFonts w:eastAsiaTheme="minorHAnsi"/>
                <w:lang w:eastAsia="en-US"/>
              </w:rPr>
              <w:t>и(</w:t>
            </w:r>
            <w:proofErr w:type="gramEnd"/>
            <w:r w:rsidRPr="00C734D1">
              <w:rPr>
                <w:rFonts w:eastAsiaTheme="minorHAnsi"/>
                <w:lang w:eastAsia="en-US"/>
              </w:rPr>
              <w:t>или) зоны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Деятельность разрешена при условии заполняемости не более 50 проц. мест с обязательным использованием масок зрителями, за исключением детских игровых комнат </w:t>
            </w:r>
            <w:proofErr w:type="gramStart"/>
            <w:r w:rsidRPr="00C734D1">
              <w:rPr>
                <w:rFonts w:eastAsiaTheme="minorHAnsi"/>
                <w:lang w:eastAsia="en-US"/>
              </w:rPr>
              <w:t>и(</w:t>
            </w:r>
            <w:proofErr w:type="gramEnd"/>
            <w:r w:rsidRPr="00C734D1">
              <w:rPr>
                <w:rFonts w:eastAsiaTheme="minorHAnsi"/>
                <w:lang w:eastAsia="en-US"/>
              </w:rPr>
              <w:t>или) зон, расположенных на территории торговых центров, торговых комплексов</w:t>
            </w:r>
          </w:p>
        </w:tc>
      </w:tr>
      <w:tr w:rsidR="00C734D1" w:rsidRPr="00C734D1" w:rsidTr="00C734D1">
        <w:trPr>
          <w:gridAfter w:val="1"/>
          <w:wAfter w:w="60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Спорт на открытом воздухе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Деятельность разрешена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Спорт в помещениях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</w:t>
            </w:r>
          </w:p>
        </w:tc>
      </w:tr>
      <w:tr w:rsidR="00C734D1" w:rsidRPr="00C734D1" w:rsidTr="00C734D1">
        <w:trPr>
          <w:gridAfter w:val="1"/>
          <w:wAfter w:w="60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Библиотеки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Деятельность разрешена с обязательным использованием масок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Музеи и </w:t>
            </w:r>
            <w:proofErr w:type="spellStart"/>
            <w:r w:rsidRPr="00C734D1">
              <w:rPr>
                <w:rFonts w:eastAsiaTheme="minorHAnsi"/>
                <w:lang w:eastAsia="en-US"/>
              </w:rPr>
              <w:t>внемузейное</w:t>
            </w:r>
            <w:proofErr w:type="spellEnd"/>
            <w:r w:rsidRPr="00C734D1">
              <w:rPr>
                <w:rFonts w:eastAsiaTheme="minorHAnsi"/>
                <w:lang w:eastAsia="en-US"/>
              </w:rPr>
              <w:t xml:space="preserve"> пространство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C734D1">
              <w:rPr>
                <w:rFonts w:eastAsiaTheme="minorHAnsi"/>
                <w:lang w:eastAsia="en-US"/>
              </w:rPr>
              <w:t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кв. м с обязательным использованием масок, соблюдением социальной дистанции 1,5 м между</w:t>
            </w:r>
            <w:proofErr w:type="gramEnd"/>
            <w:r w:rsidRPr="00C734D1">
              <w:rPr>
                <w:rFonts w:eastAsiaTheme="minorHAnsi"/>
                <w:lang w:eastAsia="en-US"/>
              </w:rPr>
              <w:t xml:space="preserve">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C734D1" w:rsidRPr="00C734D1" w:rsidTr="00C734D1">
        <w:trPr>
          <w:gridAfter w:val="1"/>
          <w:wAfter w:w="60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Стоматология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Деятельность разрешена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Деятельность разрешена при условии использования до 75 проц. посадочных мест в зале обслуживания, при ожидании </w:t>
            </w:r>
            <w:r w:rsidRPr="00C734D1">
              <w:rPr>
                <w:rFonts w:eastAsiaTheme="minorHAnsi"/>
                <w:lang w:eastAsia="en-US"/>
              </w:rPr>
              <w:lastRenderedPageBreak/>
              <w:t>услуги, соблюдения дистанции 1,5 м между посетителями с обязательным использованием масок</w:t>
            </w:r>
          </w:p>
        </w:tc>
      </w:tr>
      <w:tr w:rsidR="00C734D1" w:rsidRPr="00C734D1" w:rsidTr="00C734D1">
        <w:trPr>
          <w:gridAfter w:val="1"/>
          <w:wAfter w:w="60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lastRenderedPageBreak/>
              <w:t>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Гостиницы, иные средства размещения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Деятельность разрешена с обязательным использованием масок в общественных местах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Предприятия общественного питания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 при условии использования до 50 проц. посадочных мест в зале обслуживания и до 100 проц.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Услуги многофункциональных центров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</w:tr>
      <w:tr w:rsidR="00C734D1" w:rsidRPr="00C734D1" w:rsidTr="00C734D1">
        <w:trPr>
          <w:gridAfter w:val="1"/>
          <w:wAfter w:w="60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Краткосрочная аренда легковых автомобилей (</w:t>
            </w:r>
            <w:proofErr w:type="spellStart"/>
            <w:r w:rsidRPr="00C734D1">
              <w:rPr>
                <w:rFonts w:eastAsiaTheme="minorHAnsi"/>
                <w:lang w:eastAsia="en-US"/>
              </w:rPr>
              <w:t>каршеринг</w:t>
            </w:r>
            <w:proofErr w:type="spellEnd"/>
            <w:r w:rsidRPr="00C734D1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Бассейны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Деятельность разрешена при соблюдении нормы не более одного человека на 5 кв. м </w:t>
            </w:r>
            <w:r w:rsidRPr="00C734D1">
              <w:rPr>
                <w:rFonts w:eastAsiaTheme="minorHAnsi"/>
                <w:lang w:eastAsia="en-US"/>
              </w:rPr>
              <w:lastRenderedPageBreak/>
              <w:t>площади зеркала воды плавательного бассейна</w:t>
            </w:r>
          </w:p>
        </w:tc>
      </w:tr>
      <w:tr w:rsidR="00C734D1" w:rsidRPr="00C734D1" w:rsidTr="00C734D1">
        <w:trPr>
          <w:gridAfter w:val="1"/>
          <w:wAfter w:w="60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lastRenderedPageBreak/>
              <w:t>23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Бани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7" w:history="1">
              <w:r w:rsidRPr="00C734D1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Pr="00C734D1">
              <w:rPr>
                <w:rFonts w:eastAsiaTheme="minorHAnsi"/>
                <w:lang w:eastAsia="en-US"/>
              </w:rP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Массовые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количество человек в помещении - не более одного человека на 4 кв. м, не более 75 проц. мест заполняемости зала и не более 50 человек единовременно.</w:t>
            </w:r>
          </w:p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</w:t>
            </w:r>
            <w:r w:rsidRPr="00C734D1">
              <w:rPr>
                <w:rFonts w:eastAsiaTheme="minorHAnsi"/>
                <w:lang w:eastAsia="en-US"/>
              </w:rPr>
              <w:lastRenderedPageBreak/>
              <w:t>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проведение мероприятия на открытом воздухе с участием </w:t>
            </w:r>
            <w:r w:rsidRPr="00C734D1">
              <w:rPr>
                <w:rFonts w:eastAsiaTheme="minorHAnsi"/>
                <w:lang w:eastAsia="en-US"/>
              </w:rPr>
              <w:lastRenderedPageBreak/>
              <w:t>не более 150 человек и соблюдением социальной дистанции 1,5-2 м;</w:t>
            </w:r>
          </w:p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lastRenderedPageBreak/>
              <w:t>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 w:rsidRPr="00C734D1">
              <w:rPr>
                <w:rFonts w:eastAsiaTheme="minorHAnsi"/>
                <w:lang w:eastAsia="en-US"/>
              </w:rPr>
              <w:t>коронавирусной</w:t>
            </w:r>
            <w:proofErr w:type="spellEnd"/>
            <w:r w:rsidRPr="00C734D1">
              <w:rPr>
                <w:rFonts w:eastAsiaTheme="minorHAnsi"/>
                <w:lang w:eastAsia="en-US"/>
              </w:rPr>
              <w:t xml:space="preserve"> инфекции (COVID-19), проведенного не </w:t>
            </w:r>
            <w:proofErr w:type="gramStart"/>
            <w:r w:rsidRPr="00C734D1">
              <w:rPr>
                <w:rFonts w:eastAsiaTheme="minorHAnsi"/>
                <w:lang w:eastAsia="en-US"/>
              </w:rPr>
              <w:t>позднее</w:t>
            </w:r>
            <w:proofErr w:type="gramEnd"/>
            <w:r w:rsidRPr="00C734D1">
              <w:rPr>
                <w:rFonts w:eastAsiaTheme="minorHAnsi"/>
                <w:lang w:eastAsia="en-US"/>
              </w:rPr>
              <w:t xml:space="preserve"> чем за 72 часа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Транспортные экскурсионные перевозки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</w:t>
            </w:r>
            <w:r w:rsidRPr="00C734D1">
              <w:rPr>
                <w:rFonts w:eastAsiaTheme="minorHAnsi"/>
                <w:lang w:eastAsia="en-US"/>
              </w:rPr>
              <w:lastRenderedPageBreak/>
              <w:t xml:space="preserve">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 w:rsidRPr="00C734D1">
              <w:rPr>
                <w:rFonts w:eastAsiaTheme="minorHAnsi"/>
                <w:lang w:eastAsia="en-US"/>
              </w:rPr>
              <w:t>коронавирусной</w:t>
            </w:r>
            <w:proofErr w:type="spellEnd"/>
            <w:r w:rsidRPr="00C734D1">
              <w:rPr>
                <w:rFonts w:eastAsiaTheme="minorHAnsi"/>
                <w:lang w:eastAsia="en-US"/>
              </w:rPr>
              <w:t xml:space="preserve"> инфекции (COVID-19), проведенного не </w:t>
            </w:r>
            <w:proofErr w:type="gramStart"/>
            <w:r w:rsidRPr="00C734D1">
              <w:rPr>
                <w:rFonts w:eastAsiaTheme="minorHAnsi"/>
                <w:lang w:eastAsia="en-US"/>
              </w:rPr>
              <w:t>позднее</w:t>
            </w:r>
            <w:proofErr w:type="gramEnd"/>
            <w:r w:rsidRPr="00C734D1">
              <w:rPr>
                <w:rFonts w:eastAsiaTheme="minorHAnsi"/>
                <w:lang w:eastAsia="en-US"/>
              </w:rPr>
              <w:t xml:space="preserve"> чем за 72 часа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lastRenderedPageBreak/>
              <w:t>29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 с обязательным использованием масок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8" w:history="1">
              <w:r w:rsidRPr="00C734D1">
                <w:rPr>
                  <w:rFonts w:eastAsiaTheme="minorHAnsi"/>
                  <w:color w:val="0000FF"/>
                  <w:lang w:eastAsia="en-US"/>
                </w:rPr>
                <w:t>рекомендаций</w:t>
              </w:r>
            </w:hyperlink>
            <w:r w:rsidRPr="00C734D1">
              <w:rPr>
                <w:rFonts w:eastAsiaTheme="minorHAnsi"/>
                <w:lang w:eastAsia="en-US"/>
              </w:rPr>
              <w:t xml:space="preserve"> "МР 3.1/2.1.0184-20.</w:t>
            </w:r>
          </w:p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</w:tr>
      <w:tr w:rsidR="00C734D1" w:rsidRPr="00C734D1" w:rsidTr="00C734D1">
        <w:trPr>
          <w:gridAfter w:val="2"/>
          <w:wAfter w:w="61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 с обязательным использованием масок</w:t>
            </w:r>
          </w:p>
        </w:tc>
      </w:tr>
      <w:tr w:rsidR="00C734D1" w:rsidRPr="00C734D1" w:rsidTr="00C734D1">
        <w:trPr>
          <w:gridAfter w:val="1"/>
          <w:wAfter w:w="60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1" w:rsidRPr="00C734D1" w:rsidRDefault="00C734D1" w:rsidP="00C734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34D1">
              <w:rPr>
                <w:rFonts w:eastAsiaTheme="minorHAnsi"/>
                <w:lang w:eastAsia="en-US"/>
              </w:rPr>
              <w:t>Деятельность разрешена</w:t>
            </w:r>
          </w:p>
        </w:tc>
      </w:tr>
    </w:tbl>
    <w:p w:rsidR="00C734D1" w:rsidRDefault="00C734D1" w:rsidP="00C734D1"/>
    <w:sectPr w:rsidR="00C734D1" w:rsidSect="00661973">
      <w:pgSz w:w="11906" w:h="16838"/>
      <w:pgMar w:top="426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8F"/>
    <w:rsid w:val="002C618F"/>
    <w:rsid w:val="004B02C1"/>
    <w:rsid w:val="007C2416"/>
    <w:rsid w:val="009B4B43"/>
    <w:rsid w:val="00BC7D94"/>
    <w:rsid w:val="00C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6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6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3BF91E0631D608101632AE9E2F983223896C7D28768166DF523D0F5BB5056C40D7AAC2ED70C9B2CE1912BAlCs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53BF91E0631D608101632AE9E2F98322E836E772A768166DF523D0F5BB5056C40D7AAC2ED70C9B2CE1912BAlCs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mana.inf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2021-07-21T07:53:00Z</cp:lastPrinted>
  <dcterms:created xsi:type="dcterms:W3CDTF">2021-07-21T07:08:00Z</dcterms:created>
  <dcterms:modified xsi:type="dcterms:W3CDTF">2021-07-21T07:55:00Z</dcterms:modified>
</cp:coreProperties>
</file>