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33" w:rsidRPr="00551514" w:rsidRDefault="009E2333" w:rsidP="009E2333">
      <w:pPr>
        <w:spacing w:after="0" w:line="240" w:lineRule="auto"/>
        <w:jc w:val="center"/>
        <w:rPr>
          <w:rFonts w:ascii="Calibri" w:hAnsi="Calibri"/>
          <w:lang w:eastAsia="ar-SA"/>
        </w:rPr>
      </w:pPr>
      <w:r>
        <w:rPr>
          <w:rFonts w:ascii="Calibri" w:hAnsi="Calibri"/>
          <w:b/>
          <w:noProof/>
        </w:rPr>
        <w:drawing>
          <wp:inline distT="0" distB="0" distL="0" distR="0" wp14:anchorId="60603C7A" wp14:editId="66FD084F">
            <wp:extent cx="741680" cy="86233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862330"/>
                    </a:xfrm>
                    <a:prstGeom prst="rect">
                      <a:avLst/>
                    </a:prstGeom>
                    <a:noFill/>
                    <a:ln>
                      <a:noFill/>
                    </a:ln>
                  </pic:spPr>
                </pic:pic>
              </a:graphicData>
            </a:graphic>
          </wp:inline>
        </w:drawing>
      </w:r>
      <w:r w:rsidRPr="00551514">
        <w:rPr>
          <w:rFonts w:ascii="Calibri" w:hAnsi="Calibri"/>
          <w:lang w:eastAsia="ar-SA"/>
        </w:rPr>
        <w:t xml:space="preserve">                                                                                                        </w:t>
      </w:r>
    </w:p>
    <w:p w:rsidR="009E2333" w:rsidRPr="00551514" w:rsidRDefault="009E2333" w:rsidP="009E2333">
      <w:pPr>
        <w:spacing w:after="0" w:line="240" w:lineRule="auto"/>
        <w:jc w:val="center"/>
        <w:rPr>
          <w:rFonts w:ascii="Times New Roman" w:hAnsi="Times New Roman"/>
          <w:b/>
          <w:sz w:val="28"/>
          <w:szCs w:val="28"/>
          <w:lang w:eastAsia="ar-SA"/>
        </w:rPr>
      </w:pPr>
      <w:r w:rsidRPr="00551514">
        <w:rPr>
          <w:rFonts w:ascii="Times New Roman" w:hAnsi="Times New Roman"/>
          <w:b/>
          <w:sz w:val="28"/>
          <w:szCs w:val="28"/>
          <w:lang w:eastAsia="ar-SA"/>
        </w:rPr>
        <w:t>АДМИНИСТРАЦИЯ</w:t>
      </w:r>
    </w:p>
    <w:p w:rsidR="009E2333" w:rsidRPr="00551514" w:rsidRDefault="009E2333" w:rsidP="009E2333">
      <w:pPr>
        <w:spacing w:after="0" w:line="240" w:lineRule="auto"/>
        <w:jc w:val="center"/>
        <w:rPr>
          <w:rFonts w:ascii="Times New Roman" w:hAnsi="Times New Roman"/>
          <w:b/>
          <w:sz w:val="12"/>
          <w:szCs w:val="12"/>
          <w:lang w:eastAsia="ar-SA"/>
        </w:rPr>
      </w:pPr>
    </w:p>
    <w:p w:rsidR="009E2333" w:rsidRPr="00551514" w:rsidRDefault="009E2333" w:rsidP="009E2333">
      <w:pPr>
        <w:pBdr>
          <w:bottom w:val="single" w:sz="4" w:space="1" w:color="auto"/>
        </w:pBdr>
        <w:spacing w:after="0" w:line="240" w:lineRule="auto"/>
        <w:jc w:val="center"/>
        <w:rPr>
          <w:rFonts w:ascii="Times New Roman" w:hAnsi="Times New Roman"/>
          <w:b/>
          <w:sz w:val="28"/>
          <w:szCs w:val="28"/>
          <w:lang w:eastAsia="ar-SA"/>
        </w:rPr>
      </w:pPr>
      <w:r w:rsidRPr="00551514">
        <w:rPr>
          <w:rFonts w:ascii="Times New Roman" w:hAnsi="Times New Roman"/>
          <w:b/>
          <w:sz w:val="28"/>
          <w:szCs w:val="28"/>
          <w:lang w:eastAsia="ar-SA"/>
        </w:rPr>
        <w:t>Муниципальное образование Тельмановское сельское поселение Тосненского района Ленинградской области</w:t>
      </w:r>
    </w:p>
    <w:p w:rsidR="009E2333" w:rsidRPr="00551514" w:rsidRDefault="009E2333" w:rsidP="009E2333">
      <w:pPr>
        <w:spacing w:after="0" w:line="240" w:lineRule="auto"/>
        <w:jc w:val="center"/>
        <w:rPr>
          <w:rFonts w:ascii="Times New Roman" w:hAnsi="Times New Roman"/>
          <w:b/>
          <w:sz w:val="28"/>
          <w:szCs w:val="28"/>
          <w:lang w:eastAsia="ar-SA"/>
        </w:rPr>
      </w:pPr>
    </w:p>
    <w:p w:rsidR="009E2333" w:rsidRPr="00551514" w:rsidRDefault="009E2333" w:rsidP="009E2333">
      <w:pPr>
        <w:spacing w:after="0" w:line="240" w:lineRule="auto"/>
        <w:jc w:val="center"/>
        <w:rPr>
          <w:rFonts w:ascii="Times New Roman" w:hAnsi="Times New Roman"/>
          <w:b/>
          <w:sz w:val="40"/>
          <w:szCs w:val="40"/>
          <w:lang w:eastAsia="ar-SA"/>
        </w:rPr>
      </w:pPr>
      <w:proofErr w:type="gramStart"/>
      <w:r w:rsidRPr="00551514">
        <w:rPr>
          <w:rFonts w:ascii="Times New Roman" w:hAnsi="Times New Roman"/>
          <w:b/>
          <w:sz w:val="40"/>
          <w:szCs w:val="40"/>
          <w:lang w:eastAsia="ar-SA"/>
        </w:rPr>
        <w:t>П</w:t>
      </w:r>
      <w:proofErr w:type="gramEnd"/>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О</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С</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Т</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А</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Н</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О</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В</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Л</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Е</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Н</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И</w:t>
      </w:r>
      <w:r w:rsidRPr="00551514">
        <w:rPr>
          <w:rFonts w:ascii="Times New Roman" w:hAnsi="Times New Roman"/>
          <w:b/>
          <w:sz w:val="16"/>
          <w:szCs w:val="16"/>
          <w:lang w:eastAsia="ar-SA"/>
        </w:rPr>
        <w:t xml:space="preserve"> </w:t>
      </w:r>
      <w:r w:rsidRPr="00551514">
        <w:rPr>
          <w:rFonts w:ascii="Times New Roman" w:hAnsi="Times New Roman"/>
          <w:b/>
          <w:sz w:val="40"/>
          <w:szCs w:val="40"/>
          <w:lang w:eastAsia="ar-SA"/>
        </w:rPr>
        <w:t xml:space="preserve">Е </w:t>
      </w:r>
    </w:p>
    <w:p w:rsidR="009E2333" w:rsidRPr="00277D60" w:rsidRDefault="009E2333" w:rsidP="009E2333">
      <w:pPr>
        <w:pStyle w:val="1"/>
        <w:rPr>
          <w:rFonts w:eastAsia="Bitstream Vera Sans"/>
          <w:b/>
          <w:kern w:val="1"/>
          <w:sz w:val="22"/>
          <w:szCs w:val="22"/>
          <w:lang w:eastAsia="hi-IN" w:bidi="hi-IN"/>
        </w:rPr>
      </w:pPr>
      <w:r>
        <w:rPr>
          <w:rFonts w:eastAsia="Bitstream Vera Sans"/>
          <w:b/>
          <w:kern w:val="1"/>
          <w:sz w:val="22"/>
          <w:szCs w:val="22"/>
          <w:lang w:eastAsia="hi-IN" w:bidi="hi-IN"/>
        </w:rPr>
        <w:tab/>
      </w:r>
    </w:p>
    <w:p w:rsidR="009E2333" w:rsidRPr="00277D60" w:rsidRDefault="009E2333" w:rsidP="009E2333">
      <w:pPr>
        <w:spacing w:after="0" w:line="240" w:lineRule="auto"/>
        <w:rPr>
          <w:rFonts w:ascii="Times New Roman" w:hAnsi="Times New Roman"/>
          <w:sz w:val="26"/>
          <w:szCs w:val="26"/>
        </w:rPr>
      </w:pPr>
      <w:r w:rsidRPr="00277D60">
        <w:rPr>
          <w:rFonts w:ascii="Times New Roman" w:hAnsi="Times New Roman"/>
          <w:sz w:val="26"/>
          <w:szCs w:val="26"/>
        </w:rPr>
        <w:t>«</w:t>
      </w:r>
      <w:r>
        <w:rPr>
          <w:rFonts w:ascii="Times New Roman" w:hAnsi="Times New Roman"/>
          <w:sz w:val="26"/>
          <w:szCs w:val="26"/>
        </w:rPr>
        <w:t>18»</w:t>
      </w:r>
      <w:r w:rsidRPr="00277D60">
        <w:rPr>
          <w:rFonts w:ascii="Times New Roman" w:hAnsi="Times New Roman"/>
          <w:sz w:val="26"/>
          <w:szCs w:val="26"/>
        </w:rPr>
        <w:t xml:space="preserve"> </w:t>
      </w:r>
      <w:r>
        <w:rPr>
          <w:rFonts w:ascii="Times New Roman" w:hAnsi="Times New Roman"/>
          <w:sz w:val="26"/>
          <w:szCs w:val="26"/>
        </w:rPr>
        <w:t>мая</w:t>
      </w:r>
      <w:r w:rsidRPr="00277D60">
        <w:rPr>
          <w:rFonts w:ascii="Times New Roman" w:hAnsi="Times New Roman"/>
          <w:sz w:val="26"/>
          <w:szCs w:val="26"/>
        </w:rPr>
        <w:t xml:space="preserve"> 202</w:t>
      </w:r>
      <w:r>
        <w:rPr>
          <w:rFonts w:ascii="Times New Roman" w:hAnsi="Times New Roman"/>
          <w:sz w:val="26"/>
          <w:szCs w:val="26"/>
        </w:rPr>
        <w:t>1</w:t>
      </w:r>
      <w:r w:rsidRPr="00277D60">
        <w:rPr>
          <w:rFonts w:ascii="Times New Roman" w:hAnsi="Times New Roman"/>
          <w:sz w:val="26"/>
          <w:szCs w:val="26"/>
        </w:rPr>
        <w:t xml:space="preserve"> г.</w:t>
      </w:r>
      <w:r w:rsidRPr="00277D60">
        <w:rPr>
          <w:rFonts w:ascii="Times New Roman" w:hAnsi="Times New Roman"/>
          <w:sz w:val="26"/>
          <w:szCs w:val="26"/>
        </w:rPr>
        <w:tab/>
      </w:r>
      <w:r w:rsidRPr="00277D60">
        <w:rPr>
          <w:rFonts w:ascii="Times New Roman" w:hAnsi="Times New Roman"/>
          <w:sz w:val="26"/>
          <w:szCs w:val="26"/>
        </w:rPr>
        <w:tab/>
      </w:r>
      <w:r w:rsidRPr="00277D60">
        <w:rPr>
          <w:rFonts w:ascii="Times New Roman" w:hAnsi="Times New Roman"/>
          <w:sz w:val="26"/>
          <w:szCs w:val="26"/>
        </w:rPr>
        <w:tab/>
      </w:r>
      <w:r w:rsidRPr="00277D60">
        <w:rPr>
          <w:rFonts w:ascii="Times New Roman" w:hAnsi="Times New Roman"/>
          <w:sz w:val="26"/>
          <w:szCs w:val="26"/>
        </w:rPr>
        <w:tab/>
      </w:r>
      <w:r w:rsidRPr="00277D60">
        <w:rPr>
          <w:rFonts w:ascii="Times New Roman" w:hAnsi="Times New Roman"/>
          <w:sz w:val="26"/>
          <w:szCs w:val="26"/>
        </w:rPr>
        <w:tab/>
      </w:r>
      <w:r w:rsidRPr="00277D60">
        <w:rPr>
          <w:rFonts w:ascii="Times New Roman" w:hAnsi="Times New Roman"/>
          <w:sz w:val="26"/>
          <w:szCs w:val="26"/>
        </w:rPr>
        <w:tab/>
      </w:r>
      <w:r w:rsidRPr="00277D60">
        <w:rPr>
          <w:rFonts w:ascii="Times New Roman" w:hAnsi="Times New Roman"/>
          <w:sz w:val="26"/>
          <w:szCs w:val="26"/>
        </w:rPr>
        <w:tab/>
      </w:r>
      <w:r w:rsidRPr="00277D60">
        <w:rPr>
          <w:rFonts w:ascii="Times New Roman" w:hAnsi="Times New Roman"/>
          <w:sz w:val="26"/>
          <w:szCs w:val="26"/>
        </w:rPr>
        <w:tab/>
      </w:r>
      <w:r w:rsidRPr="00277D60">
        <w:rPr>
          <w:rFonts w:ascii="Times New Roman" w:hAnsi="Times New Roman"/>
          <w:sz w:val="26"/>
          <w:szCs w:val="26"/>
        </w:rPr>
        <w:tab/>
        <w:t xml:space="preserve">   </w:t>
      </w:r>
      <w:r>
        <w:rPr>
          <w:rFonts w:ascii="Times New Roman" w:hAnsi="Times New Roman"/>
          <w:sz w:val="26"/>
          <w:szCs w:val="26"/>
        </w:rPr>
        <w:tab/>
      </w:r>
      <w:r w:rsidRPr="00277D60">
        <w:rPr>
          <w:rFonts w:ascii="Times New Roman" w:hAnsi="Times New Roman"/>
          <w:sz w:val="26"/>
          <w:szCs w:val="26"/>
        </w:rPr>
        <w:t xml:space="preserve">№ </w:t>
      </w:r>
      <w:r>
        <w:rPr>
          <w:rFonts w:ascii="Times New Roman" w:hAnsi="Times New Roman"/>
          <w:sz w:val="26"/>
          <w:szCs w:val="26"/>
        </w:rPr>
        <w:t>90</w:t>
      </w:r>
    </w:p>
    <w:p w:rsidR="009E2333" w:rsidRPr="00277D60" w:rsidRDefault="009E2333" w:rsidP="009E2333">
      <w:pPr>
        <w:spacing w:after="0" w:line="240" w:lineRule="auto"/>
        <w:rPr>
          <w:rFonts w:ascii="Times New Roman" w:hAnsi="Times New Roman"/>
          <w:sz w:val="26"/>
          <w:szCs w:val="26"/>
        </w:rPr>
      </w:pPr>
    </w:p>
    <w:p w:rsidR="009E2333" w:rsidRPr="00277D60" w:rsidRDefault="009E2333" w:rsidP="009E2333">
      <w:pPr>
        <w:pStyle w:val="1"/>
        <w:ind w:right="-1" w:firstLine="540"/>
        <w:jc w:val="both"/>
        <w:rPr>
          <w:b/>
          <w:sz w:val="26"/>
          <w:szCs w:val="26"/>
        </w:rPr>
      </w:pPr>
      <w:bookmarkStart w:id="0" w:name="_Hlk16663952"/>
      <w:r w:rsidRPr="00277D60">
        <w:rPr>
          <w:b/>
          <w:sz w:val="26"/>
          <w:szCs w:val="26"/>
        </w:rPr>
        <w:t xml:space="preserve">Об утверждении </w:t>
      </w:r>
      <w:r w:rsidRPr="009E2333">
        <w:rPr>
          <w:b/>
          <w:sz w:val="26"/>
          <w:szCs w:val="26"/>
        </w:rPr>
        <w:t xml:space="preserve">административного регламента осуществления муниципального </w:t>
      </w:r>
      <w:proofErr w:type="gramStart"/>
      <w:r w:rsidRPr="009E2333">
        <w:rPr>
          <w:b/>
          <w:sz w:val="26"/>
          <w:szCs w:val="26"/>
        </w:rPr>
        <w:t>контроля за</w:t>
      </w:r>
      <w:proofErr w:type="gramEnd"/>
      <w:r w:rsidRPr="009E2333">
        <w:rPr>
          <w:b/>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Тельмановское сельское поселение Тосненского района Ленинградской области</w:t>
      </w:r>
    </w:p>
    <w:bookmarkEnd w:id="0"/>
    <w:p w:rsidR="009E2333" w:rsidRPr="00277D60" w:rsidRDefault="009E2333" w:rsidP="009E2333">
      <w:pPr>
        <w:pStyle w:val="ConsPlusNormal"/>
        <w:rPr>
          <w:b/>
          <w:bCs/>
          <w:sz w:val="26"/>
          <w:szCs w:val="26"/>
        </w:rPr>
      </w:pPr>
    </w:p>
    <w:p w:rsidR="009E2333" w:rsidRPr="009E2333" w:rsidRDefault="009E2333" w:rsidP="009E2333">
      <w:pPr>
        <w:pStyle w:val="ConsPlusNormal"/>
        <w:ind w:firstLine="540"/>
        <w:jc w:val="both"/>
        <w:rPr>
          <w:sz w:val="26"/>
          <w:szCs w:val="26"/>
        </w:rPr>
      </w:pPr>
      <w:proofErr w:type="gramStart"/>
      <w:r w:rsidRPr="009E2333">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главы администрации муниципального образования Тельмановское сельское поселение Тосненского</w:t>
      </w:r>
      <w:proofErr w:type="gramEnd"/>
      <w:r w:rsidRPr="009E2333">
        <w:rPr>
          <w:sz w:val="26"/>
          <w:szCs w:val="26"/>
        </w:rPr>
        <w:t xml:space="preserve">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w:t>
      </w:r>
      <w:proofErr w:type="gramStart"/>
      <w:r w:rsidRPr="009E2333">
        <w:rPr>
          <w:sz w:val="26"/>
          <w:szCs w:val="26"/>
        </w:rPr>
        <w:t>проведения экспертизы проектов административных регламентов предоставления муниципальных услуг</w:t>
      </w:r>
      <w:proofErr w:type="gramEnd"/>
      <w:r w:rsidRPr="009E2333">
        <w:rPr>
          <w:sz w:val="26"/>
          <w:szCs w:val="26"/>
        </w:rPr>
        <w:t xml:space="preserve">»: </w:t>
      </w:r>
    </w:p>
    <w:p w:rsidR="009E2333" w:rsidRPr="00277D60" w:rsidRDefault="009E2333" w:rsidP="009E2333">
      <w:pPr>
        <w:pStyle w:val="ConsPlusNormal"/>
        <w:ind w:firstLine="540"/>
        <w:jc w:val="both"/>
        <w:rPr>
          <w:sz w:val="26"/>
          <w:szCs w:val="26"/>
        </w:rPr>
      </w:pPr>
      <w:r w:rsidRPr="00277D60">
        <w:rPr>
          <w:sz w:val="26"/>
          <w:szCs w:val="26"/>
        </w:rPr>
        <w:t>администрация муниципального образования Тельмановское сельское поселение Тосненского района Ленинградской области</w:t>
      </w:r>
    </w:p>
    <w:p w:rsidR="009E2333" w:rsidRPr="00277D60" w:rsidRDefault="009E2333" w:rsidP="009E2333">
      <w:pPr>
        <w:pStyle w:val="ConsPlusNormal"/>
        <w:jc w:val="both"/>
        <w:rPr>
          <w:sz w:val="26"/>
          <w:szCs w:val="26"/>
        </w:rPr>
      </w:pPr>
    </w:p>
    <w:p w:rsidR="009E2333" w:rsidRPr="00277D60" w:rsidRDefault="009E2333" w:rsidP="009E2333">
      <w:pPr>
        <w:pStyle w:val="ConsPlusNormal"/>
        <w:jc w:val="both"/>
        <w:rPr>
          <w:b/>
          <w:sz w:val="26"/>
          <w:szCs w:val="26"/>
        </w:rPr>
      </w:pPr>
      <w:r w:rsidRPr="00277D60">
        <w:rPr>
          <w:b/>
          <w:sz w:val="26"/>
          <w:szCs w:val="26"/>
        </w:rPr>
        <w:t>ПОСТАНОВЛЯЕТ</w:t>
      </w:r>
    </w:p>
    <w:p w:rsidR="009E2333" w:rsidRPr="00B14DB7" w:rsidRDefault="009E2333" w:rsidP="009E2333">
      <w:pPr>
        <w:shd w:val="clear" w:color="auto" w:fill="FFFFFF"/>
        <w:tabs>
          <w:tab w:val="left" w:pos="2851"/>
        </w:tabs>
        <w:spacing w:after="0" w:line="240" w:lineRule="auto"/>
        <w:ind w:firstLine="709"/>
        <w:jc w:val="both"/>
        <w:rPr>
          <w:rFonts w:ascii="Times New Roman" w:hAnsi="Times New Roman"/>
          <w:sz w:val="26"/>
          <w:szCs w:val="26"/>
        </w:rPr>
      </w:pPr>
      <w:r w:rsidRPr="00277D60">
        <w:rPr>
          <w:rFonts w:ascii="Times New Roman" w:hAnsi="Times New Roman"/>
          <w:sz w:val="26"/>
          <w:szCs w:val="26"/>
        </w:rPr>
        <w:t xml:space="preserve">1. </w:t>
      </w:r>
      <w:r w:rsidRPr="009E2333">
        <w:rPr>
          <w:rFonts w:ascii="Times New Roman" w:hAnsi="Times New Roman"/>
          <w:sz w:val="26"/>
          <w:szCs w:val="26"/>
        </w:rPr>
        <w:t>У</w:t>
      </w:r>
      <w:r>
        <w:rPr>
          <w:rFonts w:ascii="Times New Roman" w:hAnsi="Times New Roman"/>
          <w:sz w:val="26"/>
          <w:szCs w:val="26"/>
        </w:rPr>
        <w:t>твер</w:t>
      </w:r>
      <w:r w:rsidRPr="009E2333">
        <w:rPr>
          <w:rFonts w:ascii="Times New Roman" w:hAnsi="Times New Roman"/>
          <w:sz w:val="26"/>
          <w:szCs w:val="26"/>
        </w:rPr>
        <w:t>д</w:t>
      </w:r>
      <w:r>
        <w:rPr>
          <w:rFonts w:ascii="Times New Roman" w:hAnsi="Times New Roman"/>
          <w:sz w:val="26"/>
          <w:szCs w:val="26"/>
        </w:rPr>
        <w:t>ить</w:t>
      </w:r>
      <w:r w:rsidRPr="009E2333">
        <w:rPr>
          <w:rFonts w:ascii="Times New Roman" w:hAnsi="Times New Roman"/>
          <w:sz w:val="26"/>
          <w:szCs w:val="26"/>
        </w:rPr>
        <w:t xml:space="preserve"> административн</w:t>
      </w:r>
      <w:r>
        <w:rPr>
          <w:rFonts w:ascii="Times New Roman" w:hAnsi="Times New Roman"/>
          <w:sz w:val="26"/>
          <w:szCs w:val="26"/>
        </w:rPr>
        <w:t>ый регламент</w:t>
      </w:r>
      <w:r w:rsidRPr="009E2333">
        <w:rPr>
          <w:rFonts w:ascii="Times New Roman" w:hAnsi="Times New Roman"/>
          <w:sz w:val="26"/>
          <w:szCs w:val="26"/>
        </w:rPr>
        <w:t xml:space="preserve"> осуществления муниципального </w:t>
      </w:r>
      <w:proofErr w:type="gramStart"/>
      <w:r w:rsidRPr="009E2333">
        <w:rPr>
          <w:rFonts w:ascii="Times New Roman" w:hAnsi="Times New Roman"/>
          <w:sz w:val="26"/>
          <w:szCs w:val="26"/>
        </w:rPr>
        <w:t>контроля за</w:t>
      </w:r>
      <w:proofErr w:type="gramEnd"/>
      <w:r w:rsidRPr="009E2333">
        <w:rPr>
          <w:rFonts w:ascii="Times New Roman" w:hAnsi="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Тельмановское сельское поселение Тосненского района Ленинградской области</w:t>
      </w:r>
      <w:r w:rsidRPr="00E40D9C">
        <w:rPr>
          <w:rFonts w:ascii="Times New Roman" w:hAnsi="Times New Roman"/>
          <w:sz w:val="26"/>
          <w:szCs w:val="26"/>
        </w:rPr>
        <w:t xml:space="preserve"> согласно</w:t>
      </w:r>
      <w:r w:rsidRPr="00B14DB7">
        <w:rPr>
          <w:rFonts w:ascii="Times New Roman" w:hAnsi="Times New Roman"/>
          <w:sz w:val="26"/>
          <w:szCs w:val="26"/>
        </w:rPr>
        <w:t xml:space="preserve"> Приложени</w:t>
      </w:r>
      <w:r>
        <w:rPr>
          <w:rFonts w:ascii="Times New Roman" w:hAnsi="Times New Roman"/>
          <w:sz w:val="26"/>
          <w:szCs w:val="26"/>
        </w:rPr>
        <w:t>ю</w:t>
      </w:r>
      <w:r w:rsidRPr="00B14DB7">
        <w:rPr>
          <w:rFonts w:ascii="Times New Roman" w:hAnsi="Times New Roman"/>
          <w:sz w:val="26"/>
          <w:szCs w:val="26"/>
        </w:rPr>
        <w:t xml:space="preserve"> 1. </w:t>
      </w:r>
    </w:p>
    <w:p w:rsidR="009E2333" w:rsidRPr="00277D60" w:rsidRDefault="008E7E72" w:rsidP="009E2333">
      <w:pPr>
        <w:shd w:val="clear" w:color="auto" w:fill="FFFFFF"/>
        <w:tabs>
          <w:tab w:val="left" w:pos="2851"/>
        </w:tabs>
        <w:spacing w:after="0" w:line="240" w:lineRule="auto"/>
        <w:ind w:firstLine="709"/>
        <w:jc w:val="both"/>
        <w:rPr>
          <w:rFonts w:ascii="Times New Roman" w:hAnsi="Times New Roman"/>
          <w:sz w:val="26"/>
          <w:szCs w:val="26"/>
        </w:rPr>
      </w:pPr>
      <w:r>
        <w:rPr>
          <w:rFonts w:ascii="Times New Roman" w:hAnsi="Times New Roman"/>
          <w:color w:val="000000"/>
          <w:sz w:val="26"/>
          <w:szCs w:val="26"/>
        </w:rPr>
        <w:t>2</w:t>
      </w:r>
      <w:r w:rsidR="009E2333" w:rsidRPr="00277D60">
        <w:rPr>
          <w:rFonts w:ascii="Times New Roman" w:hAnsi="Times New Roman"/>
          <w:color w:val="000000"/>
          <w:sz w:val="26"/>
          <w:szCs w:val="26"/>
        </w:rPr>
        <w:t>. Настоящее постановление вступает в силу с момента его</w:t>
      </w:r>
      <w:r w:rsidR="009E2333">
        <w:rPr>
          <w:rFonts w:ascii="Times New Roman" w:hAnsi="Times New Roman"/>
          <w:color w:val="000000"/>
          <w:sz w:val="26"/>
          <w:szCs w:val="26"/>
        </w:rPr>
        <w:t xml:space="preserve"> официального</w:t>
      </w:r>
      <w:r w:rsidR="009E2333" w:rsidRPr="00277D60">
        <w:rPr>
          <w:rFonts w:ascii="Times New Roman" w:hAnsi="Times New Roman"/>
          <w:color w:val="000000"/>
          <w:sz w:val="26"/>
          <w:szCs w:val="26"/>
        </w:rPr>
        <w:t xml:space="preserve"> оп</w:t>
      </w:r>
      <w:r w:rsidR="009E2333">
        <w:rPr>
          <w:rFonts w:ascii="Times New Roman" w:hAnsi="Times New Roman"/>
          <w:sz w:val="26"/>
          <w:szCs w:val="26"/>
        </w:rPr>
        <w:t>убликования.</w:t>
      </w:r>
      <w:r w:rsidR="009E2333" w:rsidRPr="00277D60">
        <w:rPr>
          <w:rFonts w:ascii="Times New Roman" w:hAnsi="Times New Roman"/>
          <w:sz w:val="26"/>
          <w:szCs w:val="26"/>
        </w:rPr>
        <w:t xml:space="preserve"> </w:t>
      </w:r>
    </w:p>
    <w:p w:rsidR="009E2333" w:rsidRPr="00277D60" w:rsidRDefault="008E7E72" w:rsidP="009E2333">
      <w:pPr>
        <w:pStyle w:val="ConsPlusNormal"/>
        <w:ind w:firstLine="709"/>
        <w:jc w:val="both"/>
        <w:rPr>
          <w:sz w:val="26"/>
          <w:szCs w:val="26"/>
        </w:rPr>
      </w:pPr>
      <w:r>
        <w:rPr>
          <w:sz w:val="26"/>
          <w:szCs w:val="26"/>
        </w:rPr>
        <w:t>3</w:t>
      </w:r>
      <w:r w:rsidR="009E2333" w:rsidRPr="00277D60">
        <w:rPr>
          <w:sz w:val="26"/>
          <w:szCs w:val="26"/>
        </w:rPr>
        <w:t xml:space="preserve">. </w:t>
      </w:r>
      <w:proofErr w:type="gramStart"/>
      <w:r w:rsidR="009E2333" w:rsidRPr="00277D60">
        <w:rPr>
          <w:sz w:val="26"/>
          <w:szCs w:val="26"/>
        </w:rPr>
        <w:t>Контроль за</w:t>
      </w:r>
      <w:proofErr w:type="gramEnd"/>
      <w:r w:rsidR="009E2333" w:rsidRPr="00277D60">
        <w:rPr>
          <w:sz w:val="26"/>
          <w:szCs w:val="26"/>
        </w:rPr>
        <w:t xml:space="preserve"> исполнением настоящего постановления возложить на заместителя главы администрации муниципального образования Тельмановское сельское поселение Тосненского района Ленинградской области – Крюкову Оксану Алексеевну.</w:t>
      </w:r>
    </w:p>
    <w:p w:rsidR="009E2333" w:rsidRPr="00277D60" w:rsidRDefault="009E2333" w:rsidP="009E2333">
      <w:pPr>
        <w:pStyle w:val="ConsPlusNormal"/>
        <w:jc w:val="both"/>
        <w:rPr>
          <w:sz w:val="26"/>
          <w:szCs w:val="26"/>
        </w:rPr>
      </w:pPr>
      <w:bookmarkStart w:id="1" w:name="_GoBack"/>
      <w:bookmarkEnd w:id="1"/>
    </w:p>
    <w:p w:rsidR="009E2333" w:rsidRPr="00277D60" w:rsidRDefault="009E2333" w:rsidP="009E2333">
      <w:pPr>
        <w:pStyle w:val="ConsPlusNormal"/>
        <w:jc w:val="both"/>
        <w:rPr>
          <w:sz w:val="26"/>
          <w:szCs w:val="26"/>
        </w:rPr>
      </w:pPr>
    </w:p>
    <w:p w:rsidR="009E2333" w:rsidRPr="00277D60" w:rsidRDefault="009E2333" w:rsidP="009E2333">
      <w:pPr>
        <w:pStyle w:val="ConsPlusNormal"/>
        <w:jc w:val="both"/>
        <w:rPr>
          <w:sz w:val="26"/>
          <w:szCs w:val="26"/>
        </w:rPr>
      </w:pPr>
      <w:r w:rsidRPr="00277D60">
        <w:rPr>
          <w:sz w:val="26"/>
          <w:szCs w:val="26"/>
        </w:rPr>
        <w:t>Глава администрации</w:t>
      </w:r>
      <w:r w:rsidRPr="00277D60">
        <w:rPr>
          <w:sz w:val="26"/>
          <w:szCs w:val="26"/>
        </w:rPr>
        <w:tab/>
      </w:r>
      <w:r w:rsidRPr="00277D60">
        <w:rPr>
          <w:sz w:val="26"/>
          <w:szCs w:val="26"/>
        </w:rPr>
        <w:tab/>
      </w:r>
      <w:r w:rsidRPr="00277D60">
        <w:rPr>
          <w:sz w:val="26"/>
          <w:szCs w:val="26"/>
        </w:rPr>
        <w:tab/>
      </w:r>
      <w:r w:rsidRPr="00277D60">
        <w:rPr>
          <w:sz w:val="26"/>
          <w:szCs w:val="26"/>
        </w:rPr>
        <w:tab/>
      </w:r>
      <w:r w:rsidRPr="00277D60">
        <w:rPr>
          <w:sz w:val="26"/>
          <w:szCs w:val="26"/>
        </w:rPr>
        <w:tab/>
      </w:r>
      <w:r w:rsidRPr="00277D60">
        <w:rPr>
          <w:sz w:val="26"/>
          <w:szCs w:val="26"/>
        </w:rPr>
        <w:tab/>
      </w:r>
      <w:r w:rsidRPr="00277D60">
        <w:rPr>
          <w:sz w:val="26"/>
          <w:szCs w:val="26"/>
        </w:rPr>
        <w:tab/>
      </w:r>
      <w:r w:rsidRPr="00277D60">
        <w:rPr>
          <w:sz w:val="26"/>
          <w:szCs w:val="26"/>
        </w:rPr>
        <w:tab/>
        <w:t xml:space="preserve">  С. А. Приходько</w:t>
      </w:r>
    </w:p>
    <w:p w:rsidR="009E2333" w:rsidRPr="00277D60" w:rsidRDefault="009E2333" w:rsidP="009E2333">
      <w:pPr>
        <w:pStyle w:val="ConsPlusNormal"/>
        <w:ind w:left="6237"/>
        <w:jc w:val="both"/>
        <w:rPr>
          <w:sz w:val="26"/>
          <w:szCs w:val="26"/>
        </w:rPr>
      </w:pPr>
    </w:p>
    <w:p w:rsidR="009E2333" w:rsidRPr="009E2333" w:rsidRDefault="009E2333" w:rsidP="009E2333">
      <w:pPr>
        <w:spacing w:after="0" w:line="240" w:lineRule="auto"/>
        <w:jc w:val="right"/>
        <w:rPr>
          <w:rFonts w:ascii="Times New Roman" w:hAnsi="Times New Roman"/>
          <w:bCs/>
          <w:sz w:val="28"/>
          <w:szCs w:val="28"/>
        </w:rPr>
      </w:pPr>
      <w:r w:rsidRPr="009E2333">
        <w:rPr>
          <w:rFonts w:ascii="Times New Roman" w:hAnsi="Times New Roman"/>
          <w:bCs/>
          <w:sz w:val="28"/>
          <w:szCs w:val="28"/>
        </w:rPr>
        <w:lastRenderedPageBreak/>
        <w:t>Приложение № 1</w:t>
      </w:r>
    </w:p>
    <w:p w:rsidR="009E2333" w:rsidRPr="009E2333" w:rsidRDefault="009E2333" w:rsidP="009E2333">
      <w:pPr>
        <w:spacing w:after="0" w:line="240" w:lineRule="auto"/>
        <w:jc w:val="right"/>
        <w:rPr>
          <w:rFonts w:ascii="Times New Roman" w:hAnsi="Times New Roman"/>
          <w:bCs/>
          <w:sz w:val="28"/>
          <w:szCs w:val="28"/>
        </w:rPr>
      </w:pPr>
      <w:r w:rsidRPr="009E2333">
        <w:rPr>
          <w:rFonts w:ascii="Times New Roman" w:hAnsi="Times New Roman"/>
          <w:bCs/>
          <w:sz w:val="28"/>
          <w:szCs w:val="28"/>
        </w:rPr>
        <w:t xml:space="preserve">к </w:t>
      </w:r>
      <w:r>
        <w:rPr>
          <w:rFonts w:ascii="Times New Roman" w:hAnsi="Times New Roman"/>
          <w:bCs/>
          <w:sz w:val="28"/>
          <w:szCs w:val="28"/>
        </w:rPr>
        <w:t>постановлению</w:t>
      </w:r>
      <w:r w:rsidRPr="009E2333">
        <w:rPr>
          <w:rFonts w:ascii="Times New Roman" w:hAnsi="Times New Roman"/>
          <w:bCs/>
          <w:sz w:val="28"/>
          <w:szCs w:val="28"/>
        </w:rPr>
        <w:t xml:space="preserve"> администрации </w:t>
      </w:r>
    </w:p>
    <w:p w:rsidR="009E2333" w:rsidRPr="009E2333" w:rsidRDefault="009E2333" w:rsidP="009E2333">
      <w:pPr>
        <w:spacing w:after="0" w:line="240" w:lineRule="auto"/>
        <w:jc w:val="right"/>
        <w:rPr>
          <w:rFonts w:ascii="Times New Roman" w:hAnsi="Times New Roman"/>
          <w:bCs/>
          <w:sz w:val="28"/>
          <w:szCs w:val="28"/>
        </w:rPr>
      </w:pPr>
      <w:r w:rsidRPr="009E2333">
        <w:rPr>
          <w:rFonts w:ascii="Times New Roman" w:hAnsi="Times New Roman"/>
          <w:bCs/>
          <w:sz w:val="28"/>
          <w:szCs w:val="28"/>
        </w:rPr>
        <w:t>муниципального образования</w:t>
      </w:r>
    </w:p>
    <w:p w:rsidR="009E2333" w:rsidRPr="009E2333" w:rsidRDefault="009E2333" w:rsidP="009E2333">
      <w:pPr>
        <w:spacing w:after="0" w:line="240" w:lineRule="auto"/>
        <w:jc w:val="right"/>
        <w:rPr>
          <w:rFonts w:ascii="Times New Roman" w:hAnsi="Times New Roman"/>
          <w:bCs/>
          <w:sz w:val="28"/>
          <w:szCs w:val="28"/>
        </w:rPr>
      </w:pPr>
      <w:r w:rsidRPr="009E2333">
        <w:rPr>
          <w:rFonts w:ascii="Times New Roman" w:hAnsi="Times New Roman"/>
          <w:bCs/>
          <w:sz w:val="28"/>
          <w:szCs w:val="28"/>
        </w:rPr>
        <w:t xml:space="preserve">Тельмановское сельское поселение </w:t>
      </w:r>
    </w:p>
    <w:p w:rsidR="009E2333" w:rsidRPr="009E2333" w:rsidRDefault="009E2333" w:rsidP="009E2333">
      <w:pPr>
        <w:spacing w:after="0" w:line="240" w:lineRule="auto"/>
        <w:jc w:val="right"/>
        <w:rPr>
          <w:rFonts w:ascii="Times New Roman" w:hAnsi="Times New Roman"/>
          <w:bCs/>
          <w:sz w:val="28"/>
          <w:szCs w:val="28"/>
        </w:rPr>
      </w:pPr>
      <w:r w:rsidRPr="009E2333">
        <w:rPr>
          <w:rFonts w:ascii="Times New Roman" w:hAnsi="Times New Roman"/>
          <w:bCs/>
          <w:sz w:val="28"/>
          <w:szCs w:val="28"/>
        </w:rPr>
        <w:t>Тосненского района Ленинградской области</w:t>
      </w:r>
    </w:p>
    <w:p w:rsidR="009E2333" w:rsidRPr="009E2333" w:rsidRDefault="009E2333" w:rsidP="009E2333">
      <w:pPr>
        <w:spacing w:after="0" w:line="240" w:lineRule="auto"/>
        <w:jc w:val="right"/>
        <w:rPr>
          <w:rFonts w:ascii="Times New Roman" w:hAnsi="Times New Roman"/>
          <w:bCs/>
          <w:sz w:val="28"/>
          <w:szCs w:val="28"/>
        </w:rPr>
      </w:pPr>
      <w:r w:rsidRPr="009E2333">
        <w:rPr>
          <w:rFonts w:ascii="Times New Roman" w:hAnsi="Times New Roman"/>
          <w:bCs/>
          <w:sz w:val="28"/>
          <w:szCs w:val="28"/>
        </w:rPr>
        <w:tab/>
        <w:t xml:space="preserve">        от </w:t>
      </w:r>
      <w:r>
        <w:rPr>
          <w:rFonts w:ascii="Times New Roman" w:hAnsi="Times New Roman"/>
          <w:bCs/>
          <w:sz w:val="28"/>
          <w:szCs w:val="28"/>
        </w:rPr>
        <w:t>18.05</w:t>
      </w:r>
      <w:r w:rsidRPr="009E2333">
        <w:rPr>
          <w:rFonts w:ascii="Times New Roman" w:hAnsi="Times New Roman"/>
          <w:bCs/>
          <w:sz w:val="28"/>
          <w:szCs w:val="28"/>
        </w:rPr>
        <w:t xml:space="preserve">.2021 № </w:t>
      </w:r>
      <w:r>
        <w:rPr>
          <w:rFonts w:ascii="Times New Roman" w:hAnsi="Times New Roman"/>
          <w:bCs/>
          <w:sz w:val="28"/>
          <w:szCs w:val="28"/>
        </w:rPr>
        <w:t>90</w:t>
      </w:r>
    </w:p>
    <w:p w:rsidR="009E2333" w:rsidRPr="009E2333" w:rsidRDefault="009E2333" w:rsidP="009E2333">
      <w:pPr>
        <w:spacing w:after="0" w:line="240" w:lineRule="auto"/>
        <w:jc w:val="right"/>
        <w:rPr>
          <w:rFonts w:ascii="Times New Roman" w:hAnsi="Times New Roman"/>
          <w:sz w:val="28"/>
          <w:szCs w:val="28"/>
        </w:rPr>
      </w:pPr>
    </w:p>
    <w:p w:rsidR="009E2333" w:rsidRPr="009E2333" w:rsidRDefault="009E2333" w:rsidP="009E2333">
      <w:pPr>
        <w:spacing w:after="0" w:line="240" w:lineRule="auto"/>
        <w:jc w:val="center"/>
        <w:rPr>
          <w:rFonts w:ascii="Times New Roman" w:hAnsi="Times New Roman"/>
          <w:b/>
          <w:sz w:val="28"/>
          <w:szCs w:val="28"/>
        </w:rPr>
      </w:pPr>
    </w:p>
    <w:p w:rsidR="009E2333" w:rsidRPr="009E2333" w:rsidRDefault="009E2333" w:rsidP="009E2333">
      <w:pPr>
        <w:spacing w:after="0" w:line="240" w:lineRule="auto"/>
        <w:jc w:val="center"/>
        <w:rPr>
          <w:rFonts w:ascii="Times New Roman" w:hAnsi="Times New Roman"/>
          <w:b/>
          <w:sz w:val="28"/>
          <w:szCs w:val="28"/>
        </w:rPr>
      </w:pPr>
      <w:r w:rsidRPr="009E2333">
        <w:rPr>
          <w:rFonts w:ascii="Times New Roman" w:hAnsi="Times New Roman"/>
          <w:b/>
          <w:sz w:val="28"/>
          <w:szCs w:val="28"/>
        </w:rPr>
        <w:t>АДМИНИСТРАТИВНЫЙ РЕГЛАМЕНТ</w:t>
      </w:r>
    </w:p>
    <w:p w:rsidR="009E2333" w:rsidRPr="009E2333" w:rsidRDefault="009E2333" w:rsidP="009E2333">
      <w:pPr>
        <w:spacing w:after="0" w:line="240" w:lineRule="auto"/>
        <w:jc w:val="center"/>
        <w:rPr>
          <w:rFonts w:ascii="Times New Roman" w:hAnsi="Times New Roman"/>
          <w:sz w:val="28"/>
          <w:szCs w:val="28"/>
        </w:rPr>
      </w:pPr>
      <w:r w:rsidRPr="009E2333">
        <w:rPr>
          <w:rFonts w:ascii="Times New Roman" w:hAnsi="Times New Roman"/>
          <w:sz w:val="28"/>
          <w:szCs w:val="28"/>
        </w:rPr>
        <w:t xml:space="preserve">осуществления муниципального </w:t>
      </w:r>
      <w:proofErr w:type="gramStart"/>
      <w:r w:rsidRPr="009E2333">
        <w:rPr>
          <w:rFonts w:ascii="Times New Roman" w:hAnsi="Times New Roman"/>
          <w:sz w:val="28"/>
          <w:szCs w:val="28"/>
        </w:rPr>
        <w:t>контроля за</w:t>
      </w:r>
      <w:proofErr w:type="gramEnd"/>
      <w:r w:rsidRPr="009E2333">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B2671">
        <w:rPr>
          <w:rFonts w:ascii="Times New Roman" w:hAnsi="Times New Roman"/>
          <w:sz w:val="28"/>
          <w:szCs w:val="28"/>
        </w:rPr>
        <w:t>м</w:t>
      </w:r>
      <w:r w:rsidRPr="009E2333">
        <w:rPr>
          <w:rFonts w:ascii="Times New Roman" w:hAnsi="Times New Roman"/>
          <w:sz w:val="28"/>
          <w:szCs w:val="28"/>
        </w:rPr>
        <w:t>униципального образования Тельмановское сельское поселение Тосненского района Ленинградской области</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numPr>
          <w:ilvl w:val="0"/>
          <w:numId w:val="1"/>
        </w:numPr>
        <w:autoSpaceDE w:val="0"/>
        <w:autoSpaceDN w:val="0"/>
        <w:adjustRightInd w:val="0"/>
        <w:spacing w:after="0" w:line="240" w:lineRule="auto"/>
        <w:jc w:val="center"/>
        <w:outlineLvl w:val="1"/>
        <w:rPr>
          <w:rFonts w:ascii="Times New Roman" w:hAnsi="Times New Roman"/>
          <w:b/>
          <w:bCs/>
          <w:sz w:val="28"/>
          <w:szCs w:val="28"/>
        </w:rPr>
      </w:pPr>
      <w:r w:rsidRPr="009E2333">
        <w:rPr>
          <w:rFonts w:ascii="Times New Roman" w:hAnsi="Times New Roman"/>
          <w:b/>
          <w:bCs/>
          <w:sz w:val="28"/>
          <w:szCs w:val="28"/>
        </w:rPr>
        <w:t>Общие положения</w:t>
      </w:r>
    </w:p>
    <w:p w:rsidR="009E2333" w:rsidRPr="009E2333" w:rsidRDefault="009E2333" w:rsidP="009E2333">
      <w:pPr>
        <w:widowControl w:val="0"/>
        <w:autoSpaceDE w:val="0"/>
        <w:autoSpaceDN w:val="0"/>
        <w:adjustRightInd w:val="0"/>
        <w:spacing w:after="0" w:line="240" w:lineRule="auto"/>
        <w:ind w:left="720"/>
        <w:outlineLvl w:val="1"/>
        <w:rPr>
          <w:rFonts w:ascii="Times New Roman" w:hAnsi="Times New Roman"/>
          <w:b/>
          <w:bCs/>
          <w:sz w:val="28"/>
          <w:szCs w:val="28"/>
        </w:rPr>
      </w:pP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1.1. Наименование муниципальной функции - «муниципальный </w:t>
      </w:r>
      <w:proofErr w:type="gramStart"/>
      <w:r w:rsidRPr="009E2333">
        <w:rPr>
          <w:rFonts w:ascii="Times New Roman" w:hAnsi="Times New Roman"/>
          <w:sz w:val="28"/>
          <w:szCs w:val="28"/>
        </w:rPr>
        <w:t>контроль за</w:t>
      </w:r>
      <w:proofErr w:type="gramEnd"/>
      <w:r w:rsidRPr="009E2333">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Настоящий административный регламент (далее - Административный регламент) регулирует осуществление муниципального </w:t>
      </w:r>
      <w:proofErr w:type="gramStart"/>
      <w:r w:rsidRPr="009E2333">
        <w:rPr>
          <w:rFonts w:ascii="Times New Roman" w:hAnsi="Times New Roman"/>
          <w:sz w:val="28"/>
          <w:szCs w:val="28"/>
        </w:rPr>
        <w:t>контроля за</w:t>
      </w:r>
      <w:proofErr w:type="gramEnd"/>
      <w:r w:rsidRPr="009E2333">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Тельмановское сельское поселение Тосненского района Ленинградской области.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eastAsia="Times New Roman" w:hAnsi="Times New Roman"/>
          <w:sz w:val="28"/>
          <w:szCs w:val="28"/>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9E2333">
        <w:rPr>
          <w:rFonts w:ascii="Times New Roman" w:hAnsi="Times New Roman"/>
          <w:sz w:val="28"/>
          <w:szCs w:val="28"/>
        </w:rPr>
        <w:t xml:space="preserve"> Федерального закона от 26.12.2008 № 294-ФЗ.</w:t>
      </w:r>
    </w:p>
    <w:p w:rsidR="009E2333" w:rsidRPr="009E2333" w:rsidRDefault="009E2333" w:rsidP="009E2333">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9E2333">
        <w:rPr>
          <w:rFonts w:ascii="Times New Roman" w:hAnsi="Times New Roman"/>
          <w:sz w:val="28"/>
          <w:szCs w:val="28"/>
        </w:rPr>
        <w:t>1.2. Органом, уполномоченный на осуществление муниципального контроля,</w:t>
      </w:r>
      <w:r w:rsidRPr="009E2333">
        <w:rPr>
          <w:rFonts w:ascii="Times New Roman" w:eastAsia="Times New Roman" w:hAnsi="Times New Roman"/>
          <w:sz w:val="28"/>
          <w:szCs w:val="28"/>
        </w:rPr>
        <w:t xml:space="preserve"> является администрация муниципального образования Тельмановское сельское поселение Тосненского района Ленинградской области (далее также - администрация, орган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Функции по осуществлению муниципального контроля осуществляет: комиссия по осуществлению муниципального </w:t>
      </w:r>
      <w:proofErr w:type="gramStart"/>
      <w:r w:rsidRPr="009E2333">
        <w:rPr>
          <w:rFonts w:ascii="Times New Roman" w:hAnsi="Times New Roman"/>
          <w:sz w:val="28"/>
          <w:szCs w:val="28"/>
        </w:rPr>
        <w:t>контроля за</w:t>
      </w:r>
      <w:proofErr w:type="gramEnd"/>
      <w:r w:rsidRPr="009E2333">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3B2671">
        <w:rPr>
          <w:rFonts w:ascii="Times New Roman" w:hAnsi="Times New Roman"/>
          <w:sz w:val="28"/>
          <w:szCs w:val="28"/>
        </w:rPr>
        <w:t xml:space="preserve">рии муниципального образования Тельмановское сельское поселение </w:t>
      </w:r>
      <w:r w:rsidRPr="009E2333">
        <w:rPr>
          <w:rFonts w:ascii="Times New Roman" w:hAnsi="Times New Roman"/>
          <w:sz w:val="28"/>
          <w:szCs w:val="28"/>
        </w:rPr>
        <w:t>Тосненский район Ленинградской области (далее – Комиссия)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1.3. Члены Комиссии наделяются полномочиями на проведение мероприятий муниципального контроля в соответствии с настоящим Положением.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ab/>
        <w:t>1.4. Состав комиссии утверждается постановлением администрации муниципального образования Тосненский район Ленинградской области.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0"/>
          <w:szCs w:val="20"/>
        </w:rPr>
      </w:pPr>
      <w:r w:rsidRPr="009E2333">
        <w:rPr>
          <w:rFonts w:cstheme="minorBidi"/>
          <w:sz w:val="28"/>
          <w:szCs w:val="28"/>
        </w:rPr>
        <w:lastRenderedPageBreak/>
        <w:t>1.5.</w:t>
      </w:r>
      <w:r w:rsidRPr="009E2333">
        <w:rPr>
          <w:rFonts w:ascii="Times New Roman" w:hAnsi="Times New Roman"/>
          <w:sz w:val="28"/>
          <w:szCs w:val="28"/>
        </w:rPr>
        <w:t xml:space="preserve"> </w:t>
      </w:r>
      <w:proofErr w:type="gramStart"/>
      <w:r w:rsidRPr="009E2333">
        <w:rPr>
          <w:rFonts w:ascii="Times New Roman" w:hAnsi="Times New Roman"/>
          <w:sz w:val="28"/>
          <w:szCs w:val="28"/>
        </w:rPr>
        <w:t xml:space="preserve">Администрация </w:t>
      </w:r>
      <w:r w:rsidRPr="009E2333">
        <w:rPr>
          <w:rFonts w:ascii="Times New Roman" w:eastAsia="Times New Roman" w:hAnsi="Times New Roman"/>
          <w:color w:val="212121"/>
          <w:sz w:val="28"/>
          <w:szCs w:val="28"/>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9E2333">
        <w:rPr>
          <w:rFonts w:ascii="Times New Roman" w:eastAsia="Times New Roman" w:hAnsi="Times New Roman"/>
          <w:color w:val="000000"/>
          <w:sz w:val="28"/>
          <w:szCs w:val="28"/>
        </w:rPr>
        <w:t xml:space="preserve">перечень </w:t>
      </w:r>
      <w:r w:rsidRPr="009E2333">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w:t>
      </w:r>
      <w:proofErr w:type="gramEnd"/>
      <w:r w:rsidRPr="009E2333">
        <w:rPr>
          <w:rFonts w:ascii="Times New Roman" w:hAnsi="Times New Roman"/>
          <w:sz w:val="28"/>
          <w:szCs w:val="28"/>
        </w:rPr>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9E2333">
        <w:rPr>
          <w:rFonts w:ascii="Times New Roman" w:hAnsi="Times New Roman"/>
          <w:i/>
          <w:sz w:val="28"/>
          <w:szCs w:val="28"/>
        </w:rPr>
        <w:t>в том числе</w:t>
      </w:r>
      <w:r w:rsidRPr="009E2333">
        <w:rPr>
          <w:rFonts w:ascii="Times New Roman" w:hAnsi="Times New Roman"/>
          <w:sz w:val="28"/>
          <w:szCs w:val="28"/>
        </w:rPr>
        <w:t xml:space="preserve"> </w:t>
      </w:r>
      <w:r w:rsidRPr="009E2333">
        <w:rPr>
          <w:rFonts w:ascii="Times New Roman" w:hAnsi="Times New Roman"/>
          <w:i/>
          <w:sz w:val="28"/>
          <w:szCs w:val="28"/>
        </w:rPr>
        <w:t>Комитет экологического надзора Ленинградской области, Комитет по природным ресурсам Ленинградской области</w:t>
      </w:r>
      <w:r w:rsidRPr="009E2333">
        <w:rPr>
          <w:rFonts w:ascii="Times New Roman" w:hAnsi="Times New Roman"/>
          <w:sz w:val="28"/>
          <w:szCs w:val="28"/>
        </w:rPr>
        <w:t>)</w:t>
      </w:r>
      <w:r w:rsidRPr="009E2333">
        <w:rPr>
          <w:rFonts w:ascii="Times New Roman" w:eastAsia="Times New Roman" w:hAnsi="Times New Roman"/>
          <w:color w:val="212121"/>
          <w:sz w:val="28"/>
          <w:szCs w:val="28"/>
        </w:rPr>
        <w:t>.</w:t>
      </w:r>
    </w:p>
    <w:p w:rsidR="009E2333" w:rsidRPr="009E2333" w:rsidRDefault="009E2333" w:rsidP="009E2333">
      <w:pPr>
        <w:widowControl w:val="0"/>
        <w:autoSpaceDE w:val="0"/>
        <w:autoSpaceDN w:val="0"/>
        <w:adjustRightInd w:val="0"/>
        <w:spacing w:after="0" w:line="240" w:lineRule="auto"/>
        <w:ind w:firstLine="708"/>
        <w:jc w:val="both"/>
        <w:rPr>
          <w:rFonts w:ascii="Times New Roman" w:hAnsi="Times New Roman"/>
          <w:sz w:val="28"/>
          <w:szCs w:val="28"/>
        </w:rPr>
      </w:pPr>
      <w:r w:rsidRPr="009E2333">
        <w:rPr>
          <w:rFonts w:ascii="Times New Roman" w:hAnsi="Times New Roman"/>
          <w:sz w:val="28"/>
          <w:szCs w:val="28"/>
        </w:rPr>
        <w:t>При осуществлении муниципального контроля администрация взаимодействует:</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с Тосненской городской прокуратурой Ленинградской области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0"/>
          <w:szCs w:val="20"/>
        </w:rPr>
      </w:pPr>
      <w:r w:rsidRPr="009E2333">
        <w:rPr>
          <w:rFonts w:ascii="Times New Roman" w:hAnsi="Times New Roman"/>
          <w:sz w:val="28"/>
          <w:szCs w:val="28"/>
        </w:rPr>
        <w:t>- с органами исполнительной государственной власти Ленинградской области, осуществляющими региональный государственный контроль (надзор) (</w:t>
      </w:r>
      <w:r w:rsidRPr="009E2333">
        <w:rPr>
          <w:rFonts w:ascii="Times New Roman" w:hAnsi="Times New Roman"/>
          <w:i/>
          <w:sz w:val="28"/>
          <w:szCs w:val="28"/>
        </w:rPr>
        <w:t>Комитет экологического надзора Ленинградской области, Комитет по природным ресурсам Ленинградской области</w:t>
      </w:r>
      <w:r w:rsidRPr="009E2333">
        <w:rPr>
          <w:rFonts w:ascii="Times New Roman" w:hAnsi="Times New Roman"/>
          <w:sz w:val="28"/>
          <w:szCs w:val="28"/>
        </w:rPr>
        <w:t>);</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w:t>
      </w:r>
      <w:r w:rsidRPr="009E2333">
        <w:rPr>
          <w:rFonts w:ascii="Times New Roman" w:hAnsi="Times New Roman"/>
          <w:sz w:val="28"/>
          <w:szCs w:val="28"/>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9E2333">
        <w:rPr>
          <w:rFonts w:ascii="Times New Roman" w:hAnsi="Times New Roman"/>
          <w:i/>
          <w:sz w:val="28"/>
          <w:szCs w:val="28"/>
          <w:shd w:val="clear" w:color="auto" w:fill="FFFFFF"/>
        </w:rPr>
        <w:t>(</w:t>
      </w:r>
      <w:r w:rsidRPr="009E2333">
        <w:rPr>
          <w:rFonts w:ascii="Times New Roman" w:hAnsi="Times New Roman"/>
          <w:i/>
          <w:sz w:val="28"/>
          <w:szCs w:val="28"/>
        </w:rPr>
        <w:t xml:space="preserve">Управление </w:t>
      </w:r>
      <w:proofErr w:type="spellStart"/>
      <w:r w:rsidRPr="009E2333">
        <w:rPr>
          <w:rFonts w:ascii="Times New Roman" w:hAnsi="Times New Roman"/>
          <w:i/>
          <w:sz w:val="28"/>
          <w:szCs w:val="28"/>
        </w:rPr>
        <w:t>Росприроднадзора</w:t>
      </w:r>
      <w:proofErr w:type="spellEnd"/>
      <w:r w:rsidRPr="009E2333">
        <w:rPr>
          <w:rFonts w:ascii="Times New Roman" w:hAnsi="Times New Roman"/>
          <w:i/>
          <w:sz w:val="28"/>
          <w:szCs w:val="28"/>
        </w:rPr>
        <w:t xml:space="preserve"> по Ленинградской области)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9E2333">
        <w:rPr>
          <w:rFonts w:ascii="Times New Roman" w:hAnsi="Times New Roman"/>
          <w:sz w:val="28"/>
          <w:szCs w:val="28"/>
        </w:rPr>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9E2333">
        <w:rPr>
          <w:rFonts w:ascii="Times New Roman" w:hAnsi="Times New Roman"/>
          <w:i/>
          <w:sz w:val="28"/>
          <w:szCs w:val="28"/>
        </w:rPr>
        <w:t xml:space="preserve">Комитет экологического надзора Ленинградской области, Комитет по природным ресурсам Ленинградской области, Управление </w:t>
      </w:r>
      <w:proofErr w:type="spellStart"/>
      <w:r w:rsidRPr="009E2333">
        <w:rPr>
          <w:rFonts w:ascii="Times New Roman" w:hAnsi="Times New Roman"/>
          <w:i/>
          <w:sz w:val="28"/>
          <w:szCs w:val="28"/>
        </w:rPr>
        <w:t>Росприроднадзора</w:t>
      </w:r>
      <w:proofErr w:type="spellEnd"/>
      <w:r w:rsidRPr="009E2333">
        <w:rPr>
          <w:rFonts w:ascii="Times New Roman" w:hAnsi="Times New Roman"/>
          <w:i/>
          <w:sz w:val="28"/>
          <w:szCs w:val="28"/>
        </w:rPr>
        <w:t xml:space="preserve"> по Ленинградской</w:t>
      </w:r>
      <w:proofErr w:type="gramEnd"/>
      <w:r w:rsidRPr="009E2333">
        <w:rPr>
          <w:rFonts w:ascii="Times New Roman" w:hAnsi="Times New Roman"/>
          <w:i/>
          <w:sz w:val="28"/>
          <w:szCs w:val="28"/>
        </w:rPr>
        <w:t xml:space="preserve"> области - по объектам федерального значения</w:t>
      </w:r>
      <w:r w:rsidRPr="009E2333">
        <w:rPr>
          <w:rFonts w:ascii="Times New Roman" w:hAnsi="Times New Roman"/>
          <w:sz w:val="28"/>
          <w:szCs w:val="28"/>
        </w:rPr>
        <w:t>)</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1.6.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(опубликован в изданиях:</w:t>
      </w:r>
      <w:proofErr w:type="gramEnd"/>
      <w:r w:rsidRPr="009E2333">
        <w:rPr>
          <w:rFonts w:ascii="Times New Roman" w:hAnsi="Times New Roman"/>
          <w:sz w:val="28"/>
          <w:szCs w:val="28"/>
        </w:rPr>
        <w:t xml:space="preserve"> </w:t>
      </w:r>
      <w:proofErr w:type="gramStart"/>
      <w:r w:rsidRPr="009E2333">
        <w:rPr>
          <w:rFonts w:ascii="Times New Roman" w:hAnsi="Times New Roman"/>
          <w:sz w:val="28"/>
          <w:szCs w:val="28"/>
        </w:rPr>
        <w:t>«Собрание законодательства РФ» от 06.10.2003 40 ст. 3822, «Парламентская газета» от 08.10.2003 № 186, «Российская газета» от 08.10.2003 № 202);</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w:t>
      </w:r>
      <w:proofErr w:type="gramEnd"/>
      <w:r w:rsidRPr="009E2333">
        <w:rPr>
          <w:rFonts w:ascii="Times New Roman" w:hAnsi="Times New Roman"/>
          <w:sz w:val="28"/>
          <w:szCs w:val="28"/>
        </w:rPr>
        <w:t xml:space="preserve"> «Российская газета» от 30.12.2008 № 266, «Собрание законодательства РФ» от 29.12.2008 № 52 (ч. 1), ст. 6249, «Парламентская газета» от 31.12.2008 № 90);</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Федеральный закон от 21.02.1992 № 2395-1 «О недрах» (опубликован в изданиях:</w:t>
      </w:r>
      <w:proofErr w:type="gramEnd"/>
      <w:r w:rsidRPr="009E2333">
        <w:rPr>
          <w:rFonts w:ascii="Times New Roman" w:hAnsi="Times New Roman"/>
          <w:sz w:val="28"/>
          <w:szCs w:val="28"/>
        </w:rPr>
        <w:t xml:space="preserve"> </w:t>
      </w:r>
      <w:proofErr w:type="gramStart"/>
      <w:r w:rsidRPr="009E2333">
        <w:rPr>
          <w:rFonts w:ascii="Times New Roman" w:hAnsi="Times New Roman"/>
          <w:sz w:val="28"/>
          <w:szCs w:val="28"/>
        </w:rPr>
        <w:t>«Собрание законодательства РФ» от 06.03.1995 № 10, ст. 823, «Российская газета» от 15.03.1995 № 52);</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w:t>
      </w:r>
      <w:proofErr w:type="gramEnd"/>
      <w:r w:rsidRPr="009E2333">
        <w:rPr>
          <w:rFonts w:ascii="Times New Roman" w:hAnsi="Times New Roman"/>
          <w:sz w:val="28"/>
          <w:szCs w:val="28"/>
        </w:rPr>
        <w:t xml:space="preserve"> </w:t>
      </w:r>
      <w:proofErr w:type="gramStart"/>
      <w:r w:rsidRPr="009E2333">
        <w:rPr>
          <w:rFonts w:ascii="Times New Roman" w:hAnsi="Times New Roman"/>
          <w:sz w:val="28"/>
          <w:szCs w:val="28"/>
        </w:rPr>
        <w:t>«Собрание законодательства РФ», 2010, № 28, ст. 3706);</w:t>
      </w:r>
      <w:proofErr w:type="gramEnd"/>
    </w:p>
    <w:p w:rsidR="009E2333" w:rsidRPr="009E2333" w:rsidRDefault="009E2333" w:rsidP="009E233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2333">
        <w:rPr>
          <w:rFonts w:ascii="Times New Roman" w:hAnsi="Times New Roman"/>
          <w:sz w:val="28"/>
          <w:szCs w:val="28"/>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9E2333">
        <w:rPr>
          <w:rFonts w:ascii="Times New Roman" w:eastAsiaTheme="minorHAnsi" w:hAnsi="Times New Roman"/>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9E2333">
        <w:rPr>
          <w:rFonts w:ascii="Times New Roman" w:hAnsi="Times New Roman"/>
          <w:sz w:val="28"/>
          <w:szCs w:val="28"/>
        </w:rPr>
        <w:t>);</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Pr="009E2333">
        <w:rPr>
          <w:rFonts w:ascii="Times New Roman" w:hAnsi="Times New Roman"/>
          <w:sz w:val="28"/>
          <w:szCs w:val="28"/>
        </w:rPr>
        <w:t xml:space="preserve"> постановления Правительства Ленинградской области от 11 декабря 2009 года № 367» (</w:t>
      </w:r>
      <w:r w:rsidRPr="009E2333">
        <w:rPr>
          <w:rFonts w:ascii="Times New Roman" w:eastAsiaTheme="minorHAnsi" w:hAnsi="Times New Roman"/>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9E2333">
        <w:rPr>
          <w:rFonts w:ascii="Times New Roman" w:hAnsi="Times New Roman"/>
          <w:sz w:val="28"/>
          <w:szCs w:val="28"/>
        </w:rPr>
        <w:t>);</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hyperlink r:id="rId9" w:history="1">
        <w:r w:rsidRPr="009E2333">
          <w:rPr>
            <w:rFonts w:ascii="Times New Roman" w:hAnsi="Times New Roman"/>
            <w:color w:val="0000FF"/>
            <w:sz w:val="28"/>
            <w:szCs w:val="28"/>
            <w:u w:val="single"/>
          </w:rPr>
          <w:t>http://telmana.info/</w:t>
        </w:r>
      </w:hyperlink>
      <w:r w:rsidRPr="009E2333">
        <w:rPr>
          <w:rFonts w:ascii="Times New Roman" w:hAnsi="Times New Roman"/>
          <w:sz w:val="28"/>
          <w:szCs w:val="28"/>
        </w:rPr>
        <w:t xml:space="preserve"> в информационно-телекоммуникационной сети «Интернет».</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1.7. </w:t>
      </w:r>
      <w:proofErr w:type="gramStart"/>
      <w:r w:rsidRPr="009E2333">
        <w:rPr>
          <w:rFonts w:ascii="Times New Roman" w:hAnsi="Times New Roman"/>
          <w:sz w:val="28"/>
          <w:szCs w:val="28"/>
        </w:rPr>
        <w:t>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w:t>
      </w:r>
      <w:proofErr w:type="gramEnd"/>
      <w:r w:rsidRPr="009E2333">
        <w:rPr>
          <w:rFonts w:ascii="Times New Roman" w:hAnsi="Times New Roman"/>
          <w:sz w:val="28"/>
          <w:szCs w:val="28"/>
        </w:rPr>
        <w:t xml:space="preserve">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Основные направления муниципального контроля: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предупреждение, выявление и пресечение нарушений всеми пользователи недр;</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lastRenderedPageBreak/>
        <w:t>- предотвращение самовольного пользования недрами и самовольной застройки месторождений полезных ископаемых.</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1.8. Права и обязанности должностных лиц, осуществляющих муниципальный контроль (далее - должностные лица).</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1.8.1. Должностные лица назначаются распоряжением администрации.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1.8.2. Должностные лица имеют право:</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proofErr w:type="gramStart"/>
      <w:r w:rsidRPr="009E2333">
        <w:rPr>
          <w:rFonts w:ascii="Times New Roman" w:eastAsia="Times New Roman" w:hAnsi="Times New Roman"/>
          <w:color w:val="212121"/>
          <w:sz w:val="28"/>
          <w:szCs w:val="28"/>
        </w:rPr>
        <w:t>а) непосредственно присутствовать при проведении проверки, давать пояснения по вопросам, относящимся к предмету проверки;</w:t>
      </w:r>
      <w:proofErr w:type="gramEnd"/>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в) выдавать предписание проверяемым лицам об устранении выявленных нарушений с указанием сроков их устранения;</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г) составлять по результатам осуществления муниципального контроля соответствующие акты проверок;</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1.8.3. Должностные лица обязаны:</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в) проводить проверку на основании и в строгом соответствии с распоряжением главы администрации о проведении проверки;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lastRenderedPageBreak/>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proofErr w:type="gramStart"/>
      <w:r w:rsidRPr="009E2333">
        <w:rPr>
          <w:rFonts w:ascii="Times New Roman" w:eastAsia="Times New Roman" w:hAnsi="Times New Roman"/>
          <w:color w:val="212121"/>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E2333">
        <w:rPr>
          <w:rFonts w:ascii="Times New Roman" w:eastAsia="Times New Roman" w:hAnsi="Times New Roman"/>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л) соблюдать установленные законодательством и настоящим регламентом сроки проведения проверки;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E2333" w:rsidRPr="009E2333" w:rsidRDefault="009E2333" w:rsidP="009E2333">
      <w:pPr>
        <w:autoSpaceDE w:val="0"/>
        <w:autoSpaceDN w:val="0"/>
        <w:adjustRightInd w:val="0"/>
        <w:spacing w:after="0" w:line="240" w:lineRule="auto"/>
        <w:ind w:firstLine="709"/>
        <w:jc w:val="both"/>
        <w:rPr>
          <w:rFonts w:ascii="Times New Roman" w:hAnsi="Times New Roman"/>
          <w:sz w:val="28"/>
          <w:szCs w:val="28"/>
        </w:rPr>
      </w:pPr>
      <w:proofErr w:type="gramStart"/>
      <w:r w:rsidRPr="009E2333">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9E2333">
          <w:rPr>
            <w:rFonts w:ascii="Times New Roman" w:hAnsi="Times New Roman"/>
            <w:sz w:val="28"/>
            <w:szCs w:val="28"/>
          </w:rPr>
          <w:t>перечень</w:t>
        </w:r>
      </w:hyperlink>
      <w:r w:rsidRPr="009E2333">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9E2333">
        <w:rPr>
          <w:rFonts w:ascii="Times New Roman" w:hAnsi="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E2333" w:rsidRPr="009E2333" w:rsidRDefault="009E2333" w:rsidP="009E2333">
      <w:pPr>
        <w:autoSpaceDE w:val="0"/>
        <w:autoSpaceDN w:val="0"/>
        <w:adjustRightInd w:val="0"/>
        <w:spacing w:after="0" w:line="240" w:lineRule="auto"/>
        <w:ind w:firstLine="709"/>
        <w:jc w:val="both"/>
        <w:rPr>
          <w:rFonts w:ascii="Times New Roman" w:hAnsi="Times New Roman"/>
          <w:sz w:val="28"/>
          <w:szCs w:val="28"/>
        </w:rPr>
      </w:pPr>
      <w:r w:rsidRPr="009E2333">
        <w:rPr>
          <w:rFonts w:ascii="Times New Roman" w:hAnsi="Times New Roman"/>
          <w:sz w:val="28"/>
          <w:szCs w:val="28"/>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9E2333">
          <w:rPr>
            <w:rFonts w:ascii="Times New Roman" w:hAnsi="Times New Roman"/>
            <w:sz w:val="28"/>
            <w:szCs w:val="28"/>
          </w:rPr>
          <w:t>перечень</w:t>
        </w:r>
      </w:hyperlink>
      <w:r w:rsidRPr="009E2333">
        <w:rPr>
          <w:rFonts w:ascii="Times New Roman" w:hAnsi="Times New Roman"/>
          <w:sz w:val="28"/>
          <w:szCs w:val="28"/>
        </w:rPr>
        <w:t>.</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w:t>
      </w:r>
      <w:r w:rsidRPr="009E2333">
        <w:rPr>
          <w:rFonts w:ascii="Times New Roman" w:eastAsia="Times New Roman" w:hAnsi="Times New Roman"/>
          <w:color w:val="212121"/>
          <w:sz w:val="28"/>
          <w:szCs w:val="28"/>
        </w:rPr>
        <w:lastRenderedPageBreak/>
        <w:t>ознакомить с положениями административного регламента, в соответствии с которыми, проводится проверка;</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1.9. Права и обязанности лиц, в отношении которых осуществляется муниципальный контроль.</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1.9.2. Проверяемые лица или их уполномоченные представители при проведении проверок обязаны:</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б) не препятствовать должностным лицам, осуществляющим муниципальный контроль, в проведении мероприятий по контролю;</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proofErr w:type="gramStart"/>
      <w:r w:rsidRPr="009E2333">
        <w:rPr>
          <w:rFonts w:ascii="Times New Roman" w:eastAsia="Times New Roman" w:hAnsi="Times New Roman"/>
          <w:color w:val="212121"/>
          <w:sz w:val="28"/>
          <w:szCs w:val="28"/>
        </w:rPr>
        <w:t xml:space="preserve">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w:t>
      </w:r>
      <w:r w:rsidRPr="009E2333">
        <w:rPr>
          <w:rFonts w:ascii="Times New Roman" w:eastAsia="Times New Roman" w:hAnsi="Times New Roman"/>
          <w:color w:val="212121"/>
          <w:sz w:val="28"/>
          <w:szCs w:val="28"/>
        </w:rPr>
        <w:lastRenderedPageBreak/>
        <w:t>строения, сооружения, помещения, к используемым ими оборудованию, подобным объектам;</w:t>
      </w:r>
      <w:proofErr w:type="gramEnd"/>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1.9.3. </w:t>
      </w:r>
      <w:proofErr w:type="gramStart"/>
      <w:r w:rsidRPr="009E2333">
        <w:rPr>
          <w:rFonts w:ascii="Times New Roman" w:eastAsia="Times New Roman" w:hAnsi="Times New Roman"/>
          <w:color w:val="212121"/>
          <w:sz w:val="28"/>
          <w:szCs w:val="28"/>
        </w:rPr>
        <w:t>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муниципального образования Тельмановское сельское поселение Тосненского района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1.10. Описание результата осуществления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Результатом осуществления муниципального контроля является: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акт о невозможности проведения плановой или внеплановой выездной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акт о прекращении проведения плановой проверки;</w:t>
      </w:r>
    </w:p>
    <w:p w:rsidR="009E2333" w:rsidRPr="009E2333" w:rsidRDefault="009E2333" w:rsidP="009E2333">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9E2333">
        <w:rPr>
          <w:rFonts w:ascii="Times New Roman" w:hAnsi="Times New Roman"/>
          <w:sz w:val="28"/>
          <w:szCs w:val="28"/>
        </w:rPr>
        <w:t xml:space="preserve">- предписание об устранении выявленных нарушений с указанием сроков их устранения и (или) о проведении мероприятий, </w:t>
      </w:r>
      <w:r w:rsidRPr="009E2333">
        <w:rPr>
          <w:rFonts w:ascii="Times New Roman" w:eastAsiaTheme="minorHAnsi" w:hAnsi="Times New Roman"/>
          <w:sz w:val="28"/>
          <w:szCs w:val="28"/>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9E2333">
        <w:rPr>
          <w:rFonts w:ascii="Times New Roman" w:eastAsiaTheme="minorHAnsi" w:hAnsi="Times New Roman"/>
          <w:sz w:val="28"/>
          <w:szCs w:val="28"/>
          <w:lang w:eastAsia="en-US"/>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9E2333">
        <w:rPr>
          <w:rFonts w:cstheme="minorBidi"/>
          <w:sz w:val="28"/>
          <w:szCs w:val="28"/>
        </w:rPr>
        <w:t>;</w:t>
      </w:r>
    </w:p>
    <w:p w:rsidR="009E2333" w:rsidRPr="009E2333" w:rsidRDefault="009E2333" w:rsidP="009E2333">
      <w:pPr>
        <w:autoSpaceDE w:val="0"/>
        <w:autoSpaceDN w:val="0"/>
        <w:adjustRightInd w:val="0"/>
        <w:spacing w:after="0"/>
        <w:ind w:firstLine="540"/>
        <w:jc w:val="both"/>
        <w:outlineLvl w:val="0"/>
        <w:rPr>
          <w:rFonts w:ascii="Times New Roman" w:hAnsi="Times New Roman"/>
          <w:sz w:val="20"/>
          <w:szCs w:val="20"/>
        </w:rPr>
      </w:pPr>
      <w:proofErr w:type="gramStart"/>
      <w:r w:rsidRPr="009E2333">
        <w:rPr>
          <w:rFonts w:ascii="Times New Roman" w:hAnsi="Times New Roman"/>
          <w:sz w:val="28"/>
          <w:szCs w:val="28"/>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E2333">
        <w:rPr>
          <w:rFonts w:ascii="Times New Roman" w:hAnsi="Times New Roman"/>
          <w:sz w:val="24"/>
          <w:szCs w:val="24"/>
        </w:rPr>
        <w:t xml:space="preserve"> </w:t>
      </w:r>
      <w:r w:rsidRPr="009E2333">
        <w:rPr>
          <w:rFonts w:ascii="Times New Roman" w:hAnsi="Times New Roman"/>
          <w:sz w:val="20"/>
          <w:szCs w:val="20"/>
        </w:rPr>
        <w:t>(</w:t>
      </w:r>
      <w:r w:rsidRPr="009E2333">
        <w:rPr>
          <w:rFonts w:ascii="Times New Roman" w:hAnsi="Times New Roman"/>
          <w:i/>
          <w:sz w:val="20"/>
          <w:szCs w:val="20"/>
          <w:u w:val="single"/>
        </w:rPr>
        <w:t>Комитет экологического надзора Ленинградской области</w:t>
      </w:r>
      <w:r w:rsidRPr="009E2333">
        <w:rPr>
          <w:rFonts w:ascii="Times New Roman" w:hAnsi="Times New Roman"/>
          <w:i/>
          <w:sz w:val="20"/>
          <w:szCs w:val="20"/>
        </w:rPr>
        <w:t xml:space="preserve"> – 7.3 КоАП РФ, 7.5 КоАП РФ, часть 1 статьи 15.44 КоАП</w:t>
      </w:r>
      <w:proofErr w:type="gramEnd"/>
      <w:r w:rsidRPr="009E2333">
        <w:rPr>
          <w:rFonts w:ascii="Times New Roman" w:hAnsi="Times New Roman"/>
          <w:i/>
          <w:sz w:val="20"/>
          <w:szCs w:val="20"/>
        </w:rPr>
        <w:t xml:space="preserve"> РФ, ч. 2 статья 7.2 КоАП РФ - </w:t>
      </w:r>
      <w:r w:rsidRPr="009E2333">
        <w:rPr>
          <w:rFonts w:ascii="Times New Roman" w:hAnsi="Times New Roman"/>
          <w:bCs/>
          <w:i/>
          <w:sz w:val="20"/>
          <w:szCs w:val="20"/>
        </w:rPr>
        <w:t xml:space="preserve">Уничтожение или повреждение специальных знаков </w:t>
      </w:r>
      <w:r w:rsidRPr="009E2333">
        <w:rPr>
          <w:rFonts w:ascii="Times New Roman" w:hAnsi="Times New Roman"/>
          <w:i/>
          <w:sz w:val="20"/>
          <w:szCs w:val="20"/>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proofErr w:type="gramStart"/>
      <w:r w:rsidRPr="009E2333">
        <w:rPr>
          <w:rFonts w:ascii="Times New Roman" w:hAnsi="Times New Roman"/>
          <w:bCs/>
          <w:i/>
          <w:sz w:val="20"/>
          <w:szCs w:val="20"/>
        </w:rPr>
        <w:t xml:space="preserve"> ;</w:t>
      </w:r>
      <w:proofErr w:type="gramEnd"/>
      <w:r w:rsidRPr="009E2333">
        <w:rPr>
          <w:rFonts w:cstheme="minorBidi"/>
        </w:rPr>
        <w:fldChar w:fldCharType="begin"/>
      </w:r>
      <w:r w:rsidRPr="009E2333">
        <w:rPr>
          <w:rFonts w:cstheme="minorBidi"/>
        </w:rPr>
        <w:instrText xml:space="preserve"> HYPERLINK "consultantplus://offline/ref=B7483E0041B6D15FDAE6DAA1BA84952A9AC50194FAE360F8E52E7A3BDE0296EEF54B1337A82AAD24CE7D4780082D73C535DC478FB637Z96EJ" </w:instrText>
      </w:r>
      <w:r w:rsidRPr="009E2333">
        <w:rPr>
          <w:rFonts w:cstheme="minorBidi"/>
        </w:rPr>
        <w:fldChar w:fldCharType="separate"/>
      </w:r>
      <w:proofErr w:type="gramStart"/>
      <w:r w:rsidRPr="009E2333">
        <w:rPr>
          <w:rFonts w:ascii="Times New Roman" w:hAnsi="Times New Roman"/>
          <w:bCs/>
          <w:i/>
          <w:sz w:val="20"/>
          <w:szCs w:val="20"/>
        </w:rPr>
        <w:t>статьей 7.4</w:t>
      </w:r>
      <w:r w:rsidRPr="009E2333">
        <w:rPr>
          <w:rFonts w:ascii="Times New Roman" w:hAnsi="Times New Roman"/>
          <w:bCs/>
          <w:i/>
          <w:sz w:val="20"/>
          <w:szCs w:val="20"/>
        </w:rPr>
        <w:fldChar w:fldCharType="end"/>
      </w:r>
      <w:r w:rsidRPr="009E2333">
        <w:rPr>
          <w:rFonts w:ascii="Times New Roman" w:hAnsi="Times New Roman"/>
          <w:i/>
          <w:sz w:val="20"/>
          <w:szCs w:val="20"/>
        </w:rPr>
        <w:t xml:space="preserve"> КоАП РФ</w:t>
      </w:r>
      <w:r w:rsidRPr="009E2333">
        <w:rPr>
          <w:rFonts w:ascii="Times New Roman" w:hAnsi="Times New Roman"/>
          <w:bCs/>
          <w:i/>
          <w:sz w:val="20"/>
          <w:szCs w:val="20"/>
        </w:rPr>
        <w:t xml:space="preserve"> (в части застройки площадей залегания полезных ископаемых без специального разрешения) </w:t>
      </w:r>
      <w:hyperlink r:id="rId12" w:history="1">
        <w:r w:rsidRPr="009E2333">
          <w:rPr>
            <w:rFonts w:ascii="Times New Roman" w:hAnsi="Times New Roman"/>
            <w:i/>
            <w:sz w:val="20"/>
            <w:szCs w:val="20"/>
          </w:rPr>
          <w:t>статьей 7.10</w:t>
        </w:r>
      </w:hyperlink>
      <w:r w:rsidRPr="009E2333">
        <w:rPr>
          <w:rFonts w:ascii="Times New Roman" w:hAnsi="Times New Roman"/>
          <w:i/>
          <w:sz w:val="20"/>
          <w:szCs w:val="20"/>
        </w:rPr>
        <w:t xml:space="preserve"> КоАП РФ (в части самовольной уступки права пользования участками недр)</w:t>
      </w:r>
      <w:r w:rsidRPr="009E2333">
        <w:rPr>
          <w:rFonts w:ascii="Times New Roman" w:hAnsi="Times New Roman"/>
          <w:bCs/>
          <w:i/>
          <w:sz w:val="20"/>
          <w:szCs w:val="20"/>
        </w:rPr>
        <w:t xml:space="preserve">, </w:t>
      </w:r>
      <w:hyperlink r:id="rId13" w:history="1">
        <w:r w:rsidRPr="009E2333">
          <w:rPr>
            <w:rFonts w:ascii="Times New Roman" w:hAnsi="Times New Roman"/>
            <w:i/>
            <w:sz w:val="20"/>
            <w:szCs w:val="20"/>
          </w:rPr>
          <w:t>статьей 8.5</w:t>
        </w:r>
      </w:hyperlink>
      <w:r w:rsidRPr="009E2333">
        <w:rPr>
          <w:rFonts w:ascii="Times New Roman" w:hAnsi="Times New Roman"/>
          <w:i/>
          <w:sz w:val="20"/>
          <w:szCs w:val="20"/>
        </w:rPr>
        <w:t xml:space="preserve"> КоАП РФ (в части сокрытия или искажения информации о состоянии недр), </w:t>
      </w:r>
      <w:hyperlink r:id="rId14" w:history="1">
        <w:r w:rsidRPr="009E2333">
          <w:rPr>
            <w:rFonts w:ascii="Times New Roman" w:hAnsi="Times New Roman"/>
            <w:i/>
            <w:sz w:val="20"/>
            <w:szCs w:val="20"/>
          </w:rPr>
          <w:t>статьей 8.9</w:t>
        </w:r>
      </w:hyperlink>
      <w:r w:rsidRPr="009E2333">
        <w:rPr>
          <w:rFonts w:ascii="Times New Roman" w:hAnsi="Times New Roman"/>
          <w:i/>
          <w:sz w:val="20"/>
          <w:szCs w:val="20"/>
        </w:rPr>
        <w:t xml:space="preserve"> КоАП РФ, </w:t>
      </w:r>
      <w:hyperlink r:id="rId15" w:history="1">
        <w:r w:rsidRPr="009E2333">
          <w:rPr>
            <w:rFonts w:ascii="Times New Roman" w:hAnsi="Times New Roman"/>
            <w:i/>
            <w:sz w:val="20"/>
            <w:szCs w:val="20"/>
          </w:rPr>
          <w:t>частью 1 статьи 8.10</w:t>
        </w:r>
      </w:hyperlink>
      <w:r w:rsidRPr="009E2333">
        <w:rPr>
          <w:rFonts w:ascii="Times New Roman" w:hAnsi="Times New Roman"/>
          <w:i/>
          <w:sz w:val="20"/>
          <w:szCs w:val="20"/>
        </w:rPr>
        <w:t xml:space="preserve"> КоАП РФ, </w:t>
      </w:r>
      <w:hyperlink r:id="rId16" w:history="1">
        <w:r w:rsidRPr="009E2333">
          <w:rPr>
            <w:rFonts w:ascii="Times New Roman" w:hAnsi="Times New Roman"/>
            <w:i/>
            <w:sz w:val="20"/>
            <w:szCs w:val="20"/>
          </w:rPr>
          <w:t>статьей 8.11</w:t>
        </w:r>
      </w:hyperlink>
      <w:r w:rsidRPr="009E2333">
        <w:rPr>
          <w:rFonts w:ascii="Times New Roman" w:hAnsi="Times New Roman"/>
          <w:i/>
          <w:sz w:val="20"/>
          <w:szCs w:val="20"/>
        </w:rPr>
        <w:t xml:space="preserve"> КоАП РФ, </w:t>
      </w:r>
      <w:hyperlink r:id="rId17" w:history="1">
        <w:r w:rsidRPr="009E2333">
          <w:rPr>
            <w:rFonts w:ascii="Times New Roman" w:hAnsi="Times New Roman"/>
            <w:i/>
            <w:sz w:val="20"/>
            <w:szCs w:val="20"/>
          </w:rPr>
          <w:t>частью 1 статьи 8.13</w:t>
        </w:r>
      </w:hyperlink>
      <w:r w:rsidRPr="009E2333">
        <w:rPr>
          <w:rFonts w:ascii="Times New Roman" w:hAnsi="Times New Roman"/>
          <w:i/>
          <w:sz w:val="20"/>
          <w:szCs w:val="20"/>
        </w:rPr>
        <w:t xml:space="preserve"> КоАП РФ (в</w:t>
      </w:r>
      <w:proofErr w:type="gramEnd"/>
      <w:r w:rsidRPr="009E2333">
        <w:rPr>
          <w:rFonts w:ascii="Times New Roman" w:hAnsi="Times New Roman"/>
          <w:i/>
          <w:sz w:val="20"/>
          <w:szCs w:val="20"/>
        </w:rPr>
        <w:t xml:space="preserve"> </w:t>
      </w:r>
      <w:proofErr w:type="gramStart"/>
      <w:r w:rsidRPr="009E2333">
        <w:rPr>
          <w:rFonts w:ascii="Times New Roman" w:hAnsi="Times New Roman"/>
          <w:i/>
          <w:sz w:val="20"/>
          <w:szCs w:val="20"/>
        </w:rPr>
        <w:t xml:space="preserve">части нарушения </w:t>
      </w:r>
      <w:proofErr w:type="spellStart"/>
      <w:r w:rsidRPr="009E2333">
        <w:rPr>
          <w:rFonts w:ascii="Times New Roman" w:hAnsi="Times New Roman"/>
          <w:i/>
          <w:sz w:val="20"/>
          <w:szCs w:val="20"/>
        </w:rPr>
        <w:t>водоохранного</w:t>
      </w:r>
      <w:proofErr w:type="spellEnd"/>
      <w:r w:rsidRPr="009E2333">
        <w:rPr>
          <w:rFonts w:ascii="Times New Roman" w:hAnsi="Times New Roman"/>
          <w:i/>
          <w:sz w:val="20"/>
          <w:szCs w:val="20"/>
        </w:rPr>
        <w:t xml:space="preserve"> режима на водосборах подземных </w:t>
      </w:r>
      <w:r w:rsidRPr="009E2333">
        <w:rPr>
          <w:rFonts w:ascii="Times New Roman" w:hAnsi="Times New Roman"/>
          <w:i/>
          <w:sz w:val="20"/>
          <w:szCs w:val="20"/>
        </w:rPr>
        <w:lastRenderedPageBreak/>
        <w:t xml:space="preserve">водных объектов), </w:t>
      </w:r>
      <w:hyperlink r:id="rId18" w:history="1">
        <w:r w:rsidRPr="009E2333">
          <w:rPr>
            <w:rFonts w:ascii="Times New Roman" w:hAnsi="Times New Roman"/>
            <w:i/>
            <w:sz w:val="20"/>
            <w:szCs w:val="20"/>
          </w:rPr>
          <w:t>частью 1 статьи 8.17</w:t>
        </w:r>
      </w:hyperlink>
      <w:r w:rsidRPr="009E2333">
        <w:rPr>
          <w:rFonts w:ascii="Times New Roman" w:hAnsi="Times New Roman"/>
          <w:i/>
          <w:sz w:val="20"/>
          <w:szCs w:val="20"/>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9" w:history="1">
        <w:r w:rsidRPr="009E2333">
          <w:rPr>
            <w:rFonts w:ascii="Times New Roman" w:hAnsi="Times New Roman"/>
            <w:i/>
            <w:sz w:val="20"/>
            <w:szCs w:val="20"/>
          </w:rPr>
          <w:t>статьей 8.18</w:t>
        </w:r>
        <w:proofErr w:type="gramEnd"/>
      </w:hyperlink>
      <w:r w:rsidRPr="009E2333">
        <w:rPr>
          <w:rFonts w:ascii="Times New Roman" w:hAnsi="Times New Roman"/>
          <w:i/>
          <w:sz w:val="20"/>
          <w:szCs w:val="20"/>
        </w:rPr>
        <w:t xml:space="preserve"> КоАП РФ (в части нарушения правил проведения ресурсных исследований), </w:t>
      </w:r>
      <w:hyperlink r:id="rId20" w:history="1">
        <w:r w:rsidRPr="009E2333">
          <w:rPr>
            <w:rFonts w:ascii="Times New Roman" w:hAnsi="Times New Roman"/>
            <w:i/>
            <w:sz w:val="20"/>
            <w:szCs w:val="20"/>
          </w:rPr>
          <w:t>статьей 8.19</w:t>
        </w:r>
      </w:hyperlink>
      <w:r w:rsidRPr="009E2333">
        <w:rPr>
          <w:rFonts w:ascii="Times New Roman" w:hAnsi="Times New Roman"/>
          <w:i/>
          <w:sz w:val="20"/>
          <w:szCs w:val="20"/>
        </w:rPr>
        <w:t xml:space="preserve"> КоАП РФ, </w:t>
      </w:r>
      <w:hyperlink r:id="rId21" w:history="1">
        <w:r w:rsidRPr="009E2333">
          <w:rPr>
            <w:rFonts w:ascii="Times New Roman" w:hAnsi="Times New Roman"/>
            <w:i/>
            <w:sz w:val="20"/>
            <w:szCs w:val="20"/>
          </w:rPr>
          <w:t>статьей 8.20</w:t>
        </w:r>
      </w:hyperlink>
      <w:r w:rsidRPr="009E2333">
        <w:rPr>
          <w:rFonts w:ascii="Times New Roman" w:hAnsi="Times New Roman"/>
          <w:i/>
          <w:sz w:val="20"/>
          <w:szCs w:val="20"/>
        </w:rPr>
        <w:t xml:space="preserve"> КоАП РФ (в части незаконной передачи минеральных ресурсов). </w:t>
      </w:r>
      <w:r w:rsidRPr="009E2333">
        <w:rPr>
          <w:rFonts w:ascii="Times New Roman" w:eastAsia="Times New Roman" w:hAnsi="Times New Roman"/>
          <w:i/>
          <w:sz w:val="20"/>
          <w:szCs w:val="20"/>
          <w:u w:val="single"/>
        </w:rPr>
        <w:t xml:space="preserve">Управление </w:t>
      </w:r>
      <w:proofErr w:type="spellStart"/>
      <w:r w:rsidRPr="009E2333">
        <w:rPr>
          <w:rFonts w:ascii="Times New Roman" w:eastAsia="Times New Roman" w:hAnsi="Times New Roman"/>
          <w:i/>
          <w:sz w:val="20"/>
          <w:szCs w:val="20"/>
          <w:u w:val="single"/>
        </w:rPr>
        <w:t>Росприроднадзора</w:t>
      </w:r>
      <w:proofErr w:type="spellEnd"/>
      <w:r w:rsidRPr="009E2333">
        <w:rPr>
          <w:rFonts w:ascii="Times New Roman" w:eastAsia="Times New Roman" w:hAnsi="Times New Roman"/>
          <w:i/>
          <w:sz w:val="20"/>
          <w:szCs w:val="20"/>
          <w:u w:val="single"/>
        </w:rPr>
        <w:t xml:space="preserve"> по Ленинградской области</w:t>
      </w:r>
      <w:r w:rsidRPr="009E2333">
        <w:rPr>
          <w:rFonts w:ascii="Times New Roman" w:eastAsia="Times New Roman" w:hAnsi="Times New Roman"/>
          <w:i/>
          <w:sz w:val="20"/>
          <w:szCs w:val="20"/>
        </w:rPr>
        <w:t xml:space="preserve"> (по объектам </w:t>
      </w:r>
      <w:r w:rsidRPr="009E2333">
        <w:rPr>
          <w:rFonts w:ascii="Times New Roman" w:hAnsi="Times New Roman"/>
          <w:i/>
          <w:color w:val="333333"/>
          <w:sz w:val="20"/>
          <w:szCs w:val="20"/>
        </w:rPr>
        <w:t>подлежащих федеральному государственному экологическому</w:t>
      </w:r>
      <w:proofErr w:type="gramStart"/>
      <w:r w:rsidRPr="009E2333">
        <w:rPr>
          <w:rFonts w:ascii="Times New Roman" w:hAnsi="Times New Roman"/>
          <w:i/>
          <w:color w:val="333333"/>
          <w:sz w:val="20"/>
          <w:szCs w:val="20"/>
        </w:rPr>
        <w:t xml:space="preserve"> )</w:t>
      </w:r>
      <w:proofErr w:type="gramEnd"/>
      <w:r w:rsidRPr="009E2333">
        <w:rPr>
          <w:rFonts w:ascii="Times New Roman" w:hAnsi="Times New Roman"/>
          <w:sz w:val="20"/>
          <w:szCs w:val="20"/>
        </w:rPr>
        <w:t>.</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1.11.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9E2333">
        <w:rPr>
          <w:rFonts w:ascii="Times New Roman" w:hAnsi="Times New Roman"/>
          <w:sz w:val="28"/>
          <w:szCs w:val="28"/>
        </w:rPr>
        <w:t xml:space="preserve">1.11.1. Исчерпывающий перечень документов и (или) информации, </w:t>
      </w:r>
      <w:proofErr w:type="spellStart"/>
      <w:r w:rsidRPr="009E2333">
        <w:rPr>
          <w:rFonts w:ascii="Times New Roman" w:hAnsi="Times New Roman"/>
          <w:sz w:val="28"/>
          <w:szCs w:val="28"/>
        </w:rPr>
        <w:t>истребуемых</w:t>
      </w:r>
      <w:proofErr w:type="spellEnd"/>
      <w:r w:rsidRPr="009E2333">
        <w:rPr>
          <w:rFonts w:ascii="Times New Roman" w:hAnsi="Times New Roman"/>
          <w:sz w:val="28"/>
          <w:szCs w:val="28"/>
        </w:rPr>
        <w:t xml:space="preserve"> в ходе проверки лично у проверяемого юридического лица, индивидуального предпринимателя, гражданина: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 правоустанавливающие документы юридического лица, индивидуального предпринимателя;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2) решение о назначении или об избрании либо </w:t>
      </w:r>
      <w:proofErr w:type="gramStart"/>
      <w:r w:rsidRPr="009E2333">
        <w:rPr>
          <w:rFonts w:ascii="Times New Roman" w:hAnsi="Times New Roman"/>
          <w:sz w:val="28"/>
          <w:szCs w:val="28"/>
        </w:rPr>
        <w:t>приказ</w:t>
      </w:r>
      <w:proofErr w:type="gramEnd"/>
      <w:r w:rsidRPr="009E2333">
        <w:rPr>
          <w:rFonts w:ascii="Times New Roman" w:hAnsi="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4) журнал учета проверок юридического лица, индивидуального предпринимателя (при наличии);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5) информация о 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1.11.2.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 сведения из Единого государственного реестра юридических лиц;</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 сведения из Единого государственного реестра индивидуальных предпринимателей;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 выписка из Единого государственного реестра недвижимости об объекте недвижимости;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4) выписка из Единого государственного реестра недвижимости о переходе прав на объект недвижимости;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5) сведения из Единого государственного реестра лицензий на пользование </w:t>
      </w:r>
      <w:r w:rsidRPr="009E2333">
        <w:rPr>
          <w:rFonts w:ascii="Times New Roman" w:hAnsi="Times New Roman"/>
          <w:sz w:val="28"/>
          <w:szCs w:val="28"/>
        </w:rPr>
        <w:lastRenderedPageBreak/>
        <w:t>недрами;</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6) сведения о выполнении условий пользования недрами;</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7) кадастровый план территории;</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8) сведения из разрешения на строительство;</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9) сведения из разрешения на ввод в эксплуатацию;</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10) выписка из реестра федерального имущества.</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center"/>
        <w:outlineLvl w:val="1"/>
        <w:rPr>
          <w:rFonts w:ascii="Times New Roman" w:hAnsi="Times New Roman"/>
          <w:b/>
          <w:bCs/>
          <w:sz w:val="28"/>
          <w:szCs w:val="28"/>
        </w:rPr>
      </w:pPr>
      <w:r w:rsidRPr="009E2333">
        <w:rPr>
          <w:rFonts w:ascii="Times New Roman" w:hAnsi="Times New Roman"/>
          <w:b/>
          <w:bCs/>
          <w:sz w:val="28"/>
          <w:szCs w:val="28"/>
        </w:rPr>
        <w:t>2. Требования к осуществлению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 Порядок информирования об исполнении функции.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2.1.1. Информация об исполнении функции предоставляется юридическим и физическим лицам, индивидуальным предпринимателям (далее - заявители):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при личном обращении в администрацию;</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путем размещения на информационных стендах в помещении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 использованием средств телефонной связи;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 использованием средств электронной связи (e-</w:t>
      </w:r>
      <w:proofErr w:type="spellStart"/>
      <w:r w:rsidRPr="009E2333">
        <w:rPr>
          <w:rFonts w:ascii="Times New Roman" w:hAnsi="Times New Roman"/>
          <w:sz w:val="28"/>
          <w:szCs w:val="28"/>
        </w:rPr>
        <w:t>mail</w:t>
      </w:r>
      <w:proofErr w:type="spellEnd"/>
      <w:r w:rsidRPr="009E2333">
        <w:rPr>
          <w:rFonts w:ascii="Times New Roman" w:hAnsi="Times New Roman"/>
          <w:sz w:val="28"/>
          <w:szCs w:val="28"/>
        </w:rPr>
        <w:t>: admtelm@yandex.ru)</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 использованием средств почтовой связи.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Местонахождение, график работы, номера телефонов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187032, Ленинградская область, Тосненский район, пос. Тельмана, д. 50</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график работы:</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понедельник - четверг - с 08.30 до 17.45, перерыв - с 13.00 до 14.00;</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пятница и предпраздничные дни - с 08.30 до 16.30, перерыв - с 13.00 до 14.00;</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график приема заявителей:</w:t>
      </w:r>
    </w:p>
    <w:p w:rsidR="009E2333" w:rsidRPr="009E2333" w:rsidRDefault="009E2333" w:rsidP="009E2333">
      <w:pPr>
        <w:widowControl w:val="0"/>
        <w:autoSpaceDE w:val="0"/>
        <w:autoSpaceDN w:val="0"/>
        <w:adjustRightInd w:val="0"/>
        <w:spacing w:after="0" w:line="240" w:lineRule="auto"/>
        <w:ind w:firstLine="540"/>
        <w:rPr>
          <w:rFonts w:ascii="Times New Roman" w:hAnsi="Times New Roman"/>
          <w:sz w:val="28"/>
          <w:szCs w:val="28"/>
        </w:rPr>
      </w:pPr>
      <w:r w:rsidRPr="009E2333">
        <w:rPr>
          <w:rFonts w:ascii="Times New Roman" w:hAnsi="Times New Roman"/>
          <w:sz w:val="28"/>
          <w:szCs w:val="28"/>
        </w:rPr>
        <w:t>понедельник - четверг - с 08.30 до 17.45, перерыв - с 13.00 до 14.00;</w:t>
      </w:r>
    </w:p>
    <w:p w:rsidR="009E2333" w:rsidRPr="009E2333" w:rsidRDefault="009E2333" w:rsidP="009E2333">
      <w:pPr>
        <w:widowControl w:val="0"/>
        <w:autoSpaceDE w:val="0"/>
        <w:autoSpaceDN w:val="0"/>
        <w:adjustRightInd w:val="0"/>
        <w:spacing w:after="0" w:line="240" w:lineRule="auto"/>
        <w:ind w:firstLine="540"/>
        <w:rPr>
          <w:rFonts w:ascii="Times New Roman" w:hAnsi="Times New Roman"/>
          <w:sz w:val="28"/>
          <w:szCs w:val="28"/>
        </w:rPr>
      </w:pPr>
      <w:r w:rsidRPr="009E2333">
        <w:rPr>
          <w:rFonts w:ascii="Times New Roman" w:hAnsi="Times New Roman"/>
          <w:sz w:val="28"/>
          <w:szCs w:val="28"/>
        </w:rPr>
        <w:t>пятница и предпраздничные дни - с 08.30 до 16.30, перерыв - с 13.00 до 14.00;</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номер справочного телефона администрации: +7(81361) 48171</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hAnsi="Times New Roman"/>
          <w:sz w:val="28"/>
          <w:szCs w:val="28"/>
        </w:rPr>
        <w:t xml:space="preserve">Справочная информация подлежит обязательному размещению на официальном сайте </w:t>
      </w:r>
      <w:hyperlink r:id="rId22" w:history="1">
        <w:r w:rsidRPr="009E2333">
          <w:rPr>
            <w:rFonts w:ascii="Times New Roman" w:hAnsi="Times New Roman"/>
            <w:color w:val="0000FF"/>
            <w:sz w:val="28"/>
            <w:szCs w:val="28"/>
            <w:u w:val="single"/>
          </w:rPr>
          <w:t>http://telmana.info/</w:t>
        </w:r>
      </w:hyperlink>
      <w:r w:rsidRPr="009E2333">
        <w:rPr>
          <w:rFonts w:ascii="Times New Roman" w:hAnsi="Times New Roman"/>
          <w:sz w:val="28"/>
          <w:szCs w:val="28"/>
        </w:rPr>
        <w:t xml:space="preserve"> в информационно-телекоммуникационной сети Интернет.</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2.1.2. Для обеспечения информирования о порядке осуществления муниципального контроля представляется следующая информация: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наименование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почтовый адрес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номера телефонов, адреса электронной почты администрации, должностных лиц;</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график (режим) работы администрации, должностных лиц;</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приложению порядок обжалования актов (решений) администрации, действий или бездействия его должностных лиц;</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перечень и извлечения из нормативных правовых актов, регулирующих осуществление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2.1.3. Информирование заявителей осуществляется в устной или письменной форме, в электронном виде.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Основными требованиями к информированию заявителей являются: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достоверность предоставляемой информации;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четкость в изложении информации;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полнота информирования;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удобство и доступность получения информации.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lastRenderedPageBreak/>
        <w:t>2.1.3.1. Устное информирование осуществляется при обращении заявителя за информацией лично или по телефону.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Время ожидания заявителя при индивидуальном устном информировании не может превышать 15 минут.</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При поступлении письменного запроса глава администрации определяют непосредственного исполнителя для подготовки ответа.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Ответ на обращение заявителя предоставляется в простой, четкой и понятной форме.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Ответ направляется в письменном виде по почтовому адресу, указанному в обращении.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2.1.4. На информационных стендах администрации размещается следующая информация: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режим работы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номера телефонов, факса, адреса электронной почты, официального сайта администрации в информационно-телекоммуникационной сети Интернет;</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lastRenderedPageBreak/>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настоящий административный регламент.</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2.1.5. Информация о порядке осуществления муниципального контроля размещается на официальном сайте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bookmarkStart w:id="2" w:name="Par190"/>
      <w:bookmarkEnd w:id="2"/>
      <w:r w:rsidRPr="009E2333">
        <w:rPr>
          <w:rFonts w:ascii="Times New Roman" w:hAnsi="Times New Roman"/>
          <w:sz w:val="28"/>
          <w:szCs w:val="28"/>
        </w:rPr>
        <w:t>2.2. Срок проведения проверок не может превышать двадцать рабочих дней.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E2333">
        <w:rPr>
          <w:rFonts w:ascii="Times New Roman" w:hAnsi="Times New Roman"/>
          <w:sz w:val="28"/>
          <w:szCs w:val="28"/>
        </w:rPr>
        <w:t>микропредприятия</w:t>
      </w:r>
      <w:proofErr w:type="spellEnd"/>
      <w:r w:rsidRPr="009E2333">
        <w:rPr>
          <w:rFonts w:ascii="Times New Roman" w:hAnsi="Times New Roman"/>
          <w:sz w:val="28"/>
          <w:szCs w:val="28"/>
        </w:rPr>
        <w:t xml:space="preserve"> в год.</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w:t>
      </w:r>
      <w:proofErr w:type="spellStart"/>
      <w:r w:rsidRPr="009E2333">
        <w:rPr>
          <w:rFonts w:ascii="Times New Roman" w:hAnsi="Times New Roman"/>
          <w:sz w:val="28"/>
          <w:szCs w:val="28"/>
        </w:rPr>
        <w:t>микропредприятий</w:t>
      </w:r>
      <w:proofErr w:type="spellEnd"/>
      <w:r w:rsidRPr="009E2333">
        <w:rPr>
          <w:rFonts w:ascii="Times New Roman" w:hAnsi="Times New Roman"/>
          <w:sz w:val="28"/>
          <w:szCs w:val="28"/>
        </w:rPr>
        <w:t xml:space="preserve"> не более чем</w:t>
      </w:r>
      <w:proofErr w:type="gramEnd"/>
      <w:r w:rsidRPr="009E2333">
        <w:rPr>
          <w:rFonts w:ascii="Times New Roman" w:hAnsi="Times New Roman"/>
          <w:sz w:val="28"/>
          <w:szCs w:val="28"/>
        </w:rPr>
        <w:t xml:space="preserve"> на пятнадцать часов.</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В случае необходимости при проведении плановой выездной </w:t>
      </w:r>
      <w:proofErr w:type="gramStart"/>
      <w:r w:rsidRPr="009E2333">
        <w:rPr>
          <w:rFonts w:ascii="Times New Roman" w:hAnsi="Times New Roman"/>
          <w:sz w:val="28"/>
          <w:szCs w:val="28"/>
        </w:rPr>
        <w:t>проверки субъекта малого предпринимательства получения документов</w:t>
      </w:r>
      <w:proofErr w:type="gramEnd"/>
      <w:r w:rsidRPr="009E2333">
        <w:rPr>
          <w:rFonts w:ascii="Times New Roman" w:hAnsi="Times New Roman"/>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center"/>
        <w:outlineLvl w:val="1"/>
        <w:rPr>
          <w:rFonts w:ascii="Times New Roman" w:hAnsi="Times New Roman"/>
          <w:b/>
          <w:bCs/>
          <w:sz w:val="28"/>
          <w:szCs w:val="28"/>
        </w:rPr>
      </w:pPr>
      <w:r w:rsidRPr="009E2333">
        <w:rPr>
          <w:rFonts w:ascii="Times New Roman" w:hAnsi="Times New Roman"/>
          <w:b/>
          <w:bCs/>
          <w:sz w:val="28"/>
          <w:szCs w:val="28"/>
        </w:rPr>
        <w:t>3. Состав, последовательность и сроки выполнения</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административных процедур, требования к порядку их</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выполнения, в том числе особенности выполнения</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административных процедур в электронной форме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3.1. Осуществление муниципального контроля включает в себя следующие административные процедуры:</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-проведение рейдовых осмотров, обследований;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планирование проверок;</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издание распоряжения о проведении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согласование внеплановой выездной проверки с Тосненской городской прокуратурой Ленинградской области в случае, если проверка подлежит согласованию с органами прокуратуры;</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проведение плановой, внеплановой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 - оформление ее результатов.</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lastRenderedPageBreak/>
        <w:t>Блок-схема осуществления муниципального контроля приведена в приложении № 1 к Административному регламенту.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3.1.2. Максимальный срок выполнения муниципального контроля установлен в п. 2.2 административного регламента.</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3.2. </w:t>
      </w:r>
      <w:proofErr w:type="gramStart"/>
      <w:r w:rsidRPr="009E2333">
        <w:rPr>
          <w:rFonts w:ascii="Times New Roman" w:eastAsia="Times New Roman" w:hAnsi="Times New Roman"/>
          <w:sz w:val="28"/>
          <w:szCs w:val="28"/>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roofErr w:type="gramEnd"/>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9E2333" w:rsidRPr="009E2333" w:rsidRDefault="009E2333" w:rsidP="009E2333">
      <w:pPr>
        <w:spacing w:after="0" w:line="240" w:lineRule="auto"/>
        <w:ind w:firstLine="540"/>
        <w:jc w:val="both"/>
        <w:rPr>
          <w:rFonts w:ascii="Verdana" w:eastAsia="Times New Roman" w:hAnsi="Verdana"/>
          <w:sz w:val="28"/>
          <w:szCs w:val="28"/>
        </w:rPr>
      </w:pPr>
      <w:r w:rsidRPr="009E2333">
        <w:rPr>
          <w:rFonts w:ascii="Times New Roman" w:eastAsia="Times New Roman" w:hAnsi="Times New Roman"/>
          <w:sz w:val="28"/>
          <w:szCs w:val="28"/>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9E2333" w:rsidRPr="009E2333" w:rsidRDefault="009E2333" w:rsidP="009E2333">
      <w:pPr>
        <w:spacing w:after="0" w:line="240" w:lineRule="auto"/>
        <w:ind w:firstLine="539"/>
        <w:jc w:val="both"/>
        <w:rPr>
          <w:rFonts w:ascii="Times New Roman" w:eastAsia="Times New Roman" w:hAnsi="Times New Roman"/>
          <w:sz w:val="28"/>
          <w:szCs w:val="28"/>
        </w:rPr>
      </w:pPr>
      <w:proofErr w:type="gramStart"/>
      <w:r w:rsidRPr="009E2333">
        <w:rPr>
          <w:rFonts w:ascii="Times New Roman" w:eastAsia="Times New Roman" w:hAnsi="Times New Roman"/>
          <w:sz w:val="28"/>
          <w:szCs w:val="28"/>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hAnsi="Times New Roman"/>
          <w:sz w:val="28"/>
          <w:szCs w:val="28"/>
        </w:rPr>
        <w:t>3.3.1.</w:t>
      </w:r>
      <w:r w:rsidRPr="009E2333">
        <w:rPr>
          <w:rFonts w:ascii="Times New Roman" w:eastAsia="Times New Roman" w:hAnsi="Times New Roman"/>
          <w:sz w:val="28"/>
          <w:szCs w:val="28"/>
        </w:rPr>
        <w:t xml:space="preserve"> </w:t>
      </w:r>
      <w:proofErr w:type="gramStart"/>
      <w:r w:rsidRPr="009E2333">
        <w:rPr>
          <w:rFonts w:ascii="Times New Roman" w:eastAsia="Times New Roman" w:hAnsi="Times New Roman"/>
          <w:sz w:val="28"/>
          <w:szCs w:val="28"/>
        </w:rPr>
        <w:t xml:space="preserve">Плановые проверки в отношении граждан (физических лиц) проводятся не чаще чем один раз в три года на основании отдельного ежегодного </w:t>
      </w:r>
      <w:r w:rsidRPr="009E2333">
        <w:rPr>
          <w:rFonts w:ascii="Times New Roman" w:hAnsi="Times New Roman"/>
          <w:sz w:val="28"/>
          <w:szCs w:val="28"/>
        </w:rPr>
        <w:t xml:space="preserve">плана </w:t>
      </w:r>
      <w:r w:rsidRPr="009E2333">
        <w:rPr>
          <w:rFonts w:ascii="Times New Roman" w:eastAsia="Times New Roman" w:hAnsi="Times New Roman"/>
          <w:sz w:val="28"/>
          <w:szCs w:val="28"/>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Pr="009E2333">
        <w:rPr>
          <w:rFonts w:ascii="Times New Roman" w:hAnsi="Times New Roman"/>
          <w:sz w:val="28"/>
          <w:szCs w:val="28"/>
        </w:rPr>
        <w:t>«О</w:t>
      </w:r>
      <w:r w:rsidRPr="009E2333">
        <w:rPr>
          <w:rFonts w:ascii="Times New Roman" w:eastAsia="Times New Roman" w:hAnsi="Times New Roman"/>
          <w:sz w:val="28"/>
          <w:szCs w:val="28"/>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9E2333">
        <w:rPr>
          <w:rFonts w:ascii="Times New Roman" w:eastAsia="Times New Roman" w:hAnsi="Times New Roman"/>
          <w:sz w:val="28"/>
          <w:szCs w:val="28"/>
        </w:rPr>
        <w:t xml:space="preserve"> с добычей полезных ископаемых на территории муниципального образования Тельмановское сельское поселение Тосненского района Ленинградской области (приложение).</w:t>
      </w:r>
    </w:p>
    <w:p w:rsidR="009E2333" w:rsidRPr="009E2333" w:rsidRDefault="009E2333" w:rsidP="009E2333">
      <w:pPr>
        <w:spacing w:after="0" w:line="240" w:lineRule="auto"/>
        <w:ind w:firstLine="540"/>
        <w:jc w:val="both"/>
        <w:rPr>
          <w:rFonts w:ascii="Times New Roman" w:eastAsia="Times New Roman" w:hAnsi="Times New Roman"/>
        </w:rPr>
      </w:pPr>
      <w:r w:rsidRPr="009E2333">
        <w:rPr>
          <w:rFonts w:ascii="Times New Roman" w:eastAsia="Times New Roman" w:hAnsi="Times New Roman"/>
          <w:sz w:val="28"/>
          <w:szCs w:val="28"/>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hyperlink r:id="rId23" w:history="1">
        <w:r w:rsidRPr="009E2333">
          <w:rPr>
            <w:rFonts w:ascii="Times New Roman" w:eastAsia="Times New Roman" w:hAnsi="Times New Roman"/>
            <w:color w:val="0000FF"/>
            <w:sz w:val="28"/>
            <w:szCs w:val="28"/>
            <w:u w:val="single"/>
          </w:rPr>
          <w:t>http://telmana.info/</w:t>
        </w:r>
      </w:hyperlink>
      <w:r w:rsidRPr="009E2333">
        <w:rPr>
          <w:rFonts w:ascii="Times New Roman" w:eastAsia="Times New Roman" w:hAnsi="Times New Roman"/>
          <w:sz w:val="28"/>
          <w:szCs w:val="28"/>
        </w:rPr>
        <w:t xml:space="preserve">  в сети Интернет, либо в печатном издании «Тосно </w:t>
      </w:r>
      <w:proofErr w:type="spellStart"/>
      <w:r w:rsidRPr="009E2333">
        <w:rPr>
          <w:rFonts w:ascii="Times New Roman" w:eastAsia="Times New Roman" w:hAnsi="Times New Roman"/>
          <w:sz w:val="28"/>
          <w:szCs w:val="28"/>
        </w:rPr>
        <w:t>Time</w:t>
      </w:r>
      <w:proofErr w:type="spellEnd"/>
      <w:r w:rsidRPr="009E2333">
        <w:rPr>
          <w:rFonts w:ascii="Times New Roman" w:eastAsia="Times New Roman" w:hAnsi="Times New Roman"/>
          <w:sz w:val="28"/>
          <w:szCs w:val="28"/>
        </w:rPr>
        <w:t>» (иным доступным способом).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E2333">
        <w:rPr>
          <w:rFonts w:ascii="Times New Roman" w:hAnsi="Times New Roman"/>
          <w:sz w:val="28"/>
          <w:szCs w:val="28"/>
        </w:rPr>
        <w:t>контроля ежегодных планов проведения плановых проверок юридических лиц</w:t>
      </w:r>
      <w:proofErr w:type="gramEnd"/>
      <w:r w:rsidRPr="009E2333">
        <w:rPr>
          <w:rFonts w:ascii="Times New Roman" w:hAnsi="Times New Roman"/>
          <w:sz w:val="28"/>
          <w:szCs w:val="28"/>
        </w:rPr>
        <w:t xml:space="preserve"> и индивидуальных предпринимателей».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lastRenderedPageBreak/>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Тосненскую городскую прокуратуру Ленинградской области.</w:t>
      </w:r>
    </w:p>
    <w:p w:rsidR="009E2333" w:rsidRPr="009E2333" w:rsidRDefault="009E2333" w:rsidP="009E2333">
      <w:pPr>
        <w:shd w:val="clear" w:color="auto" w:fill="FFFFFF"/>
        <w:spacing w:after="0" w:line="240" w:lineRule="auto"/>
        <w:ind w:firstLine="708"/>
        <w:jc w:val="both"/>
        <w:rPr>
          <w:rFonts w:ascii="Times New Roman" w:eastAsia="Times New Roman" w:hAnsi="Times New Roman"/>
          <w:color w:val="212121"/>
          <w:sz w:val="28"/>
          <w:szCs w:val="28"/>
        </w:rPr>
      </w:pPr>
      <w:r w:rsidRPr="009E2333">
        <w:rPr>
          <w:rFonts w:ascii="Times New Roman" w:eastAsia="Times New Roman" w:hAnsi="Times New Roman"/>
          <w:color w:val="212121"/>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3.3.3. </w:t>
      </w:r>
      <w:proofErr w:type="gramStart"/>
      <w:r w:rsidRPr="009E2333">
        <w:rPr>
          <w:rFonts w:ascii="Times New Roman" w:hAnsi="Times New Roman"/>
          <w:sz w:val="28"/>
          <w:szCs w:val="28"/>
        </w:rPr>
        <w:t>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3.4. Основанием для начала административной процедуры издания распоряжения администрации о проведении проверки являются: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наличие оснований для проведения внеплановой проверки, указанных в пункте 3.4.1 настоящего административного регламента.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bookmarkStart w:id="3" w:name="Par219"/>
      <w:bookmarkEnd w:id="3"/>
      <w:r w:rsidRPr="009E2333">
        <w:rPr>
          <w:rFonts w:ascii="Times New Roman" w:hAnsi="Times New Roman"/>
          <w:sz w:val="28"/>
          <w:szCs w:val="28"/>
        </w:rPr>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истечение срока исполнения ранее выданного предписания об устранении выявленного нарушения.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bookmarkStart w:id="4" w:name="Par221"/>
      <w:bookmarkEnd w:id="4"/>
      <w:r w:rsidRPr="009E2333">
        <w:rPr>
          <w:rFonts w:ascii="Times New Roman" w:hAnsi="Times New Roman"/>
          <w:sz w:val="28"/>
          <w:szCs w:val="28"/>
        </w:rPr>
        <w:t xml:space="preserve">- </w:t>
      </w:r>
      <w:proofErr w:type="gramStart"/>
      <w:r w:rsidRPr="009E2333">
        <w:rPr>
          <w:rFonts w:ascii="Times New Roman" w:hAnsi="Times New Roman"/>
          <w:sz w:val="28"/>
          <w:szCs w:val="28"/>
        </w:rPr>
        <w:t>м</w:t>
      </w:r>
      <w:proofErr w:type="gramEnd"/>
      <w:r w:rsidRPr="009E2333">
        <w:rPr>
          <w:rFonts w:ascii="Times New Roman" w:hAnsi="Times New Roman"/>
          <w:sz w:val="28"/>
          <w:szCs w:val="28"/>
        </w:rPr>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9E2333">
        <w:rPr>
          <w:rFonts w:ascii="Times New Roman" w:hAnsi="Times New Roman"/>
          <w:sz w:val="28"/>
          <w:szCs w:val="28"/>
        </w:rPr>
        <w:lastRenderedPageBreak/>
        <w:t>историческое, научное, культурное значение, входящим в состав национального библиотечного фонда, безопасности</w:t>
      </w:r>
      <w:proofErr w:type="gramEnd"/>
      <w:r w:rsidRPr="009E2333">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E2333">
        <w:rPr>
          <w:rFonts w:ascii="Times New Roman" w:hAnsi="Times New Roman"/>
          <w:sz w:val="28"/>
          <w:szCs w:val="28"/>
        </w:rPr>
        <w:t xml:space="preserve"> также возникновение чрезвычайных ситуаций природного и техногенного характера;</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распоряжение администрации, изданное в соответствии с поручениями Президента Российской Федерации, Правительства Российской Федерации.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E2333">
        <w:rPr>
          <w:rFonts w:ascii="Times New Roman" w:hAnsi="Times New Roman"/>
          <w:sz w:val="28"/>
          <w:szCs w:val="28"/>
        </w:rPr>
        <w:t>ии и ау</w:t>
      </w:r>
      <w:proofErr w:type="gramEnd"/>
      <w:r w:rsidRPr="009E2333">
        <w:rPr>
          <w:rFonts w:ascii="Times New Roman" w:hAnsi="Times New Roman"/>
          <w:sz w:val="28"/>
          <w:szCs w:val="28"/>
        </w:rPr>
        <w:t>тентификации.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3.4.2. </w:t>
      </w:r>
      <w:proofErr w:type="gramStart"/>
      <w:r w:rsidRPr="009E2333">
        <w:rPr>
          <w:rFonts w:ascii="Times New Roman" w:hAnsi="Times New Roman"/>
          <w:sz w:val="28"/>
          <w:szCs w:val="28"/>
        </w:rPr>
        <w:t>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w:t>
      </w:r>
      <w:proofErr w:type="gramEnd"/>
      <w:r w:rsidRPr="009E2333">
        <w:rPr>
          <w:rFonts w:ascii="Times New Roman" w:hAnsi="Times New Roman"/>
          <w:sz w:val="28"/>
          <w:szCs w:val="28"/>
        </w:rPr>
        <w:t xml:space="preserve">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При выявлении по результатам предварительной проверки лиц, допустивших </w:t>
      </w:r>
      <w:r w:rsidRPr="009E2333">
        <w:rPr>
          <w:rFonts w:ascii="Times New Roman" w:hAnsi="Times New Roman"/>
          <w:sz w:val="28"/>
          <w:szCs w:val="28"/>
        </w:rPr>
        <w:lastRenderedPageBreak/>
        <w:t>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E2333">
        <w:rPr>
          <w:rFonts w:ascii="Times New Roman" w:hAnsi="Times New Roman"/>
          <w:sz w:val="28"/>
          <w:szCs w:val="28"/>
        </w:rPr>
        <w:t>явившихся</w:t>
      </w:r>
      <w:proofErr w:type="gramEnd"/>
      <w:r w:rsidRPr="009E2333">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3.4.3. Проверка проводится на основании распоряжения администрации о проведении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w:t>
      </w:r>
      <w:proofErr w:type="gramEnd"/>
      <w:r w:rsidRPr="009E2333">
        <w:rPr>
          <w:rFonts w:ascii="Times New Roman" w:hAnsi="Times New Roman"/>
          <w:sz w:val="28"/>
          <w:szCs w:val="28"/>
        </w:rPr>
        <w:t xml:space="preserve">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3.4.4. Результатом </w:t>
      </w:r>
      <w:proofErr w:type="gramStart"/>
      <w:r w:rsidRPr="009E2333">
        <w:rPr>
          <w:rFonts w:ascii="Times New Roman" w:hAnsi="Times New Roman"/>
          <w:sz w:val="28"/>
          <w:szCs w:val="28"/>
        </w:rPr>
        <w:t>исполнения административной процедуры издания распоряжения администрации</w:t>
      </w:r>
      <w:proofErr w:type="gramEnd"/>
      <w:r w:rsidRPr="009E2333">
        <w:rPr>
          <w:rFonts w:ascii="Times New Roman" w:hAnsi="Times New Roman"/>
          <w:sz w:val="28"/>
          <w:szCs w:val="28"/>
        </w:rPr>
        <w:t xml:space="preserve">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3.4.5. Сроки исполнения административной процедуры издания распоряжения о проведении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3.4.6.1. Распоряжение о проведении плановой проверки издается не менее чем за 10 рабочих дней до дня начала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3.5. </w:t>
      </w:r>
      <w:proofErr w:type="gramStart"/>
      <w:r w:rsidRPr="009E2333">
        <w:rPr>
          <w:rFonts w:ascii="Times New Roman" w:hAnsi="Times New Roman"/>
          <w:sz w:val="28"/>
          <w:szCs w:val="28"/>
        </w:rPr>
        <w:t xml:space="preserve">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w:t>
      </w:r>
      <w:proofErr w:type="spellStart"/>
      <w:r w:rsidRPr="009E2333">
        <w:rPr>
          <w:rFonts w:ascii="Times New Roman" w:hAnsi="Times New Roman"/>
          <w:sz w:val="28"/>
          <w:szCs w:val="28"/>
        </w:rPr>
        <w:t>п.п</w:t>
      </w:r>
      <w:proofErr w:type="spellEnd"/>
      <w:r w:rsidRPr="009E2333">
        <w:rPr>
          <w:rFonts w:ascii="Times New Roman" w:hAnsi="Times New Roman"/>
          <w:sz w:val="28"/>
          <w:szCs w:val="28"/>
        </w:rPr>
        <w:t>.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3.5.1. </w:t>
      </w:r>
      <w:proofErr w:type="gramStart"/>
      <w:r w:rsidRPr="009E2333">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w:t>
      </w:r>
      <w:r w:rsidRPr="009E2333">
        <w:rPr>
          <w:rFonts w:ascii="Times New Roman" w:hAnsi="Times New Roman"/>
          <w:sz w:val="28"/>
          <w:szCs w:val="28"/>
        </w:rPr>
        <w:lastRenderedPageBreak/>
        <w:t>юридического лица, индивидуального предпринимателя заявление о согласовании проведения внеплановой выездной проверки по форме</w:t>
      </w:r>
      <w:proofErr w:type="gramEnd"/>
      <w:r w:rsidRPr="009E2333">
        <w:rPr>
          <w:rFonts w:ascii="Times New Roman" w:hAnsi="Times New Roman"/>
          <w:sz w:val="28"/>
          <w:szCs w:val="28"/>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3.5.2. </w:t>
      </w:r>
      <w:proofErr w:type="gramStart"/>
      <w:r w:rsidRPr="009E2333">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E2333">
        <w:rPr>
          <w:rFonts w:ascii="Times New Roman" w:hAnsi="Times New Roman"/>
          <w:sz w:val="28"/>
          <w:szCs w:val="28"/>
        </w:rPr>
        <w:t xml:space="preserve"> </w:t>
      </w:r>
      <w:proofErr w:type="gramStart"/>
      <w:r w:rsidRPr="009E2333">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w:t>
      </w:r>
      <w:proofErr w:type="gramEnd"/>
      <w:r w:rsidRPr="009E2333">
        <w:rPr>
          <w:rFonts w:ascii="Times New Roman" w:hAnsi="Times New Roman"/>
          <w:sz w:val="28"/>
          <w:szCs w:val="28"/>
        </w:rPr>
        <w:t xml:space="preserve"> ч. 6 и 7 ст. 10 Федерального закона от 26.12.2008  № 294-ФЗ, в прокуратуру в течение двадцати четырех часов.</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 Основанием для начала административной процедуры проведения проверки и оформления ее результатов является: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при проведении плановой проверки - распоряжение о проведении плановой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3.6.2. Проверка проводится в сроки, указанные в распоряжении о проведении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3.6.3. О проведении плановой проверки юридическое лицо, индивидуальный предприниматель, гражданин уведомляются органом муниципального контроля не </w:t>
      </w:r>
      <w:proofErr w:type="gramStart"/>
      <w:r w:rsidRPr="009E2333">
        <w:rPr>
          <w:rFonts w:ascii="Times New Roman" w:hAnsi="Times New Roman"/>
          <w:sz w:val="28"/>
          <w:szCs w:val="28"/>
        </w:rPr>
        <w:t>позднее</w:t>
      </w:r>
      <w:proofErr w:type="gramEnd"/>
      <w:r w:rsidRPr="009E2333">
        <w:rPr>
          <w:rFonts w:ascii="Times New Roman" w:hAnsi="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w:t>
      </w:r>
      <w:r w:rsidRPr="009E2333">
        <w:rPr>
          <w:rFonts w:ascii="Times New Roman" w:hAnsi="Times New Roman"/>
          <w:sz w:val="28"/>
          <w:szCs w:val="28"/>
        </w:rPr>
        <w:lastRenderedPageBreak/>
        <w:t>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proofErr w:type="gramEnd"/>
      <w:r w:rsidRPr="009E2333">
        <w:rPr>
          <w:rFonts w:ascii="Times New Roman" w:hAnsi="Times New Roman"/>
          <w:sz w:val="28"/>
          <w:szCs w:val="28"/>
        </w:rPr>
        <w:t xml:space="preserve">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3.6.4. </w:t>
      </w:r>
      <w:proofErr w:type="gramStart"/>
      <w:r w:rsidRPr="009E2333">
        <w:rPr>
          <w:rFonts w:ascii="Times New Roman" w:hAnsi="Times New Roman"/>
          <w:sz w:val="28"/>
          <w:szCs w:val="28"/>
        </w:rPr>
        <w:t>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9E2333">
        <w:rPr>
          <w:rFonts w:ascii="Times New Roman" w:hAnsi="Times New Roman"/>
          <w:sz w:val="28"/>
          <w:szCs w:val="28"/>
        </w:rPr>
        <w:t xml:space="preserve">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i/>
          <w:sz w:val="28"/>
          <w:szCs w:val="28"/>
        </w:rPr>
      </w:pPr>
      <w:r w:rsidRPr="009E2333">
        <w:rPr>
          <w:rFonts w:ascii="Times New Roman" w:hAnsi="Times New Roman"/>
          <w:sz w:val="28"/>
          <w:szCs w:val="28"/>
        </w:rPr>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E2333">
        <w:rPr>
          <w:rFonts w:ascii="Times New Roman" w:hAnsi="Times New Roman"/>
          <w:i/>
          <w:sz w:val="28"/>
          <w:szCs w:val="28"/>
        </w:rPr>
        <w:t>.</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3.6.6.1. Документарная проверка (как плановая, так и внеплановая) проводится по месту нахождения органа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3.6.6.2. </w:t>
      </w:r>
      <w:proofErr w:type="gramStart"/>
      <w:r w:rsidRPr="009E2333">
        <w:rPr>
          <w:rFonts w:ascii="Times New Roman" w:hAnsi="Times New Roman"/>
          <w:sz w:val="28"/>
          <w:szCs w:val="28"/>
        </w:rPr>
        <w:t>Проверяющий</w:t>
      </w:r>
      <w:proofErr w:type="gramEnd"/>
      <w:r w:rsidRPr="009E2333">
        <w:rPr>
          <w:rFonts w:ascii="Times New Roman" w:hAnsi="Times New Roman"/>
          <w:sz w:val="28"/>
          <w:szCs w:val="28"/>
        </w:rPr>
        <w:t xml:space="preserve">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lastRenderedPageBreak/>
        <w:t xml:space="preserve">3.6.6.3. </w:t>
      </w:r>
      <w:proofErr w:type="gramStart"/>
      <w:r w:rsidRPr="009E2333">
        <w:rPr>
          <w:rFonts w:ascii="Times New Roman" w:hAnsi="Times New Roman"/>
          <w:sz w:val="28"/>
          <w:szCs w:val="28"/>
        </w:rPr>
        <w:t xml:space="preserve">В случае если достоверность сведений, содержащихся в документах, имеющихся в </w:t>
      </w:r>
      <w:proofErr w:type="spellStart"/>
      <w:r w:rsidRPr="009E2333">
        <w:rPr>
          <w:rFonts w:ascii="Times New Roman" w:hAnsi="Times New Roman"/>
          <w:sz w:val="28"/>
          <w:szCs w:val="28"/>
        </w:rPr>
        <w:t>распоряженииадминистрации</w:t>
      </w:r>
      <w:proofErr w:type="spellEnd"/>
      <w:r w:rsidRPr="009E2333">
        <w:rPr>
          <w:rFonts w:ascii="Times New Roman" w:hAnsi="Times New Roman"/>
          <w:sz w:val="28"/>
          <w:szCs w:val="28"/>
        </w:rPr>
        <w:t>,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w:t>
      </w:r>
      <w:proofErr w:type="gramEnd"/>
      <w:r w:rsidRPr="009E2333">
        <w:rPr>
          <w:rFonts w:ascii="Times New Roman" w:hAnsi="Times New Roman"/>
          <w:sz w:val="28"/>
          <w:szCs w:val="28"/>
        </w:rPr>
        <w:t>, его уполномоченного представителя посредством телефонной или электронной связи о направлении мотивированного запроса.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При поступлении ответа на запрос проверяющий устанавливает факт соответствия и достаточности представленных документов запросу.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3.6.6.4. </w:t>
      </w:r>
      <w:proofErr w:type="gramStart"/>
      <w:r w:rsidRPr="009E2333">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9E2333">
        <w:rPr>
          <w:rFonts w:ascii="Times New Roman" w:hAnsi="Times New Roman"/>
          <w:sz w:val="28"/>
          <w:szCs w:val="28"/>
        </w:rPr>
        <w:t xml:space="preserve">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3.6.7.1. Выездные проверки проводятся в случае, если при документарной проверке не представляется возможным: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3.6.7.2. </w:t>
      </w:r>
      <w:r w:rsidRPr="009E2333">
        <w:rPr>
          <w:rFonts w:ascii="Times New Roman" w:eastAsia="Times New Roman" w:hAnsi="Times New Roman"/>
          <w:sz w:val="28"/>
          <w:szCs w:val="28"/>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9E2333">
        <w:rPr>
          <w:rFonts w:ascii="Times New Roman" w:hAnsi="Times New Roman"/>
          <w:sz w:val="28"/>
          <w:szCs w:val="28"/>
        </w:rPr>
        <w:t xml:space="preserve">для собственных нужд общераспространенных </w:t>
      </w:r>
      <w:r w:rsidRPr="009E2333">
        <w:rPr>
          <w:rFonts w:ascii="Times New Roman" w:hAnsi="Times New Roman"/>
          <w:sz w:val="28"/>
          <w:szCs w:val="28"/>
        </w:rPr>
        <w:lastRenderedPageBreak/>
        <w:t xml:space="preserve">полезных ископаемых, имеющихся в границах земельного участка и не числящихся на государственном балансе, подземных вод, объем </w:t>
      </w:r>
      <w:proofErr w:type="gramStart"/>
      <w:r w:rsidRPr="009E2333">
        <w:rPr>
          <w:rFonts w:ascii="Times New Roman" w:hAnsi="Times New Roman"/>
          <w:sz w:val="28"/>
          <w:szCs w:val="28"/>
        </w:rPr>
        <w:t>извлечения</w:t>
      </w:r>
      <w:proofErr w:type="gramEnd"/>
      <w:r w:rsidRPr="009E2333">
        <w:rPr>
          <w:rFonts w:ascii="Times New Roman" w:hAnsi="Times New Roman"/>
          <w:sz w:val="28"/>
          <w:szCs w:val="28"/>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9E2333" w:rsidRPr="009E2333" w:rsidRDefault="009E2333" w:rsidP="009E2333">
      <w:pPr>
        <w:autoSpaceDE w:val="0"/>
        <w:autoSpaceDN w:val="0"/>
        <w:adjustRightInd w:val="0"/>
        <w:spacing w:after="0" w:line="240" w:lineRule="auto"/>
        <w:ind w:firstLine="709"/>
        <w:jc w:val="both"/>
        <w:rPr>
          <w:rFonts w:ascii="Times New Roman" w:hAnsi="Times New Roman"/>
          <w:sz w:val="28"/>
          <w:szCs w:val="28"/>
        </w:rPr>
      </w:pPr>
      <w:r w:rsidRPr="009E2333">
        <w:rPr>
          <w:rFonts w:ascii="Times New Roman" w:hAnsi="Times New Roman"/>
          <w:sz w:val="28"/>
          <w:szCs w:val="28"/>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3.6.7.3. </w:t>
      </w:r>
      <w:proofErr w:type="gramStart"/>
      <w:r w:rsidRPr="009E2333">
        <w:rPr>
          <w:rFonts w:ascii="Times New Roman" w:hAnsi="Times New Roman"/>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w:t>
      </w:r>
      <w:proofErr w:type="gramEnd"/>
      <w:r w:rsidRPr="009E2333">
        <w:rPr>
          <w:rFonts w:ascii="Times New Roman" w:hAnsi="Times New Roman"/>
          <w:sz w:val="28"/>
          <w:szCs w:val="28"/>
        </w:rPr>
        <w:t xml:space="preserve"> условиями проведения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3.6.7.4. </w:t>
      </w:r>
      <w:proofErr w:type="gramStart"/>
      <w:r w:rsidRPr="009E2333">
        <w:rPr>
          <w:rFonts w:ascii="Times New Roman" w:hAnsi="Times New Roman"/>
          <w:sz w:val="28"/>
          <w:szCs w:val="28"/>
        </w:rPr>
        <w:t>Проверяющий</w:t>
      </w:r>
      <w:proofErr w:type="gramEnd"/>
      <w:r w:rsidRPr="009E2333">
        <w:rPr>
          <w:rFonts w:ascii="Times New Roman" w:hAnsi="Times New Roman"/>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bookmarkStart w:id="5" w:name="Par267"/>
      <w:bookmarkEnd w:id="5"/>
      <w:r w:rsidRPr="009E2333">
        <w:rPr>
          <w:rFonts w:ascii="Times New Roman" w:hAnsi="Times New Roman"/>
          <w:sz w:val="28"/>
          <w:szCs w:val="28"/>
        </w:rPr>
        <w:t>3.6.8. По результатам выездной проверки проверяющий готовит акт проверки в двух экземплярах.</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3.6.9. В акте проверки указываются: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дата, время и место составления акта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наименование органа муниципального контроля, проводящего проверку;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фамилия, имя, отчество (при наличии) и должность должностного лица (должностных лиц), проводившего проверку;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9E2333">
        <w:rPr>
          <w:rFonts w:ascii="Times New Roman" w:hAnsi="Times New Roman"/>
          <w:sz w:val="28"/>
          <w:szCs w:val="28"/>
        </w:rPr>
        <w:t>присутствовавших</w:t>
      </w:r>
      <w:proofErr w:type="gramEnd"/>
      <w:r w:rsidRPr="009E2333">
        <w:rPr>
          <w:rFonts w:ascii="Times New Roman" w:hAnsi="Times New Roman"/>
          <w:sz w:val="28"/>
          <w:szCs w:val="28"/>
        </w:rPr>
        <w:t xml:space="preserve"> при проведении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дата, время, продолжительность и место проведения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сведения о результатах проверки, в том числе о выявленных нарушениях, о лицах, допустивших указанные нарушения;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 сведения о внесении в журнал учета проверок записи о проведенной проверке </w:t>
      </w:r>
      <w:r w:rsidRPr="009E2333">
        <w:rPr>
          <w:rFonts w:ascii="Times New Roman" w:hAnsi="Times New Roman"/>
          <w:sz w:val="28"/>
          <w:szCs w:val="28"/>
        </w:rPr>
        <w:lastRenderedPageBreak/>
        <w:t>либо о невозможности внесения такой записи в связи с отсутствием у юридического лица, индивидуального предпринимателя указанного журнала;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подпись должностного лица (должностных лиц), проводившего проверку.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3.6.9.1. </w:t>
      </w:r>
      <w:proofErr w:type="gramStart"/>
      <w:r w:rsidRPr="009E2333">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w:t>
      </w:r>
      <w:proofErr w:type="gramEnd"/>
      <w:r w:rsidRPr="009E2333">
        <w:rPr>
          <w:rFonts w:ascii="Times New Roman" w:hAnsi="Times New Roman"/>
          <w:sz w:val="28"/>
          <w:szCs w:val="28"/>
        </w:rPr>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3.6.9.2. К акту проверки прилагаются протоколы или заключения проведенных исследований, испытаний и экспертиз, материалы </w:t>
      </w:r>
      <w:proofErr w:type="spellStart"/>
      <w:r w:rsidRPr="009E2333">
        <w:rPr>
          <w:rFonts w:ascii="Times New Roman" w:hAnsi="Times New Roman"/>
          <w:sz w:val="28"/>
          <w:szCs w:val="28"/>
        </w:rPr>
        <w:t>фотофиксации</w:t>
      </w:r>
      <w:proofErr w:type="spellEnd"/>
      <w:r w:rsidRPr="009E2333">
        <w:rPr>
          <w:rFonts w:ascii="Times New Roman" w:hAnsi="Times New Roman"/>
          <w:sz w:val="28"/>
          <w:szCs w:val="28"/>
        </w:rPr>
        <w:t>,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3.6.9.3. Акт проверки оформляется непосредственно после ее завершения в двух экземплярах.</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w:t>
      </w:r>
      <w:proofErr w:type="gramEnd"/>
      <w:r w:rsidRPr="009E2333">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9E2333">
        <w:rPr>
          <w:rFonts w:ascii="Times New Roman" w:hAnsi="Times New Roman"/>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При отсутствии журнала учета проверок в акте проверки проверяющим делается соответствующая запись.</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3.6.11. </w:t>
      </w:r>
      <w:proofErr w:type="gramStart"/>
      <w:r w:rsidRPr="009E2333">
        <w:rPr>
          <w:rFonts w:ascii="Times New Roman" w:hAnsi="Times New Roman"/>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w:t>
      </w:r>
      <w:proofErr w:type="gramEnd"/>
      <w:r w:rsidRPr="009E2333">
        <w:rPr>
          <w:rFonts w:ascii="Times New Roman" w:hAnsi="Times New Roman"/>
          <w:sz w:val="28"/>
          <w:szCs w:val="28"/>
        </w:rPr>
        <w:t xml:space="preserve"> проведения соответствующей проверки с указанием причин невозможности ее проведения.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3.6.12. </w:t>
      </w:r>
      <w:proofErr w:type="gramStart"/>
      <w:r w:rsidRPr="009E2333">
        <w:rPr>
          <w:rFonts w:ascii="Times New Roman" w:hAnsi="Times New Roman"/>
          <w:sz w:val="28"/>
          <w:szCs w:val="28"/>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w:t>
      </w:r>
      <w:proofErr w:type="gramStart"/>
      <w:r w:rsidRPr="009E2333">
        <w:rPr>
          <w:rFonts w:ascii="Times New Roman" w:hAnsi="Times New Roman"/>
          <w:sz w:val="28"/>
          <w:szCs w:val="28"/>
        </w:rPr>
        <w:t>проверяющий</w:t>
      </w:r>
      <w:proofErr w:type="gramEnd"/>
      <w:r w:rsidRPr="009E2333">
        <w:rPr>
          <w:rFonts w:ascii="Times New Roman" w:hAnsi="Times New Roman"/>
          <w:sz w:val="28"/>
          <w:szCs w:val="28"/>
        </w:rPr>
        <w:t xml:space="preserve"> одновременно с актом проверки готовит, подписывает и выдает </w:t>
      </w:r>
      <w:hyperlink w:anchor="Par379" w:tooltip="Форма" w:history="1">
        <w:r w:rsidRPr="009E2333">
          <w:rPr>
            <w:rFonts w:ascii="Times New Roman" w:hAnsi="Times New Roman"/>
            <w:sz w:val="28"/>
            <w:szCs w:val="28"/>
          </w:rPr>
          <w:t>предписание</w:t>
        </w:r>
      </w:hyperlink>
      <w:r w:rsidRPr="009E2333">
        <w:rPr>
          <w:rFonts w:ascii="Times New Roman" w:hAnsi="Times New Roman"/>
          <w:sz w:val="28"/>
          <w:szCs w:val="28"/>
        </w:rPr>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3.6.15. Предписание об устранении выявленных нарушений вручается под </w:t>
      </w:r>
      <w:r w:rsidRPr="009E2333">
        <w:rPr>
          <w:rFonts w:ascii="Times New Roman" w:hAnsi="Times New Roman"/>
          <w:sz w:val="28"/>
          <w:szCs w:val="28"/>
        </w:rPr>
        <w:lastRenderedPageBreak/>
        <w:t>расписку.</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3.6.16. Сроки исполнения административной процедуры проведения проверки и оформления ее результатов.</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9E2333">
          <w:rPr>
            <w:rFonts w:ascii="Times New Roman" w:hAnsi="Times New Roman"/>
            <w:sz w:val="28"/>
            <w:szCs w:val="28"/>
          </w:rPr>
          <w:t>п. 2.2</w:t>
        </w:r>
      </w:hyperlink>
      <w:r w:rsidRPr="009E2333">
        <w:rPr>
          <w:rFonts w:ascii="Times New Roman" w:hAnsi="Times New Roman"/>
          <w:sz w:val="28"/>
          <w:szCs w:val="28"/>
        </w:rPr>
        <w:t xml:space="preserve"> настоящего административного регламента.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3.6.17. Результатами исполнения данной административной процедуры являются: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акт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акт о невозможности проведения плановой или внеплановой выездной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акт о прекращении проведения плановой проверки;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i/>
          <w:sz w:val="28"/>
          <w:szCs w:val="28"/>
        </w:rPr>
      </w:pPr>
      <w:r w:rsidRPr="009E2333">
        <w:rPr>
          <w:rFonts w:ascii="Times New Roman" w:hAnsi="Times New Roman"/>
          <w:sz w:val="28"/>
          <w:szCs w:val="28"/>
        </w:rPr>
        <w:t xml:space="preserve">- направление материалов о выявленных нарушениях в орган, должностные лица которого уполномочены в соответствии с действующим законодательством </w:t>
      </w:r>
      <w:proofErr w:type="gramStart"/>
      <w:r w:rsidRPr="009E2333">
        <w:rPr>
          <w:rFonts w:ascii="Times New Roman" w:hAnsi="Times New Roman"/>
          <w:sz w:val="28"/>
          <w:szCs w:val="28"/>
        </w:rPr>
        <w:t>составлять</w:t>
      </w:r>
      <w:proofErr w:type="gramEnd"/>
      <w:r w:rsidRPr="009E2333">
        <w:rPr>
          <w:rFonts w:ascii="Times New Roman" w:hAnsi="Times New Roman"/>
          <w:sz w:val="28"/>
          <w:szCs w:val="28"/>
        </w:rPr>
        <w:t xml:space="preserve">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E2333">
        <w:rPr>
          <w:rFonts w:ascii="Times New Roman" w:hAnsi="Times New Roman"/>
          <w:i/>
          <w:color w:val="333333"/>
          <w:sz w:val="28"/>
          <w:szCs w:val="21"/>
        </w:rPr>
        <w:t>).</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center"/>
        <w:outlineLvl w:val="1"/>
        <w:rPr>
          <w:rFonts w:ascii="Times New Roman" w:hAnsi="Times New Roman"/>
          <w:b/>
          <w:bCs/>
          <w:sz w:val="28"/>
          <w:szCs w:val="28"/>
        </w:rPr>
      </w:pPr>
      <w:r w:rsidRPr="009E2333">
        <w:rPr>
          <w:rFonts w:ascii="Times New Roman" w:hAnsi="Times New Roman"/>
          <w:b/>
          <w:bCs/>
          <w:sz w:val="28"/>
          <w:szCs w:val="28"/>
        </w:rPr>
        <w:t xml:space="preserve">4. Порядок и формы </w:t>
      </w:r>
      <w:proofErr w:type="gramStart"/>
      <w:r w:rsidRPr="009E2333">
        <w:rPr>
          <w:rFonts w:ascii="Times New Roman" w:hAnsi="Times New Roman"/>
          <w:b/>
          <w:bCs/>
          <w:sz w:val="28"/>
          <w:szCs w:val="28"/>
        </w:rPr>
        <w:t>контроля за</w:t>
      </w:r>
      <w:proofErr w:type="gramEnd"/>
      <w:r w:rsidRPr="009E2333">
        <w:rPr>
          <w:rFonts w:ascii="Times New Roman" w:hAnsi="Times New Roman"/>
          <w:b/>
          <w:bCs/>
          <w:sz w:val="28"/>
          <w:szCs w:val="28"/>
        </w:rPr>
        <w:t xml:space="preserve"> осуществлением муниципального</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4.1. Порядок осуществления текущего </w:t>
      </w:r>
      <w:proofErr w:type="gramStart"/>
      <w:r w:rsidRPr="009E2333">
        <w:rPr>
          <w:rFonts w:ascii="Times New Roman" w:hAnsi="Times New Roman"/>
          <w:sz w:val="28"/>
          <w:szCs w:val="28"/>
        </w:rPr>
        <w:t>контроля за</w:t>
      </w:r>
      <w:proofErr w:type="gramEnd"/>
      <w:r w:rsidRPr="009E2333">
        <w:rPr>
          <w:rFonts w:ascii="Times New Roman" w:hAnsi="Times New Roman"/>
          <w:sz w:val="28"/>
          <w:szCs w:val="28"/>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Текущий </w:t>
      </w:r>
      <w:proofErr w:type="gramStart"/>
      <w:r w:rsidRPr="009E2333">
        <w:rPr>
          <w:rFonts w:ascii="Times New Roman" w:hAnsi="Times New Roman"/>
          <w:sz w:val="28"/>
          <w:szCs w:val="28"/>
        </w:rPr>
        <w:t>контроль за</w:t>
      </w:r>
      <w:proofErr w:type="gramEnd"/>
      <w:r w:rsidRPr="009E2333">
        <w:rPr>
          <w:rFonts w:ascii="Times New Roman" w:hAnsi="Times New Roman"/>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Тосненской городской прокуратурой Ленинградской области.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Внеплановые проверки полноты и качества осуществления муниципального контроля проводятся по факту поступивших от заинтересованных лиц жалоб и </w:t>
      </w:r>
      <w:r w:rsidRPr="009E2333">
        <w:rPr>
          <w:rFonts w:ascii="Times New Roman" w:hAnsi="Times New Roman"/>
          <w:sz w:val="28"/>
          <w:szCs w:val="28"/>
        </w:rPr>
        <w:lastRenderedPageBreak/>
        <w:t>заявлений, а также по обращениям соответствующих контрольно-надзорных органов.</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4.4. Положения, характеризующие требования к порядку и формам </w:t>
      </w:r>
      <w:proofErr w:type="gramStart"/>
      <w:r w:rsidRPr="009E2333">
        <w:rPr>
          <w:rFonts w:ascii="Times New Roman" w:hAnsi="Times New Roman"/>
          <w:sz w:val="28"/>
          <w:szCs w:val="28"/>
        </w:rPr>
        <w:t>контроля за</w:t>
      </w:r>
      <w:proofErr w:type="gramEnd"/>
      <w:r w:rsidRPr="009E2333">
        <w:rPr>
          <w:rFonts w:ascii="Times New Roman" w:hAnsi="Times New Roman"/>
          <w:sz w:val="28"/>
          <w:szCs w:val="28"/>
        </w:rPr>
        <w:t xml:space="preserve"> исполнением муниципальной функции, в том числе со стороны граждан, их объединений и организаций.</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Контроль за</w:t>
      </w:r>
      <w:proofErr w:type="gramEnd"/>
      <w:r w:rsidRPr="009E2333">
        <w:rPr>
          <w:rFonts w:ascii="Times New Roman" w:hAnsi="Times New Roman"/>
          <w:sz w:val="28"/>
          <w:szCs w:val="28"/>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жалоб по фактам нарушения должностными лицами Администрации прав, свобод или законных интересов граждан.</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center"/>
        <w:outlineLvl w:val="1"/>
        <w:rPr>
          <w:rFonts w:ascii="Times New Roman" w:hAnsi="Times New Roman"/>
          <w:b/>
          <w:bCs/>
          <w:sz w:val="28"/>
          <w:szCs w:val="28"/>
        </w:rPr>
      </w:pPr>
      <w:r w:rsidRPr="009E2333">
        <w:rPr>
          <w:rFonts w:ascii="Times New Roman" w:hAnsi="Times New Roman"/>
          <w:b/>
          <w:bCs/>
          <w:sz w:val="28"/>
          <w:szCs w:val="28"/>
        </w:rPr>
        <w:t>5. Досудебный (внесудебный) порядок обжалования решений</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и действий (бездействия) органа муниципального контроля, его</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должностных лиц</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hAnsi="Times New Roman"/>
          <w:sz w:val="28"/>
          <w:szCs w:val="28"/>
        </w:rPr>
        <w:t xml:space="preserve">5.1. </w:t>
      </w:r>
      <w:r w:rsidRPr="009E2333">
        <w:rPr>
          <w:rFonts w:ascii="Times New Roman" w:eastAsia="Times New Roman" w:hAnsi="Times New Roman"/>
          <w:sz w:val="28"/>
          <w:szCs w:val="28"/>
        </w:rPr>
        <w:t>Действия (бездействие) и решения должностных лиц органа муниципального контроля могут быть обжалованы заявителями в досудебном (внесудебном) порядке.</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5.2. Предметом досудебного (внесудебного) порядка обжалования являются: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действия (бездействие) в ходе проведения проверки, а также принятое руководителем Департамента решение о проведении проверки;</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нарушение прав и законных интересов заявителей;</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нарушение положений настоящего Регламента;</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нарушение муниципальными служащими служебной этики.</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hAnsi="Times New Roman"/>
          <w:sz w:val="28"/>
          <w:szCs w:val="28"/>
        </w:rPr>
        <w:t xml:space="preserve">5.3. </w:t>
      </w:r>
      <w:proofErr w:type="gramStart"/>
      <w:r w:rsidRPr="009E2333">
        <w:rPr>
          <w:rFonts w:ascii="Times New Roman" w:eastAsia="Times New Roman" w:hAnsi="Times New Roman"/>
          <w:sz w:val="28"/>
          <w:szCs w:val="28"/>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 администрации муниципального образования Тельмановское сельское поселение Тосненского района Ленинградской области или в форме электронного документа на имя</w:t>
      </w:r>
      <w:proofErr w:type="gramEnd"/>
      <w:r w:rsidRPr="009E2333">
        <w:rPr>
          <w:rFonts w:ascii="Times New Roman" w:eastAsia="Times New Roman" w:hAnsi="Times New Roman"/>
          <w:sz w:val="28"/>
          <w:szCs w:val="28"/>
        </w:rPr>
        <w:t xml:space="preserve"> руководителя органа муниципального контроля по адресу, указанному на странице органа муниципального контроля на официальном сайте администрации </w:t>
      </w:r>
      <w:hyperlink r:id="rId24" w:history="1">
        <w:r w:rsidRPr="009E2333">
          <w:rPr>
            <w:rFonts w:ascii="Times New Roman" w:eastAsia="Times New Roman" w:hAnsi="Times New Roman"/>
            <w:color w:val="0000FF"/>
            <w:sz w:val="28"/>
            <w:szCs w:val="28"/>
            <w:u w:val="single"/>
          </w:rPr>
          <w:t>http://telmana.info/</w:t>
        </w:r>
      </w:hyperlink>
      <w:r w:rsidRPr="009E2333">
        <w:rPr>
          <w:rFonts w:ascii="Times New Roman" w:eastAsia="Times New Roman" w:hAnsi="Times New Roman"/>
          <w:sz w:val="28"/>
          <w:szCs w:val="28"/>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lastRenderedPageBreak/>
        <w:t>5.3. Жалоба должна содержать:</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 доводы, на основании которых заинтересованное лицо </w:t>
      </w:r>
      <w:proofErr w:type="gramStart"/>
      <w:r w:rsidRPr="009E2333">
        <w:rPr>
          <w:rFonts w:ascii="Times New Roman" w:hAnsi="Times New Roman"/>
          <w:sz w:val="28"/>
          <w:szCs w:val="28"/>
        </w:rPr>
        <w:t>не согласно</w:t>
      </w:r>
      <w:proofErr w:type="gramEnd"/>
      <w:r w:rsidRPr="009E2333">
        <w:rPr>
          <w:rFonts w:ascii="Times New Roman" w:hAnsi="Times New Roman"/>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5.4. Жалобы на действия (бездействие) и решения, принятые руководителем органа муниципального контроля, подаются в администрацию.</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bookmarkStart w:id="6" w:name="Par349"/>
      <w:bookmarkEnd w:id="6"/>
      <w:r w:rsidRPr="009E2333">
        <w:rPr>
          <w:rFonts w:ascii="Times New Roman" w:hAnsi="Times New Roman"/>
          <w:sz w:val="28"/>
          <w:szCs w:val="28"/>
        </w:rPr>
        <w:t>5.5. По результатам рассмотрения жалобы в досудебном порядке должностное лицо, рассмотревшее жалобу, принимает мотивированное решение: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E2333">
        <w:rPr>
          <w:rFonts w:ascii="Times New Roman" w:hAnsi="Times New Roman"/>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 об оставлении жалобы без удовлетворения с обоснованием причин отказа в удовлетворении разъяснением порядка обжалования.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5.6. Основания для приостановления рассмотрения жалобы и случаи, в которых ответ на жалобу не дается.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Основания для приостановления рассмотрения жалобы отсутствуют.</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Случаями, в которых ответ на жалобу не дается, являются: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если в жалобе не указана фамилия, имя, отчество заявителя или почтовый адрес, по которому должен быть направлен ответ;</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w:t>
      </w:r>
      <w:r w:rsidRPr="009E2333">
        <w:rPr>
          <w:rFonts w:ascii="Times New Roman" w:eastAsia="Times New Roman" w:hAnsi="Times New Roman"/>
          <w:sz w:val="28"/>
          <w:szCs w:val="28"/>
        </w:rPr>
        <w:lastRenderedPageBreak/>
        <w:t>регистрации обращения сообщить заявителю, направившему обращение, о недопустимости злоупотребления правом;</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если текст жалобы не поддается прочтению, о чем в течение 7 дней </w:t>
      </w:r>
      <w:proofErr w:type="gramStart"/>
      <w:r w:rsidRPr="009E2333">
        <w:rPr>
          <w:rFonts w:ascii="Times New Roman" w:eastAsia="Times New Roman" w:hAnsi="Times New Roman"/>
          <w:sz w:val="28"/>
          <w:szCs w:val="28"/>
        </w:rPr>
        <w:t>с даты регистрации</w:t>
      </w:r>
      <w:proofErr w:type="gramEnd"/>
      <w:r w:rsidRPr="009E2333">
        <w:rPr>
          <w:rFonts w:ascii="Times New Roman" w:eastAsia="Times New Roman" w:hAnsi="Times New Roman"/>
          <w:sz w:val="28"/>
          <w:szCs w:val="28"/>
        </w:rPr>
        <w:t xml:space="preserve"> обращения сообщается заявителю должностным лицом, ответственным за рассмотрение обращения;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w:t>
      </w:r>
      <w:proofErr w:type="gramStart"/>
      <w:r w:rsidRPr="009E2333">
        <w:rPr>
          <w:rFonts w:ascii="Times New Roman" w:eastAsia="Times New Roman" w:hAnsi="Times New Roman"/>
          <w:sz w:val="28"/>
          <w:szCs w:val="28"/>
        </w:rPr>
        <w:t>с даты регистрации</w:t>
      </w:r>
      <w:proofErr w:type="gramEnd"/>
      <w:r w:rsidRPr="009E2333">
        <w:rPr>
          <w:rFonts w:ascii="Times New Roman" w:eastAsia="Times New Roman" w:hAnsi="Times New Roman"/>
          <w:sz w:val="28"/>
          <w:szCs w:val="28"/>
        </w:rPr>
        <w:t xml:space="preserve"> обращения уведомляется должностным лицом, ответственным за рассмотрение обращения;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w:t>
      </w:r>
      <w:proofErr w:type="gramStart"/>
      <w:r w:rsidRPr="009E2333">
        <w:rPr>
          <w:rFonts w:ascii="Times New Roman" w:eastAsia="Times New Roman" w:hAnsi="Times New Roman"/>
          <w:sz w:val="28"/>
          <w:szCs w:val="28"/>
        </w:rPr>
        <w:t>с даты регистрации</w:t>
      </w:r>
      <w:proofErr w:type="gramEnd"/>
      <w:r w:rsidRPr="009E2333">
        <w:rPr>
          <w:rFonts w:ascii="Times New Roman" w:eastAsia="Times New Roman" w:hAnsi="Times New Roman"/>
          <w:sz w:val="28"/>
          <w:szCs w:val="28"/>
        </w:rPr>
        <w:t xml:space="preserve"> сообщается о невозможности дать ответ по существу поставленного в жалобе вопроса в связи с недопустимостью разглашения сведений;</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если в жалобе обжалуется судебное решение, жалоба в течение 7 дней </w:t>
      </w:r>
      <w:proofErr w:type="gramStart"/>
      <w:r w:rsidRPr="009E2333">
        <w:rPr>
          <w:rFonts w:ascii="Times New Roman" w:eastAsia="Times New Roman" w:hAnsi="Times New Roman"/>
          <w:sz w:val="28"/>
          <w:szCs w:val="28"/>
        </w:rPr>
        <w:t>с даты регистрации</w:t>
      </w:r>
      <w:proofErr w:type="gramEnd"/>
      <w:r w:rsidRPr="009E2333">
        <w:rPr>
          <w:rFonts w:ascii="Times New Roman" w:eastAsia="Times New Roman" w:hAnsi="Times New Roman"/>
          <w:sz w:val="28"/>
          <w:szCs w:val="28"/>
        </w:rPr>
        <w:t xml:space="preserve"> возвращается заявителю с разъяснением порядка обжалования судебного решения.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5.7. Обращение рассматривается в течение 15 дней </w:t>
      </w:r>
      <w:proofErr w:type="gramStart"/>
      <w:r w:rsidRPr="009E2333">
        <w:rPr>
          <w:rFonts w:ascii="Times New Roman" w:eastAsia="Times New Roman" w:hAnsi="Times New Roman"/>
          <w:sz w:val="28"/>
          <w:szCs w:val="28"/>
        </w:rPr>
        <w:t>с даты</w:t>
      </w:r>
      <w:proofErr w:type="gramEnd"/>
      <w:r w:rsidRPr="009E2333">
        <w:rPr>
          <w:rFonts w:ascii="Times New Roman" w:eastAsia="Times New Roman" w:hAnsi="Times New Roman"/>
          <w:sz w:val="28"/>
          <w:szCs w:val="28"/>
        </w:rPr>
        <w:t xml:space="preserve"> его регистрации.</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 xml:space="preserve">5.8. По результатам рассмотрения </w:t>
      </w:r>
      <w:proofErr w:type="gramStart"/>
      <w:r w:rsidRPr="009E2333">
        <w:rPr>
          <w:rFonts w:ascii="Times New Roman" w:eastAsia="Times New Roman" w:hAnsi="Times New Roman"/>
          <w:sz w:val="28"/>
          <w:szCs w:val="28"/>
        </w:rPr>
        <w:t>обращения</w:t>
      </w:r>
      <w:proofErr w:type="gramEnd"/>
      <w:r w:rsidRPr="009E2333">
        <w:rPr>
          <w:rFonts w:ascii="Times New Roman" w:eastAsia="Times New Roman" w:hAnsi="Times New Roman"/>
          <w:sz w:val="28"/>
          <w:szCs w:val="28"/>
        </w:rPr>
        <w:t xml:space="preserve">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9E2333" w:rsidRPr="009E2333" w:rsidRDefault="009E2333" w:rsidP="009E2333">
      <w:pPr>
        <w:spacing w:after="0" w:line="240" w:lineRule="auto"/>
        <w:ind w:firstLine="540"/>
        <w:jc w:val="both"/>
        <w:rPr>
          <w:rFonts w:ascii="Times New Roman" w:eastAsia="Times New Roman" w:hAnsi="Times New Roman"/>
          <w:sz w:val="28"/>
          <w:szCs w:val="28"/>
        </w:rPr>
      </w:pPr>
      <w:r w:rsidRPr="009E2333">
        <w:rPr>
          <w:rFonts w:ascii="Times New Roman" w:eastAsia="Times New Roman" w:hAnsi="Times New Roman"/>
          <w:sz w:val="28"/>
          <w:szCs w:val="28"/>
        </w:rPr>
        <w:t>В случае если заявитель полагает, что нарушены его права и свободы, он вправе обратиться в суд общей юрисдикции.</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E2333" w:rsidRPr="009E2333" w:rsidRDefault="009E2333" w:rsidP="009E2333">
      <w:pPr>
        <w:widowControl w:val="0"/>
        <w:autoSpaceDE w:val="0"/>
        <w:autoSpaceDN w:val="0"/>
        <w:adjustRightInd w:val="0"/>
        <w:spacing w:after="0" w:line="240" w:lineRule="auto"/>
        <w:ind w:firstLine="540"/>
        <w:jc w:val="both"/>
        <w:rPr>
          <w:rFonts w:ascii="Times New Roman" w:hAnsi="Times New Roman"/>
          <w:sz w:val="28"/>
          <w:szCs w:val="28"/>
        </w:rPr>
      </w:pPr>
      <w:r w:rsidRPr="009E2333">
        <w:rPr>
          <w:rFonts w:ascii="Times New Roman" w:hAnsi="Times New Roman"/>
          <w:sz w:val="28"/>
          <w:szCs w:val="28"/>
        </w:rPr>
        <w:lastRenderedPageBreak/>
        <w:t xml:space="preserve">5.10. В случае установления в ходе или по результатам </w:t>
      </w:r>
      <w:proofErr w:type="gramStart"/>
      <w:r w:rsidRPr="009E2333">
        <w:rPr>
          <w:rFonts w:ascii="Times New Roman" w:hAnsi="Times New Roman"/>
          <w:sz w:val="28"/>
          <w:szCs w:val="28"/>
        </w:rPr>
        <w:t>рассмотрения жалобы признаков состава административного правонарушения</w:t>
      </w:r>
      <w:proofErr w:type="gramEnd"/>
      <w:r w:rsidRPr="009E233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r w:rsidRPr="009E2333">
        <w:rPr>
          <w:rFonts w:ascii="Times New Roman" w:hAnsi="Times New Roman"/>
          <w:sz w:val="28"/>
          <w:szCs w:val="28"/>
        </w:rPr>
        <w:t>Приложение № 1</w:t>
      </w:r>
    </w:p>
    <w:p w:rsidR="009E2333" w:rsidRPr="009E2333" w:rsidRDefault="009E2333" w:rsidP="009E2333">
      <w:pPr>
        <w:widowControl w:val="0"/>
        <w:autoSpaceDE w:val="0"/>
        <w:autoSpaceDN w:val="0"/>
        <w:adjustRightInd w:val="0"/>
        <w:spacing w:after="0" w:line="240" w:lineRule="auto"/>
        <w:jc w:val="right"/>
        <w:rPr>
          <w:rFonts w:ascii="Times New Roman" w:hAnsi="Times New Roman"/>
          <w:sz w:val="28"/>
          <w:szCs w:val="28"/>
        </w:rPr>
      </w:pPr>
      <w:r w:rsidRPr="009E2333">
        <w:rPr>
          <w:rFonts w:ascii="Times New Roman" w:hAnsi="Times New Roman"/>
          <w:sz w:val="28"/>
          <w:szCs w:val="28"/>
        </w:rPr>
        <w:t>к Административному регламенту</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bookmarkStart w:id="7" w:name="Par364"/>
      <w:bookmarkEnd w:id="7"/>
      <w:r w:rsidRPr="009E2333">
        <w:rPr>
          <w:rFonts w:ascii="Times New Roman" w:hAnsi="Times New Roman"/>
          <w:b/>
          <w:bCs/>
          <w:sz w:val="28"/>
          <w:szCs w:val="28"/>
        </w:rPr>
        <w:t>БЛОК-СХЕМА</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 xml:space="preserve">ОСУЩЕСТВЛЕНИЯ МУНИЦИПАЛЬНОГО </w:t>
      </w:r>
      <w:proofErr w:type="gramStart"/>
      <w:r w:rsidRPr="009E2333">
        <w:rPr>
          <w:rFonts w:ascii="Times New Roman" w:hAnsi="Times New Roman"/>
          <w:b/>
          <w:bCs/>
          <w:sz w:val="28"/>
          <w:szCs w:val="28"/>
        </w:rPr>
        <w:t>КОНТРОЛЯ ЗА</w:t>
      </w:r>
      <w:proofErr w:type="gramEnd"/>
      <w:r w:rsidRPr="009E2333">
        <w:rPr>
          <w:rFonts w:ascii="Times New Roman" w:hAnsi="Times New Roman"/>
          <w:b/>
          <w:bCs/>
          <w:sz w:val="28"/>
          <w:szCs w:val="28"/>
        </w:rPr>
        <w:t xml:space="preserve"> ИСПОЛЬЗОВАНИЕМ</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И ОХРАНОЙ НЕДР ПРИ ДОБЫЧЕ ОБЩЕРАСПРОСТРАНЕННЫХ ПОЛЕЗНЫХ</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ИСКОПАЕМЫХ, А ТАКЖЕ ПРИ СТРОИТЕЛЬСТВЕ ПОДЗЕМНЫХ СООРУЖЕНИЙ,</w:t>
      </w:r>
    </w:p>
    <w:p w:rsidR="009E2333" w:rsidRPr="009E2333" w:rsidRDefault="009E2333" w:rsidP="009E2333">
      <w:pPr>
        <w:widowControl w:val="0"/>
        <w:autoSpaceDE w:val="0"/>
        <w:autoSpaceDN w:val="0"/>
        <w:adjustRightInd w:val="0"/>
        <w:spacing w:after="0" w:line="240" w:lineRule="auto"/>
        <w:jc w:val="center"/>
        <w:rPr>
          <w:rFonts w:ascii="Times New Roman" w:hAnsi="Times New Roman"/>
          <w:b/>
          <w:bCs/>
          <w:sz w:val="28"/>
          <w:szCs w:val="28"/>
        </w:rPr>
      </w:pPr>
      <w:r w:rsidRPr="009E2333">
        <w:rPr>
          <w:rFonts w:ascii="Times New Roman" w:hAnsi="Times New Roman"/>
          <w:b/>
          <w:bCs/>
          <w:sz w:val="28"/>
          <w:szCs w:val="28"/>
        </w:rPr>
        <w:t>НЕ СВЯЗАННЫХ С ДОБЫЧЕЙ ПОЛЕЗНЫХ ИСКОПАЕМЫХ</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noProof/>
          <w:position w:val="-473"/>
          <w:sz w:val="28"/>
          <w:szCs w:val="28"/>
        </w:rPr>
        <w:lastRenderedPageBreak/>
        <w:drawing>
          <wp:inline distT="0" distB="0" distL="0" distR="0" wp14:anchorId="0C04E6F2" wp14:editId="331C8970">
            <wp:extent cx="12668250" cy="6207189"/>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tretch>
                      <a:fillRect/>
                    </a:stretch>
                  </pic:blipFill>
                  <pic:spPr bwMode="auto">
                    <a:xfrm>
                      <a:off x="0" y="0"/>
                      <a:ext cx="12666183" cy="6206176"/>
                    </a:xfrm>
                    <a:prstGeom prst="rect">
                      <a:avLst/>
                    </a:prstGeom>
                    <a:noFill/>
                    <a:ln>
                      <a:noFill/>
                    </a:ln>
                  </pic:spPr>
                </pic:pic>
              </a:graphicData>
            </a:graphic>
          </wp:inline>
        </w:drawing>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right"/>
        <w:outlineLvl w:val="1"/>
        <w:rPr>
          <w:rFonts w:ascii="Times New Roman" w:hAnsi="Times New Roman"/>
          <w:sz w:val="28"/>
          <w:szCs w:val="28"/>
        </w:rPr>
      </w:pPr>
      <w:r w:rsidRPr="009E2333">
        <w:rPr>
          <w:rFonts w:ascii="Times New Roman" w:hAnsi="Times New Roman"/>
          <w:sz w:val="28"/>
          <w:szCs w:val="28"/>
        </w:rPr>
        <w:t>Приложение № 2</w:t>
      </w:r>
    </w:p>
    <w:p w:rsidR="009E2333" w:rsidRPr="009E2333" w:rsidRDefault="009E2333" w:rsidP="009E2333">
      <w:pPr>
        <w:widowControl w:val="0"/>
        <w:autoSpaceDE w:val="0"/>
        <w:autoSpaceDN w:val="0"/>
        <w:adjustRightInd w:val="0"/>
        <w:spacing w:after="0" w:line="240" w:lineRule="auto"/>
        <w:jc w:val="right"/>
        <w:rPr>
          <w:rFonts w:ascii="Times New Roman" w:hAnsi="Times New Roman"/>
          <w:sz w:val="28"/>
          <w:szCs w:val="28"/>
        </w:rPr>
      </w:pPr>
      <w:r w:rsidRPr="009E2333">
        <w:rPr>
          <w:rFonts w:ascii="Times New Roman" w:hAnsi="Times New Roman"/>
          <w:sz w:val="28"/>
          <w:szCs w:val="28"/>
        </w:rPr>
        <w:t>к Административному регламенту</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bookmarkStart w:id="8" w:name="Par379"/>
      <w:bookmarkEnd w:id="8"/>
      <w:r w:rsidRPr="009E2333">
        <w:rPr>
          <w:rFonts w:ascii="Times New Roman" w:hAnsi="Times New Roman"/>
          <w:sz w:val="28"/>
          <w:szCs w:val="28"/>
        </w:rPr>
        <w:t>Форма</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предписания органа муниципального контроля</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_______________________________________________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(наименование органа муниципального контроля)</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E2333" w:rsidRPr="009E2333" w:rsidTr="009E2333">
        <w:tc>
          <w:tcPr>
            <w:tcW w:w="9071" w:type="dxa"/>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ПРЕДПИСАНИЕ № 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 ______________ 20___ г.</w:t>
            </w:r>
          </w:p>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ind w:firstLine="283"/>
              <w:jc w:val="both"/>
              <w:rPr>
                <w:rFonts w:ascii="Times New Roman" w:hAnsi="Times New Roman"/>
                <w:sz w:val="28"/>
                <w:szCs w:val="28"/>
              </w:rPr>
            </w:pPr>
            <w:r w:rsidRPr="009E2333">
              <w:rPr>
                <w:rFonts w:ascii="Times New Roman" w:hAnsi="Times New Roman"/>
                <w:sz w:val="28"/>
                <w:szCs w:val="28"/>
              </w:rPr>
              <w:t>В результате проверки ____________________________________________________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(наименование юридического лица, индивидуального предпринимателя)</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 xml:space="preserve">актом от «_____» ____________ 20___ г. №_____ установлены нарушения </w:t>
            </w:r>
            <w:r w:rsidRPr="009E2333">
              <w:rPr>
                <w:rFonts w:ascii="Times New Roman" w:hAnsi="Times New Roman"/>
                <w:sz w:val="28"/>
                <w:szCs w:val="28"/>
              </w:rPr>
              <w:lastRenderedPageBreak/>
              <w:t>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r w:rsidRPr="009E2333">
              <w:rPr>
                <w:rFonts w:ascii="Times New Roman" w:hAnsi="Times New Roman"/>
                <w:sz w:val="28"/>
                <w:szCs w:val="28"/>
              </w:rPr>
              <w:t>__________________________________________________________________________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__________________________________________________________________________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(указать вид деятельности)</w:t>
            </w:r>
          </w:p>
          <w:p w:rsidR="009E2333" w:rsidRPr="009E2333" w:rsidRDefault="009E2333" w:rsidP="009E2333">
            <w:pPr>
              <w:widowControl w:val="0"/>
              <w:autoSpaceDE w:val="0"/>
              <w:autoSpaceDN w:val="0"/>
              <w:adjustRightInd w:val="0"/>
              <w:spacing w:after="0" w:line="240" w:lineRule="auto"/>
              <w:ind w:firstLine="283"/>
              <w:jc w:val="both"/>
              <w:rPr>
                <w:rFonts w:ascii="Times New Roman" w:hAnsi="Times New Roman"/>
                <w:sz w:val="28"/>
                <w:szCs w:val="28"/>
              </w:rPr>
            </w:pPr>
            <w:r w:rsidRPr="009E2333">
              <w:rPr>
                <w:rFonts w:ascii="Times New Roman" w:hAnsi="Times New Roman"/>
                <w:sz w:val="28"/>
                <w:szCs w:val="28"/>
              </w:rPr>
              <w:t>На основании вышеизложенного предписываю осуществить мероприятия по устранению следующих нарушений:</w:t>
            </w:r>
          </w:p>
        </w:tc>
      </w:tr>
    </w:tbl>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9E2333" w:rsidRPr="009E2333" w:rsidTr="009E2333">
        <w:tc>
          <w:tcPr>
            <w:tcW w:w="624"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 xml:space="preserve">№ </w:t>
            </w:r>
            <w:proofErr w:type="gramStart"/>
            <w:r w:rsidRPr="009E2333">
              <w:rPr>
                <w:rFonts w:ascii="Times New Roman" w:hAnsi="Times New Roman"/>
                <w:sz w:val="28"/>
                <w:szCs w:val="28"/>
              </w:rPr>
              <w:t>п</w:t>
            </w:r>
            <w:proofErr w:type="gramEnd"/>
            <w:r w:rsidRPr="009E2333">
              <w:rPr>
                <w:rFonts w:ascii="Times New Roman" w:hAnsi="Times New Roman"/>
                <w:sz w:val="28"/>
                <w:szCs w:val="28"/>
              </w:rPr>
              <w:t>/п</w:t>
            </w:r>
          </w:p>
        </w:tc>
        <w:tc>
          <w:tcPr>
            <w:tcW w:w="5896"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Срок устранения нарушения</w:t>
            </w:r>
          </w:p>
        </w:tc>
      </w:tr>
      <w:tr w:rsidR="009E2333" w:rsidRPr="009E2333" w:rsidTr="009E2333">
        <w:tc>
          <w:tcPr>
            <w:tcW w:w="624"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p>
        </w:tc>
      </w:tr>
      <w:tr w:rsidR="009E2333" w:rsidRPr="009E2333" w:rsidTr="009E2333">
        <w:tc>
          <w:tcPr>
            <w:tcW w:w="624"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p>
        </w:tc>
      </w:tr>
      <w:tr w:rsidR="009E2333" w:rsidRPr="009E2333" w:rsidTr="009E2333">
        <w:tc>
          <w:tcPr>
            <w:tcW w:w="624"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9E2333" w:rsidRPr="009E2333" w:rsidRDefault="009E2333" w:rsidP="009E2333">
            <w:pPr>
              <w:widowControl w:val="0"/>
              <w:autoSpaceDE w:val="0"/>
              <w:autoSpaceDN w:val="0"/>
              <w:adjustRightInd w:val="0"/>
              <w:spacing w:after="0" w:line="240" w:lineRule="auto"/>
              <w:rPr>
                <w:rFonts w:ascii="Times New Roman" w:hAnsi="Times New Roman"/>
                <w:sz w:val="28"/>
                <w:szCs w:val="28"/>
              </w:rPr>
            </w:pPr>
          </w:p>
        </w:tc>
      </w:tr>
    </w:tbl>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9E2333" w:rsidRPr="009E2333" w:rsidTr="009E2333">
        <w:tc>
          <w:tcPr>
            <w:tcW w:w="2665" w:type="dxa"/>
          </w:tcPr>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Глава _______________</w:t>
            </w:r>
          </w:p>
        </w:tc>
        <w:tc>
          <w:tcPr>
            <w:tcW w:w="3241" w:type="dxa"/>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(подпись, печать)</w:t>
            </w:r>
          </w:p>
        </w:tc>
        <w:tc>
          <w:tcPr>
            <w:tcW w:w="2821" w:type="dxa"/>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(инициалы, фамилия)</w:t>
            </w:r>
          </w:p>
        </w:tc>
      </w:tr>
    </w:tbl>
    <w:p w:rsidR="009E2333" w:rsidRPr="009E2333" w:rsidRDefault="009E2333" w:rsidP="009E2333">
      <w:pPr>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Форма</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 xml:space="preserve">распоряжения о приостановлении проверки </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ind w:firstLine="283"/>
        <w:jc w:val="both"/>
        <w:rPr>
          <w:rFonts w:ascii="Times New Roman" w:hAnsi="Times New Roman"/>
          <w:sz w:val="28"/>
          <w:szCs w:val="28"/>
        </w:rPr>
      </w:pPr>
      <w:r w:rsidRPr="009E2333">
        <w:rPr>
          <w:rFonts w:ascii="Times New Roman" w:hAnsi="Times New Roman"/>
          <w:sz w:val="28"/>
          <w:szCs w:val="28"/>
        </w:rPr>
        <w:t>В результате проверки ____________________________________________________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(наименование юридического лица, индивидуального предпринимателя)</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На основании распоряжения «_____» ____________ 20___ г. №_____  проверка приостановлена ______________________________________(по причине) на срок______________________.</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По истечению указанного срока Вы будете проинформированы о возобновлении проверки.</w:t>
      </w:r>
    </w:p>
    <w:p w:rsidR="009E2333" w:rsidRPr="009E2333" w:rsidRDefault="009E2333" w:rsidP="009E2333">
      <w:pPr>
        <w:tabs>
          <w:tab w:val="left" w:pos="8565"/>
        </w:tabs>
        <w:rPr>
          <w:rFonts w:ascii="Times New Roman" w:hAnsi="Times New Roman"/>
          <w:sz w:val="28"/>
          <w:szCs w:val="28"/>
        </w:rPr>
      </w:pPr>
      <w:r w:rsidRPr="009E2333">
        <w:rPr>
          <w:rFonts w:ascii="Times New Roman" w:hAnsi="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9E2333" w:rsidRPr="009E2333" w:rsidTr="009E2333">
        <w:tc>
          <w:tcPr>
            <w:tcW w:w="2665" w:type="dxa"/>
          </w:tcPr>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Глава _______________</w:t>
            </w:r>
          </w:p>
        </w:tc>
        <w:tc>
          <w:tcPr>
            <w:tcW w:w="3241" w:type="dxa"/>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(подпись, печать)</w:t>
            </w:r>
          </w:p>
        </w:tc>
        <w:tc>
          <w:tcPr>
            <w:tcW w:w="2821" w:type="dxa"/>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(инициалы, фамилия)</w:t>
            </w:r>
          </w:p>
        </w:tc>
      </w:tr>
    </w:tbl>
    <w:p w:rsidR="009E2333" w:rsidRPr="009E2333" w:rsidRDefault="009E2333" w:rsidP="009E2333">
      <w:pPr>
        <w:tabs>
          <w:tab w:val="left" w:pos="8565"/>
        </w:tabs>
        <w:rPr>
          <w:rFonts w:ascii="Times New Roman" w:hAnsi="Times New Roman"/>
          <w:sz w:val="28"/>
          <w:szCs w:val="28"/>
        </w:rPr>
      </w:pPr>
    </w:p>
    <w:p w:rsidR="009E2333" w:rsidRPr="009E2333" w:rsidRDefault="009E2333" w:rsidP="009E2333">
      <w:pPr>
        <w:tabs>
          <w:tab w:val="left" w:pos="8565"/>
        </w:tabs>
        <w:jc w:val="center"/>
        <w:rPr>
          <w:rFonts w:ascii="Times New Roman" w:hAnsi="Times New Roman"/>
          <w:sz w:val="28"/>
          <w:szCs w:val="28"/>
        </w:rPr>
      </w:pPr>
    </w:p>
    <w:p w:rsidR="009E2333" w:rsidRPr="009E2333" w:rsidRDefault="009E2333" w:rsidP="009E2333">
      <w:pPr>
        <w:tabs>
          <w:tab w:val="left" w:pos="8565"/>
        </w:tabs>
        <w:jc w:val="center"/>
        <w:rPr>
          <w:rFonts w:ascii="Times New Roman" w:hAnsi="Times New Roman"/>
          <w:sz w:val="28"/>
          <w:szCs w:val="28"/>
        </w:rPr>
      </w:pPr>
      <w:r w:rsidRPr="009E2333">
        <w:rPr>
          <w:rFonts w:ascii="Times New Roman" w:hAnsi="Times New Roman"/>
          <w:sz w:val="28"/>
          <w:szCs w:val="28"/>
        </w:rPr>
        <w:lastRenderedPageBreak/>
        <w:t>Форма</w:t>
      </w:r>
    </w:p>
    <w:p w:rsidR="009E2333" w:rsidRPr="009E2333" w:rsidRDefault="009E2333" w:rsidP="009E2333">
      <w:pPr>
        <w:tabs>
          <w:tab w:val="left" w:pos="8565"/>
        </w:tabs>
        <w:jc w:val="center"/>
        <w:rPr>
          <w:rFonts w:ascii="Times New Roman" w:hAnsi="Times New Roman"/>
          <w:sz w:val="28"/>
          <w:szCs w:val="28"/>
        </w:rPr>
      </w:pPr>
      <w:r w:rsidRPr="009E2333">
        <w:rPr>
          <w:rFonts w:ascii="Times New Roman" w:hAnsi="Times New Roman"/>
          <w:sz w:val="28"/>
          <w:szCs w:val="28"/>
        </w:rPr>
        <w:t>Распоряжения о возобновлении проверки</w:t>
      </w:r>
    </w:p>
    <w:p w:rsidR="009E2333" w:rsidRPr="009E2333" w:rsidRDefault="009E2333" w:rsidP="009E2333">
      <w:pPr>
        <w:tabs>
          <w:tab w:val="left" w:pos="8565"/>
        </w:tabs>
        <w:jc w:val="center"/>
        <w:rPr>
          <w:rFonts w:ascii="Times New Roman" w:hAnsi="Times New Roman"/>
          <w:sz w:val="28"/>
          <w:szCs w:val="28"/>
        </w:rPr>
      </w:pPr>
    </w:p>
    <w:p w:rsidR="009E2333" w:rsidRPr="009E2333" w:rsidRDefault="009E2333" w:rsidP="009E2333">
      <w:pPr>
        <w:widowControl w:val="0"/>
        <w:autoSpaceDE w:val="0"/>
        <w:autoSpaceDN w:val="0"/>
        <w:adjustRightInd w:val="0"/>
        <w:spacing w:after="0" w:line="240" w:lineRule="auto"/>
        <w:ind w:firstLine="283"/>
        <w:jc w:val="both"/>
        <w:rPr>
          <w:rFonts w:ascii="Times New Roman" w:hAnsi="Times New Roman"/>
          <w:sz w:val="28"/>
          <w:szCs w:val="28"/>
        </w:rPr>
      </w:pPr>
      <w:r w:rsidRPr="009E2333">
        <w:rPr>
          <w:rFonts w:ascii="Times New Roman" w:hAnsi="Times New Roman"/>
          <w:sz w:val="28"/>
          <w:szCs w:val="28"/>
        </w:rPr>
        <w:t>В результате проверки ____________________________________________________</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(наименование юридического лица, индивидуального предпринимателя)</w:t>
      </w:r>
    </w:p>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на основании распоряжения «_____» ____________ 20___ г. № _____  проверка приостановлена ______________________________________(по причине) на срок______________________.</w:t>
      </w:r>
    </w:p>
    <w:p w:rsidR="009E2333" w:rsidRPr="009E2333" w:rsidRDefault="009E2333" w:rsidP="009E2333">
      <w:pPr>
        <w:tabs>
          <w:tab w:val="left" w:pos="8565"/>
        </w:tabs>
        <w:jc w:val="both"/>
        <w:rPr>
          <w:rFonts w:ascii="Times New Roman" w:hAnsi="Times New Roman"/>
          <w:sz w:val="28"/>
          <w:szCs w:val="28"/>
        </w:rPr>
      </w:pPr>
      <w:r w:rsidRPr="009E2333">
        <w:rPr>
          <w:rFonts w:ascii="Times New Roman" w:hAnsi="Times New Roman"/>
          <w:sz w:val="28"/>
          <w:szCs w:val="28"/>
        </w:rPr>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9E2333" w:rsidRPr="009E2333" w:rsidTr="009E2333">
        <w:tc>
          <w:tcPr>
            <w:tcW w:w="2665" w:type="dxa"/>
          </w:tcPr>
          <w:p w:rsidR="009E2333" w:rsidRPr="009E2333" w:rsidRDefault="009E2333" w:rsidP="009E2333">
            <w:pPr>
              <w:widowControl w:val="0"/>
              <w:autoSpaceDE w:val="0"/>
              <w:autoSpaceDN w:val="0"/>
              <w:adjustRightInd w:val="0"/>
              <w:spacing w:after="0" w:line="240" w:lineRule="auto"/>
              <w:jc w:val="both"/>
              <w:rPr>
                <w:rFonts w:ascii="Times New Roman" w:hAnsi="Times New Roman"/>
                <w:sz w:val="28"/>
                <w:szCs w:val="28"/>
              </w:rPr>
            </w:pPr>
            <w:r w:rsidRPr="009E2333">
              <w:rPr>
                <w:rFonts w:ascii="Times New Roman" w:hAnsi="Times New Roman"/>
                <w:sz w:val="28"/>
                <w:szCs w:val="28"/>
              </w:rPr>
              <w:t>Глава _______________</w:t>
            </w:r>
          </w:p>
        </w:tc>
        <w:tc>
          <w:tcPr>
            <w:tcW w:w="3241" w:type="dxa"/>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(подпись, печать)</w:t>
            </w:r>
          </w:p>
        </w:tc>
        <w:tc>
          <w:tcPr>
            <w:tcW w:w="2821" w:type="dxa"/>
          </w:tcPr>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________________________</w:t>
            </w:r>
          </w:p>
          <w:p w:rsidR="009E2333" w:rsidRPr="009E2333" w:rsidRDefault="009E2333" w:rsidP="009E2333">
            <w:pPr>
              <w:widowControl w:val="0"/>
              <w:autoSpaceDE w:val="0"/>
              <w:autoSpaceDN w:val="0"/>
              <w:adjustRightInd w:val="0"/>
              <w:spacing w:after="0" w:line="240" w:lineRule="auto"/>
              <w:jc w:val="center"/>
              <w:rPr>
                <w:rFonts w:ascii="Times New Roman" w:hAnsi="Times New Roman"/>
                <w:sz w:val="28"/>
                <w:szCs w:val="28"/>
              </w:rPr>
            </w:pPr>
            <w:r w:rsidRPr="009E2333">
              <w:rPr>
                <w:rFonts w:ascii="Times New Roman" w:hAnsi="Times New Roman"/>
                <w:sz w:val="28"/>
                <w:szCs w:val="28"/>
              </w:rPr>
              <w:t>(инициалы, фамилия)</w:t>
            </w:r>
          </w:p>
        </w:tc>
      </w:tr>
    </w:tbl>
    <w:p w:rsidR="009E2333" w:rsidRPr="009E2333" w:rsidRDefault="009E2333" w:rsidP="009E2333">
      <w:pPr>
        <w:rPr>
          <w:rFonts w:cstheme="minorBidi"/>
        </w:rPr>
      </w:pPr>
    </w:p>
    <w:p w:rsidR="009E2333" w:rsidRPr="009E2333" w:rsidRDefault="009E2333" w:rsidP="009E2333">
      <w:pPr>
        <w:rPr>
          <w:rFonts w:cstheme="minorBidi"/>
        </w:rPr>
      </w:pPr>
    </w:p>
    <w:p w:rsidR="0035240E" w:rsidRPr="009E2333" w:rsidRDefault="0035240E" w:rsidP="009E2333">
      <w:pPr>
        <w:pStyle w:val="ConsPlusNormal"/>
        <w:ind w:left="5670"/>
        <w:rPr>
          <w:b/>
        </w:rPr>
      </w:pPr>
    </w:p>
    <w:sectPr w:rsidR="0035240E" w:rsidRPr="009E2333" w:rsidSect="009E2333">
      <w:pgSz w:w="11906" w:h="16838"/>
      <w:pgMar w:top="567" w:right="566"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C4" w:rsidRDefault="004472C4" w:rsidP="003B2671">
      <w:pPr>
        <w:spacing w:after="0" w:line="240" w:lineRule="auto"/>
      </w:pPr>
      <w:r>
        <w:separator/>
      </w:r>
    </w:p>
  </w:endnote>
  <w:endnote w:type="continuationSeparator" w:id="0">
    <w:p w:rsidR="004472C4" w:rsidRDefault="004472C4" w:rsidP="003B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itstream Vera Sans">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C4" w:rsidRDefault="004472C4" w:rsidP="003B2671">
      <w:pPr>
        <w:spacing w:after="0" w:line="240" w:lineRule="auto"/>
      </w:pPr>
      <w:r>
        <w:separator/>
      </w:r>
    </w:p>
  </w:footnote>
  <w:footnote w:type="continuationSeparator" w:id="0">
    <w:p w:rsidR="004472C4" w:rsidRDefault="004472C4" w:rsidP="003B2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399F"/>
    <w:multiLevelType w:val="hybridMultilevel"/>
    <w:tmpl w:val="E49C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33"/>
    <w:rsid w:val="0035240E"/>
    <w:rsid w:val="003B2671"/>
    <w:rsid w:val="004472C4"/>
    <w:rsid w:val="008E7E72"/>
    <w:rsid w:val="009E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33"/>
    <w:pPr>
      <w:spacing w:after="160" w:line="259" w:lineRule="auto"/>
    </w:pPr>
    <w:rPr>
      <w:rFonts w:eastAsiaTheme="minorEastAsia" w:cs="Times New Roman"/>
      <w:lang w:eastAsia="ru-RU"/>
    </w:rPr>
  </w:style>
  <w:style w:type="paragraph" w:styleId="1">
    <w:name w:val="heading 1"/>
    <w:basedOn w:val="a"/>
    <w:next w:val="a"/>
    <w:link w:val="10"/>
    <w:uiPriority w:val="9"/>
    <w:qFormat/>
    <w:rsid w:val="009E2333"/>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333"/>
    <w:rPr>
      <w:rFonts w:ascii="Times New Roman" w:eastAsiaTheme="minorEastAsia" w:hAnsi="Times New Roman" w:cs="Times New Roman"/>
      <w:sz w:val="28"/>
      <w:szCs w:val="24"/>
      <w:lang w:eastAsia="ru-RU"/>
    </w:rPr>
  </w:style>
  <w:style w:type="paragraph" w:customStyle="1" w:styleId="ConsPlusNormal">
    <w:name w:val="ConsPlusNormal"/>
    <w:rsid w:val="009E23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9E2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333"/>
    <w:rPr>
      <w:rFonts w:ascii="Tahoma" w:eastAsiaTheme="minorEastAsia" w:hAnsi="Tahoma" w:cs="Tahoma"/>
      <w:sz w:val="16"/>
      <w:szCs w:val="16"/>
      <w:lang w:eastAsia="ru-RU"/>
    </w:rPr>
  </w:style>
  <w:style w:type="paragraph" w:styleId="a5">
    <w:name w:val="header"/>
    <w:basedOn w:val="a"/>
    <w:link w:val="a6"/>
    <w:uiPriority w:val="99"/>
    <w:unhideWhenUsed/>
    <w:rsid w:val="003B26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671"/>
    <w:rPr>
      <w:rFonts w:eastAsiaTheme="minorEastAsia" w:cs="Times New Roman"/>
      <w:lang w:eastAsia="ru-RU"/>
    </w:rPr>
  </w:style>
  <w:style w:type="paragraph" w:styleId="a7">
    <w:name w:val="footer"/>
    <w:basedOn w:val="a"/>
    <w:link w:val="a8"/>
    <w:uiPriority w:val="99"/>
    <w:unhideWhenUsed/>
    <w:rsid w:val="003B26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671"/>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33"/>
    <w:pPr>
      <w:spacing w:after="160" w:line="259" w:lineRule="auto"/>
    </w:pPr>
    <w:rPr>
      <w:rFonts w:eastAsiaTheme="minorEastAsia" w:cs="Times New Roman"/>
      <w:lang w:eastAsia="ru-RU"/>
    </w:rPr>
  </w:style>
  <w:style w:type="paragraph" w:styleId="1">
    <w:name w:val="heading 1"/>
    <w:basedOn w:val="a"/>
    <w:next w:val="a"/>
    <w:link w:val="10"/>
    <w:uiPriority w:val="9"/>
    <w:qFormat/>
    <w:rsid w:val="009E2333"/>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333"/>
    <w:rPr>
      <w:rFonts w:ascii="Times New Roman" w:eastAsiaTheme="minorEastAsia" w:hAnsi="Times New Roman" w:cs="Times New Roman"/>
      <w:sz w:val="28"/>
      <w:szCs w:val="24"/>
      <w:lang w:eastAsia="ru-RU"/>
    </w:rPr>
  </w:style>
  <w:style w:type="paragraph" w:customStyle="1" w:styleId="ConsPlusNormal">
    <w:name w:val="ConsPlusNormal"/>
    <w:rsid w:val="009E23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9E2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333"/>
    <w:rPr>
      <w:rFonts w:ascii="Tahoma" w:eastAsiaTheme="minorEastAsia" w:hAnsi="Tahoma" w:cs="Tahoma"/>
      <w:sz w:val="16"/>
      <w:szCs w:val="16"/>
      <w:lang w:eastAsia="ru-RU"/>
    </w:rPr>
  </w:style>
  <w:style w:type="paragraph" w:styleId="a5">
    <w:name w:val="header"/>
    <w:basedOn w:val="a"/>
    <w:link w:val="a6"/>
    <w:uiPriority w:val="99"/>
    <w:unhideWhenUsed/>
    <w:rsid w:val="003B26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671"/>
    <w:rPr>
      <w:rFonts w:eastAsiaTheme="minorEastAsia" w:cs="Times New Roman"/>
      <w:lang w:eastAsia="ru-RU"/>
    </w:rPr>
  </w:style>
  <w:style w:type="paragraph" w:styleId="a7">
    <w:name w:val="footer"/>
    <w:basedOn w:val="a"/>
    <w:link w:val="a8"/>
    <w:uiPriority w:val="99"/>
    <w:unhideWhenUsed/>
    <w:rsid w:val="003B26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671"/>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8DE62F90627B70BDF1DA152DC99B399003D381E272C459AF936028430C36557108EE04AB24540F3CBB0BCECB93CB55AE502E4AAD757CE7A6A1K" TargetMode="External"/><Relationship Id="rId18" Type="http://schemas.openxmlformats.org/officeDocument/2006/relationships/hyperlink" Target="consultantplus://offline/ref=AE8DE62F90627B70BDF1DA152DC99B399003D381E272C459AF936028430C36557108EE04AD20560D6FE11BCA82C6C34BAA4F3149B375A7AC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E8DE62F90627B70BDF1DA152DC99B399003D381E272C459AF936028430C36557108EE04AB2455003DBB0BCECB93CB55AE502E4AAD757CE7A6A1K" TargetMode="External"/><Relationship Id="rId7" Type="http://schemas.openxmlformats.org/officeDocument/2006/relationships/endnotes" Target="endnotes.xml"/><Relationship Id="rId12" Type="http://schemas.openxmlformats.org/officeDocument/2006/relationships/hyperlink" Target="consultantplus://offline/ref=010557D24782ADC2EC48F22A48832B91B143167698AB333570990155E9F057C965E7423415848CC8C73C6EF688118731ACAEC9D18F39Z579J" TargetMode="External"/><Relationship Id="rId17" Type="http://schemas.openxmlformats.org/officeDocument/2006/relationships/hyperlink" Target="consultantplus://offline/ref=AE8DE62F90627B70BDF1DA152DC99B399003D381E272C459AF936028430C36557108EE04AB24550433BB0BCECB93CB55AE502E4AAD757CE7A6A1K"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AE8DE62F90627B70BDF1DA152DC99B399003D381E272C459AF936028430C36557108EE04AB24550732BB0BCECB93CB55AE502E4AAD757CE7A6A1K" TargetMode="External"/><Relationship Id="rId20" Type="http://schemas.openxmlformats.org/officeDocument/2006/relationships/hyperlink" Target="consultantplus://offline/ref=AE8DE62F90627B70BDF1DA152DC99B399003D381E272C459AF936028430C36557108EE04AB24550038BB0BCECB93CB55AE502E4AAD757CE7A6A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hyperlink" Target="http://telmana.info/" TargetMode="Externa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EBB0BCECB93CB55AE502E4AAD757CE7A6A1K" TargetMode="External"/><Relationship Id="rId23" Type="http://schemas.openxmlformats.org/officeDocument/2006/relationships/hyperlink" Target="http://telmana.info/" TargetMode="Externa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333BB0BCECB93CB55AE502E4AAD757CE7A6A1K" TargetMode="External"/><Relationship Id="rId4" Type="http://schemas.openxmlformats.org/officeDocument/2006/relationships/settings" Target="settings.xml"/><Relationship Id="rId9" Type="http://schemas.openxmlformats.org/officeDocument/2006/relationships/hyperlink" Target="http://telmana.info/" TargetMode="External"/><Relationship Id="rId14" Type="http://schemas.openxmlformats.org/officeDocument/2006/relationships/hyperlink" Target="consultantplus://offline/ref=AE8DE62F90627B70BDF1DA152DC99B399003D381E272C459AF936028430C36557108EE04AB2455073ABB0BCECB93CB55AE502E4AAD757CE7A6A1K" TargetMode="External"/><Relationship Id="rId22" Type="http://schemas.openxmlformats.org/officeDocument/2006/relationships/hyperlink" Target="http://telmana.in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12201</Words>
  <Characters>69551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2021-05-25T11:26:00Z</dcterms:created>
  <dcterms:modified xsi:type="dcterms:W3CDTF">2021-05-25T11:41:00Z</dcterms:modified>
</cp:coreProperties>
</file>