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"/>
        <w:gridCol w:w="3273"/>
        <w:gridCol w:w="524"/>
        <w:gridCol w:w="487"/>
        <w:gridCol w:w="548"/>
        <w:gridCol w:w="606"/>
        <w:gridCol w:w="538"/>
        <w:gridCol w:w="771"/>
      </w:tblGrid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 w:rsidTr="00397452">
        <w:trPr>
          <w:gridAfter w:val="1"/>
          <w:wAfter w:w="771" w:type="dxa"/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F936D4"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 w:rsidP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 w:rsidTr="00397452">
        <w:trPr>
          <w:gridAfter w:val="1"/>
          <w:wAfter w:w="771" w:type="dxa"/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36D4">
        <w:trPr>
          <w:trHeight w:val="1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36D4" w:rsidTr="00397452">
        <w:trPr>
          <w:trHeight w:val="143"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ВЕДОМСТВЕННАЯ СТРУКТУРА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36D4" w:rsidTr="00397452">
        <w:trPr>
          <w:trHeight w:val="143"/>
        </w:trPr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РАСХОДОВ МЕСТНОГО БЮДЖЕТА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36D4" w:rsidTr="00397452">
        <w:trPr>
          <w:trHeight w:val="138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2019 год и на плановый период 2020 и 2021 годов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936D4">
        <w:trPr>
          <w:trHeight w:val="153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936D4" w:rsidTr="00397452">
        <w:trPr>
          <w:trHeight w:val="199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ВР 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F936D4">
        <w:trPr>
          <w:trHeight w:val="124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105 209,243</w:t>
            </w:r>
          </w:p>
        </w:tc>
      </w:tr>
      <w:tr w:rsidR="00F936D4">
        <w:trPr>
          <w:trHeight w:val="2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района Ленинградской области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008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101 629,358</w:t>
            </w:r>
          </w:p>
        </w:tc>
      </w:tr>
      <w:tr w:rsidR="00F936D4">
        <w:trPr>
          <w:trHeight w:val="124"/>
        </w:trPr>
        <w:tc>
          <w:tcPr>
            <w:tcW w:w="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21 914,052</w:t>
            </w:r>
          </w:p>
        </w:tc>
      </w:tr>
      <w:tr w:rsidR="00F936D4" w:rsidTr="00397452">
        <w:trPr>
          <w:trHeight w:val="330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17 629,854</w:t>
            </w:r>
          </w:p>
        </w:tc>
      </w:tr>
      <w:tr w:rsidR="00F936D4" w:rsidTr="00397452">
        <w:trPr>
          <w:trHeight w:val="26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17 629,854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16 117,254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16 117,254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15 759,154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13 038,110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2 711,044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 бюджету района из бюджетов поселений на осуществления  полномочий по формированию архивных фондов (местный бюджет)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50,600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50,600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осуществления отдельных полномочий по исполнению бюджета (местный бюджет)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307,500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307,500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администрациимуниципального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91 8 01 00080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91 8 01 00080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1 512,600</w:t>
            </w:r>
          </w:p>
        </w:tc>
      </w:tr>
      <w:tr w:rsidR="00F936D4" w:rsidTr="00397452"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деятельности аппаратов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  <w:proofErr w:type="gramEnd"/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контролю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91 3 01 60640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419,954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99 9 01 10050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>
        <w:trPr>
          <w:trHeight w:val="12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99 9 01 10050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994,244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944,244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92 9 01 00030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Мобилизационная 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вневосковая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подготовка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rPr>
          <w:trHeight w:val="19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Непрограммные расходы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органов исполнительной власти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Ленинградской области</w:t>
            </w:r>
            <w:proofErr w:type="gramEnd"/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(Федеральные средства)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99 9 01 51180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834,700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99 9 01 51180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807,124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99 9 01 51180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27,576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843,040</w:t>
            </w:r>
          </w:p>
        </w:tc>
      </w:tr>
      <w:tr w:rsidR="00F936D4" w:rsidTr="00397452"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836,000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"Безопасность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836,000</w:t>
            </w:r>
          </w:p>
        </w:tc>
      </w:tr>
      <w:tr w:rsidR="00F936D4" w:rsidTr="00397452">
        <w:trPr>
          <w:trHeight w:val="41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Подпрограмма "Предупреждение и ликвидация чрезвычайных ситуаций, обеспечение пожарной безопасности, обеспечение мероприятий гражданской обороны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443,320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133,320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обеспечению предупреждения и ликвидации последствий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ситуаций и стихийных бедствий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08 1 01 11570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133,320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08 1 01 11570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133,320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пожарной безопасности"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08 1 02 00000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области пожарной безопасности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правопорядка и профилактика правонарушений"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по обеспечению общественного правопорядка и профилактике правонарушений"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Мероприятия, направленные на обеспечение правопорядка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08 2 01 11520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08 2 01 11520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392,680</w:t>
            </w:r>
          </w:p>
        </w:tc>
      </w:tr>
      <w:tr w:rsidR="00F936D4" w:rsidTr="00397452">
        <w:trPr>
          <w:trHeight w:val="247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rPr>
          <w:trHeight w:val="24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rPr>
          <w:trHeight w:val="25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91 3 01 71340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91 3 01 71340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91 3 01 71340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7,040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7 531,675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4 581,675</w:t>
            </w:r>
          </w:p>
        </w:tc>
      </w:tr>
      <w:tr w:rsidR="00F936D4" w:rsidTr="00397452">
        <w:trPr>
          <w:trHeight w:val="27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4 581,675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3 391,675</w:t>
            </w:r>
          </w:p>
        </w:tc>
      </w:tr>
      <w:tr w:rsidR="00F936D4" w:rsidTr="00397452">
        <w:trPr>
          <w:trHeight w:val="5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3 391,675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1 207,094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1 207,094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капитальному ремонту и ремонт автомобильных дорог общего пользования местного значения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2 184,581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2 184,581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оптимизации мер профилактики правонарушений"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10 2 01 10100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10 2 01 10100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2 950,000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и поддержка малого и среднего предпринимательства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Информационно-консультационная и организационно-методическая поддержка субъектов малого и среднего предпринимательства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05 0 02 10550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05 0 02 10550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330,000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2 620,000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области национальной экономики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94,800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99 9 01 10400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1 855,200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99 9 01 10400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1 855,200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51 458,920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1 547,010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547,010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1 547,010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1 547,010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капитальному ремонту и ремонту муниципального жилищного фонда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99 9 01 96010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947,010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99 9 01 96010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947,010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9 200,703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"Газификация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2 200,703</w:t>
            </w:r>
          </w:p>
        </w:tc>
      </w:tr>
      <w:tr w:rsidR="00F936D4" w:rsidTr="00397452">
        <w:trPr>
          <w:trHeight w:val="419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программа "Обеспечение устойчивого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мероприятий по строительству и реконструкции объектов водоснабжения, водоотведения и очистки сточных вод"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 w:rsidTr="00397452">
        <w:trPr>
          <w:trHeight w:val="27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13 0 01 10630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13 0 01 10630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40 711,207</w:t>
            </w:r>
          </w:p>
        </w:tc>
      </w:tr>
      <w:tr w:rsidR="00F936D4" w:rsidTr="00397452"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"Благоустройство территории 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31 428,500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содержани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проектно-изыскательские работы) и развитию объектов благоустройства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территории,по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организации сбора, вывоза бытовых отходов"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31 428,500</w:t>
            </w:r>
          </w:p>
        </w:tc>
      </w:tr>
      <w:tr w:rsidR="00F936D4" w:rsidTr="00397452">
        <w:trPr>
          <w:trHeight w:val="26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объектов благоустройства территории 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2 300,000</w:t>
            </w:r>
          </w:p>
        </w:tc>
      </w:tr>
      <w:tr w:rsidR="00F936D4" w:rsidTr="00397452">
        <w:trPr>
          <w:trHeight w:val="23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содержанию объектов благоустройства территории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29 128,500</w:t>
            </w:r>
          </w:p>
        </w:tc>
      </w:tr>
      <w:tr w:rsidR="00F936D4" w:rsidTr="00397452">
        <w:trPr>
          <w:trHeight w:val="199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29 128,500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"Формирование комфортной среды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Ленинградской области на 2019-2021 годы"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"Формирование комфортной городской среды на благоустройство дворовой территории многоквартирных домов"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мероприятий по формированию современной городской среды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01 L5550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01 L5550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Основное мероприятие "Формирование комфортной городской среды на благоустройство  общественной территории сельского поселения 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27 0 02 00000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мероприятий по формированию современной городской среды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02 L5550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 02 L5550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«Реализация инициативных предложений  населения сельских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района Ленинградской области на 2019-2024 годы»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Основное мероприятие "Поддержка проектов местных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инциатив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граждан"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развитию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иных форм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01 S4770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0 01 S4770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32,707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плддержка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местных инициатив граждан, проживающих в сельской местности на 2019-2024 годы»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rPr>
          <w:trHeight w:val="247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"Благоустройство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Основное мероприятие "Повышение уровня благоустройства и безопасности проживания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на части территории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района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Благоустройство спортивной и детской площадки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01 S5670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 01 S5670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99 9 01 72020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 w:rsidTr="00397452">
        <w:trPr>
          <w:trHeight w:val="28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99 9 01 72020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"Молодежь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отдыха, оздоровления, занятости детей, подростков и молодежи"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в сфере молодежной политики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07 1 01 11680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07 1 01 11680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 оздоровления, отдыха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изанятости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детей,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подростков и молодежи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16 002,599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rPr>
          <w:trHeight w:val="228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rPr>
          <w:trHeight w:val="25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услугами в сфере культуры и досуга»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мероприятия "Развитие культуры на территории поселения"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12 968,895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10 302,695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7 483,694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2 809,001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S0360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2 666,200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Расходы на выплаты персоналу казенных учреждений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2 01 S0360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2 666,200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культуры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«Обеспечение условий реализации муниципальной программы»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3 033,704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896,372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поселениеТосненского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Доплаты к пенсиям муниципальных служащих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99 9 01 03080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99 9 01 03080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710,165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186,207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 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186,207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"Жилье для молодежи"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rPr>
          <w:trHeight w:val="322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мероприятия по предоставлению социальных выплат молодым гражданам и молодым семьям, в том числе многодетным семьям, нуждающимся в улучшении жилищных условий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01 S0750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 01 S0750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130,441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"Поддержка граждан, нуждающихся в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мероприятия по предоставлению социальных выплат молодым гражданам и молодым семьям, в том числе многодетным семьям, нуждающимся в улучшении жилищных условий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01 S0740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 01 S0740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55,766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27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"Развитие физической культуры и  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255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"Развитие физической культуры и массового спорта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поселения"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организации и проведение физкультурных спортивно-массовых  мероприятий 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в сфере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поддержкииздательств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 w:rsidTr="00397452">
        <w:trPr>
          <w:trHeight w:val="213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99 9 01 13730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1 200,000</w:t>
            </w:r>
          </w:p>
        </w:tc>
      </w:tr>
      <w:tr w:rsidR="00F936D4">
        <w:trPr>
          <w:trHeight w:val="228"/>
        </w:trPr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района  Ленинградской  области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044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3 579,885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3 579,885</w:t>
            </w:r>
          </w:p>
        </w:tc>
      </w:tr>
      <w:tr w:rsidR="00F936D4" w:rsidTr="00397452">
        <w:trPr>
          <w:trHeight w:val="221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Главы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91 1 01 00030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91 1 01 00030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1 694,001</w:t>
            </w:r>
          </w:p>
        </w:tc>
      </w:tr>
      <w:tr w:rsidR="00F936D4" w:rsidTr="00397452">
        <w:trPr>
          <w:trHeight w:val="33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деятельности органов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самоуравления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rPr>
          <w:trHeight w:val="310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Тельмановское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91 3 01 00000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1 885,884</w:t>
            </w:r>
          </w:p>
        </w:tc>
      </w:tr>
      <w:tr w:rsidR="00F936D4" w:rsidTr="00397452">
        <w:trPr>
          <w:trHeight w:val="11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955,799</w:t>
            </w:r>
          </w:p>
        </w:tc>
      </w:tr>
      <w:tr w:rsidR="00F936D4" w:rsidTr="00397452">
        <w:trPr>
          <w:trHeight w:val="206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925,085</w:t>
            </w:r>
          </w:p>
        </w:tc>
      </w:tr>
      <w:tr w:rsidR="00F936D4">
        <w:trPr>
          <w:trHeight w:val="124"/>
        </w:trPr>
        <w:tc>
          <w:tcPr>
            <w:tcW w:w="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91 3 01 00040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5,000</w:t>
            </w: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6D4">
        <w:trPr>
          <w:trHeight w:val="116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F936D4" w:rsidRDefault="00F93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1369" w:rsidRPr="00397452" w:rsidRDefault="00B01369">
      <w:pPr>
        <w:rPr>
          <w:rFonts w:ascii="Times New Roman" w:hAnsi="Times New Roman" w:cs="Times New Roman"/>
        </w:rPr>
      </w:pPr>
    </w:p>
    <w:sectPr w:rsidR="00B01369" w:rsidRPr="0039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1E"/>
    <w:rsid w:val="00397452"/>
    <w:rsid w:val="005B0D1E"/>
    <w:rsid w:val="00B01369"/>
    <w:rsid w:val="00F12E77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3914</Words>
  <Characters>22312</Characters>
  <Application>Microsoft Office Word</Application>
  <DocSecurity>0</DocSecurity>
  <Lines>185</Lines>
  <Paragraphs>52</Paragraphs>
  <ScaleCrop>false</ScaleCrop>
  <Company/>
  <LinksUpToDate>false</LinksUpToDate>
  <CharactersWithSpaces>26174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</dc:creator>
  <cp:keywords/>
  <dc:description/>
  <cp:lastModifiedBy>Document</cp:lastModifiedBy>
  <cp:revision>4</cp:revision>
  <dcterms:created xsi:type="dcterms:W3CDTF">2019-05-13T06:33:00Z</dcterms:created>
  <dcterms:modified xsi:type="dcterms:W3CDTF">2021-03-29T08:56:00Z</dcterms:modified>
</cp:coreProperties>
</file>