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FD" w:rsidRPr="00104524" w:rsidRDefault="00A432FD" w:rsidP="00A432F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203B3FFC" wp14:editId="1C126BEF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A432FD" w:rsidRPr="00104524" w:rsidRDefault="00A432FD" w:rsidP="00A432FD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A432FD" w:rsidRPr="00104524" w:rsidRDefault="00A432FD" w:rsidP="00A432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A432FD" w:rsidRPr="00104524" w:rsidRDefault="00A432FD" w:rsidP="00A432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432FD" w:rsidRPr="00104524" w:rsidRDefault="00A432FD" w:rsidP="00A432F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D5B19" w:rsidRDefault="009D5B19" w:rsidP="00A432FD">
      <w:pPr>
        <w:shd w:val="clear" w:color="auto" w:fill="FFFFFF"/>
        <w:jc w:val="center"/>
        <w:rPr>
          <w:b/>
          <w:sz w:val="48"/>
          <w:szCs w:val="48"/>
        </w:rPr>
      </w:pPr>
    </w:p>
    <w:p w:rsidR="00A432FD" w:rsidRPr="00104524" w:rsidRDefault="00A432FD" w:rsidP="00A432FD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7567D9">
        <w:rPr>
          <w:b/>
          <w:sz w:val="40"/>
          <w:szCs w:val="40"/>
        </w:rPr>
        <w:t>192</w:t>
      </w:r>
    </w:p>
    <w:p w:rsidR="00A432FD" w:rsidRDefault="00A432FD" w:rsidP="00A432FD">
      <w:pPr>
        <w:tabs>
          <w:tab w:val="left" w:pos="2340"/>
        </w:tabs>
        <w:jc w:val="center"/>
        <w:rPr>
          <w:b/>
        </w:rPr>
      </w:pPr>
    </w:p>
    <w:p w:rsidR="00A432FD" w:rsidRDefault="00A432FD" w:rsidP="00A432FD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22 декабря 2020 </w:t>
      </w:r>
      <w:bookmarkEnd w:id="0"/>
      <w:bookmarkEnd w:id="1"/>
      <w:bookmarkEnd w:id="2"/>
      <w:r>
        <w:t>года</w:t>
      </w:r>
    </w:p>
    <w:p w:rsidR="00A432FD" w:rsidRDefault="00A432FD" w:rsidP="00A432FD">
      <w:pPr>
        <w:jc w:val="center"/>
      </w:pPr>
      <w:bookmarkStart w:id="3" w:name="_GoBack"/>
      <w:bookmarkEnd w:id="3"/>
    </w:p>
    <w:p w:rsidR="00A432FD" w:rsidRDefault="00A432FD" w:rsidP="00A432FD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A432FD" w:rsidRDefault="00A432FD" w:rsidP="00A432FD">
      <w:pPr>
        <w:jc w:val="both"/>
        <w:rPr>
          <w:b/>
          <w:sz w:val="28"/>
          <w:szCs w:val="28"/>
        </w:rPr>
      </w:pPr>
      <w:r w:rsidRPr="00A432FD">
        <w:rPr>
          <w:b/>
          <w:sz w:val="28"/>
          <w:szCs w:val="28"/>
        </w:rPr>
        <w:t>О рассмотрении представления Тосненского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городского прокурора от </w:t>
      </w:r>
      <w:r>
        <w:rPr>
          <w:b/>
          <w:sz w:val="28"/>
          <w:szCs w:val="28"/>
        </w:rPr>
        <w:t>13.10</w:t>
      </w:r>
      <w:r w:rsidRPr="00A432FD">
        <w:rPr>
          <w:b/>
          <w:sz w:val="28"/>
          <w:szCs w:val="28"/>
        </w:rPr>
        <w:t>.2020 года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Pr="00A432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55-2020 об устранении нарушений требований</w:t>
      </w:r>
      <w:r w:rsidRPr="00A432FD">
        <w:rPr>
          <w:b/>
          <w:sz w:val="28"/>
          <w:szCs w:val="28"/>
        </w:rPr>
        <w:t xml:space="preserve"> законодательства</w:t>
      </w:r>
      <w:r>
        <w:rPr>
          <w:b/>
          <w:sz w:val="28"/>
          <w:szCs w:val="28"/>
        </w:rPr>
        <w:t xml:space="preserve"> в сфере нормотворческой деятельности, антикоррупционного законодательства</w:t>
      </w:r>
    </w:p>
    <w:p w:rsidR="00A432FD" w:rsidRPr="00BD0C43" w:rsidRDefault="00A432FD" w:rsidP="00A432FD">
      <w:pPr>
        <w:rPr>
          <w:color w:val="0070C0"/>
          <w:sz w:val="28"/>
          <w:szCs w:val="28"/>
        </w:rPr>
      </w:pPr>
    </w:p>
    <w:p w:rsidR="00A432FD" w:rsidRPr="00A432FD" w:rsidRDefault="00A432FD" w:rsidP="00A432FD">
      <w:pPr>
        <w:jc w:val="both"/>
        <w:rPr>
          <w:sz w:val="28"/>
          <w:szCs w:val="28"/>
        </w:rPr>
      </w:pPr>
      <w:r w:rsidRPr="00A432FD">
        <w:rPr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06.10.2003 № 131-ФЗ «Об общих принципах организации местного самоуправления в Российской Федерации», рассмотрев представление Тосненского городского прокурора от </w:t>
      </w:r>
      <w:r w:rsidR="009D5B19">
        <w:rPr>
          <w:sz w:val="28"/>
          <w:szCs w:val="28"/>
        </w:rPr>
        <w:t>13.10</w:t>
      </w:r>
      <w:r w:rsidRPr="00A432FD">
        <w:rPr>
          <w:sz w:val="28"/>
          <w:szCs w:val="28"/>
        </w:rPr>
        <w:t xml:space="preserve">.2020 года № </w:t>
      </w:r>
      <w:r w:rsidR="009D5B19">
        <w:rPr>
          <w:sz w:val="28"/>
          <w:szCs w:val="28"/>
        </w:rPr>
        <w:t>7</w:t>
      </w:r>
      <w:r w:rsidRPr="00A432FD">
        <w:rPr>
          <w:sz w:val="28"/>
          <w:szCs w:val="28"/>
        </w:rPr>
        <w:t>-</w:t>
      </w:r>
      <w:r w:rsidR="009D5B19">
        <w:rPr>
          <w:sz w:val="28"/>
          <w:szCs w:val="28"/>
        </w:rPr>
        <w:t>55</w:t>
      </w:r>
      <w:r w:rsidRPr="00A432FD">
        <w:rPr>
          <w:sz w:val="28"/>
          <w:szCs w:val="28"/>
        </w:rPr>
        <w:t>-2020 об устранении нарушений федерального законодательства, совет депутатов муниципального образования Тельмановское сельское поселение Тосненского района Ленинградской области</w:t>
      </w:r>
    </w:p>
    <w:p w:rsidR="00A432FD" w:rsidRPr="00BD0C43" w:rsidRDefault="00A432FD" w:rsidP="00A432FD">
      <w:pPr>
        <w:jc w:val="both"/>
        <w:rPr>
          <w:color w:val="0070C0"/>
          <w:sz w:val="28"/>
          <w:szCs w:val="28"/>
        </w:rPr>
      </w:pPr>
    </w:p>
    <w:p w:rsidR="00A432FD" w:rsidRPr="00BD0C43" w:rsidRDefault="00A432FD" w:rsidP="00A432FD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A432FD" w:rsidRPr="00BD0C43" w:rsidRDefault="00A432FD" w:rsidP="00A432FD">
      <w:pPr>
        <w:rPr>
          <w:b/>
          <w:color w:val="0070C0"/>
          <w:sz w:val="28"/>
          <w:szCs w:val="28"/>
          <w:lang w:eastAsia="en-US"/>
        </w:rPr>
      </w:pPr>
    </w:p>
    <w:p w:rsidR="00A432FD" w:rsidRPr="00A432FD" w:rsidRDefault="00A432FD" w:rsidP="00A432FD">
      <w:pPr>
        <w:jc w:val="both"/>
        <w:rPr>
          <w:sz w:val="28"/>
          <w:szCs w:val="28"/>
        </w:rPr>
      </w:pPr>
      <w:r w:rsidRPr="00A432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32FD">
        <w:rPr>
          <w:sz w:val="28"/>
          <w:szCs w:val="28"/>
        </w:rPr>
        <w:t xml:space="preserve">Представление Тосненского городского прокурора от </w:t>
      </w:r>
      <w:r>
        <w:rPr>
          <w:sz w:val="28"/>
          <w:szCs w:val="28"/>
        </w:rPr>
        <w:t>13.10</w:t>
      </w:r>
      <w:r w:rsidRPr="00A432FD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7</w:t>
      </w:r>
      <w:r w:rsidRPr="00A432FD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A432FD">
        <w:rPr>
          <w:sz w:val="28"/>
          <w:szCs w:val="28"/>
        </w:rPr>
        <w:t>-2020</w:t>
      </w:r>
      <w:r>
        <w:rPr>
          <w:sz w:val="28"/>
          <w:szCs w:val="28"/>
        </w:rPr>
        <w:t xml:space="preserve"> об устранении</w:t>
      </w:r>
      <w:r w:rsidRPr="00A432FD">
        <w:rPr>
          <w:sz w:val="28"/>
          <w:szCs w:val="28"/>
        </w:rPr>
        <w:t xml:space="preserve"> нарушений требований законодательства в сфере нормотворческой деятельности, антикоррупционного законодательства (обоснование согласно приложению).</w:t>
      </w:r>
    </w:p>
    <w:p w:rsidR="00A432FD" w:rsidRPr="00A432FD" w:rsidRDefault="00A432FD" w:rsidP="00A432FD">
      <w:pPr>
        <w:jc w:val="both"/>
        <w:rPr>
          <w:sz w:val="28"/>
          <w:szCs w:val="28"/>
        </w:rPr>
      </w:pPr>
      <w:r w:rsidRPr="00A432FD">
        <w:rPr>
          <w:sz w:val="28"/>
          <w:szCs w:val="28"/>
        </w:rPr>
        <w:t>2.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A432FD" w:rsidRPr="00A432FD" w:rsidRDefault="00A432FD" w:rsidP="00A432FD">
      <w:pPr>
        <w:jc w:val="both"/>
        <w:rPr>
          <w:sz w:val="28"/>
          <w:szCs w:val="28"/>
        </w:rPr>
      </w:pPr>
      <w:r w:rsidRPr="00A432FD">
        <w:rPr>
          <w:sz w:val="28"/>
          <w:szCs w:val="28"/>
        </w:rPr>
        <w:t>3. Контроль за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A432FD" w:rsidRPr="00BD0C43" w:rsidRDefault="00A432FD" w:rsidP="00A432FD">
      <w:pPr>
        <w:jc w:val="both"/>
        <w:rPr>
          <w:color w:val="0070C0"/>
          <w:sz w:val="28"/>
          <w:szCs w:val="28"/>
        </w:rPr>
      </w:pPr>
    </w:p>
    <w:p w:rsidR="00A432FD" w:rsidRPr="006751FB" w:rsidRDefault="00A432FD" w:rsidP="00A432FD">
      <w:pPr>
        <w:jc w:val="both"/>
        <w:rPr>
          <w:color w:val="0070C0"/>
          <w:sz w:val="28"/>
          <w:szCs w:val="28"/>
        </w:rPr>
      </w:pPr>
      <w:r w:rsidRPr="006751FB">
        <w:rPr>
          <w:sz w:val="28"/>
          <w:szCs w:val="28"/>
        </w:rPr>
        <w:t xml:space="preserve">Глава муниципального образования </w:t>
      </w:r>
      <w:r w:rsidRPr="006751FB">
        <w:rPr>
          <w:sz w:val="28"/>
          <w:szCs w:val="28"/>
        </w:rPr>
        <w:tab/>
      </w:r>
      <w:r w:rsidRPr="006751FB">
        <w:rPr>
          <w:sz w:val="28"/>
          <w:szCs w:val="28"/>
        </w:rPr>
        <w:tab/>
        <w:t xml:space="preserve">                  </w:t>
      </w:r>
      <w:r w:rsidR="006751FB">
        <w:rPr>
          <w:sz w:val="28"/>
          <w:szCs w:val="28"/>
        </w:rPr>
        <w:t xml:space="preserve">          </w:t>
      </w:r>
      <w:r w:rsidRPr="006751FB">
        <w:rPr>
          <w:sz w:val="28"/>
          <w:szCs w:val="28"/>
        </w:rPr>
        <w:t>Н.Б. Егоровой</w:t>
      </w:r>
    </w:p>
    <w:p w:rsidR="00A432FD" w:rsidRDefault="00A432FD" w:rsidP="00A432FD">
      <w:pPr>
        <w:jc w:val="right"/>
      </w:pPr>
      <w:r>
        <w:t>Приложение</w:t>
      </w:r>
    </w:p>
    <w:p w:rsidR="00A432FD" w:rsidRDefault="00A432FD" w:rsidP="00A432FD">
      <w:pPr>
        <w:jc w:val="right"/>
      </w:pPr>
      <w:r>
        <w:lastRenderedPageBreak/>
        <w:t>к решению совета депутатов</w:t>
      </w:r>
    </w:p>
    <w:p w:rsidR="00A432FD" w:rsidRDefault="00A432FD" w:rsidP="00A432FD">
      <w:pPr>
        <w:jc w:val="right"/>
      </w:pPr>
      <w:r>
        <w:t>муниципального образования</w:t>
      </w:r>
    </w:p>
    <w:p w:rsidR="00A432FD" w:rsidRDefault="00A432FD" w:rsidP="00A432FD">
      <w:pPr>
        <w:jc w:val="right"/>
      </w:pPr>
      <w:r>
        <w:t xml:space="preserve">Тельмановское сельское поселение </w:t>
      </w:r>
    </w:p>
    <w:p w:rsidR="00A432FD" w:rsidRDefault="00A432FD" w:rsidP="00A432FD">
      <w:pPr>
        <w:jc w:val="right"/>
      </w:pPr>
      <w:r>
        <w:t xml:space="preserve">Тосненского района Ленинградской области </w:t>
      </w:r>
    </w:p>
    <w:p w:rsidR="00A432FD" w:rsidRDefault="00A432FD" w:rsidP="00A432FD">
      <w:pPr>
        <w:jc w:val="right"/>
      </w:pPr>
      <w:proofErr w:type="gramStart"/>
      <w:r>
        <w:t xml:space="preserve">от  </w:t>
      </w:r>
      <w:r w:rsidR="009D5B19">
        <w:t>22</w:t>
      </w:r>
      <w:proofErr w:type="gramEnd"/>
      <w:r w:rsidR="009D5B19">
        <w:t xml:space="preserve">.12.2020г. </w:t>
      </w:r>
      <w:r>
        <w:t xml:space="preserve">№  </w:t>
      </w:r>
      <w:r w:rsidR="007567D9">
        <w:t>192</w:t>
      </w:r>
    </w:p>
    <w:p w:rsidR="00A432FD" w:rsidRDefault="00A432FD" w:rsidP="00A432FD">
      <w:pPr>
        <w:jc w:val="right"/>
      </w:pPr>
    </w:p>
    <w:p w:rsidR="00A432FD" w:rsidRDefault="00A432FD" w:rsidP="00A432FD">
      <w:pPr>
        <w:jc w:val="right"/>
      </w:pPr>
    </w:p>
    <w:p w:rsidR="00A432FD" w:rsidRDefault="00A432FD" w:rsidP="00A432FD">
      <w:pPr>
        <w:jc w:val="right"/>
      </w:pPr>
    </w:p>
    <w:p w:rsidR="00A432FD" w:rsidRDefault="00A432FD" w:rsidP="00A432FD">
      <w:pPr>
        <w:jc w:val="right"/>
      </w:pPr>
    </w:p>
    <w:p w:rsidR="00A432FD" w:rsidRDefault="00A432FD" w:rsidP="00A432FD">
      <w:pPr>
        <w:jc w:val="center"/>
      </w:pPr>
      <w:r>
        <w:t>Обоснование удовлетворения представления Тосненского городского прокурора</w:t>
      </w:r>
    </w:p>
    <w:p w:rsidR="00A432FD" w:rsidRDefault="00A432FD" w:rsidP="00A432FD">
      <w:pPr>
        <w:jc w:val="center"/>
      </w:pPr>
      <w:r>
        <w:t xml:space="preserve">от 13.10.2020 года № 7-55-2020 об устранении нарушений </w:t>
      </w:r>
      <w:r w:rsidRPr="00A432FD">
        <w:t>требований законодательства в сфере нормотворческой деятельности, антикоррупционного законодательства</w:t>
      </w:r>
    </w:p>
    <w:p w:rsidR="00A432FD" w:rsidRDefault="00A432FD" w:rsidP="00A432FD">
      <w:pPr>
        <w:jc w:val="both"/>
      </w:pPr>
    </w:p>
    <w:p w:rsidR="00A432FD" w:rsidRDefault="00A432FD" w:rsidP="00A432FD">
      <w:pPr>
        <w:jc w:val="both"/>
      </w:pPr>
      <w:r>
        <w:t xml:space="preserve">«21» октября 2020 года в адрес совета депутатов муниципального образования Тельмановское сельское поселение Тосненского района Ленинградской области поступило представление Тосненского городского прокурора от 13.10.2020 года № 7-55-2020 об устранении нарушений </w:t>
      </w:r>
      <w:r w:rsidRPr="00A432FD">
        <w:t xml:space="preserve">требований законодательства в сфере нормотворческой деятельности, антикоррупционного законодательства </w:t>
      </w:r>
      <w:r>
        <w:t>(далее - представление Тосненского городского прокурора).</w:t>
      </w:r>
    </w:p>
    <w:p w:rsidR="00A432FD" w:rsidRDefault="00A432FD" w:rsidP="009D5B19">
      <w:pPr>
        <w:ind w:firstLine="708"/>
        <w:jc w:val="both"/>
      </w:pPr>
      <w:r>
        <w:t>В представлении Тосненского городского прокурора содержится указание на нарушение законодательства о противодействии коррупции в части нарушения сроков направления проектов решений для проведения антикоррупционной экспертизы, а также нарушение сроков размещения уведомления о проведении очередного заседания Совета депутатов муниципального образования Тельмановское сельское поселение Тосненского района Ленинградской области (далее – Совет депутатов), а также требование об устранении указанных нарушений законодательства о противодействии коррупции, а также о привлечении виновных должностных лиц к дисциплинарной ответственности.</w:t>
      </w:r>
    </w:p>
    <w:p w:rsidR="00A432FD" w:rsidRDefault="00A432FD" w:rsidP="009D5B19">
      <w:pPr>
        <w:ind w:firstLine="708"/>
        <w:jc w:val="both"/>
      </w:pPr>
      <w:r>
        <w:t>Как следует из представления Тосненского городского прокурора, 20.08.2020г. состоялось очередное заседание Совета депутатов, между тем в нарушение п. 3.1 Регламента</w:t>
      </w:r>
      <w:r w:rsidR="009471F9">
        <w:t xml:space="preserve"> деятельности Совета депутатов, утвержденного решением Совета депутатов от 28.08.2018г. №60 «О принятии регламента деятельности Совета депутатов МО Тельмановское сельское поселение Тосненского района Ленинградской области в новой редакции» (далее – регламент)</w:t>
      </w:r>
      <w:r>
        <w:t xml:space="preserve"> обязательная к размещению информация на сайте </w:t>
      </w:r>
      <w:hyperlink r:id="rId6" w:history="1">
        <w:r w:rsidRPr="00C74A6F">
          <w:rPr>
            <w:rStyle w:val="a6"/>
            <w:lang w:val="en-US"/>
          </w:rPr>
          <w:t>http</w:t>
        </w:r>
        <w:r w:rsidRPr="00C74A6F">
          <w:rPr>
            <w:rStyle w:val="a6"/>
          </w:rPr>
          <w:t>://</w:t>
        </w:r>
        <w:r w:rsidRPr="00C74A6F">
          <w:rPr>
            <w:rStyle w:val="a6"/>
            <w:lang w:val="en-US"/>
          </w:rPr>
          <w:t>www</w:t>
        </w:r>
        <w:r w:rsidRPr="00C74A6F">
          <w:rPr>
            <w:rStyle w:val="a6"/>
          </w:rPr>
          <w:t>.</w:t>
        </w:r>
        <w:r w:rsidRPr="00C74A6F">
          <w:rPr>
            <w:rStyle w:val="a6"/>
            <w:lang w:val="en-US"/>
          </w:rPr>
          <w:t>telmana</w:t>
        </w:r>
        <w:r w:rsidRPr="00C74A6F">
          <w:rPr>
            <w:rStyle w:val="a6"/>
          </w:rPr>
          <w:t>.</w:t>
        </w:r>
        <w:r w:rsidRPr="00C74A6F">
          <w:rPr>
            <w:rStyle w:val="a6"/>
            <w:lang w:val="en-US"/>
          </w:rPr>
          <w:t>info</w:t>
        </w:r>
        <w:r w:rsidRPr="00C74A6F">
          <w:rPr>
            <w:rStyle w:val="a6"/>
          </w:rPr>
          <w:t>.</w:t>
        </w:r>
        <w:r w:rsidRPr="00C74A6F">
          <w:rPr>
            <w:rStyle w:val="a6"/>
            <w:lang w:val="en-US"/>
          </w:rPr>
          <w:t>ru</w:t>
        </w:r>
      </w:hyperlink>
      <w:r w:rsidRPr="00A432FD">
        <w:t xml:space="preserve"> </w:t>
      </w:r>
      <w:r>
        <w:t>в установленный срок не размещена</w:t>
      </w:r>
      <w:r w:rsidR="009471F9">
        <w:t>.</w:t>
      </w:r>
      <w:r>
        <w:t xml:space="preserve"> </w:t>
      </w:r>
    </w:p>
    <w:p w:rsidR="00A432FD" w:rsidRDefault="00A432FD" w:rsidP="009471F9">
      <w:pPr>
        <w:ind w:firstLine="708"/>
        <w:jc w:val="both"/>
      </w:pPr>
      <w:r>
        <w:t xml:space="preserve">Следовательно, представление Тосненского городского прокурора от </w:t>
      </w:r>
      <w:r w:rsidR="009471F9">
        <w:t>13.10</w:t>
      </w:r>
      <w:r>
        <w:t xml:space="preserve">.2020 года № </w:t>
      </w:r>
      <w:r w:rsidR="009471F9">
        <w:t>7</w:t>
      </w:r>
      <w:r>
        <w:t>-</w:t>
      </w:r>
      <w:r w:rsidR="009471F9">
        <w:t>55</w:t>
      </w:r>
      <w:r>
        <w:t>-2020 является обоснованным и подлежит удовлетворению.</w:t>
      </w:r>
    </w:p>
    <w:p w:rsidR="00A432FD" w:rsidRDefault="00A432FD" w:rsidP="00A432FD">
      <w:pPr>
        <w:jc w:val="both"/>
      </w:pPr>
    </w:p>
    <w:p w:rsidR="00402F9D" w:rsidRDefault="00402F9D" w:rsidP="00A432FD">
      <w:pPr>
        <w:jc w:val="right"/>
      </w:pPr>
    </w:p>
    <w:sectPr w:rsidR="00402F9D" w:rsidSect="00CD3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D"/>
    <w:rsid w:val="00402F9D"/>
    <w:rsid w:val="00471D21"/>
    <w:rsid w:val="006751FB"/>
    <w:rsid w:val="007567D9"/>
    <w:rsid w:val="009471F9"/>
    <w:rsid w:val="009D5B19"/>
    <w:rsid w:val="00A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83EB-7983-48B7-9442-C4A75A3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4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.inf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2020-12-26T06:52:00Z</dcterms:created>
  <dcterms:modified xsi:type="dcterms:W3CDTF">2020-12-29T11:23:00Z</dcterms:modified>
</cp:coreProperties>
</file>