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2F" w:rsidRPr="00092B2F" w:rsidRDefault="00092B2F" w:rsidP="00752500">
      <w:pPr>
        <w:jc w:val="right"/>
        <w:rPr>
          <w:b/>
          <w:sz w:val="26"/>
          <w:szCs w:val="26"/>
        </w:rPr>
      </w:pPr>
    </w:p>
    <w:p w:rsidR="00092B2F" w:rsidRPr="00092B2F" w:rsidRDefault="00092B2F" w:rsidP="00752500">
      <w:pPr>
        <w:jc w:val="right"/>
        <w:rPr>
          <w:b/>
          <w:sz w:val="26"/>
          <w:szCs w:val="26"/>
        </w:rPr>
      </w:pPr>
      <w:r w:rsidRPr="00092B2F">
        <w:rPr>
          <w:b/>
          <w:sz w:val="26"/>
          <w:szCs w:val="26"/>
        </w:rPr>
        <w:tab/>
      </w:r>
    </w:p>
    <w:p w:rsidR="009108C8" w:rsidRDefault="00752500" w:rsidP="00752500">
      <w:pPr>
        <w:jc w:val="right"/>
        <w:rPr>
          <w:sz w:val="26"/>
          <w:szCs w:val="26"/>
        </w:rPr>
      </w:pPr>
      <w:r w:rsidRPr="00215240">
        <w:rPr>
          <w:sz w:val="26"/>
          <w:szCs w:val="26"/>
        </w:rPr>
        <w:t xml:space="preserve">Приложение </w:t>
      </w:r>
      <w:r w:rsidR="00DF6A8D">
        <w:rPr>
          <w:sz w:val="26"/>
          <w:szCs w:val="26"/>
        </w:rPr>
        <w:t>№1</w:t>
      </w:r>
    </w:p>
    <w:p w:rsidR="00DF6A8D" w:rsidRDefault="009108C8" w:rsidP="0075250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F6A8D">
        <w:rPr>
          <w:sz w:val="26"/>
          <w:szCs w:val="26"/>
        </w:rPr>
        <w:t>решению совета депутатов</w:t>
      </w:r>
    </w:p>
    <w:p w:rsidR="00DF6A8D" w:rsidRDefault="00DF6A8D" w:rsidP="00752500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F6A8D" w:rsidRDefault="00DF6A8D" w:rsidP="00752500">
      <w:pPr>
        <w:jc w:val="right"/>
        <w:rPr>
          <w:sz w:val="26"/>
          <w:szCs w:val="26"/>
        </w:rPr>
      </w:pPr>
      <w:r>
        <w:rPr>
          <w:sz w:val="26"/>
          <w:szCs w:val="26"/>
        </w:rPr>
        <w:t>Тельмановское сельское поселение</w:t>
      </w:r>
    </w:p>
    <w:p w:rsidR="00752500" w:rsidRDefault="00DF6A8D" w:rsidP="00752500">
      <w:pPr>
        <w:jc w:val="right"/>
        <w:rPr>
          <w:sz w:val="26"/>
          <w:szCs w:val="26"/>
        </w:rPr>
      </w:pPr>
      <w:r>
        <w:rPr>
          <w:sz w:val="26"/>
          <w:szCs w:val="26"/>
        </w:rPr>
        <w:t>Тосненского района Ленинградской области</w:t>
      </w:r>
      <w:r w:rsidR="009108C8">
        <w:rPr>
          <w:sz w:val="26"/>
          <w:szCs w:val="26"/>
        </w:rPr>
        <w:t xml:space="preserve"> </w:t>
      </w:r>
    </w:p>
    <w:p w:rsidR="009108C8" w:rsidRPr="00215240" w:rsidRDefault="009108C8" w:rsidP="00752500">
      <w:pPr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33612A">
        <w:rPr>
          <w:sz w:val="26"/>
          <w:szCs w:val="26"/>
        </w:rPr>
        <w:t>173</w:t>
      </w:r>
      <w:bookmarkStart w:id="0" w:name="_GoBack"/>
      <w:bookmarkEnd w:id="0"/>
      <w:r>
        <w:rPr>
          <w:sz w:val="26"/>
          <w:szCs w:val="26"/>
        </w:rPr>
        <w:t xml:space="preserve"> от</w:t>
      </w:r>
      <w:r w:rsidR="00A9077F">
        <w:rPr>
          <w:sz w:val="26"/>
          <w:szCs w:val="26"/>
        </w:rPr>
        <w:t xml:space="preserve"> 23.06.2020</w:t>
      </w:r>
    </w:p>
    <w:p w:rsidR="00752500" w:rsidRDefault="00752500" w:rsidP="00752500">
      <w:pPr>
        <w:jc w:val="center"/>
        <w:rPr>
          <w:sz w:val="26"/>
          <w:szCs w:val="26"/>
        </w:rPr>
      </w:pPr>
    </w:p>
    <w:p w:rsidR="00752500" w:rsidRPr="009108C8" w:rsidRDefault="00752500" w:rsidP="00752500">
      <w:pPr>
        <w:jc w:val="center"/>
        <w:rPr>
          <w:sz w:val="26"/>
          <w:szCs w:val="26"/>
        </w:rPr>
      </w:pPr>
      <w:r w:rsidRPr="009108C8">
        <w:rPr>
          <w:sz w:val="26"/>
          <w:szCs w:val="26"/>
        </w:rPr>
        <w:t xml:space="preserve">Перечень имущества, передаваемого из муниципальной собственности </w:t>
      </w:r>
      <w:r w:rsidR="009108C8" w:rsidRPr="009108C8">
        <w:rPr>
          <w:sz w:val="26"/>
          <w:szCs w:val="26"/>
        </w:rPr>
        <w:t xml:space="preserve">Муниципального образования Тельмановское сельское поселение Тосненского района Ленинградской области, </w:t>
      </w:r>
      <w:r w:rsidRPr="009108C8">
        <w:rPr>
          <w:sz w:val="26"/>
          <w:szCs w:val="26"/>
        </w:rPr>
        <w:t xml:space="preserve">в </w:t>
      </w:r>
      <w:r w:rsidR="00092B2F" w:rsidRPr="009108C8">
        <w:rPr>
          <w:sz w:val="26"/>
          <w:szCs w:val="26"/>
        </w:rPr>
        <w:t>муниципальн</w:t>
      </w:r>
      <w:r w:rsidR="00092B2F">
        <w:rPr>
          <w:sz w:val="26"/>
          <w:szCs w:val="26"/>
        </w:rPr>
        <w:t>ую</w:t>
      </w:r>
      <w:r w:rsidR="00092B2F" w:rsidRPr="009108C8">
        <w:rPr>
          <w:sz w:val="26"/>
          <w:szCs w:val="26"/>
        </w:rPr>
        <w:t xml:space="preserve"> собственност</w:t>
      </w:r>
      <w:r w:rsidR="00092B2F">
        <w:rPr>
          <w:sz w:val="26"/>
          <w:szCs w:val="26"/>
        </w:rPr>
        <w:t>ь</w:t>
      </w:r>
      <w:r w:rsidR="00092B2F" w:rsidRPr="009108C8">
        <w:rPr>
          <w:sz w:val="26"/>
          <w:szCs w:val="26"/>
        </w:rPr>
        <w:t xml:space="preserve"> Муниципального образования </w:t>
      </w:r>
      <w:r w:rsidR="00092B2F">
        <w:rPr>
          <w:sz w:val="26"/>
          <w:szCs w:val="26"/>
        </w:rPr>
        <w:t>Тосненский район</w:t>
      </w:r>
      <w:r w:rsidRPr="009108C8">
        <w:rPr>
          <w:sz w:val="26"/>
          <w:szCs w:val="26"/>
        </w:rPr>
        <w:t xml:space="preserve"> Ленинградской области</w:t>
      </w:r>
    </w:p>
    <w:p w:rsidR="00840A11" w:rsidRDefault="00840A11" w:rsidP="00752500">
      <w:pPr>
        <w:jc w:val="center"/>
        <w:rPr>
          <w:b/>
          <w:bCs/>
          <w:sz w:val="26"/>
          <w:szCs w:val="26"/>
        </w:rPr>
      </w:pPr>
    </w:p>
    <w:p w:rsidR="00840A11" w:rsidRPr="00F9379B" w:rsidRDefault="00752500" w:rsidP="007525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379B">
        <w:rPr>
          <w:bCs/>
          <w:sz w:val="28"/>
          <w:szCs w:val="28"/>
        </w:rPr>
        <w:t>ЗЕМЕЛЬНЫЕ УЧАСТКИ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162"/>
        <w:gridCol w:w="2764"/>
        <w:gridCol w:w="5811"/>
        <w:gridCol w:w="3374"/>
      </w:tblGrid>
      <w:tr w:rsidR="00526DCB" w:rsidRPr="00092B2F" w:rsidTr="00092B2F">
        <w:tc>
          <w:tcPr>
            <w:tcW w:w="1165" w:type="dxa"/>
          </w:tcPr>
          <w:p w:rsidR="00526DCB" w:rsidRPr="00092B2F" w:rsidRDefault="00526DC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62" w:type="dxa"/>
          </w:tcPr>
          <w:p w:rsidR="00526DCB" w:rsidRPr="00092B2F" w:rsidRDefault="00526DC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526DCB" w:rsidRPr="00092B2F" w:rsidRDefault="00EE08E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имущества</w:t>
            </w:r>
          </w:p>
        </w:tc>
        <w:tc>
          <w:tcPr>
            <w:tcW w:w="2764" w:type="dxa"/>
          </w:tcPr>
          <w:p w:rsidR="00526DCB" w:rsidRPr="00092B2F" w:rsidRDefault="00526DC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5811" w:type="dxa"/>
          </w:tcPr>
          <w:p w:rsidR="00526DCB" w:rsidRPr="00092B2F" w:rsidRDefault="00526DC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 xml:space="preserve">Индивидуализирующие характеристики имущества  </w:t>
            </w:r>
          </w:p>
        </w:tc>
        <w:tc>
          <w:tcPr>
            <w:tcW w:w="3374" w:type="dxa"/>
          </w:tcPr>
          <w:p w:rsidR="00526DCB" w:rsidRPr="00092B2F" w:rsidRDefault="00526DC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Кадастровая стоимость (или стоимость иного вида), в руб.</w:t>
            </w:r>
          </w:p>
        </w:tc>
      </w:tr>
      <w:tr w:rsidR="00526DCB" w:rsidRPr="00092B2F" w:rsidTr="00092B2F">
        <w:tc>
          <w:tcPr>
            <w:tcW w:w="1165" w:type="dxa"/>
          </w:tcPr>
          <w:p w:rsidR="00526DCB" w:rsidRPr="00092B2F" w:rsidRDefault="009108C8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526DCB" w:rsidRPr="00092B2F" w:rsidRDefault="009108C8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2764" w:type="dxa"/>
          </w:tcPr>
          <w:p w:rsidR="00526DCB" w:rsidRPr="00092B2F" w:rsidRDefault="00092B2F" w:rsidP="00092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Ленинградская обл., Тосненский р-н, пос.Тельмана, ул.</w:t>
            </w:r>
            <w:r w:rsidR="00DF6A8D">
              <w:rPr>
                <w:bCs/>
                <w:sz w:val="28"/>
                <w:szCs w:val="28"/>
              </w:rPr>
              <w:t xml:space="preserve"> </w:t>
            </w:r>
            <w:r w:rsidRPr="00092B2F">
              <w:rPr>
                <w:bCs/>
                <w:sz w:val="28"/>
                <w:szCs w:val="28"/>
              </w:rPr>
              <w:t>Набережная, д.2</w:t>
            </w:r>
          </w:p>
        </w:tc>
        <w:tc>
          <w:tcPr>
            <w:tcW w:w="5811" w:type="dxa"/>
          </w:tcPr>
          <w:p w:rsidR="00092B2F" w:rsidRPr="00092B2F" w:rsidRDefault="00F9379B" w:rsidP="00F937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 xml:space="preserve">Кадастровый номер </w:t>
            </w:r>
            <w:r w:rsidR="00092B2F" w:rsidRPr="00092B2F">
              <w:rPr>
                <w:bCs/>
                <w:sz w:val="28"/>
                <w:szCs w:val="28"/>
              </w:rPr>
              <w:t>47:26:0201002:2; площадь 1251 кв.</w:t>
            </w:r>
            <w:r w:rsidR="00DF6A8D">
              <w:rPr>
                <w:bCs/>
                <w:sz w:val="28"/>
                <w:szCs w:val="28"/>
              </w:rPr>
              <w:t xml:space="preserve"> </w:t>
            </w:r>
            <w:r w:rsidR="00092B2F" w:rsidRPr="00092B2F">
              <w:rPr>
                <w:bCs/>
                <w:sz w:val="28"/>
                <w:szCs w:val="28"/>
              </w:rPr>
              <w:t xml:space="preserve">м; </w:t>
            </w:r>
          </w:p>
          <w:p w:rsidR="00092B2F" w:rsidRPr="00092B2F" w:rsidRDefault="00092B2F" w:rsidP="00F937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 xml:space="preserve">категория земель: земли населенных пунктов; </w:t>
            </w:r>
          </w:p>
          <w:p w:rsidR="00F9379B" w:rsidRPr="00092B2F" w:rsidRDefault="00092B2F" w:rsidP="00092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3374" w:type="dxa"/>
          </w:tcPr>
          <w:p w:rsidR="00526DCB" w:rsidRPr="00092B2F" w:rsidRDefault="00092B2F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589283,55</w:t>
            </w:r>
          </w:p>
        </w:tc>
      </w:tr>
      <w:tr w:rsidR="009108C8" w:rsidRPr="00092B2F" w:rsidTr="00092B2F">
        <w:tc>
          <w:tcPr>
            <w:tcW w:w="1165" w:type="dxa"/>
          </w:tcPr>
          <w:p w:rsidR="009108C8" w:rsidRPr="00092B2F" w:rsidRDefault="009108C8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9108C8" w:rsidRPr="00092B2F" w:rsidRDefault="00F9379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2764" w:type="dxa"/>
          </w:tcPr>
          <w:p w:rsidR="009108C8" w:rsidRPr="00092B2F" w:rsidRDefault="00092B2F" w:rsidP="00092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Ленинградская обл., Тосненский р-н, пос.Тельмана, ул.</w:t>
            </w:r>
            <w:r w:rsidR="00DF6A8D">
              <w:rPr>
                <w:bCs/>
                <w:sz w:val="28"/>
                <w:szCs w:val="28"/>
              </w:rPr>
              <w:t xml:space="preserve"> </w:t>
            </w:r>
            <w:r w:rsidRPr="00092B2F">
              <w:rPr>
                <w:bCs/>
                <w:sz w:val="28"/>
                <w:szCs w:val="28"/>
              </w:rPr>
              <w:t xml:space="preserve">Набережная, д.3а </w:t>
            </w:r>
          </w:p>
        </w:tc>
        <w:tc>
          <w:tcPr>
            <w:tcW w:w="5811" w:type="dxa"/>
          </w:tcPr>
          <w:p w:rsidR="00F9379B" w:rsidRPr="00092B2F" w:rsidRDefault="00F9379B" w:rsidP="00F937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 xml:space="preserve">Кадастровый номер </w:t>
            </w:r>
            <w:r w:rsidR="00092B2F" w:rsidRPr="00092B2F">
              <w:rPr>
                <w:bCs/>
                <w:sz w:val="28"/>
                <w:szCs w:val="28"/>
              </w:rPr>
              <w:t xml:space="preserve">47:26:0201002:1; </w:t>
            </w:r>
            <w:r w:rsidRPr="00092B2F">
              <w:rPr>
                <w:bCs/>
                <w:sz w:val="28"/>
                <w:szCs w:val="28"/>
              </w:rPr>
              <w:t xml:space="preserve">Площадь </w:t>
            </w:r>
            <w:r w:rsidR="00092B2F" w:rsidRPr="00092B2F">
              <w:rPr>
                <w:bCs/>
                <w:sz w:val="28"/>
                <w:szCs w:val="28"/>
              </w:rPr>
              <w:t>1200</w:t>
            </w:r>
            <w:r w:rsidRPr="00092B2F">
              <w:rPr>
                <w:bCs/>
                <w:sz w:val="28"/>
                <w:szCs w:val="28"/>
              </w:rPr>
              <w:t xml:space="preserve"> кв.</w:t>
            </w:r>
            <w:r w:rsidR="00DF6A8D">
              <w:rPr>
                <w:bCs/>
                <w:sz w:val="28"/>
                <w:szCs w:val="28"/>
              </w:rPr>
              <w:t xml:space="preserve"> </w:t>
            </w:r>
            <w:r w:rsidRPr="00092B2F">
              <w:rPr>
                <w:bCs/>
                <w:sz w:val="28"/>
                <w:szCs w:val="28"/>
              </w:rPr>
              <w:t xml:space="preserve">м </w:t>
            </w:r>
          </w:p>
          <w:p w:rsidR="00F9379B" w:rsidRPr="00092B2F" w:rsidRDefault="00F9379B" w:rsidP="00F937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Категория земель: Земли населённых пунктов</w:t>
            </w:r>
          </w:p>
          <w:p w:rsidR="009108C8" w:rsidRPr="00092B2F" w:rsidRDefault="00092B2F" w:rsidP="00092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3374" w:type="dxa"/>
          </w:tcPr>
          <w:p w:rsidR="009108C8" w:rsidRPr="00092B2F" w:rsidRDefault="00092B2F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565260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EE08EB" w:rsidRPr="00092B2F" w:rsidTr="00092B2F">
        <w:tc>
          <w:tcPr>
            <w:tcW w:w="3327" w:type="dxa"/>
            <w:gridSpan w:val="2"/>
          </w:tcPr>
          <w:p w:rsidR="00EE08EB" w:rsidRPr="00092B2F" w:rsidRDefault="00EE08E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64" w:type="dxa"/>
          </w:tcPr>
          <w:p w:rsidR="00EE08EB" w:rsidRPr="00092B2F" w:rsidRDefault="00EE08E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EE08EB" w:rsidRPr="00092B2F" w:rsidRDefault="00EE08EB" w:rsidP="000021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EE08EB" w:rsidRPr="00092B2F" w:rsidRDefault="00092B2F" w:rsidP="00092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2B2F">
              <w:rPr>
                <w:bCs/>
                <w:sz w:val="28"/>
                <w:szCs w:val="28"/>
              </w:rPr>
              <w:t>1154543,55</w:t>
            </w:r>
          </w:p>
        </w:tc>
      </w:tr>
    </w:tbl>
    <w:p w:rsidR="00752500" w:rsidRDefault="00752500" w:rsidP="00092B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752500" w:rsidSect="00EE08EB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0"/>
    <w:rsid w:val="00092B2F"/>
    <w:rsid w:val="001625B8"/>
    <w:rsid w:val="00215240"/>
    <w:rsid w:val="00265760"/>
    <w:rsid w:val="00273DC7"/>
    <w:rsid w:val="002C1E43"/>
    <w:rsid w:val="0033612A"/>
    <w:rsid w:val="00336D49"/>
    <w:rsid w:val="00375035"/>
    <w:rsid w:val="00477D94"/>
    <w:rsid w:val="004D57FE"/>
    <w:rsid w:val="004D5FDD"/>
    <w:rsid w:val="00526DCB"/>
    <w:rsid w:val="006078B6"/>
    <w:rsid w:val="0062126A"/>
    <w:rsid w:val="00625B2B"/>
    <w:rsid w:val="006C7E2D"/>
    <w:rsid w:val="006F0CCF"/>
    <w:rsid w:val="007374EE"/>
    <w:rsid w:val="00752500"/>
    <w:rsid w:val="0080731C"/>
    <w:rsid w:val="00840A11"/>
    <w:rsid w:val="009108C8"/>
    <w:rsid w:val="00A9077F"/>
    <w:rsid w:val="00A93D8D"/>
    <w:rsid w:val="00AF0E43"/>
    <w:rsid w:val="00D71A97"/>
    <w:rsid w:val="00D94B91"/>
    <w:rsid w:val="00DF6A8D"/>
    <w:rsid w:val="00EB1DAF"/>
    <w:rsid w:val="00EE08EB"/>
    <w:rsid w:val="00EF5020"/>
    <w:rsid w:val="00F20B38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C13A"/>
  <w15:docId w15:val="{DF54C212-AB37-483F-98E5-D7A19B36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Олеговна Шемарова</dc:creator>
  <cp:lastModifiedBy>Админ</cp:lastModifiedBy>
  <cp:revision>7</cp:revision>
  <cp:lastPrinted>2020-07-03T13:03:00Z</cp:lastPrinted>
  <dcterms:created xsi:type="dcterms:W3CDTF">2019-07-12T12:06:00Z</dcterms:created>
  <dcterms:modified xsi:type="dcterms:W3CDTF">2020-07-09T13:46:00Z</dcterms:modified>
</cp:coreProperties>
</file>