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12" w:rsidRDefault="00EC23D7" w:rsidP="00EC23D7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EC23D7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EC23D7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</w:t>
      </w:r>
    </w:p>
    <w:p w:rsidR="00341812" w:rsidRDefault="00341812" w:rsidP="00EC23D7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593A2932" wp14:editId="274B50C9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3D7" w:rsidRPr="00EC23D7" w:rsidRDefault="00EC23D7" w:rsidP="00EC23D7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СОВЕТ ДЕПУТАТОВ                                  </w:t>
      </w:r>
    </w:p>
    <w:p w:rsidR="00EC23D7" w:rsidRPr="00EC23D7" w:rsidRDefault="00EC23D7" w:rsidP="00EC23D7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EC23D7" w:rsidRPr="00EC23D7" w:rsidRDefault="00EC23D7" w:rsidP="00EC23D7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EC23D7" w:rsidRPr="00EC23D7" w:rsidRDefault="00EC23D7" w:rsidP="00EC23D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3D7" w:rsidRPr="008219CD" w:rsidRDefault="00EC23D7" w:rsidP="00EC23D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D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РЕШЕНИЕ </w:t>
      </w:r>
      <w:r w:rsidRPr="00EC23D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№ </w:t>
      </w:r>
      <w:r w:rsidR="002E7F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170</w:t>
      </w:r>
    </w:p>
    <w:p w:rsidR="00EC23D7" w:rsidRPr="00EC23D7" w:rsidRDefault="00EC23D7" w:rsidP="00EC23D7">
      <w:pPr>
        <w:tabs>
          <w:tab w:val="left" w:pos="23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3D7" w:rsidRPr="00EC23D7" w:rsidRDefault="00EC23D7" w:rsidP="00EC23D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</w:t>
      </w:r>
      <w:bookmarkStart w:id="1" w:name="OLE_LINK102"/>
      <w:bookmarkStart w:id="2" w:name="OLE_LINK103"/>
      <w:bookmarkStart w:id="3" w:name="OLE_LINK104"/>
      <w:r w:rsidR="002E7F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016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7453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7453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bookmarkEnd w:id="2"/>
      <w:bookmarkEnd w:id="3"/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Pr="002E7FAE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муниципального образования Тельмановское сельское поселение Тосненского района Ленинградской области за 201</w:t>
      </w:r>
      <w:r w:rsidR="00C74537" w:rsidRPr="002E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E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Рассмотрев информацию администрации муниципального образования Тельмановское сельское поселение Тосненского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об ис</w:t>
      </w:r>
      <w:r w:rsidR="0075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полнении бюджета муниципального 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Тельмановское сельское поселение Тосненского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201</w:t>
      </w:r>
      <w:r w:rsidR="00C745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 сельское поселение Тосненского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муниципального образования Тельмановское сельское поселение Тосненского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201</w:t>
      </w:r>
      <w:r w:rsidR="00C745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 </w:t>
      </w:r>
      <w:r w:rsidR="003E7693">
        <w:rPr>
          <w:rFonts w:ascii="Times New Roman" w:eastAsia="Times New Roman" w:hAnsi="Times New Roman" w:cs="Times New Roman"/>
          <w:sz w:val="28"/>
          <w:szCs w:val="28"/>
          <w:lang w:eastAsia="ru-RU"/>
        </w:rPr>
        <w:t>107 869,</w:t>
      </w:r>
      <w:r w:rsidR="00B43B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по расходам в сумме </w:t>
      </w:r>
      <w:r w:rsidR="003E7693">
        <w:rPr>
          <w:rFonts w:ascii="Times New Roman" w:eastAsia="Times New Roman" w:hAnsi="Times New Roman" w:cs="Times New Roman"/>
          <w:sz w:val="28"/>
          <w:szCs w:val="28"/>
          <w:lang w:eastAsia="ru-RU"/>
        </w:rPr>
        <w:t>111 561,4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</w:t>
      </w:r>
      <w:r w:rsidR="007501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с превышением расходов над до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ходами (</w:t>
      </w:r>
      <w:r w:rsidR="00B43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 бюджета) в </w:t>
      </w:r>
      <w:r w:rsidRPr="003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3E7693">
        <w:rPr>
          <w:rFonts w:ascii="Times New Roman" w:eastAsia="Times New Roman" w:hAnsi="Times New Roman" w:cs="Times New Roman"/>
          <w:sz w:val="28"/>
          <w:szCs w:val="28"/>
          <w:lang w:eastAsia="ru-RU"/>
        </w:rPr>
        <w:t>3 69</w:t>
      </w:r>
      <w:r w:rsidR="00B43B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76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3B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с показателями: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доходам бюджета муниципального образования Тельмановское сельское поселение Тосненского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201</w:t>
      </w:r>
      <w:r w:rsidR="00C745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 бюджета (приложение 1);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расходам бюджета муниципального образования Тельмановское сельское поселение Тосненского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201</w:t>
      </w:r>
      <w:r w:rsidR="00C745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 и подразделам классификации расходов бюджета (приложение 2);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расходам бюджета муниципального образования Тельмановское сельское поселение Тосненского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201</w:t>
      </w:r>
      <w:r w:rsidR="00C745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ведомственной структуре расходов бюджета (приложение 3);</w:t>
      </w:r>
    </w:p>
    <w:p w:rsidR="00B43BB1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источникам внутреннего финансирования дефицита бюджета муниципального образования Тельмановское сельское поселение Тосненского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201</w:t>
      </w:r>
      <w:r w:rsidR="00C745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источников финансирования дефицита бюджета (приложение 4).</w:t>
      </w:r>
    </w:p>
    <w:p w:rsidR="00EC23D7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B43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610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Тельмановское сельское поселение Тосненского района Ленинградской области. </w:t>
      </w:r>
    </w:p>
    <w:p w:rsidR="00EC23D7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Pr="00EC23D7" w:rsidRDefault="00EC23D7" w:rsidP="00EC23D7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                                        </w:t>
      </w:r>
      <w:r w:rsidR="00C74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Н.Б.Егорова</w:t>
      </w:r>
    </w:p>
    <w:p w:rsidR="00EC23D7" w:rsidRPr="00EC23D7" w:rsidRDefault="00EC23D7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EC23D7" w:rsidRPr="00EC23D7" w:rsidSect="00341812">
      <w:pgSz w:w="11906" w:h="16838"/>
      <w:pgMar w:top="83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AC8" w:rsidRDefault="00B31AC8" w:rsidP="00341812">
      <w:pPr>
        <w:spacing w:after="0" w:line="240" w:lineRule="auto"/>
      </w:pPr>
      <w:r>
        <w:separator/>
      </w:r>
    </w:p>
  </w:endnote>
  <w:endnote w:type="continuationSeparator" w:id="0">
    <w:p w:rsidR="00B31AC8" w:rsidRDefault="00B31AC8" w:rsidP="0034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AC8" w:rsidRDefault="00B31AC8" w:rsidP="00341812">
      <w:pPr>
        <w:spacing w:after="0" w:line="240" w:lineRule="auto"/>
      </w:pPr>
      <w:r>
        <w:separator/>
      </w:r>
    </w:p>
  </w:footnote>
  <w:footnote w:type="continuationSeparator" w:id="0">
    <w:p w:rsidR="00B31AC8" w:rsidRDefault="00B31AC8" w:rsidP="00341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D7"/>
    <w:rsid w:val="002E7FAE"/>
    <w:rsid w:val="00341812"/>
    <w:rsid w:val="003E7693"/>
    <w:rsid w:val="00750165"/>
    <w:rsid w:val="008219CD"/>
    <w:rsid w:val="00890E25"/>
    <w:rsid w:val="00B31AC8"/>
    <w:rsid w:val="00B43BB1"/>
    <w:rsid w:val="00C31F4E"/>
    <w:rsid w:val="00C74537"/>
    <w:rsid w:val="00DB0610"/>
    <w:rsid w:val="00EC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74631"/>
  <w15:docId w15:val="{DFBB9A2E-22DA-4561-B7E9-308B91C3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3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812"/>
  </w:style>
  <w:style w:type="paragraph" w:styleId="a7">
    <w:name w:val="footer"/>
    <w:basedOn w:val="a"/>
    <w:link w:val="a8"/>
    <w:uiPriority w:val="99"/>
    <w:unhideWhenUsed/>
    <w:rsid w:val="0034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DFBC7-3416-45B6-8CD2-5F45BEE7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2020-07-14T13:02:00Z</cp:lastPrinted>
  <dcterms:created xsi:type="dcterms:W3CDTF">2020-07-14T12:56:00Z</dcterms:created>
  <dcterms:modified xsi:type="dcterms:W3CDTF">2020-07-14T13:04:00Z</dcterms:modified>
</cp:coreProperties>
</file>