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011" w:rsidRPr="00063011" w:rsidRDefault="00063011" w:rsidP="00063011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spacing w:line="240" w:lineRule="atLeast"/>
        <w:textAlignment w:val="baseline"/>
        <w:rPr>
          <w:rFonts w:ascii="Times New Roman" w:eastAsia="Times New Roman" w:hAnsi="Times New Roman" w:cs="Times New Roman"/>
          <w:color w:val="0070C0"/>
          <w:kern w:val="3"/>
          <w:sz w:val="40"/>
          <w:szCs w:val="40"/>
          <w:bdr w:val="none" w:sz="0" w:space="0" w:color="auto"/>
          <w:lang w:bidi="hi-IN"/>
        </w:rPr>
      </w:pPr>
      <w:r w:rsidRPr="00063011">
        <w:rPr>
          <w:rFonts w:ascii="Times New Roman" w:eastAsia="Times New Roman" w:hAnsi="Times New Roman" w:cs="Times New Roman"/>
          <w:b/>
          <w:noProof/>
          <w:color w:val="0070C0"/>
          <w:kern w:val="3"/>
          <w:bdr w:val="none" w:sz="0" w:space="0" w:color="auto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b/>
          <w:noProof/>
          <w:color w:val="0070C0"/>
          <w:kern w:val="3"/>
          <w:bdr w:val="none" w:sz="0" w:space="0" w:color="auto"/>
        </w:rPr>
        <w:drawing>
          <wp:inline distT="0" distB="0" distL="0" distR="0">
            <wp:extent cx="609600" cy="7143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3011">
        <w:rPr>
          <w:rFonts w:ascii="Times New Roman" w:eastAsia="Times New Roman" w:hAnsi="Times New Roman" w:cs="Times New Roman"/>
          <w:b/>
          <w:noProof/>
          <w:color w:val="0070C0"/>
          <w:kern w:val="3"/>
          <w:bdr w:val="none" w:sz="0" w:space="0" w:color="auto"/>
        </w:rPr>
        <w:t xml:space="preserve">                                                    </w:t>
      </w:r>
    </w:p>
    <w:p w:rsidR="00063011" w:rsidRPr="00063011" w:rsidRDefault="00063011" w:rsidP="00063011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spacing w:line="240" w:lineRule="atLeast"/>
        <w:textAlignment w:val="baseline"/>
        <w:rPr>
          <w:rFonts w:ascii="Times New Roman" w:eastAsia="Times New Roman" w:hAnsi="Times New Roman" w:cs="Times New Roman"/>
          <w:b/>
          <w:color w:val="0070C0"/>
          <w:kern w:val="3"/>
          <w:sz w:val="28"/>
          <w:szCs w:val="28"/>
          <w:bdr w:val="none" w:sz="0" w:space="0" w:color="auto"/>
          <w:lang w:bidi="hi-IN"/>
        </w:rPr>
      </w:pPr>
      <w:r w:rsidRPr="00063011">
        <w:rPr>
          <w:rFonts w:ascii="Times New Roman" w:eastAsia="Times New Roman" w:hAnsi="Times New Roman" w:cs="Times New Roman"/>
          <w:b/>
          <w:color w:val="auto"/>
          <w:kern w:val="3"/>
          <w:sz w:val="28"/>
          <w:szCs w:val="28"/>
          <w:bdr w:val="none" w:sz="0" w:space="0" w:color="auto"/>
          <w:lang w:bidi="hi-IN"/>
        </w:rPr>
        <w:t xml:space="preserve">                                                 СОВЕТ ДЕПУТАТОВ                                  </w:t>
      </w:r>
    </w:p>
    <w:p w:rsidR="00063011" w:rsidRPr="00063011" w:rsidRDefault="00063011" w:rsidP="00063011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spacing w:line="24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auto"/>
          <w:kern w:val="3"/>
          <w:sz w:val="28"/>
          <w:szCs w:val="28"/>
          <w:bdr w:val="none" w:sz="0" w:space="0" w:color="auto"/>
          <w:lang w:bidi="hi-IN"/>
        </w:rPr>
      </w:pPr>
      <w:r w:rsidRPr="00063011">
        <w:rPr>
          <w:rFonts w:ascii="Times New Roman" w:eastAsia="Times New Roman" w:hAnsi="Times New Roman" w:cs="Times New Roman"/>
          <w:b/>
          <w:color w:val="auto"/>
          <w:kern w:val="3"/>
          <w:sz w:val="28"/>
          <w:szCs w:val="28"/>
          <w:bdr w:val="none" w:sz="0" w:space="0" w:color="auto"/>
          <w:lang w:bidi="hi-IN"/>
        </w:rPr>
        <w:t xml:space="preserve">муниципальное образование </w:t>
      </w:r>
      <w:proofErr w:type="spellStart"/>
      <w:r w:rsidRPr="00063011">
        <w:rPr>
          <w:rFonts w:ascii="Times New Roman" w:eastAsia="Times New Roman" w:hAnsi="Times New Roman" w:cs="Times New Roman"/>
          <w:b/>
          <w:color w:val="auto"/>
          <w:kern w:val="3"/>
          <w:sz w:val="28"/>
          <w:szCs w:val="28"/>
          <w:bdr w:val="none" w:sz="0" w:space="0" w:color="auto"/>
          <w:lang w:bidi="hi-IN"/>
        </w:rPr>
        <w:t>Тельмановское</w:t>
      </w:r>
      <w:proofErr w:type="spellEnd"/>
      <w:r w:rsidRPr="00063011">
        <w:rPr>
          <w:rFonts w:ascii="Times New Roman" w:eastAsia="Times New Roman" w:hAnsi="Times New Roman" w:cs="Times New Roman"/>
          <w:b/>
          <w:color w:val="auto"/>
          <w:kern w:val="3"/>
          <w:sz w:val="28"/>
          <w:szCs w:val="28"/>
          <w:bdr w:val="none" w:sz="0" w:space="0" w:color="auto"/>
          <w:lang w:bidi="hi-IN"/>
        </w:rPr>
        <w:t xml:space="preserve"> сельское поселение </w:t>
      </w:r>
    </w:p>
    <w:p w:rsidR="00063011" w:rsidRPr="00063011" w:rsidRDefault="00063011" w:rsidP="00063011">
      <w:pPr>
        <w:widowControl/>
        <w:pBdr>
          <w:top w:val="none" w:sz="0" w:space="0" w:color="auto"/>
          <w:left w:val="none" w:sz="0" w:space="0" w:color="auto"/>
          <w:bottom w:val="single" w:sz="12" w:space="1" w:color="000000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spacing w:line="240" w:lineRule="atLeast"/>
        <w:jc w:val="center"/>
        <w:textAlignment w:val="baseline"/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  <w:proofErr w:type="spellStart"/>
      <w:r w:rsidRPr="00063011">
        <w:rPr>
          <w:rFonts w:ascii="Times New Roman" w:eastAsia="Times New Roman" w:hAnsi="Times New Roman" w:cs="Times New Roman"/>
          <w:b/>
          <w:color w:val="auto"/>
          <w:kern w:val="3"/>
          <w:sz w:val="28"/>
          <w:szCs w:val="28"/>
          <w:bdr w:val="none" w:sz="0" w:space="0" w:color="auto"/>
          <w:lang w:bidi="hi-IN"/>
        </w:rPr>
        <w:t>Тосненского</w:t>
      </w:r>
      <w:proofErr w:type="spellEnd"/>
      <w:r w:rsidRPr="00063011">
        <w:rPr>
          <w:rFonts w:ascii="Times New Roman" w:eastAsia="Times New Roman" w:hAnsi="Times New Roman" w:cs="Times New Roman"/>
          <w:b/>
          <w:color w:val="auto"/>
          <w:kern w:val="3"/>
          <w:sz w:val="28"/>
          <w:szCs w:val="28"/>
          <w:bdr w:val="none" w:sz="0" w:space="0" w:color="auto"/>
          <w:lang w:bidi="hi-IN"/>
        </w:rPr>
        <w:t xml:space="preserve"> района Ленинградской области</w:t>
      </w:r>
    </w:p>
    <w:bookmarkStart w:id="0" w:name="_GoBack"/>
    <w:bookmarkEnd w:id="0"/>
    <w:p w:rsidR="00227A12" w:rsidRPr="008A5CC3" w:rsidRDefault="00DC29A9" w:rsidP="00063011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AC35C7" wp14:editId="6B97FA9E">
                <wp:simplePos x="0" y="0"/>
                <wp:positionH relativeFrom="column">
                  <wp:posOffset>5429250</wp:posOffset>
                </wp:positionH>
                <wp:positionV relativeFrom="paragraph">
                  <wp:posOffset>150495</wp:posOffset>
                </wp:positionV>
                <wp:extent cx="902335" cy="366395"/>
                <wp:effectExtent l="0" t="0" r="12065" b="1524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2335" cy="366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7A12" w:rsidRPr="00C93643" w:rsidRDefault="00227A12" w:rsidP="00227A12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427.5pt;margin-top:11.85pt;width:71.05pt;height:28.8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" strokecolor="white">
                <v:textbox style="mso-fit-shape-to-text:t">
                  <w:txbxContent>
                    <w:p w:rsidR="00227A12" w:rsidRPr="00C93643" w:rsidRDefault="00227A12" w:rsidP="00227A12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27A12" w:rsidRPr="008A5CC3" w:rsidRDefault="00227A12" w:rsidP="00227A12">
      <w:pPr>
        <w:tabs>
          <w:tab w:val="left" w:pos="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РЕШЕНИЕ</w:t>
      </w:r>
      <w:r>
        <w:rPr>
          <w:rFonts w:ascii="Times New Roman" w:hAnsi="Times New Roman" w:cs="Times New Roman"/>
          <w:b/>
          <w:sz w:val="40"/>
          <w:szCs w:val="40"/>
        </w:rPr>
        <w:tab/>
        <w:t xml:space="preserve"> № 149</w:t>
      </w:r>
    </w:p>
    <w:p w:rsidR="00227A12" w:rsidRPr="00C2508A" w:rsidRDefault="00227A12" w:rsidP="00227A12">
      <w:pPr>
        <w:tabs>
          <w:tab w:val="left" w:pos="2340"/>
        </w:tabs>
        <w:autoSpaceDE w:val="0"/>
        <w:autoSpaceDN w:val="0"/>
        <w:adjustRightInd w:val="0"/>
        <w:jc w:val="center"/>
        <w:rPr>
          <w:b/>
        </w:rPr>
      </w:pPr>
    </w:p>
    <w:p w:rsidR="00227A12" w:rsidRPr="008A5CC3" w:rsidRDefault="00227A12" w:rsidP="00227A12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8A5CC3">
        <w:rPr>
          <w:rFonts w:ascii="Times New Roman" w:hAnsi="Times New Roman" w:cs="Times New Roman"/>
        </w:rPr>
        <w:t>Принято советом депутатов «</w:t>
      </w:r>
      <w:r>
        <w:rPr>
          <w:rFonts w:ascii="Times New Roman" w:hAnsi="Times New Roman" w:cs="Times New Roman"/>
        </w:rPr>
        <w:t>21</w:t>
      </w:r>
      <w:r w:rsidRPr="008A5CC3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>января 2020</w:t>
      </w:r>
      <w:r w:rsidRPr="008A5CC3">
        <w:rPr>
          <w:rFonts w:ascii="Times New Roman" w:hAnsi="Times New Roman" w:cs="Times New Roman"/>
        </w:rPr>
        <w:t xml:space="preserve"> года</w:t>
      </w:r>
    </w:p>
    <w:p w:rsidR="00227A12" w:rsidRDefault="00227A12" w:rsidP="00227A12">
      <w:pPr>
        <w:shd w:val="clear" w:color="auto" w:fill="FFFFFF"/>
        <w:autoSpaceDE w:val="0"/>
        <w:autoSpaceDN w:val="0"/>
        <w:adjustRightInd w:val="0"/>
        <w:spacing w:line="331" w:lineRule="exact"/>
        <w:ind w:firstLine="567"/>
        <w:jc w:val="both"/>
        <w:rPr>
          <w:b/>
          <w:sz w:val="28"/>
          <w:szCs w:val="28"/>
        </w:rPr>
      </w:pPr>
    </w:p>
    <w:p w:rsidR="00227A12" w:rsidRPr="000C5887" w:rsidRDefault="00227A12" w:rsidP="00227A12">
      <w:pPr>
        <w:pStyle w:val="Style1"/>
        <w:widowControl/>
        <w:spacing w:line="240" w:lineRule="auto"/>
        <w:ind w:right="56" w:firstLine="720"/>
        <w:rPr>
          <w:rFonts w:hAnsi="Times New Roman" w:cs="Times New Roman"/>
          <w:sz w:val="28"/>
          <w:szCs w:val="28"/>
        </w:rPr>
      </w:pPr>
      <w:r w:rsidRPr="003A7A76">
        <w:rPr>
          <w:rFonts w:hAnsi="Times New Roman" w:cs="Times New Roman"/>
          <w:sz w:val="28"/>
          <w:szCs w:val="28"/>
        </w:rPr>
        <w:t xml:space="preserve">Об избрании </w:t>
      </w:r>
      <w:proofErr w:type="gramStart"/>
      <w:r>
        <w:rPr>
          <w:rFonts w:hAnsi="Times New Roman" w:cs="Times New Roman"/>
          <w:sz w:val="28"/>
          <w:szCs w:val="28"/>
        </w:rPr>
        <w:t xml:space="preserve">заместителя председателя совета депутатов </w:t>
      </w:r>
      <w:r w:rsidRPr="003A7A76">
        <w:rPr>
          <w:rFonts w:hAnsi="Times New Roman" w:cs="Times New Roman"/>
          <w:sz w:val="28"/>
          <w:szCs w:val="28"/>
        </w:rPr>
        <w:t>муниципал</w:t>
      </w:r>
      <w:r>
        <w:rPr>
          <w:rFonts w:hAnsi="Times New Roman" w:cs="Times New Roman"/>
          <w:sz w:val="28"/>
          <w:szCs w:val="28"/>
        </w:rPr>
        <w:t>ьного образования</w:t>
      </w:r>
      <w:proofErr w:type="gramEnd"/>
      <w:r>
        <w:rPr>
          <w:rFonts w:hAnsi="Times New Roman" w:cs="Times New Roman"/>
          <w:sz w:val="28"/>
          <w:szCs w:val="28"/>
        </w:rPr>
        <w:t xml:space="preserve"> </w:t>
      </w:r>
      <w:proofErr w:type="spellStart"/>
      <w:r>
        <w:rPr>
          <w:rFonts w:hAnsi="Times New Roman" w:cs="Times New Roman"/>
          <w:sz w:val="28"/>
          <w:szCs w:val="28"/>
        </w:rPr>
        <w:t>Тельмановское</w:t>
      </w:r>
      <w:proofErr w:type="spellEnd"/>
      <w:r>
        <w:rPr>
          <w:rFonts w:hAnsi="Times New Roman" w:cs="Times New Roman"/>
          <w:sz w:val="28"/>
          <w:szCs w:val="28"/>
        </w:rPr>
        <w:t xml:space="preserve"> </w:t>
      </w:r>
      <w:r w:rsidRPr="003A7A76">
        <w:rPr>
          <w:rFonts w:hAnsi="Times New Roman" w:cs="Times New Roman"/>
          <w:sz w:val="28"/>
          <w:szCs w:val="28"/>
        </w:rPr>
        <w:t xml:space="preserve">сельское поселение </w:t>
      </w:r>
      <w:proofErr w:type="spellStart"/>
      <w:r w:rsidRPr="003A7A76">
        <w:rPr>
          <w:rFonts w:hAnsi="Times New Roman" w:cs="Times New Roman"/>
          <w:sz w:val="28"/>
          <w:szCs w:val="28"/>
        </w:rPr>
        <w:t>Тосненского</w:t>
      </w:r>
      <w:proofErr w:type="spellEnd"/>
      <w:r w:rsidRPr="003A7A76">
        <w:rPr>
          <w:rFonts w:hAnsi="Times New Roman" w:cs="Times New Roman"/>
          <w:sz w:val="28"/>
          <w:szCs w:val="28"/>
        </w:rPr>
        <w:t xml:space="preserve"> района Ленинградской области</w:t>
      </w:r>
    </w:p>
    <w:p w:rsidR="00FD3CD8" w:rsidRPr="009E1AE1" w:rsidRDefault="00FD3CD8" w:rsidP="00FD3CD8">
      <w:pPr>
        <w:pStyle w:val="Style1"/>
        <w:widowControl/>
        <w:tabs>
          <w:tab w:val="left" w:pos="8870"/>
        </w:tabs>
        <w:spacing w:line="240" w:lineRule="auto"/>
        <w:ind w:left="-426"/>
        <w:jc w:val="center"/>
        <w:rPr>
          <w:rFonts w:hAnsi="Times New Roman" w:cs="Times New Roman"/>
        </w:rPr>
      </w:pPr>
    </w:p>
    <w:p w:rsidR="00520521" w:rsidRPr="00147C18" w:rsidRDefault="00520521" w:rsidP="00FD3CD8">
      <w:pPr>
        <w:pStyle w:val="Style1"/>
        <w:widowControl/>
        <w:spacing w:line="240" w:lineRule="auto"/>
        <w:rPr>
          <w:rFonts w:hAnsi="Times New Roman" w:cs="Times New Roman"/>
        </w:rPr>
      </w:pPr>
    </w:p>
    <w:p w:rsidR="004B35B2" w:rsidRPr="00227A12" w:rsidRDefault="007B3B41" w:rsidP="00FD3CD8">
      <w:pPr>
        <w:pStyle w:val="Style1"/>
        <w:widowControl/>
        <w:spacing w:line="240" w:lineRule="auto"/>
        <w:ind w:firstLine="567"/>
        <w:jc w:val="both"/>
        <w:rPr>
          <w:rFonts w:hAnsi="Times New Roman" w:cs="Times New Roman"/>
          <w:sz w:val="28"/>
          <w:szCs w:val="28"/>
        </w:rPr>
      </w:pPr>
      <w:r w:rsidRPr="00227A12">
        <w:rPr>
          <w:rFonts w:hAnsi="Times New Roman" w:cs="Times New Roman"/>
          <w:sz w:val="28"/>
          <w:szCs w:val="28"/>
        </w:rPr>
        <w:t xml:space="preserve">В соответствии с Федеральным законом от 06.10.2003 №131-Ф3 «Об общих принципах организации местного самоуправления в Российской Федерации», Уставом </w:t>
      </w:r>
      <w:r w:rsidR="00FD3CD8" w:rsidRPr="00227A12">
        <w:rPr>
          <w:rFonts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FD3CD8" w:rsidRPr="00227A12">
        <w:rPr>
          <w:rFonts w:hAnsi="Times New Roman" w:cs="Times New Roman"/>
          <w:sz w:val="28"/>
          <w:szCs w:val="28"/>
        </w:rPr>
        <w:t>Тельмановское</w:t>
      </w:r>
      <w:proofErr w:type="spellEnd"/>
      <w:r w:rsidR="00FD3CD8" w:rsidRPr="00227A12">
        <w:rPr>
          <w:rFonts w:hAnsi="Times New Roman" w:cs="Times New Roman"/>
          <w:sz w:val="28"/>
          <w:szCs w:val="28"/>
        </w:rPr>
        <w:t xml:space="preserve"> </w:t>
      </w:r>
      <w:proofErr w:type="gramStart"/>
      <w:r w:rsidR="00FD3CD8" w:rsidRPr="00227A12">
        <w:rPr>
          <w:rFonts w:hAnsi="Times New Roman" w:cs="Times New Roman"/>
          <w:sz w:val="28"/>
          <w:szCs w:val="28"/>
        </w:rPr>
        <w:t>сельское</w:t>
      </w:r>
      <w:proofErr w:type="gramEnd"/>
      <w:r w:rsidR="00FD3CD8" w:rsidRPr="00227A12">
        <w:rPr>
          <w:rFonts w:hAnsi="Times New Roman" w:cs="Times New Roman"/>
          <w:sz w:val="28"/>
          <w:szCs w:val="28"/>
        </w:rPr>
        <w:t xml:space="preserve"> поселение</w:t>
      </w:r>
      <w:r w:rsidRPr="00227A12">
        <w:rPr>
          <w:rFonts w:hAnsi="Times New Roman" w:cs="Times New Roman"/>
          <w:sz w:val="28"/>
          <w:szCs w:val="28"/>
        </w:rPr>
        <w:t xml:space="preserve"> </w:t>
      </w:r>
      <w:proofErr w:type="spellStart"/>
      <w:r w:rsidRPr="00227A12">
        <w:rPr>
          <w:rFonts w:hAnsi="Times New Roman" w:cs="Times New Roman"/>
          <w:sz w:val="28"/>
          <w:szCs w:val="28"/>
        </w:rPr>
        <w:t>Тосненского</w:t>
      </w:r>
      <w:proofErr w:type="spellEnd"/>
      <w:r w:rsidRPr="00227A12">
        <w:rPr>
          <w:rFonts w:hAnsi="Times New Roman" w:cs="Times New Roman"/>
          <w:sz w:val="28"/>
          <w:szCs w:val="28"/>
        </w:rPr>
        <w:t xml:space="preserve"> района Ленинградской области, Реглам</w:t>
      </w:r>
      <w:r w:rsidR="00227A12" w:rsidRPr="00227A12">
        <w:rPr>
          <w:rFonts w:hAnsi="Times New Roman" w:cs="Times New Roman"/>
          <w:sz w:val="28"/>
          <w:szCs w:val="28"/>
        </w:rPr>
        <w:t>ентом деятельности</w:t>
      </w:r>
      <w:r w:rsidRPr="00227A12">
        <w:rPr>
          <w:rFonts w:hAnsi="Times New Roman" w:cs="Times New Roman"/>
          <w:sz w:val="28"/>
          <w:szCs w:val="28"/>
        </w:rPr>
        <w:t xml:space="preserve"> совета депутатов </w:t>
      </w:r>
      <w:r w:rsidR="00FD3CD8" w:rsidRPr="00227A12">
        <w:rPr>
          <w:rFonts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FD3CD8" w:rsidRPr="00227A12">
        <w:rPr>
          <w:rFonts w:hAnsi="Times New Roman" w:cs="Times New Roman"/>
          <w:sz w:val="28"/>
          <w:szCs w:val="28"/>
        </w:rPr>
        <w:t>Тельмановское</w:t>
      </w:r>
      <w:proofErr w:type="spellEnd"/>
      <w:r w:rsidR="00FD3CD8" w:rsidRPr="00227A12">
        <w:rPr>
          <w:rFonts w:hAnsi="Times New Roman" w:cs="Times New Roman"/>
          <w:sz w:val="28"/>
          <w:szCs w:val="28"/>
        </w:rPr>
        <w:t xml:space="preserve"> сельское поселение</w:t>
      </w:r>
      <w:r w:rsidRPr="00227A12">
        <w:rPr>
          <w:rFonts w:hAnsi="Times New Roman" w:cs="Times New Roman"/>
          <w:sz w:val="28"/>
          <w:szCs w:val="28"/>
        </w:rPr>
        <w:t xml:space="preserve"> </w:t>
      </w:r>
      <w:proofErr w:type="spellStart"/>
      <w:r w:rsidRPr="00227A12">
        <w:rPr>
          <w:rFonts w:hAnsi="Times New Roman" w:cs="Times New Roman"/>
          <w:sz w:val="28"/>
          <w:szCs w:val="28"/>
        </w:rPr>
        <w:t>Тосненского</w:t>
      </w:r>
      <w:proofErr w:type="spellEnd"/>
      <w:r w:rsidRPr="00227A12">
        <w:rPr>
          <w:rFonts w:hAnsi="Times New Roman" w:cs="Times New Roman"/>
          <w:sz w:val="28"/>
          <w:szCs w:val="28"/>
        </w:rPr>
        <w:t xml:space="preserve"> района Ленинградской области, утвержденным решением совета депутатов </w:t>
      </w:r>
      <w:r w:rsidR="00FD3CD8" w:rsidRPr="00227A12">
        <w:rPr>
          <w:rFonts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FD3CD8" w:rsidRPr="00227A12">
        <w:rPr>
          <w:rFonts w:hAnsi="Times New Roman" w:cs="Times New Roman"/>
          <w:sz w:val="28"/>
          <w:szCs w:val="28"/>
        </w:rPr>
        <w:t>Тельмановское</w:t>
      </w:r>
      <w:proofErr w:type="spellEnd"/>
      <w:r w:rsidR="00FD3CD8" w:rsidRPr="00227A12">
        <w:rPr>
          <w:rFonts w:hAnsi="Times New Roman" w:cs="Times New Roman"/>
          <w:sz w:val="28"/>
          <w:szCs w:val="28"/>
        </w:rPr>
        <w:t xml:space="preserve"> сельское поселение</w:t>
      </w:r>
      <w:r w:rsidRPr="00227A12">
        <w:rPr>
          <w:rFonts w:hAnsi="Times New Roman" w:cs="Times New Roman"/>
          <w:sz w:val="28"/>
          <w:szCs w:val="28"/>
        </w:rPr>
        <w:t xml:space="preserve"> </w:t>
      </w:r>
      <w:proofErr w:type="spellStart"/>
      <w:r w:rsidRPr="00227A12">
        <w:rPr>
          <w:rFonts w:hAnsi="Times New Roman" w:cs="Times New Roman"/>
          <w:sz w:val="28"/>
          <w:szCs w:val="28"/>
        </w:rPr>
        <w:t>Тосненского</w:t>
      </w:r>
      <w:proofErr w:type="spellEnd"/>
      <w:r w:rsidRPr="00227A12">
        <w:rPr>
          <w:rFonts w:hAnsi="Times New Roman" w:cs="Times New Roman"/>
          <w:sz w:val="28"/>
          <w:szCs w:val="28"/>
        </w:rPr>
        <w:t xml:space="preserve"> района Ленинградской области</w:t>
      </w:r>
      <w:r w:rsidRPr="00227A12">
        <w:rPr>
          <w:rFonts w:hAnsi="Times New Roman"/>
          <w:sz w:val="28"/>
          <w:szCs w:val="28"/>
        </w:rPr>
        <w:t xml:space="preserve"> </w:t>
      </w:r>
      <w:r w:rsidR="00227A12" w:rsidRPr="00227A12">
        <w:rPr>
          <w:rFonts w:hAnsi="Times New Roman" w:cs="Times New Roman"/>
          <w:sz w:val="28"/>
          <w:szCs w:val="28"/>
        </w:rPr>
        <w:t>от 28.08.2018 № 60</w:t>
      </w:r>
      <w:r w:rsidRPr="00227A12">
        <w:rPr>
          <w:rFonts w:hAnsi="Times New Roman" w:cs="Times New Roman"/>
          <w:sz w:val="28"/>
          <w:szCs w:val="28"/>
        </w:rPr>
        <w:t xml:space="preserve">, совет депутатов </w:t>
      </w:r>
      <w:r w:rsidR="00FD3CD8" w:rsidRPr="00227A12">
        <w:rPr>
          <w:rFonts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FD3CD8" w:rsidRPr="00227A12">
        <w:rPr>
          <w:rFonts w:hAnsi="Times New Roman" w:cs="Times New Roman"/>
          <w:sz w:val="28"/>
          <w:szCs w:val="28"/>
        </w:rPr>
        <w:t>Тельмановское</w:t>
      </w:r>
      <w:proofErr w:type="spellEnd"/>
      <w:r w:rsidR="00FD3CD8" w:rsidRPr="00227A12">
        <w:rPr>
          <w:rFonts w:hAnsi="Times New Roman" w:cs="Times New Roman"/>
          <w:sz w:val="28"/>
          <w:szCs w:val="28"/>
        </w:rPr>
        <w:t xml:space="preserve"> сельское поселение</w:t>
      </w:r>
      <w:r w:rsidRPr="00227A12">
        <w:rPr>
          <w:rFonts w:hAnsi="Times New Roman" w:cs="Times New Roman"/>
          <w:sz w:val="28"/>
          <w:szCs w:val="28"/>
        </w:rPr>
        <w:t xml:space="preserve"> </w:t>
      </w:r>
      <w:proofErr w:type="spellStart"/>
      <w:r w:rsidRPr="00227A12">
        <w:rPr>
          <w:rFonts w:hAnsi="Times New Roman" w:cs="Times New Roman"/>
          <w:sz w:val="28"/>
          <w:szCs w:val="28"/>
        </w:rPr>
        <w:t>Тосненского</w:t>
      </w:r>
      <w:proofErr w:type="spellEnd"/>
      <w:r w:rsidRPr="00227A12">
        <w:rPr>
          <w:rFonts w:hAnsi="Times New Roman" w:cs="Times New Roman"/>
          <w:sz w:val="28"/>
          <w:szCs w:val="28"/>
        </w:rPr>
        <w:t xml:space="preserve"> района Ленинградской области</w:t>
      </w:r>
    </w:p>
    <w:p w:rsidR="004B35B2" w:rsidRPr="00227A12" w:rsidRDefault="004B35B2" w:rsidP="00FD3CD8">
      <w:pPr>
        <w:pStyle w:val="Style1"/>
        <w:widowControl/>
        <w:spacing w:line="240" w:lineRule="auto"/>
        <w:rPr>
          <w:rFonts w:hAnsi="Times New Roman" w:cs="Times New Roman"/>
          <w:b/>
          <w:bCs/>
          <w:sz w:val="28"/>
          <w:szCs w:val="28"/>
        </w:rPr>
      </w:pPr>
    </w:p>
    <w:p w:rsidR="004B35B2" w:rsidRPr="00227A12" w:rsidRDefault="00147C18" w:rsidP="00FD3CD8">
      <w:pPr>
        <w:pStyle w:val="Style1"/>
        <w:widowControl/>
        <w:spacing w:line="240" w:lineRule="auto"/>
        <w:rPr>
          <w:rFonts w:hAnsi="Times New Roman" w:cs="Times New Roman"/>
          <w:b/>
          <w:bCs/>
          <w:sz w:val="28"/>
          <w:szCs w:val="28"/>
        </w:rPr>
      </w:pPr>
      <w:r w:rsidRPr="00227A12">
        <w:rPr>
          <w:rFonts w:hAnsi="Times New Roman" w:cs="Times New Roman"/>
          <w:b/>
          <w:bCs/>
          <w:sz w:val="28"/>
          <w:szCs w:val="28"/>
        </w:rPr>
        <w:t>РЕШИЛ:</w:t>
      </w:r>
    </w:p>
    <w:p w:rsidR="006E36D6" w:rsidRPr="00227A12" w:rsidRDefault="006E36D6" w:rsidP="00FD3CD8">
      <w:pPr>
        <w:pStyle w:val="Style3"/>
        <w:widowControl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3CD8" w:rsidRPr="00227A12" w:rsidRDefault="006E36D6" w:rsidP="00FD3CD8">
      <w:pPr>
        <w:pStyle w:val="Style3"/>
        <w:widowControl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7A12">
        <w:rPr>
          <w:rFonts w:ascii="Times New Roman" w:hAnsi="Times New Roman" w:cs="Times New Roman"/>
          <w:sz w:val="28"/>
          <w:szCs w:val="28"/>
        </w:rPr>
        <w:t>1.</w:t>
      </w:r>
      <w:r w:rsidR="00147C18" w:rsidRPr="00227A12">
        <w:rPr>
          <w:rFonts w:ascii="Times New Roman" w:hAnsi="Times New Roman" w:cs="Times New Roman"/>
          <w:sz w:val="28"/>
          <w:szCs w:val="28"/>
        </w:rPr>
        <w:t xml:space="preserve">Избрать заместителем </w:t>
      </w:r>
      <w:r w:rsidR="00FD3CD8" w:rsidRPr="00227A12">
        <w:rPr>
          <w:rFonts w:ascii="Times New Roman" w:hAnsi="Times New Roman" w:cs="Times New Roman"/>
          <w:sz w:val="28"/>
          <w:szCs w:val="28"/>
        </w:rPr>
        <w:t xml:space="preserve">председателя совета депутатов муниципального образования </w:t>
      </w:r>
      <w:proofErr w:type="spellStart"/>
      <w:r w:rsidR="00FD3CD8" w:rsidRPr="00227A12">
        <w:rPr>
          <w:rFonts w:ascii="Times New Roman" w:hAnsi="Times New Roman" w:cs="Times New Roman"/>
          <w:sz w:val="28"/>
          <w:szCs w:val="28"/>
        </w:rPr>
        <w:t>Тельмановское</w:t>
      </w:r>
      <w:proofErr w:type="spellEnd"/>
      <w:r w:rsidR="00FD3CD8" w:rsidRPr="00227A12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147C18" w:rsidRPr="00227A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7C18" w:rsidRPr="00227A12">
        <w:rPr>
          <w:rFonts w:ascii="Times New Roman" w:hAnsi="Times New Roman" w:cs="Times New Roman"/>
          <w:sz w:val="28"/>
          <w:szCs w:val="28"/>
        </w:rPr>
        <w:t>Тосненского</w:t>
      </w:r>
      <w:proofErr w:type="spellEnd"/>
      <w:r w:rsidR="00147C18" w:rsidRPr="00227A12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</w:t>
      </w:r>
      <w:r w:rsidR="00227A12" w:rsidRPr="00227A12">
        <w:rPr>
          <w:rFonts w:ascii="Times New Roman" w:hAnsi="Times New Roman" w:cs="Times New Roman"/>
          <w:sz w:val="28"/>
          <w:szCs w:val="28"/>
        </w:rPr>
        <w:t xml:space="preserve"> Парфёнова Валерия Анатольевича</w:t>
      </w:r>
      <w:r w:rsidRPr="00227A12">
        <w:rPr>
          <w:rFonts w:ascii="Times New Roman" w:hAnsi="Times New Roman" w:cs="Times New Roman"/>
          <w:sz w:val="28"/>
          <w:szCs w:val="28"/>
        </w:rPr>
        <w:t>,</w:t>
      </w:r>
      <w:r w:rsidR="00147C18" w:rsidRPr="00227A12">
        <w:rPr>
          <w:rFonts w:ascii="Times New Roman" w:hAnsi="Times New Roman" w:cs="Times New Roman"/>
          <w:sz w:val="28"/>
          <w:szCs w:val="28"/>
        </w:rPr>
        <w:t xml:space="preserve"> депутата совета депутатов </w:t>
      </w:r>
      <w:r w:rsidR="00FD3CD8" w:rsidRPr="00227A1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FD3CD8" w:rsidRPr="00227A12">
        <w:rPr>
          <w:rFonts w:ascii="Times New Roman" w:hAnsi="Times New Roman" w:cs="Times New Roman"/>
          <w:sz w:val="28"/>
          <w:szCs w:val="28"/>
        </w:rPr>
        <w:t>Тельмановское</w:t>
      </w:r>
      <w:proofErr w:type="spellEnd"/>
      <w:r w:rsidR="00FD3CD8" w:rsidRPr="00227A12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147C18" w:rsidRPr="00227A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7C18" w:rsidRPr="00227A12">
        <w:rPr>
          <w:rFonts w:ascii="Times New Roman" w:hAnsi="Times New Roman" w:cs="Times New Roman"/>
          <w:sz w:val="28"/>
          <w:szCs w:val="28"/>
        </w:rPr>
        <w:t>Тосненского</w:t>
      </w:r>
      <w:proofErr w:type="spellEnd"/>
      <w:r w:rsidR="00147C18" w:rsidRPr="00227A12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области.</w:t>
      </w:r>
    </w:p>
    <w:p w:rsidR="00FD3CD8" w:rsidRPr="00227A12" w:rsidRDefault="00FD3CD8" w:rsidP="00FD3CD8">
      <w:pPr>
        <w:pStyle w:val="Style3"/>
        <w:widowControl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7A12">
        <w:rPr>
          <w:rFonts w:ascii="Times New Roman" w:hAnsi="Times New Roman" w:cs="Times New Roman"/>
          <w:sz w:val="28"/>
          <w:szCs w:val="28"/>
        </w:rPr>
        <w:t xml:space="preserve">2.Решение совета депутатов муниципального образования </w:t>
      </w:r>
      <w:proofErr w:type="spellStart"/>
      <w:r w:rsidRPr="00227A12">
        <w:rPr>
          <w:rFonts w:ascii="Times New Roman" w:hAnsi="Times New Roman" w:cs="Times New Roman"/>
          <w:sz w:val="28"/>
          <w:szCs w:val="28"/>
        </w:rPr>
        <w:t>Тельмановское</w:t>
      </w:r>
      <w:proofErr w:type="spellEnd"/>
      <w:r w:rsidRPr="00227A12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227A12">
        <w:rPr>
          <w:rFonts w:ascii="Times New Roman" w:hAnsi="Times New Roman" w:cs="Times New Roman"/>
          <w:sz w:val="28"/>
          <w:szCs w:val="28"/>
        </w:rPr>
        <w:t>Тосненского</w:t>
      </w:r>
      <w:proofErr w:type="spellEnd"/>
      <w:r w:rsidRPr="00227A12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 от</w:t>
      </w:r>
      <w:r w:rsidR="00227A12" w:rsidRPr="00227A12">
        <w:rPr>
          <w:rFonts w:ascii="Times New Roman" w:hAnsi="Times New Roman" w:cs="Times New Roman"/>
          <w:sz w:val="28"/>
          <w:szCs w:val="28"/>
        </w:rPr>
        <w:t xml:space="preserve"> 19.09.2017</w:t>
      </w:r>
      <w:r w:rsidRPr="00227A12">
        <w:rPr>
          <w:rFonts w:ascii="Times New Roman" w:hAnsi="Times New Roman" w:cs="Times New Roman"/>
          <w:sz w:val="28"/>
          <w:szCs w:val="28"/>
        </w:rPr>
        <w:t xml:space="preserve"> №</w:t>
      </w:r>
      <w:r w:rsidR="00227A12" w:rsidRPr="00227A12">
        <w:rPr>
          <w:rFonts w:ascii="Times New Roman" w:hAnsi="Times New Roman" w:cs="Times New Roman"/>
          <w:sz w:val="28"/>
          <w:szCs w:val="28"/>
        </w:rPr>
        <w:t xml:space="preserve"> 3</w:t>
      </w:r>
      <w:r w:rsidRPr="00227A12">
        <w:rPr>
          <w:rFonts w:ascii="Times New Roman" w:hAnsi="Times New Roman" w:cs="Times New Roman"/>
          <w:sz w:val="28"/>
          <w:szCs w:val="28"/>
        </w:rPr>
        <w:t xml:space="preserve"> «Об избрании </w:t>
      </w:r>
      <w:proofErr w:type="gramStart"/>
      <w:r w:rsidR="00227A12" w:rsidRPr="00227A12">
        <w:rPr>
          <w:rFonts w:ascii="Times New Roman" w:hAnsi="Times New Roman" w:cs="Times New Roman"/>
          <w:sz w:val="28"/>
          <w:szCs w:val="28"/>
        </w:rPr>
        <w:t xml:space="preserve">заместителя председателя совета депутатов </w:t>
      </w:r>
      <w:r w:rsidRPr="00227A1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proofErr w:type="gramEnd"/>
      <w:r w:rsidRPr="00227A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7A12">
        <w:rPr>
          <w:rFonts w:ascii="Times New Roman" w:hAnsi="Times New Roman" w:cs="Times New Roman"/>
          <w:sz w:val="28"/>
          <w:szCs w:val="28"/>
        </w:rPr>
        <w:t>Тельмановское</w:t>
      </w:r>
      <w:proofErr w:type="spellEnd"/>
      <w:r w:rsidRPr="00227A12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227A12">
        <w:rPr>
          <w:rFonts w:ascii="Times New Roman" w:hAnsi="Times New Roman" w:cs="Times New Roman"/>
          <w:sz w:val="28"/>
          <w:szCs w:val="28"/>
        </w:rPr>
        <w:t>Тосненского</w:t>
      </w:r>
      <w:proofErr w:type="spellEnd"/>
      <w:r w:rsidRPr="00227A12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области» признать утратившим силу.</w:t>
      </w:r>
    </w:p>
    <w:p w:rsidR="00FD3CD8" w:rsidRPr="00227A12" w:rsidRDefault="00FD3CD8" w:rsidP="00FD3CD8">
      <w:pPr>
        <w:pStyle w:val="Style3"/>
        <w:widowControl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7A12">
        <w:rPr>
          <w:rFonts w:ascii="Times New Roman" w:hAnsi="Times New Roman" w:cs="Times New Roman"/>
          <w:sz w:val="28"/>
          <w:szCs w:val="28"/>
        </w:rPr>
        <w:t>3. Настоящее решение вступает</w:t>
      </w:r>
      <w:r w:rsidR="00227A12" w:rsidRPr="00227A12">
        <w:rPr>
          <w:rFonts w:ascii="Times New Roman" w:hAnsi="Times New Roman" w:cs="Times New Roman"/>
          <w:sz w:val="28"/>
          <w:szCs w:val="28"/>
        </w:rPr>
        <w:t xml:space="preserve"> в силу со дня его принятия</w:t>
      </w:r>
      <w:r w:rsidRPr="00227A1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D3CD8" w:rsidRPr="00227A12" w:rsidRDefault="00FD3CD8" w:rsidP="00FD3CD8">
      <w:pPr>
        <w:pStyle w:val="Style3"/>
        <w:widowControl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7A12">
        <w:rPr>
          <w:rFonts w:ascii="Times New Roman" w:hAnsi="Times New Roman" w:cs="Times New Roman"/>
          <w:sz w:val="28"/>
          <w:szCs w:val="28"/>
        </w:rPr>
        <w:t xml:space="preserve">4. Аппарату по обеспечению деятельности совета депутатов муниципального образования </w:t>
      </w:r>
      <w:proofErr w:type="spellStart"/>
      <w:r w:rsidRPr="00227A12">
        <w:rPr>
          <w:rFonts w:ascii="Times New Roman" w:hAnsi="Times New Roman" w:cs="Times New Roman"/>
          <w:sz w:val="28"/>
          <w:szCs w:val="28"/>
        </w:rPr>
        <w:t>Тельмановское</w:t>
      </w:r>
      <w:proofErr w:type="spellEnd"/>
      <w:r w:rsidRPr="00227A12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227A12">
        <w:rPr>
          <w:rFonts w:ascii="Times New Roman" w:hAnsi="Times New Roman" w:cs="Times New Roman"/>
          <w:sz w:val="28"/>
          <w:szCs w:val="28"/>
        </w:rPr>
        <w:t>Тосненского</w:t>
      </w:r>
      <w:proofErr w:type="spellEnd"/>
      <w:r w:rsidRPr="00227A12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 обеспечить официальное опубликование (обнародование) настоящего решения в порядке, предусмотренном Уставом </w:t>
      </w:r>
      <w:r w:rsidRPr="00227A12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образования </w:t>
      </w:r>
      <w:proofErr w:type="spellStart"/>
      <w:r w:rsidRPr="00227A12">
        <w:rPr>
          <w:rFonts w:ascii="Times New Roman" w:hAnsi="Times New Roman" w:cs="Times New Roman"/>
          <w:sz w:val="28"/>
          <w:szCs w:val="28"/>
        </w:rPr>
        <w:t>Тельмановское</w:t>
      </w:r>
      <w:proofErr w:type="spellEnd"/>
      <w:r w:rsidRPr="00227A12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227A12">
        <w:rPr>
          <w:rFonts w:ascii="Times New Roman" w:hAnsi="Times New Roman" w:cs="Times New Roman"/>
          <w:sz w:val="28"/>
          <w:szCs w:val="28"/>
        </w:rPr>
        <w:t>Тосненского</w:t>
      </w:r>
      <w:proofErr w:type="spellEnd"/>
      <w:r w:rsidRPr="00227A12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области.</w:t>
      </w:r>
    </w:p>
    <w:p w:rsidR="003C65FC" w:rsidRPr="00227A12" w:rsidRDefault="003C65FC" w:rsidP="00FD3CD8">
      <w:pPr>
        <w:rPr>
          <w:sz w:val="28"/>
          <w:szCs w:val="28"/>
        </w:rPr>
      </w:pPr>
    </w:p>
    <w:p w:rsidR="00227A12" w:rsidRDefault="00227A12" w:rsidP="00FD3CD8">
      <w:pPr>
        <w:rPr>
          <w:rFonts w:ascii="Times New Roman" w:hAnsi="Times New Roman" w:cs="Times New Roman"/>
          <w:sz w:val="28"/>
          <w:szCs w:val="28"/>
        </w:rPr>
      </w:pPr>
    </w:p>
    <w:p w:rsidR="004B35B2" w:rsidRPr="00227A12" w:rsidRDefault="00FD3CD8" w:rsidP="00FD3CD8">
      <w:pPr>
        <w:rPr>
          <w:rFonts w:ascii="Times New Roman" w:hAnsi="Times New Roman" w:cs="Times New Roman"/>
          <w:sz w:val="28"/>
          <w:szCs w:val="28"/>
        </w:rPr>
      </w:pPr>
      <w:r w:rsidRPr="00227A12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 w:rsidR="00227A12" w:rsidRPr="00227A12">
        <w:rPr>
          <w:rFonts w:ascii="Times New Roman" w:hAnsi="Times New Roman" w:cs="Times New Roman"/>
          <w:sz w:val="28"/>
          <w:szCs w:val="28"/>
        </w:rPr>
        <w:t xml:space="preserve"> </w:t>
      </w:r>
      <w:r w:rsidR="00227A12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227A12" w:rsidRPr="00227A12">
        <w:rPr>
          <w:rFonts w:ascii="Times New Roman" w:hAnsi="Times New Roman" w:cs="Times New Roman"/>
          <w:sz w:val="28"/>
          <w:szCs w:val="28"/>
        </w:rPr>
        <w:t>Н.Б. Егорова</w:t>
      </w:r>
    </w:p>
    <w:sectPr w:rsidR="004B35B2" w:rsidRPr="00227A12" w:rsidSect="00227A12">
      <w:headerReference w:type="default" r:id="rId9"/>
      <w:footerReference w:type="default" r:id="rId10"/>
      <w:pgSz w:w="11900" w:h="16840"/>
      <w:pgMar w:top="567" w:right="851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2A9" w:rsidRDefault="001A02A9" w:rsidP="004B35B2">
      <w:r>
        <w:separator/>
      </w:r>
    </w:p>
  </w:endnote>
  <w:endnote w:type="continuationSeparator" w:id="0">
    <w:p w:rsidR="001A02A9" w:rsidRDefault="001A02A9" w:rsidP="004B3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5B2" w:rsidRDefault="004B35B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2A9" w:rsidRDefault="001A02A9" w:rsidP="004B35B2">
      <w:r>
        <w:separator/>
      </w:r>
    </w:p>
  </w:footnote>
  <w:footnote w:type="continuationSeparator" w:id="0">
    <w:p w:rsidR="001A02A9" w:rsidRDefault="001A02A9" w:rsidP="004B35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5B2" w:rsidRDefault="004B35B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7042A"/>
    <w:multiLevelType w:val="multilevel"/>
    <w:tmpl w:val="B8484FE8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1.%2.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decimal"/>
      <w:lvlText w:val="%5."/>
      <w:lvlJc w:val="left"/>
      <w:rPr>
        <w:position w:val="0"/>
      </w:rPr>
    </w:lvl>
    <w:lvl w:ilvl="5">
      <w:start w:val="1"/>
      <w:numFmt w:val="decimal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decimal"/>
      <w:lvlText w:val="%8."/>
      <w:lvlJc w:val="left"/>
      <w:rPr>
        <w:position w:val="0"/>
      </w:rPr>
    </w:lvl>
    <w:lvl w:ilvl="8">
      <w:start w:val="1"/>
      <w:numFmt w:val="decimal"/>
      <w:lvlText w:val="%9."/>
      <w:lvlJc w:val="left"/>
      <w:rPr>
        <w:position w:val="0"/>
      </w:rPr>
    </w:lvl>
  </w:abstractNum>
  <w:abstractNum w:abstractNumId="1">
    <w:nsid w:val="426E300D"/>
    <w:multiLevelType w:val="multilevel"/>
    <w:tmpl w:val="1AAEC6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</w:abstractNum>
  <w:abstractNum w:abstractNumId="2">
    <w:nsid w:val="6BF56273"/>
    <w:multiLevelType w:val="multilevel"/>
    <w:tmpl w:val="2A4E635C"/>
    <w:styleLink w:val="List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5B2"/>
    <w:rsid w:val="00013A24"/>
    <w:rsid w:val="00063011"/>
    <w:rsid w:val="001408A3"/>
    <w:rsid w:val="00147C18"/>
    <w:rsid w:val="001A02A9"/>
    <w:rsid w:val="00227A12"/>
    <w:rsid w:val="003C65FC"/>
    <w:rsid w:val="004B35B2"/>
    <w:rsid w:val="00520521"/>
    <w:rsid w:val="0052626E"/>
    <w:rsid w:val="006E36D6"/>
    <w:rsid w:val="007B3B41"/>
    <w:rsid w:val="008F1CB0"/>
    <w:rsid w:val="00973722"/>
    <w:rsid w:val="00B020F8"/>
    <w:rsid w:val="00DC29A9"/>
    <w:rsid w:val="00FD3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B35B2"/>
    <w:pPr>
      <w:widowControl w:val="0"/>
    </w:pPr>
    <w:rPr>
      <w:rFonts w:ascii="Arial Unicode MS" w:hAnsi="Arial Unicode MS"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B35B2"/>
    <w:rPr>
      <w:u w:val="single"/>
    </w:rPr>
  </w:style>
  <w:style w:type="table" w:customStyle="1" w:styleId="TableNormal">
    <w:name w:val="Table Normal"/>
    <w:rsid w:val="004B35B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rsid w:val="004B35B2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Style1">
    <w:name w:val="Style1"/>
    <w:rsid w:val="004B35B2"/>
    <w:pPr>
      <w:widowControl w:val="0"/>
      <w:spacing w:line="319" w:lineRule="exact"/>
    </w:pPr>
    <w:rPr>
      <w:rFonts w:hAnsi="Arial Unicode MS" w:cs="Arial Unicode MS"/>
      <w:color w:val="000000"/>
      <w:sz w:val="24"/>
      <w:szCs w:val="24"/>
      <w:u w:color="000000"/>
    </w:rPr>
  </w:style>
  <w:style w:type="paragraph" w:styleId="a5">
    <w:name w:val="No Spacing"/>
    <w:qFormat/>
    <w:rsid w:val="004B35B2"/>
    <w:pPr>
      <w:widowControl w:val="0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Style3">
    <w:name w:val="Style3"/>
    <w:rsid w:val="004B35B2"/>
    <w:pPr>
      <w:widowControl w:val="0"/>
      <w:spacing w:line="320" w:lineRule="exact"/>
    </w:pPr>
    <w:rPr>
      <w:rFonts w:ascii="Arial Unicode MS" w:hAnsi="Arial Unicode MS" w:cs="Arial Unicode MS"/>
      <w:color w:val="000000"/>
      <w:sz w:val="24"/>
      <w:szCs w:val="24"/>
      <w:u w:color="000000"/>
    </w:rPr>
  </w:style>
  <w:style w:type="numbering" w:customStyle="1" w:styleId="List0">
    <w:name w:val="List 0"/>
    <w:basedOn w:val="1"/>
    <w:rsid w:val="004B35B2"/>
    <w:pPr>
      <w:numPr>
        <w:numId w:val="3"/>
      </w:numPr>
    </w:pPr>
  </w:style>
  <w:style w:type="numbering" w:customStyle="1" w:styleId="1">
    <w:name w:val="Импортированный стиль 1"/>
    <w:rsid w:val="004B35B2"/>
  </w:style>
  <w:style w:type="paragraph" w:styleId="a6">
    <w:name w:val="header"/>
    <w:basedOn w:val="a"/>
    <w:link w:val="a7"/>
    <w:uiPriority w:val="99"/>
    <w:semiHidden/>
    <w:unhideWhenUsed/>
    <w:rsid w:val="003C65F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C65FC"/>
    <w:rPr>
      <w:rFonts w:ascii="Arial Unicode MS" w:hAnsi="Arial Unicode MS" w:cs="Arial Unicode MS"/>
      <w:color w:val="000000"/>
      <w:sz w:val="24"/>
      <w:szCs w:val="24"/>
      <w:u w:color="000000"/>
    </w:rPr>
  </w:style>
  <w:style w:type="paragraph" w:styleId="a8">
    <w:name w:val="footer"/>
    <w:basedOn w:val="a"/>
    <w:link w:val="a9"/>
    <w:uiPriority w:val="99"/>
    <w:semiHidden/>
    <w:unhideWhenUsed/>
    <w:rsid w:val="003C65F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C65FC"/>
    <w:rPr>
      <w:rFonts w:ascii="Arial Unicode MS" w:hAnsi="Arial Unicode MS" w:cs="Arial Unicode MS"/>
      <w:color w:val="000000"/>
      <w:sz w:val="24"/>
      <w:szCs w:val="24"/>
      <w:u w:color="000000"/>
    </w:rPr>
  </w:style>
  <w:style w:type="paragraph" w:styleId="aa">
    <w:name w:val="Balloon Text"/>
    <w:basedOn w:val="a"/>
    <w:link w:val="ab"/>
    <w:uiPriority w:val="99"/>
    <w:semiHidden/>
    <w:unhideWhenUsed/>
    <w:rsid w:val="0052052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20521"/>
    <w:rPr>
      <w:rFonts w:ascii="Segoe UI" w:hAnsi="Segoe UI" w:cs="Segoe UI"/>
      <w:color w:val="000000"/>
      <w:sz w:val="18"/>
      <w:szCs w:val="18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B35B2"/>
    <w:pPr>
      <w:widowControl w:val="0"/>
    </w:pPr>
    <w:rPr>
      <w:rFonts w:ascii="Arial Unicode MS" w:hAnsi="Arial Unicode MS"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B35B2"/>
    <w:rPr>
      <w:u w:val="single"/>
    </w:rPr>
  </w:style>
  <w:style w:type="table" w:customStyle="1" w:styleId="TableNormal">
    <w:name w:val="Table Normal"/>
    <w:rsid w:val="004B35B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rsid w:val="004B35B2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Style1">
    <w:name w:val="Style1"/>
    <w:rsid w:val="004B35B2"/>
    <w:pPr>
      <w:widowControl w:val="0"/>
      <w:spacing w:line="319" w:lineRule="exact"/>
    </w:pPr>
    <w:rPr>
      <w:rFonts w:hAnsi="Arial Unicode MS" w:cs="Arial Unicode MS"/>
      <w:color w:val="000000"/>
      <w:sz w:val="24"/>
      <w:szCs w:val="24"/>
      <w:u w:color="000000"/>
    </w:rPr>
  </w:style>
  <w:style w:type="paragraph" w:styleId="a5">
    <w:name w:val="No Spacing"/>
    <w:qFormat/>
    <w:rsid w:val="004B35B2"/>
    <w:pPr>
      <w:widowControl w:val="0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Style3">
    <w:name w:val="Style3"/>
    <w:rsid w:val="004B35B2"/>
    <w:pPr>
      <w:widowControl w:val="0"/>
      <w:spacing w:line="320" w:lineRule="exact"/>
    </w:pPr>
    <w:rPr>
      <w:rFonts w:ascii="Arial Unicode MS" w:hAnsi="Arial Unicode MS" w:cs="Arial Unicode MS"/>
      <w:color w:val="000000"/>
      <w:sz w:val="24"/>
      <w:szCs w:val="24"/>
      <w:u w:color="000000"/>
    </w:rPr>
  </w:style>
  <w:style w:type="numbering" w:customStyle="1" w:styleId="List0">
    <w:name w:val="List 0"/>
    <w:basedOn w:val="1"/>
    <w:rsid w:val="004B35B2"/>
    <w:pPr>
      <w:numPr>
        <w:numId w:val="3"/>
      </w:numPr>
    </w:pPr>
  </w:style>
  <w:style w:type="numbering" w:customStyle="1" w:styleId="1">
    <w:name w:val="Импортированный стиль 1"/>
    <w:rsid w:val="004B35B2"/>
  </w:style>
  <w:style w:type="paragraph" w:styleId="a6">
    <w:name w:val="header"/>
    <w:basedOn w:val="a"/>
    <w:link w:val="a7"/>
    <w:uiPriority w:val="99"/>
    <w:semiHidden/>
    <w:unhideWhenUsed/>
    <w:rsid w:val="003C65F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C65FC"/>
    <w:rPr>
      <w:rFonts w:ascii="Arial Unicode MS" w:hAnsi="Arial Unicode MS" w:cs="Arial Unicode MS"/>
      <w:color w:val="000000"/>
      <w:sz w:val="24"/>
      <w:szCs w:val="24"/>
      <w:u w:color="000000"/>
    </w:rPr>
  </w:style>
  <w:style w:type="paragraph" w:styleId="a8">
    <w:name w:val="footer"/>
    <w:basedOn w:val="a"/>
    <w:link w:val="a9"/>
    <w:uiPriority w:val="99"/>
    <w:semiHidden/>
    <w:unhideWhenUsed/>
    <w:rsid w:val="003C65F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C65FC"/>
    <w:rPr>
      <w:rFonts w:ascii="Arial Unicode MS" w:hAnsi="Arial Unicode MS" w:cs="Arial Unicode MS"/>
      <w:color w:val="000000"/>
      <w:sz w:val="24"/>
      <w:szCs w:val="24"/>
      <w:u w:color="000000"/>
    </w:rPr>
  </w:style>
  <w:style w:type="paragraph" w:styleId="aa">
    <w:name w:val="Balloon Text"/>
    <w:basedOn w:val="a"/>
    <w:link w:val="ab"/>
    <w:uiPriority w:val="99"/>
    <w:semiHidden/>
    <w:unhideWhenUsed/>
    <w:rsid w:val="0052052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20521"/>
    <w:rPr>
      <w:rFonts w:ascii="Segoe U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мамкин</dc:creator>
  <cp:lastModifiedBy>Document</cp:lastModifiedBy>
  <cp:revision>3</cp:revision>
  <cp:lastPrinted>2019-09-16T12:04:00Z</cp:lastPrinted>
  <dcterms:created xsi:type="dcterms:W3CDTF">2020-01-30T08:08:00Z</dcterms:created>
  <dcterms:modified xsi:type="dcterms:W3CDTF">2020-01-30T08:11:00Z</dcterms:modified>
</cp:coreProperties>
</file>