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="00586525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55.2pt;visibility:visible">
            <v:imagedata r:id="rId5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bookmarkStart w:id="0" w:name="_GoBack"/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Тельмановского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сельского поселения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bookmarkEnd w:id="0"/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Default="00E01022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Pr="00BD5F95">
        <w:rPr>
          <w:b/>
          <w:sz w:val="48"/>
          <w:szCs w:val="48"/>
        </w:rPr>
        <w:t xml:space="preserve"> </w:t>
      </w:r>
      <w:r w:rsidRPr="00BD5F95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="00586525">
        <w:rPr>
          <w:b/>
          <w:sz w:val="40"/>
          <w:szCs w:val="40"/>
        </w:rPr>
        <w:t>6</w:t>
      </w:r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 w:rsidR="00586525">
        <w:rPr>
          <w:sz w:val="24"/>
        </w:rPr>
        <w:t>31</w:t>
      </w:r>
      <w:r w:rsidRPr="00711B7D">
        <w:rPr>
          <w:sz w:val="24"/>
        </w:rPr>
        <w:t xml:space="preserve">» </w:t>
      </w:r>
      <w:r w:rsidR="00586525">
        <w:rPr>
          <w:sz w:val="24"/>
        </w:rPr>
        <w:t>марта 2019</w:t>
      </w:r>
      <w:r w:rsidRPr="00711B7D">
        <w:rPr>
          <w:sz w:val="24"/>
        </w:rPr>
        <w:t xml:space="preserve">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E01022" w:rsidRDefault="00586525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01022" w:rsidRPr="00B865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</w:t>
      </w:r>
      <w:r w:rsidR="00E01022">
        <w:rPr>
          <w:b/>
          <w:bCs/>
          <w:sz w:val="28"/>
          <w:szCs w:val="28"/>
        </w:rPr>
        <w:t xml:space="preserve"> в муниципальную программу</w:t>
      </w:r>
      <w:r w:rsidR="00E01022" w:rsidRPr="00FF2849">
        <w:rPr>
          <w:b/>
          <w:bCs/>
          <w:sz w:val="28"/>
          <w:szCs w:val="28"/>
        </w:rPr>
        <w:t xml:space="preserve"> «Формирование комфортной городской среды» МО </w:t>
      </w:r>
      <w:proofErr w:type="spellStart"/>
      <w:r w:rsidR="00E01022" w:rsidRPr="00FF2849">
        <w:rPr>
          <w:b/>
          <w:bCs/>
          <w:sz w:val="28"/>
          <w:szCs w:val="28"/>
        </w:rPr>
        <w:t>Тельмановского</w:t>
      </w:r>
      <w:proofErr w:type="spellEnd"/>
      <w:r w:rsidR="00E01022" w:rsidRPr="00FF284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E01022" w:rsidRPr="00FF2849">
        <w:rPr>
          <w:b/>
          <w:bCs/>
          <w:sz w:val="28"/>
          <w:szCs w:val="28"/>
        </w:rPr>
        <w:t>Тосненского</w:t>
      </w:r>
      <w:proofErr w:type="spellEnd"/>
      <w:r w:rsidR="00E01022" w:rsidRPr="00FF2849">
        <w:rPr>
          <w:b/>
          <w:bCs/>
          <w:sz w:val="28"/>
          <w:szCs w:val="28"/>
        </w:rPr>
        <w:t xml:space="preserve"> района Ленинградской области в 2019-20</w:t>
      </w:r>
      <w:r>
        <w:rPr>
          <w:b/>
          <w:bCs/>
          <w:sz w:val="28"/>
          <w:szCs w:val="28"/>
        </w:rPr>
        <w:t>24</w:t>
      </w:r>
      <w:r w:rsidR="00E01022" w:rsidRPr="00FF2849">
        <w:rPr>
          <w:b/>
          <w:bCs/>
          <w:sz w:val="28"/>
          <w:szCs w:val="28"/>
        </w:rPr>
        <w:t xml:space="preserve"> году»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Заместитель главы администрации МО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СП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>
        <w:rPr>
          <w:bCs/>
          <w:sz w:val="28"/>
          <w:szCs w:val="28"/>
        </w:rPr>
        <w:t xml:space="preserve"> района Ленинградской области - О.А. Крюкова</w:t>
      </w:r>
    </w:p>
    <w:p w:rsidR="00E01022" w:rsidRPr="00DA220E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ведущий специалист сектора экономики, ЖКХ и жилищной политики МО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СП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>
        <w:rPr>
          <w:bCs/>
          <w:sz w:val="28"/>
          <w:szCs w:val="28"/>
        </w:rPr>
        <w:t xml:space="preserve"> района Ленинградской области - А.О. Староверов</w:t>
      </w:r>
    </w:p>
    <w:p w:rsidR="00E01022" w:rsidRPr="005E277A" w:rsidRDefault="00E01022" w:rsidP="00DA220E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 xml:space="preserve">Присутствовали: 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глава МО </w:t>
      </w:r>
      <w:proofErr w:type="spellStart"/>
      <w:r w:rsidRPr="00DA220E">
        <w:rPr>
          <w:bCs/>
          <w:sz w:val="28"/>
          <w:szCs w:val="28"/>
        </w:rPr>
        <w:t>Тельмановское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</w:t>
      </w:r>
      <w:r>
        <w:rPr>
          <w:bCs/>
          <w:sz w:val="28"/>
          <w:szCs w:val="28"/>
        </w:rPr>
        <w:t xml:space="preserve">нградской области 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</w:t>
      </w:r>
      <w:r>
        <w:rPr>
          <w:bCs/>
          <w:sz w:val="28"/>
          <w:szCs w:val="28"/>
        </w:rPr>
        <w:t xml:space="preserve">градской области 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- А.М. Сапрыкин;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DA220E">
        <w:rPr>
          <w:bCs/>
          <w:sz w:val="28"/>
          <w:szCs w:val="28"/>
        </w:rPr>
        <w:t xml:space="preserve">редседатель Совета молодежи при главе администрации муниципального образования </w:t>
      </w:r>
      <w:proofErr w:type="spellStart"/>
      <w:r w:rsidRPr="00DA220E">
        <w:rPr>
          <w:bCs/>
          <w:sz w:val="28"/>
          <w:szCs w:val="28"/>
        </w:rPr>
        <w:t>Тельмановское</w:t>
      </w:r>
      <w:proofErr w:type="spellEnd"/>
      <w:r w:rsidRPr="00DA220E">
        <w:rPr>
          <w:bCs/>
          <w:sz w:val="28"/>
          <w:szCs w:val="28"/>
        </w:rPr>
        <w:t xml:space="preserve"> сельское поселение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Ленинградской области А.Р. Никифорова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ПОВЕСТКА ДНЯ: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86525" w:rsidRDefault="00586525" w:rsidP="008D08F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01022" w:rsidRPr="008D0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 изменений в</w:t>
      </w:r>
      <w:r w:rsidR="00E01022" w:rsidRPr="008D08FE">
        <w:rPr>
          <w:bCs/>
          <w:sz w:val="28"/>
          <w:szCs w:val="28"/>
        </w:rPr>
        <w:t xml:space="preserve"> муниципальную программу</w:t>
      </w:r>
      <w:r w:rsidR="00E01022" w:rsidRPr="008D08FE">
        <w:rPr>
          <w:sz w:val="28"/>
          <w:szCs w:val="28"/>
        </w:rPr>
        <w:t xml:space="preserve"> «Формирование комфортной городской среды» МО </w:t>
      </w:r>
      <w:proofErr w:type="spellStart"/>
      <w:r w:rsidR="00E01022" w:rsidRPr="008D08FE">
        <w:rPr>
          <w:sz w:val="28"/>
          <w:szCs w:val="28"/>
        </w:rPr>
        <w:t>Тельмановского</w:t>
      </w:r>
      <w:proofErr w:type="spellEnd"/>
      <w:r w:rsidR="00E01022" w:rsidRPr="008D08FE">
        <w:rPr>
          <w:sz w:val="28"/>
          <w:szCs w:val="28"/>
        </w:rPr>
        <w:t xml:space="preserve"> сельского поселения </w:t>
      </w:r>
      <w:proofErr w:type="spellStart"/>
      <w:r w:rsidR="00E01022" w:rsidRPr="008D08FE">
        <w:rPr>
          <w:sz w:val="28"/>
          <w:szCs w:val="28"/>
        </w:rPr>
        <w:t>Тосненского</w:t>
      </w:r>
      <w:proofErr w:type="spellEnd"/>
      <w:r w:rsidR="00E01022" w:rsidRPr="008D08FE">
        <w:rPr>
          <w:sz w:val="28"/>
          <w:szCs w:val="28"/>
        </w:rPr>
        <w:t xml:space="preserve"> района Л</w:t>
      </w:r>
      <w:r>
        <w:rPr>
          <w:sz w:val="28"/>
          <w:szCs w:val="28"/>
        </w:rPr>
        <w:t>енинградской области в 2019-2024</w:t>
      </w:r>
      <w:r w:rsidR="00E01022" w:rsidRPr="008D08FE">
        <w:rPr>
          <w:sz w:val="28"/>
          <w:szCs w:val="28"/>
        </w:rPr>
        <w:t xml:space="preserve"> году»</w:t>
      </w:r>
      <w:r w:rsidR="00E01022">
        <w:rPr>
          <w:sz w:val="28"/>
          <w:szCs w:val="28"/>
        </w:rPr>
        <w:t xml:space="preserve"> на 2019 год</w:t>
      </w:r>
      <w:r w:rsidR="00E01022" w:rsidRPr="008D08FE">
        <w:rPr>
          <w:sz w:val="28"/>
          <w:szCs w:val="28"/>
        </w:rPr>
        <w:t>;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E01022" w:rsidRPr="00AD3AC6" w:rsidRDefault="00E01022" w:rsidP="00586525">
      <w:p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Староверова</w:t>
      </w:r>
      <w:proofErr w:type="spellEnd"/>
      <w:r>
        <w:rPr>
          <w:bCs/>
          <w:sz w:val="28"/>
          <w:szCs w:val="28"/>
        </w:rPr>
        <w:t xml:space="preserve"> О.А.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</w:t>
      </w:r>
      <w:r w:rsidR="00586525">
        <w:rPr>
          <w:bCs/>
          <w:sz w:val="28"/>
          <w:szCs w:val="28"/>
        </w:rPr>
        <w:t xml:space="preserve">голосования на официальном сайте администрации проводившегося с 01 апреля по 01 марта 2019 года, победителем голосования по отбору общественной территории для включения в адресный перечень </w:t>
      </w:r>
      <w:proofErr w:type="gramStart"/>
      <w:r w:rsidR="00586525">
        <w:rPr>
          <w:bCs/>
          <w:sz w:val="28"/>
          <w:szCs w:val="28"/>
        </w:rPr>
        <w:t>общественных территорий</w:t>
      </w:r>
      <w:proofErr w:type="gramEnd"/>
      <w:r w:rsidR="00586525">
        <w:rPr>
          <w:bCs/>
          <w:sz w:val="28"/>
          <w:szCs w:val="28"/>
        </w:rPr>
        <w:t xml:space="preserve"> подлежащих благоустройству в 2019 году признана общественная территории: «Набережная р. Ижоры в п. Тельмана». 31 марта 2019 года прошли публичные слушания по вопросу внесения изменений в муниципальную программу </w:t>
      </w:r>
      <w:r w:rsidR="00586525" w:rsidRPr="008D08FE">
        <w:rPr>
          <w:sz w:val="28"/>
          <w:szCs w:val="28"/>
        </w:rPr>
        <w:t xml:space="preserve">«Формирование комфортной городской среды» МО </w:t>
      </w:r>
      <w:proofErr w:type="spellStart"/>
      <w:r w:rsidR="00586525" w:rsidRPr="008D08FE">
        <w:rPr>
          <w:sz w:val="28"/>
          <w:szCs w:val="28"/>
        </w:rPr>
        <w:t>Тельмановского</w:t>
      </w:r>
      <w:proofErr w:type="spellEnd"/>
      <w:r w:rsidR="00586525" w:rsidRPr="008D08FE">
        <w:rPr>
          <w:sz w:val="28"/>
          <w:szCs w:val="28"/>
        </w:rPr>
        <w:t xml:space="preserve"> сельского поселения </w:t>
      </w:r>
      <w:proofErr w:type="spellStart"/>
      <w:r w:rsidR="00586525" w:rsidRPr="008D08FE">
        <w:rPr>
          <w:sz w:val="28"/>
          <w:szCs w:val="28"/>
        </w:rPr>
        <w:t>Тосненского</w:t>
      </w:r>
      <w:proofErr w:type="spellEnd"/>
      <w:r w:rsidR="00586525" w:rsidRPr="008D08FE">
        <w:rPr>
          <w:sz w:val="28"/>
          <w:szCs w:val="28"/>
        </w:rPr>
        <w:t xml:space="preserve"> района Л</w:t>
      </w:r>
      <w:r w:rsidR="00586525">
        <w:rPr>
          <w:sz w:val="28"/>
          <w:szCs w:val="28"/>
        </w:rPr>
        <w:t>енинградской области в 2019-2024</w:t>
      </w:r>
      <w:r w:rsidR="00586525" w:rsidRPr="008D08FE">
        <w:rPr>
          <w:sz w:val="28"/>
          <w:szCs w:val="28"/>
        </w:rPr>
        <w:t xml:space="preserve"> году»</w:t>
      </w:r>
      <w:r w:rsidR="00586525">
        <w:rPr>
          <w:sz w:val="28"/>
          <w:szCs w:val="28"/>
        </w:rPr>
        <w:t xml:space="preserve">, в части внесения в адресный перечень территорий общественной территории победителя голосования и внесения изменений в </w:t>
      </w:r>
      <w:r w:rsidR="00586525">
        <w:rPr>
          <w:rFonts w:eastAsia="Calibri"/>
          <w:sz w:val="28"/>
          <w:szCs w:val="28"/>
        </w:rPr>
        <w:t>и</w:t>
      </w:r>
      <w:r w:rsidR="00586525" w:rsidRPr="004945D0">
        <w:rPr>
          <w:rFonts w:eastAsia="Calibri"/>
          <w:sz w:val="28"/>
          <w:szCs w:val="28"/>
        </w:rPr>
        <w:t>сточники финансирования муниципальной программы</w:t>
      </w:r>
      <w:r w:rsidR="00586525">
        <w:rPr>
          <w:rFonts w:eastAsia="Calibri"/>
          <w:sz w:val="28"/>
          <w:szCs w:val="28"/>
        </w:rPr>
        <w:t xml:space="preserve"> и продления сроков муниципальной программы до 2024 года,</w:t>
      </w:r>
      <w:r w:rsidR="00586525">
        <w:rPr>
          <w:sz w:val="28"/>
          <w:szCs w:val="28"/>
        </w:rPr>
        <w:t xml:space="preserve"> публичные слушания признаны состоявшимися.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0B2C85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РЕШИЛИ:</w:t>
      </w:r>
    </w:p>
    <w:p w:rsidR="00E01022" w:rsidRPr="005E277A" w:rsidRDefault="00586525" w:rsidP="005E277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Одобрить внесение изменений</w:t>
      </w:r>
      <w:r w:rsidR="00E01022" w:rsidRPr="005E277A">
        <w:rPr>
          <w:bCs/>
          <w:sz w:val="28"/>
          <w:szCs w:val="28"/>
        </w:rPr>
        <w:t xml:space="preserve"> в муниципальную программу «Фор</w:t>
      </w:r>
      <w:r>
        <w:rPr>
          <w:bCs/>
          <w:sz w:val="28"/>
          <w:szCs w:val="28"/>
        </w:rPr>
        <w:t xml:space="preserve">мирование комфортной городской </w:t>
      </w:r>
      <w:r w:rsidR="00E01022" w:rsidRPr="005E277A">
        <w:rPr>
          <w:bCs/>
          <w:sz w:val="28"/>
          <w:szCs w:val="28"/>
        </w:rPr>
        <w:t xml:space="preserve">среды на территории </w:t>
      </w:r>
      <w:proofErr w:type="spellStart"/>
      <w:r w:rsidR="00E01022" w:rsidRPr="005E277A">
        <w:rPr>
          <w:bCs/>
          <w:sz w:val="28"/>
          <w:szCs w:val="28"/>
        </w:rPr>
        <w:t>Тельмановского</w:t>
      </w:r>
      <w:proofErr w:type="spellEnd"/>
      <w:r w:rsidR="00E01022" w:rsidRPr="005E277A">
        <w:rPr>
          <w:bCs/>
          <w:sz w:val="28"/>
          <w:szCs w:val="28"/>
        </w:rPr>
        <w:t xml:space="preserve"> сельского поселения </w:t>
      </w:r>
      <w:proofErr w:type="spellStart"/>
      <w:r w:rsidR="00E01022" w:rsidRPr="005E277A">
        <w:rPr>
          <w:bCs/>
          <w:sz w:val="28"/>
          <w:szCs w:val="28"/>
        </w:rPr>
        <w:t>Тосненского</w:t>
      </w:r>
      <w:proofErr w:type="spellEnd"/>
      <w:r w:rsidR="00E01022" w:rsidRPr="005E277A">
        <w:rPr>
          <w:bCs/>
          <w:sz w:val="28"/>
          <w:szCs w:val="28"/>
        </w:rPr>
        <w:t xml:space="preserve"> района Ленинградской области в 2019-2021 году»</w:t>
      </w:r>
      <w:r>
        <w:rPr>
          <w:sz w:val="28"/>
          <w:szCs w:val="28"/>
        </w:rPr>
        <w:t xml:space="preserve">, в части внесения в адресный перечень территорий общественной территории победителя голосования и внесения изменений в </w:t>
      </w:r>
      <w:r>
        <w:rPr>
          <w:rFonts w:eastAsia="Calibri"/>
          <w:sz w:val="28"/>
          <w:szCs w:val="28"/>
        </w:rPr>
        <w:t>и</w:t>
      </w:r>
      <w:r w:rsidRPr="004945D0">
        <w:rPr>
          <w:rFonts w:eastAsia="Calibri"/>
          <w:sz w:val="28"/>
          <w:szCs w:val="28"/>
        </w:rPr>
        <w:t>сточники финансирования муниципальной программы</w:t>
      </w:r>
      <w:r>
        <w:rPr>
          <w:rFonts w:eastAsia="Calibri"/>
          <w:sz w:val="28"/>
          <w:szCs w:val="28"/>
        </w:rPr>
        <w:t xml:space="preserve"> и продления сроков муниципальной программы до 2024 года</w:t>
      </w:r>
      <w:r>
        <w:rPr>
          <w:bCs/>
          <w:sz w:val="28"/>
          <w:szCs w:val="28"/>
        </w:rPr>
        <w:t>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02196E">
      <w:pPr>
        <w:pStyle w:val="a5"/>
        <w:spacing w:line="276" w:lineRule="auto"/>
        <w:jc w:val="both"/>
        <w:rPr>
          <w:bCs/>
          <w:sz w:val="28"/>
          <w:szCs w:val="28"/>
        </w:rPr>
      </w:pPr>
    </w:p>
    <w:p w:rsidR="00E01022" w:rsidRPr="0002196E" w:rsidRDefault="00E01022" w:rsidP="0002196E">
      <w:pPr>
        <w:pStyle w:val="a5"/>
        <w:spacing w:line="276" w:lineRule="auto"/>
        <w:jc w:val="both"/>
        <w:rPr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</w:p>
    <w:p w:rsidR="00E01022" w:rsidRPr="00DB51AA" w:rsidRDefault="00E01022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E01022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E"/>
    <w:rsid w:val="0002196E"/>
    <w:rsid w:val="000B2C85"/>
    <w:rsid w:val="000C5A79"/>
    <w:rsid w:val="0016339E"/>
    <w:rsid w:val="001D0E4A"/>
    <w:rsid w:val="00351D2B"/>
    <w:rsid w:val="00586525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D08FE"/>
    <w:rsid w:val="009E5CC2"/>
    <w:rsid w:val="00AA01B3"/>
    <w:rsid w:val="00AC403D"/>
    <w:rsid w:val="00AD3AC6"/>
    <w:rsid w:val="00B120B8"/>
    <w:rsid w:val="00B865E1"/>
    <w:rsid w:val="00BD5F95"/>
    <w:rsid w:val="00DA220E"/>
    <w:rsid w:val="00DB51AA"/>
    <w:rsid w:val="00E01022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E0B7A"/>
  <w15:docId w15:val="{3D0167FD-70F8-4530-903A-97597A09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Leo</cp:lastModifiedBy>
  <cp:revision>12</cp:revision>
  <cp:lastPrinted>2018-12-28T06:26:00Z</cp:lastPrinted>
  <dcterms:created xsi:type="dcterms:W3CDTF">2018-12-06T13:40:00Z</dcterms:created>
  <dcterms:modified xsi:type="dcterms:W3CDTF">2019-03-29T07:57:00Z</dcterms:modified>
</cp:coreProperties>
</file>