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AE7726">
        <w:rPr>
          <w:sz w:val="28"/>
          <w:szCs w:val="28"/>
        </w:rPr>
        <w:t>15</w:t>
      </w:r>
      <w:r w:rsidRPr="001F6C3B">
        <w:rPr>
          <w:sz w:val="28"/>
          <w:szCs w:val="28"/>
        </w:rPr>
        <w:t xml:space="preserve">» </w:t>
      </w:r>
      <w:r w:rsidR="00AE7726">
        <w:rPr>
          <w:sz w:val="28"/>
          <w:szCs w:val="28"/>
        </w:rPr>
        <w:t>ию</w:t>
      </w:r>
      <w:r w:rsidR="00F31B17">
        <w:rPr>
          <w:sz w:val="28"/>
          <w:szCs w:val="28"/>
        </w:rPr>
        <w:t>ля</w:t>
      </w:r>
      <w:r w:rsidRPr="001F6C3B">
        <w:rPr>
          <w:sz w:val="28"/>
          <w:szCs w:val="28"/>
        </w:rPr>
        <w:t xml:space="preserve"> 201</w:t>
      </w:r>
      <w:r w:rsidR="00F31B17">
        <w:rPr>
          <w:sz w:val="28"/>
          <w:szCs w:val="28"/>
        </w:rPr>
        <w:t>9</w:t>
      </w:r>
      <w:r w:rsidRPr="001F6C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F31B17">
        <w:rPr>
          <w:sz w:val="28"/>
          <w:szCs w:val="28"/>
        </w:rPr>
        <w:t>1</w:t>
      </w:r>
      <w:r w:rsidR="00AE7726">
        <w:rPr>
          <w:sz w:val="28"/>
          <w:szCs w:val="28"/>
        </w:rPr>
        <w:t>55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3F00DE" w:rsidRPr="00515508" w:rsidRDefault="003F00DE" w:rsidP="00AE7726">
            <w:pPr>
              <w:spacing w:before="30" w:after="30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>Об утверждении отчета по исполнению бюджета муниципального образования Тельмановское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 xml:space="preserve">Тосненского района Ленинградской области за </w:t>
            </w:r>
            <w:r w:rsidR="00F31B17">
              <w:rPr>
                <w:b/>
                <w:sz w:val="28"/>
                <w:szCs w:val="28"/>
              </w:rPr>
              <w:t xml:space="preserve">1 </w:t>
            </w:r>
            <w:r w:rsidR="00AE7726">
              <w:rPr>
                <w:b/>
                <w:sz w:val="28"/>
                <w:szCs w:val="28"/>
              </w:rPr>
              <w:t>полугодие</w:t>
            </w:r>
            <w:r w:rsidR="00F31B17"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>201</w:t>
            </w:r>
            <w:r w:rsidR="00F31B17">
              <w:rPr>
                <w:b/>
                <w:sz w:val="28"/>
                <w:szCs w:val="28"/>
              </w:rPr>
              <w:t>9</w:t>
            </w:r>
            <w:r w:rsidRPr="00033EF0">
              <w:rPr>
                <w:b/>
                <w:sz w:val="28"/>
                <w:szCs w:val="28"/>
              </w:rPr>
              <w:t xml:space="preserve"> года.</w:t>
            </w:r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sub_100"/>
      <w:proofErr w:type="gramStart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Тельмановское сельское поселение Тосненского района Ленинградской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 xml:space="preserve">, рассмотрев итоги исполнения бюджета муниципального образования Тельмановское сельское поселение </w:t>
      </w:r>
      <w:r w:rsidRPr="00033EF0">
        <w:rPr>
          <w:rFonts w:eastAsia="Calibri"/>
          <w:sz w:val="28"/>
          <w:szCs w:val="28"/>
          <w:lang w:eastAsia="en-US"/>
        </w:rPr>
        <w:lastRenderedPageBreak/>
        <w:t>Тосненского района Ленинградской области за</w:t>
      </w:r>
      <w:proofErr w:type="gramEnd"/>
      <w:r w:rsidRPr="00033E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="00AE7726">
        <w:rPr>
          <w:rFonts w:eastAsia="Calibri"/>
          <w:sz w:val="28"/>
          <w:szCs w:val="28"/>
          <w:lang w:eastAsia="en-US"/>
        </w:rPr>
        <w:t xml:space="preserve">полугодие </w:t>
      </w:r>
      <w:r w:rsidRPr="00033EF0">
        <w:rPr>
          <w:rFonts w:eastAsia="Calibri"/>
          <w:sz w:val="28"/>
          <w:szCs w:val="28"/>
          <w:lang w:eastAsia="en-US"/>
        </w:rPr>
        <w:t>201</w:t>
      </w:r>
      <w:r w:rsidR="00F31B17">
        <w:rPr>
          <w:rFonts w:eastAsia="Calibri"/>
          <w:sz w:val="28"/>
          <w:szCs w:val="28"/>
          <w:lang w:eastAsia="en-US"/>
        </w:rPr>
        <w:t>9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1F6C3B" w:rsidRDefault="003F00DE" w:rsidP="003F00DE">
      <w:pPr>
        <w:ind w:firstLine="540"/>
        <w:jc w:val="both"/>
        <w:rPr>
          <w:sz w:val="28"/>
          <w:szCs w:val="28"/>
        </w:rPr>
      </w:pPr>
      <w:r w:rsidRPr="001F6C3B">
        <w:rPr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 xml:space="preserve">Утвердить отчет об исполнении бюджета муниципального образования Тельмановское сельское поселение Тосненского района Ленинградской области за  </w:t>
      </w:r>
      <w:r>
        <w:rPr>
          <w:spacing w:val="2"/>
          <w:sz w:val="28"/>
          <w:szCs w:val="28"/>
        </w:rPr>
        <w:t xml:space="preserve">1 </w:t>
      </w:r>
      <w:r w:rsidR="00AE7726">
        <w:rPr>
          <w:spacing w:val="2"/>
          <w:sz w:val="28"/>
          <w:szCs w:val="28"/>
        </w:rPr>
        <w:t>полугодие</w:t>
      </w:r>
      <w:r w:rsidRPr="00033EF0">
        <w:rPr>
          <w:spacing w:val="2"/>
          <w:sz w:val="28"/>
          <w:szCs w:val="28"/>
        </w:rPr>
        <w:t xml:space="preserve"> 201</w:t>
      </w:r>
      <w:r w:rsidR="00F31B17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  со следующими показателями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доходам в сумме </w:t>
      </w:r>
      <w:r w:rsidR="00AE7726">
        <w:rPr>
          <w:spacing w:val="2"/>
          <w:sz w:val="28"/>
          <w:szCs w:val="28"/>
        </w:rPr>
        <w:t>45 047,207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 xml:space="preserve">. (приложение № 1);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расходам в сумме </w:t>
      </w:r>
      <w:r w:rsidR="00AE7726">
        <w:rPr>
          <w:spacing w:val="2"/>
          <w:sz w:val="28"/>
          <w:szCs w:val="28"/>
        </w:rPr>
        <w:t>37 735,652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>. (приложение № 2);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источникам финансирования дефицита бюджета в сумме – </w:t>
      </w:r>
      <w:r w:rsidR="00AE7726">
        <w:rPr>
          <w:spacing w:val="2"/>
          <w:sz w:val="28"/>
          <w:szCs w:val="28"/>
        </w:rPr>
        <w:t>7 311,555</w:t>
      </w:r>
      <w:r w:rsidRPr="00033EF0">
        <w:rPr>
          <w:spacing w:val="2"/>
          <w:sz w:val="28"/>
          <w:szCs w:val="28"/>
        </w:rPr>
        <w:t xml:space="preserve"> тыс. руб. (приложение № 3)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>
        <w:rPr>
          <w:spacing w:val="2"/>
          <w:sz w:val="28"/>
          <w:szCs w:val="28"/>
        </w:rPr>
        <w:t xml:space="preserve">1 </w:t>
      </w:r>
      <w:r w:rsidR="00AE7726">
        <w:rPr>
          <w:spacing w:val="2"/>
          <w:sz w:val="28"/>
          <w:szCs w:val="28"/>
        </w:rPr>
        <w:t>полугодие</w:t>
      </w:r>
      <w:r>
        <w:rPr>
          <w:spacing w:val="2"/>
          <w:sz w:val="28"/>
          <w:szCs w:val="28"/>
        </w:rPr>
        <w:t xml:space="preserve"> </w:t>
      </w:r>
      <w:r w:rsidRPr="00033EF0">
        <w:rPr>
          <w:spacing w:val="2"/>
          <w:sz w:val="28"/>
          <w:szCs w:val="28"/>
        </w:rPr>
        <w:t xml:space="preserve"> 201</w:t>
      </w:r>
      <w:r w:rsidR="004C026F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Тельмановское сельское поселение Тосненского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3. </w:t>
      </w:r>
      <w:proofErr w:type="gramStart"/>
      <w:r w:rsidRPr="00033EF0">
        <w:rPr>
          <w:spacing w:val="2"/>
          <w:sz w:val="28"/>
          <w:szCs w:val="28"/>
        </w:rPr>
        <w:t>О</w:t>
      </w:r>
      <w:r w:rsidR="00AE7726">
        <w:rPr>
          <w:spacing w:val="2"/>
          <w:sz w:val="28"/>
          <w:szCs w:val="28"/>
        </w:rPr>
        <w:t>бнародовать</w:t>
      </w:r>
      <w:r w:rsidR="004C026F">
        <w:rPr>
          <w:spacing w:val="2"/>
          <w:sz w:val="28"/>
          <w:szCs w:val="28"/>
        </w:rPr>
        <w:t xml:space="preserve"> </w:t>
      </w:r>
      <w:r w:rsidRPr="00033EF0">
        <w:rPr>
          <w:spacing w:val="2"/>
          <w:sz w:val="28"/>
          <w:szCs w:val="28"/>
        </w:rPr>
        <w:t xml:space="preserve">информацию о ходе исполнения бюджета муниципального образования Тельмановское сельское поселение Тосненского района Ленинградской области за </w:t>
      </w:r>
      <w:r>
        <w:rPr>
          <w:spacing w:val="2"/>
          <w:sz w:val="28"/>
          <w:szCs w:val="28"/>
        </w:rPr>
        <w:t xml:space="preserve">1 </w:t>
      </w:r>
      <w:r w:rsidR="00AE7726">
        <w:rPr>
          <w:spacing w:val="2"/>
          <w:sz w:val="28"/>
          <w:szCs w:val="28"/>
        </w:rPr>
        <w:t>полугодие</w:t>
      </w:r>
      <w:r w:rsidRPr="00033EF0">
        <w:rPr>
          <w:spacing w:val="2"/>
          <w:sz w:val="28"/>
          <w:szCs w:val="28"/>
        </w:rPr>
        <w:t xml:space="preserve"> 201</w:t>
      </w:r>
      <w:r w:rsidR="004C026F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года, сведения о численности муниципальных служащих местной администрации муниципального образования Тельмановское сельское поселение Тосненского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</w:t>
      </w:r>
      <w:r w:rsidRPr="00033EF0">
        <w:rPr>
          <w:spacing w:val="2"/>
          <w:sz w:val="28"/>
          <w:szCs w:val="28"/>
        </w:rPr>
        <w:lastRenderedPageBreak/>
        <w:t>культуры», с указанием фактических затрат на их денежное содержание (приложение № 4).</w:t>
      </w:r>
      <w:proofErr w:type="gramEnd"/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4. </w:t>
      </w:r>
      <w:proofErr w:type="gramStart"/>
      <w:r w:rsidRPr="00033EF0">
        <w:rPr>
          <w:spacing w:val="2"/>
          <w:sz w:val="28"/>
          <w:szCs w:val="28"/>
        </w:rPr>
        <w:t>Разместить</w:t>
      </w:r>
      <w:proofErr w:type="gramEnd"/>
      <w:r w:rsidRPr="00033EF0">
        <w:rPr>
          <w:spacing w:val="2"/>
          <w:sz w:val="28"/>
          <w:szCs w:val="28"/>
        </w:rPr>
        <w:t xml:space="preserve"> данное постановление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5. </w:t>
      </w:r>
      <w:proofErr w:type="gramStart"/>
      <w:r w:rsidRPr="00033EF0">
        <w:rPr>
          <w:spacing w:val="2"/>
          <w:sz w:val="28"/>
          <w:szCs w:val="28"/>
        </w:rPr>
        <w:t>Контроль за</w:t>
      </w:r>
      <w:proofErr w:type="gramEnd"/>
      <w:r w:rsidRPr="00033EF0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AD25BC" w:rsidRDefault="003F00DE" w:rsidP="003F00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С.А.Приходько</w:t>
      </w:r>
      <w:proofErr w:type="spellEnd"/>
      <w:r w:rsidRPr="00AD25BC">
        <w:rPr>
          <w:sz w:val="28"/>
          <w:szCs w:val="28"/>
        </w:rPr>
        <w:t xml:space="preserve">                                               </w:t>
      </w:r>
      <w:bookmarkEnd w:id="2"/>
    </w:p>
    <w:p w:rsidR="00B96672" w:rsidRDefault="00B96672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/>
    <w:p w:rsidR="00E4658E" w:rsidRDefault="00E4658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"\\\\server-telm\\Общая\\ЛЕБЕДЕВА ДАРИНА\\На сайт\\финансы\\приложение к пост.155 от 15.07.19.xlsx" "Доходы!R1C1:R112C6" \a \f 4 \h </w:instrText>
      </w:r>
      <w:r>
        <w:fldChar w:fldCharType="separate"/>
      </w:r>
    </w:p>
    <w:tbl>
      <w:tblPr>
        <w:tblW w:w="19560" w:type="dxa"/>
        <w:tblInd w:w="108" w:type="dxa"/>
        <w:tblLook w:val="04A0" w:firstRow="1" w:lastRow="0" w:firstColumn="1" w:lastColumn="0" w:noHBand="0" w:noVBand="1"/>
      </w:tblPr>
      <w:tblGrid>
        <w:gridCol w:w="4600"/>
        <w:gridCol w:w="681"/>
        <w:gridCol w:w="4280"/>
        <w:gridCol w:w="6120"/>
        <w:gridCol w:w="1960"/>
        <w:gridCol w:w="1960"/>
      </w:tblGrid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20"/>
                <w:szCs w:val="20"/>
              </w:rPr>
            </w:pPr>
            <w:r w:rsidRPr="00E4658E">
              <w:rPr>
                <w:sz w:val="20"/>
                <w:szCs w:val="20"/>
              </w:rPr>
              <w:t>Приложение № 1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20"/>
                <w:szCs w:val="20"/>
              </w:rPr>
            </w:pPr>
            <w:r w:rsidRPr="00E4658E">
              <w:rPr>
                <w:sz w:val="20"/>
                <w:szCs w:val="20"/>
              </w:rPr>
              <w:t xml:space="preserve">к постановлению администрации МО </w:t>
            </w:r>
            <w:proofErr w:type="spellStart"/>
            <w:r w:rsidRPr="00E4658E">
              <w:rPr>
                <w:sz w:val="20"/>
                <w:szCs w:val="20"/>
              </w:rPr>
              <w:t>Тельмановское</w:t>
            </w:r>
            <w:proofErr w:type="spellEnd"/>
            <w:r w:rsidRPr="00E4658E">
              <w:rPr>
                <w:sz w:val="20"/>
                <w:szCs w:val="20"/>
              </w:rPr>
              <w:t xml:space="preserve"> СП 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20"/>
                <w:szCs w:val="20"/>
              </w:rPr>
            </w:pPr>
            <w:r w:rsidRPr="00E4658E">
              <w:rPr>
                <w:sz w:val="20"/>
                <w:szCs w:val="20"/>
              </w:rPr>
              <w:t>от 15.07.2019 г. № 155</w:t>
            </w:r>
          </w:p>
        </w:tc>
      </w:tr>
      <w:tr w:rsidR="00E4658E" w:rsidRPr="00E4658E" w:rsidTr="00E4658E">
        <w:trPr>
          <w:trHeight w:val="255"/>
        </w:trPr>
        <w:tc>
          <w:tcPr>
            <w:tcW w:w="1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b/>
                <w:bCs/>
                <w:sz w:val="22"/>
                <w:szCs w:val="22"/>
              </w:rPr>
            </w:pPr>
            <w:r w:rsidRPr="00E4658E">
              <w:rPr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658E" w:rsidRPr="00E4658E" w:rsidTr="00E4658E">
        <w:trPr>
          <w:trHeight w:val="210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Код строки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Исполнено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E4658E" w:rsidRPr="00E4658E" w:rsidTr="00E4658E">
        <w:trPr>
          <w:trHeight w:val="21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</w:tr>
      <w:tr w:rsidR="00E4658E" w:rsidRPr="00E4658E" w:rsidTr="00E4658E">
        <w:trPr>
          <w:trHeight w:val="21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</w:tr>
      <w:tr w:rsidR="00E4658E" w:rsidRPr="00E4658E" w:rsidTr="00E4658E">
        <w:trPr>
          <w:trHeight w:val="21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</w:tr>
      <w:tr w:rsidR="00E4658E" w:rsidRPr="00E4658E" w:rsidTr="00E4658E">
        <w:trPr>
          <w:trHeight w:val="21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</w:tr>
      <w:tr w:rsidR="00E4658E" w:rsidRPr="00E4658E" w:rsidTr="00E4658E">
        <w:trPr>
          <w:trHeight w:val="21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</w:tr>
      <w:tr w:rsidR="00E4658E" w:rsidRPr="00E4658E" w:rsidTr="00E4658E">
        <w:trPr>
          <w:trHeight w:val="469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</w:p>
        </w:tc>
      </w:tr>
      <w:tr w:rsidR="00E4658E" w:rsidRPr="00E4658E" w:rsidTr="00E4658E">
        <w:trPr>
          <w:trHeight w:val="25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bookmarkStart w:id="3" w:name="RANGE!A13"/>
            <w:r w:rsidRPr="00E4658E">
              <w:rPr>
                <w:sz w:val="16"/>
                <w:szCs w:val="16"/>
              </w:rPr>
              <w:t>Доходы бюджета - всего</w:t>
            </w:r>
            <w:bookmarkEnd w:id="3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100 740 066,60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45 047 207,21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55 692 859,39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 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 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000 10000000000000000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71 880 840,00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34 425 375,14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37 455 464,86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31 155 140,00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15 123 316,22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16 031 823,78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bookmarkStart w:id="4" w:name="RANGE!A17:D19"/>
            <w:r w:rsidRPr="00E4658E">
              <w:rPr>
                <w:sz w:val="16"/>
                <w:szCs w:val="16"/>
              </w:rPr>
              <w:t>Налог на доходы физических лиц</w:t>
            </w:r>
            <w:bookmarkEnd w:id="4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000 10102000010000110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31 155 140,00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15 123 316,22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16 031 823,78</w:t>
            </w:r>
          </w:p>
        </w:tc>
      </w:tr>
      <w:tr w:rsidR="00E4658E" w:rsidRPr="00E4658E" w:rsidTr="00E4658E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bookmarkStart w:id="5" w:name="RANGE!A18"/>
            <w:r w:rsidRPr="00E4658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5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000 10102010010000110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bookmarkStart w:id="6" w:name="RANGE!D18"/>
            <w:r w:rsidRPr="00E4658E">
              <w:rPr>
                <w:sz w:val="16"/>
                <w:szCs w:val="16"/>
              </w:rPr>
              <w:t>30 915 588,00</w:t>
            </w:r>
            <w:bookmarkEnd w:id="6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15 094 905,81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15 820 682,19</w:t>
            </w:r>
          </w:p>
        </w:tc>
      </w:tr>
      <w:tr w:rsidR="00E4658E" w:rsidRPr="00E4658E" w:rsidTr="00E4658E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proofErr w:type="gramStart"/>
            <w:r w:rsidRPr="00E4658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000 10102010011000110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30 915 588,00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15 071 875,87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15 843 712,13</w:t>
            </w:r>
          </w:p>
        </w:tc>
      </w:tr>
      <w:tr w:rsidR="00E4658E" w:rsidRPr="00E4658E" w:rsidTr="00E4658E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000 10102010012100110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16 550,83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000 10102010013000110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6 430,00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000 10102010014000110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49,11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000 10102020010000110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11 978,00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436,22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11 541,78</w:t>
            </w:r>
          </w:p>
        </w:tc>
      </w:tr>
      <w:tr w:rsidR="00E4658E" w:rsidRPr="00E4658E" w:rsidTr="00E4658E">
        <w:trPr>
          <w:trHeight w:val="22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proofErr w:type="gramStart"/>
            <w:r w:rsidRPr="00E4658E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000 10102020011000110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11 978,00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11 848,00</w:t>
            </w:r>
          </w:p>
        </w:tc>
      </w:tr>
      <w:tr w:rsidR="00E4658E" w:rsidRPr="00E4658E" w:rsidTr="00E4658E">
        <w:trPr>
          <w:trHeight w:val="20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000 10102020012100110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22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proofErr w:type="gramStart"/>
            <w:r w:rsidRPr="00E4658E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000 10102020013000110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000 10102030010000110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227 574,00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27 973,89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199 600,11</w:t>
            </w:r>
          </w:p>
        </w:tc>
      </w:tr>
      <w:tr w:rsidR="00E4658E" w:rsidRPr="00E4658E" w:rsidTr="00E4658E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proofErr w:type="gramStart"/>
            <w:r w:rsidRPr="00E4658E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000 10102030011000110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227 574,00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27 235,20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200 338,80</w:t>
            </w:r>
          </w:p>
        </w:tc>
      </w:tr>
      <w:tr w:rsidR="00E4658E" w:rsidRPr="00E4658E" w:rsidTr="00E4658E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000 10102030012100110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428,69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000 10102030013000110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000 10102050010000110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000 10102050012100110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000 10300000000000000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917 214,00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473 782,55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443 431,45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000 10302000010000110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917 214,00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473 782,55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443 431,45</w:t>
            </w:r>
          </w:p>
        </w:tc>
      </w:tr>
      <w:tr w:rsidR="00E4658E" w:rsidRPr="00E4658E" w:rsidTr="00E4658E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000 10302230010000110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404 491,00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215 077,35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189 413,65</w:t>
            </w:r>
          </w:p>
        </w:tc>
      </w:tr>
      <w:tr w:rsidR="00E4658E" w:rsidRPr="00E4658E" w:rsidTr="00E4658E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000 10302231010000110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404 491,00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215 077,35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189 413,65</w:t>
            </w:r>
          </w:p>
        </w:tc>
      </w:tr>
      <w:tr w:rsidR="00E4658E" w:rsidRPr="00E4658E" w:rsidTr="00E4658E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658E">
              <w:rPr>
                <w:sz w:val="16"/>
                <w:szCs w:val="16"/>
              </w:rPr>
              <w:t>инжекторных</w:t>
            </w:r>
            <w:proofErr w:type="spellEnd"/>
            <w:r w:rsidRPr="00E4658E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000 10302240010000110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3 669,00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1 631,81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2 037,19</w:t>
            </w:r>
          </w:p>
        </w:tc>
      </w:tr>
      <w:tr w:rsidR="00E4658E" w:rsidRPr="00E4658E" w:rsidTr="00E4658E">
        <w:trPr>
          <w:trHeight w:val="20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658E">
              <w:rPr>
                <w:sz w:val="16"/>
                <w:szCs w:val="16"/>
              </w:rPr>
              <w:t>инжекторных</w:t>
            </w:r>
            <w:proofErr w:type="spellEnd"/>
            <w:r w:rsidRPr="00E4658E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000 10302241010000110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3 669,00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1 631,81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2 037,19</w:t>
            </w:r>
          </w:p>
        </w:tc>
      </w:tr>
      <w:tr w:rsidR="00E4658E" w:rsidRPr="00E4658E" w:rsidTr="00E4658E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000 10302250010000110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509 054,00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298 040,78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211 013,22</w:t>
            </w:r>
          </w:p>
        </w:tc>
      </w:tr>
      <w:tr w:rsidR="00E4658E" w:rsidRPr="00E4658E" w:rsidTr="00E4658E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000 10302251010000110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509 054,00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298 040,78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211 013,22</w:t>
            </w:r>
          </w:p>
        </w:tc>
      </w:tr>
      <w:tr w:rsidR="00E4658E" w:rsidRPr="00E4658E" w:rsidTr="00E4658E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000 10302260010000110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-40 967,39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000 10302261010000110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-40 967,39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000 10500000000000000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489 000,00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427 960,50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61 039,50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000 10503000010000110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489 000,00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427 960,50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61 039,50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000 10503010010000110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489 000,00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427 960,50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61 039,50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proofErr w:type="gramStart"/>
            <w:r w:rsidRPr="00E4658E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000 10503010011000110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489 000,00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427 960,50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61 039,50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000 10600000000000000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36 704 686,00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17 449 708,58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19 254 977,42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000 10601000000000110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6 290 000,00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496 974,87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5 793 025,13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000 10601030100000110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6 290 000,00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496 974,87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5 793 025,13</w:t>
            </w:r>
          </w:p>
        </w:tc>
      </w:tr>
      <w:tr w:rsidR="00E4658E" w:rsidRPr="00E4658E" w:rsidTr="00E4658E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proofErr w:type="gramStart"/>
            <w:r w:rsidRPr="00E4658E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000 10601030101000110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6 290 000,00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474 438,37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5 815 561,63</w:t>
            </w:r>
          </w:p>
        </w:tc>
      </w:tr>
      <w:tr w:rsidR="00E4658E" w:rsidRPr="00E4658E" w:rsidTr="00E4658E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000 10601030102100110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22 536,50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000 10606000000000110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30 414 686,00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16 952 733,71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13 461 952,29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000 10606030000000110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27 219 746,00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16 105 821,12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11 113 924,88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000 10606033100000110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27 219 746,00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16 105 821,12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11 113 924,88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000 10606040000000110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3 194 940,00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846 912,59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2 348 027,41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000 10606043100000110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3 194 940,00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846 912,59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2 348 027,41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000 10800000000000000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5 000,00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000 10804000010000110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5 000,00</w:t>
            </w:r>
          </w:p>
        </w:tc>
      </w:tr>
      <w:tr w:rsidR="00E4658E" w:rsidRPr="00E4658E" w:rsidTr="00E4658E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000 10804020010000110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5 000,00</w:t>
            </w:r>
          </w:p>
        </w:tc>
      </w:tr>
      <w:tr w:rsidR="00E4658E" w:rsidRPr="00E4658E" w:rsidTr="00E4658E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proofErr w:type="gramStart"/>
            <w:r w:rsidRPr="00E4658E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000 10804020011000110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5 000,00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000 11100000000000000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1 785 300,00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799 486,14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985 813,86</w:t>
            </w:r>
          </w:p>
        </w:tc>
      </w:tr>
      <w:tr w:rsidR="00E4658E" w:rsidRPr="00E4658E" w:rsidTr="00E4658E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000 11105000000000120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850 300,00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408 469,75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441 830,25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000 11105070000000120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850 300,00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408 469,75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441 830,25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000 11105075100000120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850 300,00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408 469,75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441 830,25</w:t>
            </w:r>
          </w:p>
        </w:tc>
      </w:tr>
      <w:tr w:rsidR="00E4658E" w:rsidRPr="00E4658E" w:rsidTr="00E4658E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000 11109000000000120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935 000,00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391 016,39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543 983,61</w:t>
            </w:r>
          </w:p>
        </w:tc>
      </w:tr>
      <w:tr w:rsidR="00E4658E" w:rsidRPr="00E4658E" w:rsidTr="00E4658E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000 11109040000000120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935 000,00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391 016,39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543 983,61</w:t>
            </w:r>
          </w:p>
        </w:tc>
      </w:tr>
      <w:tr w:rsidR="00E4658E" w:rsidRPr="00E4658E" w:rsidTr="00E4658E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000 11109045100000120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935 000,00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391 016,39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543 983,61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000 11300000000000000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151 121,15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000 11302000000000130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151 121,15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000 11302990000000130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151 121,15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000 11302995100000130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151 121,15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000 11400000000000000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754 500,00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754 500,00</w:t>
            </w:r>
          </w:p>
        </w:tc>
      </w:tr>
      <w:tr w:rsidR="00E4658E" w:rsidRPr="00E4658E" w:rsidTr="00E4658E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000 11402000000000000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754 500,00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754 500,00</w:t>
            </w:r>
          </w:p>
        </w:tc>
      </w:tr>
      <w:tr w:rsidR="00E4658E" w:rsidRPr="00E4658E" w:rsidTr="00E4658E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000 11402050100000410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754 500,00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754 500,00</w:t>
            </w:r>
          </w:p>
        </w:tc>
      </w:tr>
      <w:tr w:rsidR="00E4658E" w:rsidRPr="00E4658E" w:rsidTr="00E4658E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000 11402053100000410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754 500,00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754 500,00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000 11600000000000000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20 000,00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000 11690000000000140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20 000,00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000 11690050100000140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20 000,00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000 11700000000000000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25 000,00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000 11705000000000180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25 000,00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000 11705050100000180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25 000,00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000 20000000000000000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28 859 226,60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10 621 832,07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18 237 394,53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28 809 226,60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10 832 720,00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17 976 506,60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000 20210000000000150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16 236 300,00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9 741 780,00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6 494 520,00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000 20215001000000150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16 236 300,00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9 741 780,00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6 494 520,00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000 20215001100000150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16 236 300,00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9 741 780,00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6 494 520,00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000 20220000000000150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11 631 186,60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666 550,00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10 964 636,60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E4658E">
              <w:rPr>
                <w:sz w:val="16"/>
                <w:szCs w:val="16"/>
              </w:rPr>
              <w:t>софинансирование</w:t>
            </w:r>
            <w:proofErr w:type="spellEnd"/>
            <w:r w:rsidRPr="00E4658E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000 20220077000000150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95 000,00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95 000,00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E4658E">
              <w:rPr>
                <w:sz w:val="16"/>
                <w:szCs w:val="16"/>
              </w:rPr>
              <w:t>софинансирование</w:t>
            </w:r>
            <w:proofErr w:type="spellEnd"/>
            <w:r w:rsidRPr="00E4658E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000 20220077100000150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95 000,00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95 000,00</w:t>
            </w:r>
          </w:p>
        </w:tc>
      </w:tr>
      <w:tr w:rsidR="00E4658E" w:rsidRPr="00E4658E" w:rsidTr="00E4658E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000 20220216000000150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388 900,00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388 900,00</w:t>
            </w:r>
          </w:p>
        </w:tc>
      </w:tr>
      <w:tr w:rsidR="00E4658E" w:rsidRPr="00E4658E" w:rsidTr="00E4658E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000 20220216100000150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388 900,00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388 900,00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000 20225555000000150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7 500 000,00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000 20225555100000150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7 500 000,00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000 20225567000000150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1 692 756,60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1 692 756,60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000 20225567100000150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1 692 756,60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1 692 756,60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000 20229999000000150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1 954 530,00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666 550,00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1 287 980,00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000 20229999100000150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1 954 530,00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666 550,00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1 287 980,00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000 20230000000000150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841 740,00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424 390,00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417 350,00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000 20230024000000150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7 040,00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7 040,00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000 20230024100000150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7 040,00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7 040,00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000 20235118000000150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834 700,00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417 350,00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417 350,00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000 20235118100000150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834 700,00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417 350,00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417 350,00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000 20240000000000150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100 000,00</w:t>
            </w:r>
          </w:p>
        </w:tc>
      </w:tr>
      <w:tr w:rsidR="00E4658E" w:rsidRPr="00E4658E" w:rsidTr="00E4658E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000 20245160000000150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100 000,00</w:t>
            </w:r>
          </w:p>
        </w:tc>
      </w:tr>
      <w:tr w:rsidR="00E4658E" w:rsidRPr="00E4658E" w:rsidTr="00E4658E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000 20245160100000150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100 000,00</w:t>
            </w:r>
          </w:p>
        </w:tc>
      </w:tr>
      <w:tr w:rsidR="00E4658E" w:rsidRPr="00E4658E" w:rsidTr="00E4658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000 20700000000000000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34 931,78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15 068,22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000 20705000100000150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34 931,78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15 068,22</w:t>
            </w:r>
          </w:p>
        </w:tc>
      </w:tr>
      <w:tr w:rsidR="00E4658E" w:rsidRPr="00E4658E" w:rsidTr="00E4658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000 20705030100000150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34 931,78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15 068,22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000 21900000000000000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-245 819,71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000 21900000100000150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-245 819,71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000 21935118100000150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-119 029,01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</w:tr>
      <w:tr w:rsidR="00E4658E" w:rsidRPr="00E4658E" w:rsidTr="00E4658E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rPr>
                <w:sz w:val="16"/>
                <w:szCs w:val="16"/>
              </w:rPr>
            </w:pPr>
            <w:bookmarkStart w:id="7" w:name="RANGE!A112"/>
            <w:r w:rsidRPr="00E4658E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7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center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000 21960010100000150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r w:rsidRPr="00E4658E">
              <w:rPr>
                <w:sz w:val="16"/>
                <w:szCs w:val="16"/>
              </w:rPr>
              <w:t>-126 790,70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58E" w:rsidRPr="00E4658E" w:rsidRDefault="00E4658E" w:rsidP="00E4658E">
            <w:pPr>
              <w:jc w:val="right"/>
              <w:rPr>
                <w:sz w:val="16"/>
                <w:szCs w:val="16"/>
              </w:rPr>
            </w:pPr>
            <w:bookmarkStart w:id="8" w:name="RANGE!F112"/>
            <w:r w:rsidRPr="00E4658E">
              <w:rPr>
                <w:sz w:val="16"/>
                <w:szCs w:val="16"/>
              </w:rPr>
              <w:t>-</w:t>
            </w:r>
            <w:bookmarkEnd w:id="8"/>
          </w:p>
        </w:tc>
      </w:tr>
    </w:tbl>
    <w:p w:rsidR="00013BF4" w:rsidRDefault="00E4658E">
      <w:r>
        <w:fldChar w:fldCharType="end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3"/>
        <w:gridCol w:w="382"/>
        <w:gridCol w:w="5687"/>
        <w:gridCol w:w="711"/>
        <w:gridCol w:w="442"/>
        <w:gridCol w:w="442"/>
        <w:gridCol w:w="381"/>
        <w:gridCol w:w="381"/>
        <w:gridCol w:w="381"/>
        <w:gridCol w:w="381"/>
      </w:tblGrid>
      <w:tr w:rsidR="00013BF4" w:rsidRPr="00013BF4" w:rsidTr="00013BF4">
        <w:trPr>
          <w:trHeight w:val="600"/>
        </w:trPr>
        <w:tc>
          <w:tcPr>
            <w:tcW w:w="31695" w:type="dxa"/>
            <w:gridSpan w:val="10"/>
            <w:noWrap/>
            <w:hideMark/>
          </w:tcPr>
          <w:p w:rsidR="00013BF4" w:rsidRPr="00013BF4" w:rsidRDefault="00013BF4" w:rsidP="00013BF4">
            <w:pPr>
              <w:rPr>
                <w:b/>
                <w:bCs/>
              </w:rPr>
            </w:pPr>
            <w:r w:rsidRPr="00013BF4">
              <w:rPr>
                <w:b/>
                <w:bCs/>
              </w:rPr>
              <w:t>ИНФОРМАЦИЯ</w:t>
            </w:r>
          </w:p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2019" w:type="dxa"/>
            <w:noWrap/>
            <w:hideMark/>
          </w:tcPr>
          <w:p w:rsidR="00013BF4" w:rsidRPr="00013BF4" w:rsidRDefault="00013BF4"/>
        </w:tc>
        <w:tc>
          <w:tcPr>
            <w:tcW w:w="2189" w:type="dxa"/>
            <w:noWrap/>
            <w:hideMark/>
          </w:tcPr>
          <w:p w:rsidR="00013BF4" w:rsidRPr="00013BF4" w:rsidRDefault="00013BF4"/>
        </w:tc>
        <w:tc>
          <w:tcPr>
            <w:tcW w:w="1118" w:type="dxa"/>
            <w:noWrap/>
            <w:hideMark/>
          </w:tcPr>
          <w:p w:rsidR="00013BF4" w:rsidRPr="00013BF4" w:rsidRDefault="00013BF4"/>
        </w:tc>
        <w:tc>
          <w:tcPr>
            <w:tcW w:w="1118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345"/>
        </w:trPr>
        <w:tc>
          <w:tcPr>
            <w:tcW w:w="31695" w:type="dxa"/>
            <w:gridSpan w:val="10"/>
            <w:noWrap/>
            <w:hideMark/>
          </w:tcPr>
          <w:p w:rsidR="00013BF4" w:rsidRPr="00013BF4" w:rsidRDefault="00013BF4" w:rsidP="00013BF4">
            <w:proofErr w:type="gramStart"/>
            <w:r w:rsidRPr="00013BF4">
              <w:t xml:space="preserve">В соответствии с пунктом 6 статьи 52 Федерального закона от 06.10.2003 г № 131 "Об общих принципах организации местного самоуправления в Российской Федерации" администрация муниципального образования </w:t>
            </w:r>
            <w:proofErr w:type="spellStart"/>
            <w:r w:rsidRPr="00013BF4">
              <w:t>Тельмановское</w:t>
            </w:r>
            <w:proofErr w:type="spellEnd"/>
            <w:r w:rsidRPr="00013BF4">
              <w:t xml:space="preserve"> сельское поселение </w:t>
            </w:r>
            <w:proofErr w:type="spellStart"/>
            <w:r w:rsidRPr="00013BF4">
              <w:t>Тосненского</w:t>
            </w:r>
            <w:proofErr w:type="spellEnd"/>
            <w:r w:rsidRPr="00013BF4">
              <w:t xml:space="preserve"> района Ленинградской области сообщает сведения о ходе исполнения бюджета муниципального образования </w:t>
            </w:r>
            <w:proofErr w:type="spellStart"/>
            <w:r w:rsidRPr="00013BF4">
              <w:t>Тельмановское</w:t>
            </w:r>
            <w:proofErr w:type="spellEnd"/>
            <w:r w:rsidRPr="00013BF4">
              <w:t xml:space="preserve"> сельское поселение </w:t>
            </w:r>
            <w:proofErr w:type="spellStart"/>
            <w:r w:rsidRPr="00013BF4">
              <w:t>Тосненского</w:t>
            </w:r>
            <w:proofErr w:type="spellEnd"/>
            <w:r w:rsidRPr="00013BF4">
              <w:t xml:space="preserve"> района Ленинградской области, о численности муниципальных служащих органа местного самоуправления, работников муниципальных учреждений с указанием фактических</w:t>
            </w:r>
            <w:proofErr w:type="gramEnd"/>
            <w:r w:rsidRPr="00013BF4">
              <w:t xml:space="preserve"> затрат на их содержание за 1 полугодие 2019 года</w:t>
            </w:r>
          </w:p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2019" w:type="dxa"/>
            <w:noWrap/>
            <w:hideMark/>
          </w:tcPr>
          <w:p w:rsidR="00013BF4" w:rsidRPr="00013BF4" w:rsidRDefault="00013BF4"/>
        </w:tc>
        <w:tc>
          <w:tcPr>
            <w:tcW w:w="2189" w:type="dxa"/>
            <w:noWrap/>
            <w:hideMark/>
          </w:tcPr>
          <w:p w:rsidR="00013BF4" w:rsidRPr="00013BF4" w:rsidRDefault="00013BF4"/>
        </w:tc>
        <w:tc>
          <w:tcPr>
            <w:tcW w:w="1118" w:type="dxa"/>
            <w:noWrap/>
            <w:hideMark/>
          </w:tcPr>
          <w:p w:rsidR="00013BF4" w:rsidRPr="00013BF4" w:rsidRDefault="00013BF4"/>
        </w:tc>
        <w:tc>
          <w:tcPr>
            <w:tcW w:w="1118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2019" w:type="dxa"/>
            <w:noWrap/>
            <w:hideMark/>
          </w:tcPr>
          <w:p w:rsidR="00013BF4" w:rsidRPr="00013BF4" w:rsidRDefault="00013BF4"/>
        </w:tc>
        <w:tc>
          <w:tcPr>
            <w:tcW w:w="2189" w:type="dxa"/>
            <w:noWrap/>
            <w:hideMark/>
          </w:tcPr>
          <w:p w:rsidR="00013BF4" w:rsidRPr="00013BF4" w:rsidRDefault="00013BF4"/>
        </w:tc>
        <w:tc>
          <w:tcPr>
            <w:tcW w:w="1118" w:type="dxa"/>
            <w:noWrap/>
            <w:hideMark/>
          </w:tcPr>
          <w:p w:rsidR="00013BF4" w:rsidRPr="00013BF4" w:rsidRDefault="00013BF4"/>
        </w:tc>
        <w:tc>
          <w:tcPr>
            <w:tcW w:w="1118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pPr>
              <w:rPr>
                <w:b/>
                <w:bCs/>
              </w:rPr>
            </w:pPr>
            <w:r w:rsidRPr="00013BF4">
              <w:rPr>
                <w:b/>
                <w:bCs/>
              </w:rPr>
              <w:t xml:space="preserve">           Показатели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pPr>
              <w:rPr>
                <w:b/>
                <w:bCs/>
              </w:rPr>
            </w:pPr>
            <w:r w:rsidRPr="00013BF4">
              <w:rPr>
                <w:b/>
                <w:bCs/>
              </w:rPr>
              <w:t>1 полугодие 2019 год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pPr>
              <w:rPr>
                <w:b/>
                <w:bCs/>
              </w:rPr>
            </w:pPr>
            <w:r w:rsidRPr="00013BF4">
              <w:rPr>
                <w:b/>
                <w:bCs/>
              </w:rPr>
              <w:t>Доходы: всего (</w:t>
            </w:r>
            <w:proofErr w:type="spellStart"/>
            <w:r w:rsidRPr="00013BF4">
              <w:rPr>
                <w:b/>
                <w:bCs/>
              </w:rPr>
              <w:t>тыс</w:t>
            </w:r>
            <w:proofErr w:type="gramStart"/>
            <w:r w:rsidRPr="00013BF4">
              <w:rPr>
                <w:b/>
                <w:bCs/>
              </w:rPr>
              <w:t>.р</w:t>
            </w:r>
            <w:proofErr w:type="gramEnd"/>
            <w:r w:rsidRPr="00013BF4">
              <w:rPr>
                <w:b/>
                <w:bCs/>
              </w:rPr>
              <w:t>уб</w:t>
            </w:r>
            <w:proofErr w:type="spellEnd"/>
            <w:r w:rsidRPr="00013BF4">
              <w:rPr>
                <w:b/>
                <w:bCs/>
              </w:rPr>
              <w:t>.), в том числе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pPr>
              <w:rPr>
                <w:b/>
                <w:bCs/>
              </w:rPr>
            </w:pPr>
            <w:r w:rsidRPr="00013BF4">
              <w:rPr>
                <w:b/>
                <w:bCs/>
              </w:rPr>
              <w:t>45 047,2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proofErr w:type="gramStart"/>
            <w:r w:rsidRPr="00013BF4">
              <w:t>Налоговые и неналоговые доходы (тыс.</w:t>
            </w:r>
            <w:proofErr w:type="gramEnd"/>
          </w:p>
        </w:tc>
        <w:tc>
          <w:tcPr>
            <w:tcW w:w="2236" w:type="dxa"/>
            <w:gridSpan w:val="2"/>
            <w:vMerge w:val="restart"/>
            <w:noWrap/>
            <w:hideMark/>
          </w:tcPr>
          <w:p w:rsidR="00013BF4" w:rsidRPr="00013BF4" w:rsidRDefault="00013BF4" w:rsidP="00013BF4">
            <w:pPr>
              <w:rPr>
                <w:b/>
                <w:bCs/>
              </w:rPr>
            </w:pPr>
            <w:r w:rsidRPr="00013BF4">
              <w:rPr>
                <w:b/>
                <w:bCs/>
              </w:rPr>
              <w:t>34 425,4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proofErr w:type="spellStart"/>
            <w:r w:rsidRPr="00013BF4">
              <w:t>руб</w:t>
            </w:r>
            <w:proofErr w:type="spellEnd"/>
            <w:r w:rsidRPr="00013BF4">
              <w:t xml:space="preserve">), в том числе </w:t>
            </w:r>
            <w:proofErr w:type="gramStart"/>
            <w:r w:rsidRPr="00013BF4">
              <w:t>по</w:t>
            </w:r>
            <w:proofErr w:type="gramEnd"/>
            <w:r w:rsidRPr="00013BF4">
              <w:t xml:space="preserve"> основным</w:t>
            </w:r>
          </w:p>
        </w:tc>
        <w:tc>
          <w:tcPr>
            <w:tcW w:w="2236" w:type="dxa"/>
            <w:gridSpan w:val="2"/>
            <w:vMerge/>
            <w:hideMark/>
          </w:tcPr>
          <w:p w:rsidR="00013BF4" w:rsidRPr="00013BF4" w:rsidRDefault="00013BF4">
            <w:pPr>
              <w:rPr>
                <w:b/>
                <w:bCs/>
              </w:rPr>
            </w:pP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 xml:space="preserve"> источникам доходов</w:t>
            </w:r>
          </w:p>
        </w:tc>
        <w:tc>
          <w:tcPr>
            <w:tcW w:w="2236" w:type="dxa"/>
            <w:gridSpan w:val="2"/>
            <w:vMerge/>
            <w:hideMark/>
          </w:tcPr>
          <w:p w:rsidR="00013BF4" w:rsidRPr="00013BF4" w:rsidRDefault="00013BF4">
            <w:pPr>
              <w:rPr>
                <w:b/>
                <w:bCs/>
              </w:rPr>
            </w:pP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- налог на доходы физических лиц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15 123,3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2019" w:type="dxa"/>
            <w:noWrap/>
            <w:hideMark/>
          </w:tcPr>
          <w:p w:rsidR="00013BF4" w:rsidRPr="00013BF4" w:rsidRDefault="00013BF4">
            <w:r w:rsidRPr="00013BF4">
              <w:t>- акцизы</w:t>
            </w:r>
          </w:p>
        </w:tc>
        <w:tc>
          <w:tcPr>
            <w:tcW w:w="2189" w:type="dxa"/>
            <w:noWrap/>
            <w:hideMark/>
          </w:tcPr>
          <w:p w:rsidR="00013BF4" w:rsidRPr="00013BF4" w:rsidRDefault="00013BF4">
            <w:r w:rsidRPr="00013BF4">
              <w:t> 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473,8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- единый сельскохозяйственный налог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428,0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- земельный налог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16 952,7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- налог на имущество физических лиц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497,0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- государственная пошлина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0,0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- аренда имущества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408,5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 xml:space="preserve">- прочие доходы от использования </w:t>
            </w:r>
            <w:proofErr w:type="spellStart"/>
            <w:r w:rsidRPr="00013BF4">
              <w:t>мун</w:t>
            </w:r>
            <w:proofErr w:type="spellEnd"/>
            <w:r w:rsidRPr="00013BF4">
              <w:t>. имущества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391,0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 xml:space="preserve">- доходы от продажи </w:t>
            </w:r>
            <w:proofErr w:type="spellStart"/>
            <w:r w:rsidRPr="00013BF4">
              <w:t>имущества</w:t>
            </w:r>
            <w:proofErr w:type="gramStart"/>
            <w:r w:rsidRPr="00013BF4">
              <w:t>,н</w:t>
            </w:r>
            <w:proofErr w:type="gramEnd"/>
            <w:r w:rsidRPr="00013BF4">
              <w:t>аход</w:t>
            </w:r>
            <w:proofErr w:type="spellEnd"/>
            <w:r w:rsidRPr="00013BF4">
              <w:t xml:space="preserve"> в </w:t>
            </w:r>
            <w:proofErr w:type="spellStart"/>
            <w:r w:rsidRPr="00013BF4">
              <w:t>муниц</w:t>
            </w:r>
            <w:proofErr w:type="spellEnd"/>
            <w:r w:rsidRPr="00013BF4">
              <w:t xml:space="preserve"> </w:t>
            </w:r>
            <w:proofErr w:type="spellStart"/>
            <w:r w:rsidRPr="00013BF4">
              <w:t>собст-ти</w:t>
            </w:r>
            <w:proofErr w:type="spellEnd"/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0,0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- доходы от оказания платных услуг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151,1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 xml:space="preserve">- </w:t>
            </w:r>
            <w:proofErr w:type="spellStart"/>
            <w:r w:rsidRPr="00013BF4">
              <w:t>штрафы</w:t>
            </w:r>
            <w:proofErr w:type="gramStart"/>
            <w:r w:rsidRPr="00013BF4">
              <w:t>,с</w:t>
            </w:r>
            <w:proofErr w:type="gramEnd"/>
            <w:r w:rsidRPr="00013BF4">
              <w:t>анкции</w:t>
            </w:r>
            <w:proofErr w:type="spellEnd"/>
            <w:r w:rsidRPr="00013BF4">
              <w:t>, возмещение ущерба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0,0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- прочие неналоговые доходы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0,0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-безвозмездные поступления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10 621,8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Расходы: всег</w:t>
            </w:r>
            <w:proofErr w:type="gramStart"/>
            <w:r w:rsidRPr="00013BF4">
              <w:t>о(</w:t>
            </w:r>
            <w:proofErr w:type="spellStart"/>
            <w:proofErr w:type="gramEnd"/>
            <w:r w:rsidRPr="00013BF4">
              <w:t>тыс.руб</w:t>
            </w:r>
            <w:proofErr w:type="spellEnd"/>
            <w:r w:rsidRPr="00013BF4">
              <w:t>.), в том числе</w:t>
            </w:r>
          </w:p>
        </w:tc>
        <w:tc>
          <w:tcPr>
            <w:tcW w:w="2236" w:type="dxa"/>
            <w:gridSpan w:val="2"/>
            <w:vMerge w:val="restart"/>
            <w:noWrap/>
            <w:hideMark/>
          </w:tcPr>
          <w:p w:rsidR="00013BF4" w:rsidRPr="00013BF4" w:rsidRDefault="00013BF4" w:rsidP="00013BF4">
            <w:pPr>
              <w:rPr>
                <w:b/>
                <w:bCs/>
              </w:rPr>
            </w:pPr>
            <w:r w:rsidRPr="00013BF4">
              <w:rPr>
                <w:b/>
                <w:bCs/>
              </w:rPr>
              <w:t>37 735,7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по разделам</w:t>
            </w:r>
          </w:p>
        </w:tc>
        <w:tc>
          <w:tcPr>
            <w:tcW w:w="2236" w:type="dxa"/>
            <w:gridSpan w:val="2"/>
            <w:vMerge/>
            <w:hideMark/>
          </w:tcPr>
          <w:p w:rsidR="00013BF4" w:rsidRPr="00013BF4" w:rsidRDefault="00013BF4">
            <w:pPr>
              <w:rPr>
                <w:b/>
                <w:bCs/>
              </w:rPr>
            </w:pP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"Общегосударственные вопросы"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10 191,8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"Национальная оборона"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286,6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 xml:space="preserve">"Национальная безопасность </w:t>
            </w:r>
          </w:p>
        </w:tc>
        <w:tc>
          <w:tcPr>
            <w:tcW w:w="2236" w:type="dxa"/>
            <w:gridSpan w:val="2"/>
            <w:vMerge w:val="restart"/>
            <w:noWrap/>
            <w:hideMark/>
          </w:tcPr>
          <w:p w:rsidR="00013BF4" w:rsidRPr="00013BF4" w:rsidRDefault="00013BF4" w:rsidP="00013BF4">
            <w:r w:rsidRPr="00013BF4">
              <w:t>126,6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и правоохранительная деятельность"</w:t>
            </w:r>
          </w:p>
        </w:tc>
        <w:tc>
          <w:tcPr>
            <w:tcW w:w="2236" w:type="dxa"/>
            <w:gridSpan w:val="2"/>
            <w:vMerge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"Национальная экономика"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2 562,9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"Жилищно-коммунальное хозяйство"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14 995,7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"Образование"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269,5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 xml:space="preserve">"Культура, </w:t>
            </w:r>
            <w:proofErr w:type="spellStart"/>
            <w:r w:rsidRPr="00013BF4">
              <w:t>кинематография</w:t>
            </w:r>
            <w:proofErr w:type="gramStart"/>
            <w:r w:rsidRPr="00013BF4">
              <w:t>,с</w:t>
            </w:r>
            <w:proofErr w:type="gramEnd"/>
            <w:r w:rsidRPr="00013BF4">
              <w:t>редства</w:t>
            </w:r>
            <w:proofErr w:type="spellEnd"/>
          </w:p>
        </w:tc>
        <w:tc>
          <w:tcPr>
            <w:tcW w:w="2236" w:type="dxa"/>
            <w:gridSpan w:val="2"/>
            <w:vMerge w:val="restart"/>
            <w:noWrap/>
            <w:hideMark/>
          </w:tcPr>
          <w:p w:rsidR="00013BF4" w:rsidRPr="00013BF4" w:rsidRDefault="00013BF4" w:rsidP="00013BF4">
            <w:r w:rsidRPr="00013BF4">
              <w:t>8 362,8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массовой информации"</w:t>
            </w:r>
          </w:p>
        </w:tc>
        <w:tc>
          <w:tcPr>
            <w:tcW w:w="2236" w:type="dxa"/>
            <w:gridSpan w:val="2"/>
            <w:vMerge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"Социальная политика"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307,5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"Физическая культура и спорт"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283,3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"Средства массовой информации"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349,0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Численность муниципальных должностей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1,0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Расходы на выплату заработной платы</w:t>
            </w:r>
          </w:p>
        </w:tc>
        <w:tc>
          <w:tcPr>
            <w:tcW w:w="2236" w:type="dxa"/>
            <w:gridSpan w:val="2"/>
            <w:vMerge w:val="restart"/>
            <w:noWrap/>
            <w:hideMark/>
          </w:tcPr>
          <w:p w:rsidR="00013BF4" w:rsidRPr="00013BF4" w:rsidRDefault="00013BF4" w:rsidP="00013BF4">
            <w:r w:rsidRPr="00013BF4">
              <w:t>330,2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с начислениями</w:t>
            </w:r>
          </w:p>
        </w:tc>
        <w:tc>
          <w:tcPr>
            <w:tcW w:w="2236" w:type="dxa"/>
            <w:gridSpan w:val="2"/>
            <w:vMerge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Численность муниципальных служащих</w:t>
            </w:r>
          </w:p>
        </w:tc>
        <w:tc>
          <w:tcPr>
            <w:tcW w:w="2236" w:type="dxa"/>
            <w:gridSpan w:val="2"/>
            <w:noWrap/>
            <w:hideMark/>
          </w:tcPr>
          <w:p w:rsidR="00013BF4" w:rsidRPr="00013BF4" w:rsidRDefault="00013BF4" w:rsidP="00013BF4">
            <w:r w:rsidRPr="00013BF4">
              <w:t>15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Расходы на выплату заработной платы</w:t>
            </w:r>
          </w:p>
        </w:tc>
        <w:tc>
          <w:tcPr>
            <w:tcW w:w="2236" w:type="dxa"/>
            <w:gridSpan w:val="2"/>
            <w:vMerge w:val="restart"/>
            <w:noWrap/>
            <w:hideMark/>
          </w:tcPr>
          <w:p w:rsidR="00013BF4" w:rsidRPr="00013BF4" w:rsidRDefault="00013BF4" w:rsidP="00013BF4">
            <w:r w:rsidRPr="00013BF4">
              <w:t>5 903,9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с начислениями</w:t>
            </w:r>
          </w:p>
        </w:tc>
        <w:tc>
          <w:tcPr>
            <w:tcW w:w="2236" w:type="dxa"/>
            <w:gridSpan w:val="2"/>
            <w:vMerge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 xml:space="preserve">Численность работников </w:t>
            </w:r>
          </w:p>
        </w:tc>
        <w:tc>
          <w:tcPr>
            <w:tcW w:w="2236" w:type="dxa"/>
            <w:gridSpan w:val="2"/>
            <w:vMerge w:val="restart"/>
            <w:noWrap/>
            <w:hideMark/>
          </w:tcPr>
          <w:p w:rsidR="00013BF4" w:rsidRPr="00013BF4" w:rsidRDefault="00013BF4" w:rsidP="00013BF4">
            <w:r w:rsidRPr="00013BF4">
              <w:t>18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муниципальных учреждений</w:t>
            </w:r>
          </w:p>
        </w:tc>
        <w:tc>
          <w:tcPr>
            <w:tcW w:w="2236" w:type="dxa"/>
            <w:gridSpan w:val="2"/>
            <w:vMerge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Расходы на выплату заработной платы</w:t>
            </w:r>
          </w:p>
        </w:tc>
        <w:tc>
          <w:tcPr>
            <w:tcW w:w="2236" w:type="dxa"/>
            <w:gridSpan w:val="2"/>
            <w:vMerge w:val="restart"/>
            <w:noWrap/>
            <w:hideMark/>
          </w:tcPr>
          <w:p w:rsidR="00013BF4" w:rsidRPr="00013BF4" w:rsidRDefault="00013BF4" w:rsidP="00013BF4">
            <w:r w:rsidRPr="00013BF4">
              <w:t>6 368,8</w:t>
            </w:r>
          </w:p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  <w:tr w:rsidR="00013BF4" w:rsidRPr="00013BF4" w:rsidTr="00013BF4">
        <w:trPr>
          <w:trHeight w:val="315"/>
        </w:trPr>
        <w:tc>
          <w:tcPr>
            <w:tcW w:w="878" w:type="dxa"/>
            <w:noWrap/>
            <w:hideMark/>
          </w:tcPr>
          <w:p w:rsidR="00013BF4" w:rsidRPr="00013BF4" w:rsidRDefault="00013BF4"/>
        </w:tc>
        <w:tc>
          <w:tcPr>
            <w:tcW w:w="877" w:type="dxa"/>
            <w:noWrap/>
            <w:hideMark/>
          </w:tcPr>
          <w:p w:rsidR="00013BF4" w:rsidRPr="00013BF4" w:rsidRDefault="00013BF4"/>
        </w:tc>
        <w:tc>
          <w:tcPr>
            <w:tcW w:w="24208" w:type="dxa"/>
            <w:gridSpan w:val="2"/>
            <w:noWrap/>
            <w:hideMark/>
          </w:tcPr>
          <w:p w:rsidR="00013BF4" w:rsidRPr="00013BF4" w:rsidRDefault="00013BF4">
            <w:r w:rsidRPr="00013BF4">
              <w:t>с начислениями</w:t>
            </w:r>
          </w:p>
        </w:tc>
        <w:tc>
          <w:tcPr>
            <w:tcW w:w="2236" w:type="dxa"/>
            <w:gridSpan w:val="2"/>
            <w:vMerge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  <w:tc>
          <w:tcPr>
            <w:tcW w:w="874" w:type="dxa"/>
            <w:noWrap/>
            <w:hideMark/>
          </w:tcPr>
          <w:p w:rsidR="00013BF4" w:rsidRPr="00013BF4" w:rsidRDefault="00013BF4"/>
        </w:tc>
      </w:tr>
    </w:tbl>
    <w:p w:rsidR="00E4658E" w:rsidRDefault="00E4658E">
      <w:bookmarkStart w:id="9" w:name="_GoBack"/>
      <w:bookmarkEnd w:id="9"/>
    </w:p>
    <w:sectPr w:rsidR="00E4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013BF4"/>
    <w:rsid w:val="003936E1"/>
    <w:rsid w:val="003F00DE"/>
    <w:rsid w:val="004C026F"/>
    <w:rsid w:val="00AE7726"/>
    <w:rsid w:val="00B96672"/>
    <w:rsid w:val="00E4658E"/>
    <w:rsid w:val="00F3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1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1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63D2-41DF-412B-A2F5-15C06AB2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Document</cp:lastModifiedBy>
  <cp:revision>4</cp:revision>
  <cp:lastPrinted>2019-07-22T09:12:00Z</cp:lastPrinted>
  <dcterms:created xsi:type="dcterms:W3CDTF">2019-07-22T09:13:00Z</dcterms:created>
  <dcterms:modified xsi:type="dcterms:W3CDTF">2019-09-04T08:16:00Z</dcterms:modified>
</cp:coreProperties>
</file>