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F9" w:rsidRPr="00D115F9" w:rsidRDefault="00D115F9" w:rsidP="00D115F9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5F9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D115F9" w:rsidRPr="00D115F9" w:rsidRDefault="00D115F9" w:rsidP="00D115F9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D115F9" w:rsidRPr="00D115F9" w:rsidRDefault="00D115F9" w:rsidP="00D115F9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115F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D115F9" w:rsidRPr="00D115F9" w:rsidRDefault="00D115F9" w:rsidP="00D115F9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115F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D115F9" w:rsidRPr="00D115F9" w:rsidRDefault="00D115F9" w:rsidP="00D115F9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F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D115F9" w:rsidRPr="00D115F9" w:rsidRDefault="00D115F9" w:rsidP="00D115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15F9" w:rsidRPr="00D115F9" w:rsidRDefault="00D115F9" w:rsidP="00D115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D115F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D115F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D115F9" w:rsidRPr="00D115F9" w:rsidRDefault="00D115F9" w:rsidP="00D115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5F9" w:rsidRDefault="00D115F9" w:rsidP="00D115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Pr="00D1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августа </w:t>
      </w:r>
      <w:r w:rsidRPr="00D1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                             № </w:t>
      </w:r>
      <w:r w:rsidR="00FB1D6F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</w:p>
    <w:p w:rsidR="00D115F9" w:rsidRPr="00D115F9" w:rsidRDefault="00D115F9" w:rsidP="00D115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F9" w:rsidRDefault="00D115F9" w:rsidP="00D115F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</w:t>
      </w:r>
      <w:r w:rsidR="005A285B">
        <w:rPr>
          <w:b/>
          <w:bCs/>
        </w:rPr>
        <w:t>Об утверждении текстов речевых сообщений для оповещения</w:t>
      </w:r>
    </w:p>
    <w:p w:rsidR="00D115F9" w:rsidRDefault="005A285B" w:rsidP="00D115F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и информирования населения об опасн</w:t>
      </w:r>
      <w:r w:rsidR="00D115F9">
        <w:rPr>
          <w:b/>
          <w:bCs/>
        </w:rPr>
        <w:t xml:space="preserve">остях </w:t>
      </w:r>
      <w:r>
        <w:rPr>
          <w:b/>
          <w:bCs/>
        </w:rPr>
        <w:t xml:space="preserve"> при возникновении</w:t>
      </w:r>
    </w:p>
    <w:p w:rsidR="00D115F9" w:rsidRDefault="005A285B" w:rsidP="00D115F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чрезвычайных ситуаций природного и техногенного характера</w:t>
      </w:r>
    </w:p>
    <w:p w:rsidR="005A285B" w:rsidRDefault="005A285B" w:rsidP="00D115F9">
      <w:pPr>
        <w:pStyle w:val="a3"/>
        <w:spacing w:before="0" w:beforeAutospacing="0" w:after="0" w:afterAutospacing="0"/>
      </w:pPr>
      <w:r>
        <w:rPr>
          <w:b/>
          <w:bCs/>
        </w:rPr>
        <w:t xml:space="preserve"> на территории </w:t>
      </w:r>
      <w:r w:rsidR="00D115F9">
        <w:rPr>
          <w:b/>
          <w:bCs/>
          <w:color w:val="000000" w:themeColor="text1"/>
        </w:rPr>
        <w:t>МО Тельмановское сельское поселение</w:t>
      </w:r>
      <w:r w:rsidR="00D115F9">
        <w:t xml:space="preserve"> </w:t>
      </w:r>
    </w:p>
    <w:p w:rsidR="00D115F9" w:rsidRDefault="00D115F9" w:rsidP="00D115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285B" w:rsidRPr="00D115F9">
        <w:rPr>
          <w:sz w:val="28"/>
          <w:szCs w:val="28"/>
        </w:rPr>
        <w:t>В целях реализации федеральных законов от 01.01.01 года №</w:t>
      </w:r>
      <w:r>
        <w:rPr>
          <w:sz w:val="28"/>
          <w:szCs w:val="28"/>
        </w:rPr>
        <w:t xml:space="preserve"> </w:t>
      </w:r>
      <w:r w:rsidR="005A285B" w:rsidRPr="00D115F9">
        <w:rPr>
          <w:sz w:val="28"/>
          <w:szCs w:val="28"/>
        </w:rPr>
        <w:t>68-ФЗ "О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 xml:space="preserve"> </w:t>
      </w:r>
      <w:r w:rsidR="005A285B" w:rsidRPr="00D115F9">
        <w:rPr>
          <w:sz w:val="28"/>
          <w:szCs w:val="28"/>
        </w:rPr>
        <w:t xml:space="preserve">для обеспечения своевременного оповещения и информирования населения об опасностях при возникновении чрезвычайных ситуаций природного и техногенного характера на </w:t>
      </w:r>
      <w:r>
        <w:rPr>
          <w:sz w:val="28"/>
          <w:szCs w:val="28"/>
        </w:rPr>
        <w:t xml:space="preserve">территории  муниципального образования Тельмановское сельское поселение </w:t>
      </w:r>
    </w:p>
    <w:p w:rsidR="005A285B" w:rsidRPr="00D115F9" w:rsidRDefault="005A285B" w:rsidP="00D115F9">
      <w:pPr>
        <w:pStyle w:val="a3"/>
        <w:jc w:val="both"/>
        <w:rPr>
          <w:sz w:val="28"/>
          <w:szCs w:val="28"/>
        </w:rPr>
      </w:pPr>
      <w:r w:rsidRPr="00D115F9">
        <w:rPr>
          <w:sz w:val="28"/>
          <w:szCs w:val="28"/>
        </w:rPr>
        <w:t xml:space="preserve"> </w:t>
      </w:r>
      <w:r w:rsidR="00D115F9">
        <w:rPr>
          <w:sz w:val="28"/>
          <w:szCs w:val="28"/>
        </w:rPr>
        <w:t>ПОСТАНОВЛЯЮ:</w:t>
      </w:r>
    </w:p>
    <w:p w:rsidR="005A285B" w:rsidRPr="00D115F9" w:rsidRDefault="005A285B" w:rsidP="00D115F9">
      <w:pPr>
        <w:pStyle w:val="a3"/>
        <w:jc w:val="both"/>
        <w:rPr>
          <w:sz w:val="28"/>
          <w:szCs w:val="28"/>
        </w:rPr>
      </w:pPr>
      <w:r w:rsidRPr="00D115F9">
        <w:rPr>
          <w:sz w:val="28"/>
          <w:szCs w:val="28"/>
        </w:rPr>
        <w:t xml:space="preserve">1. Утвердить тексты речевых сообщений для оповещения и информирования населения об опасностях при возникновении чрезвычайных ситуаций природного и техногенного характера на </w:t>
      </w:r>
      <w:r w:rsidR="00D115F9">
        <w:rPr>
          <w:sz w:val="28"/>
          <w:szCs w:val="28"/>
        </w:rPr>
        <w:t xml:space="preserve">территории муниципального образования Тельмановское сельское  поселение  </w:t>
      </w:r>
      <w:proofErr w:type="gramStart"/>
      <w:r w:rsidR="00D115F9">
        <w:rPr>
          <w:sz w:val="28"/>
          <w:szCs w:val="28"/>
        </w:rPr>
        <w:t xml:space="preserve">( </w:t>
      </w:r>
      <w:proofErr w:type="gramEnd"/>
      <w:r w:rsidR="00D115F9">
        <w:rPr>
          <w:sz w:val="28"/>
          <w:szCs w:val="28"/>
        </w:rPr>
        <w:t>Приложение</w:t>
      </w:r>
      <w:r w:rsidRPr="00D115F9">
        <w:rPr>
          <w:sz w:val="28"/>
          <w:szCs w:val="28"/>
        </w:rPr>
        <w:t>).</w:t>
      </w:r>
    </w:p>
    <w:p w:rsidR="005A285B" w:rsidRPr="00D115F9" w:rsidRDefault="005A285B" w:rsidP="00D115F9">
      <w:pPr>
        <w:pStyle w:val="a3"/>
        <w:jc w:val="both"/>
        <w:rPr>
          <w:sz w:val="28"/>
          <w:szCs w:val="28"/>
        </w:rPr>
      </w:pPr>
      <w:r w:rsidRPr="00D115F9">
        <w:rPr>
          <w:sz w:val="28"/>
          <w:szCs w:val="28"/>
        </w:rPr>
        <w:t>2. </w:t>
      </w:r>
      <w:r w:rsidR="00D115F9">
        <w:rPr>
          <w:sz w:val="28"/>
          <w:szCs w:val="28"/>
        </w:rPr>
        <w:t>Уполномоченному по делам ГОЧС и ПБ  администрации МО Тельмановское сельское поселение</w:t>
      </w:r>
      <w:r w:rsidRPr="00D115F9">
        <w:rPr>
          <w:sz w:val="28"/>
          <w:szCs w:val="28"/>
        </w:rPr>
        <w:t xml:space="preserve"> организовать запись данных текстов речевых сообщений на магнитные и иные носители информации.</w:t>
      </w:r>
    </w:p>
    <w:p w:rsidR="005A285B" w:rsidRPr="00D115F9" w:rsidRDefault="005A285B" w:rsidP="00D115F9">
      <w:pPr>
        <w:pStyle w:val="a3"/>
        <w:jc w:val="both"/>
        <w:rPr>
          <w:sz w:val="28"/>
          <w:szCs w:val="28"/>
        </w:rPr>
      </w:pPr>
      <w:r w:rsidRPr="00D115F9">
        <w:rPr>
          <w:sz w:val="28"/>
          <w:szCs w:val="28"/>
        </w:rPr>
        <w:t xml:space="preserve">3. </w:t>
      </w:r>
      <w:r w:rsidR="00D115F9">
        <w:rPr>
          <w:sz w:val="28"/>
          <w:szCs w:val="28"/>
        </w:rPr>
        <w:t xml:space="preserve">Данное постановление опубликовать на сайте МО </w:t>
      </w:r>
      <w:proofErr w:type="spellStart"/>
      <w:r w:rsidR="00D115F9">
        <w:rPr>
          <w:sz w:val="28"/>
          <w:szCs w:val="28"/>
        </w:rPr>
        <w:t>Тельмановское</w:t>
      </w:r>
      <w:proofErr w:type="spellEnd"/>
      <w:r w:rsidR="00D115F9">
        <w:rPr>
          <w:sz w:val="28"/>
          <w:szCs w:val="28"/>
        </w:rPr>
        <w:t xml:space="preserve"> сельское поселение </w:t>
      </w:r>
      <w:r w:rsidR="00D115F9">
        <w:rPr>
          <w:sz w:val="28"/>
          <w:szCs w:val="28"/>
          <w:lang w:val="en-US"/>
        </w:rPr>
        <w:t>www</w:t>
      </w:r>
      <w:r w:rsidR="00D115F9" w:rsidRPr="00D115F9">
        <w:rPr>
          <w:sz w:val="28"/>
          <w:szCs w:val="28"/>
        </w:rPr>
        <w:t>.</w:t>
      </w:r>
      <w:proofErr w:type="spellStart"/>
      <w:r w:rsidR="00D115F9">
        <w:rPr>
          <w:sz w:val="28"/>
          <w:szCs w:val="28"/>
          <w:lang w:val="en-US"/>
        </w:rPr>
        <w:t>telmana</w:t>
      </w:r>
      <w:proofErr w:type="spellEnd"/>
      <w:r w:rsidR="00D115F9" w:rsidRPr="00D115F9">
        <w:rPr>
          <w:sz w:val="28"/>
          <w:szCs w:val="28"/>
        </w:rPr>
        <w:t>.</w:t>
      </w:r>
      <w:r w:rsidR="00D115F9">
        <w:rPr>
          <w:sz w:val="28"/>
          <w:szCs w:val="28"/>
          <w:lang w:val="en-US"/>
        </w:rPr>
        <w:t>info</w:t>
      </w:r>
    </w:p>
    <w:p w:rsidR="005A285B" w:rsidRDefault="005A285B" w:rsidP="00D115F9">
      <w:pPr>
        <w:pStyle w:val="a3"/>
        <w:jc w:val="both"/>
        <w:rPr>
          <w:sz w:val="28"/>
          <w:szCs w:val="28"/>
        </w:rPr>
      </w:pPr>
      <w:r w:rsidRPr="00D115F9">
        <w:rPr>
          <w:sz w:val="28"/>
          <w:szCs w:val="28"/>
        </w:rPr>
        <w:t>4. </w:t>
      </w:r>
      <w:proofErr w:type="gramStart"/>
      <w:r w:rsidRPr="00D115F9">
        <w:rPr>
          <w:sz w:val="28"/>
          <w:szCs w:val="28"/>
        </w:rPr>
        <w:t>Контроль за</w:t>
      </w:r>
      <w:proofErr w:type="gramEnd"/>
      <w:r w:rsidRPr="00D115F9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D115F9" w:rsidRPr="00D115F9" w:rsidRDefault="00D115F9" w:rsidP="00D115F9">
      <w:pPr>
        <w:pStyle w:val="a3"/>
        <w:jc w:val="both"/>
        <w:rPr>
          <w:sz w:val="28"/>
          <w:szCs w:val="28"/>
        </w:rPr>
      </w:pPr>
    </w:p>
    <w:p w:rsidR="006115B7" w:rsidRDefault="00D115F9">
      <w:pPr>
        <w:rPr>
          <w:rFonts w:ascii="Times New Roman" w:hAnsi="Times New Roman" w:cs="Times New Roman"/>
          <w:sz w:val="28"/>
          <w:szCs w:val="28"/>
        </w:rPr>
      </w:pPr>
      <w:r w:rsidRPr="00D115F9">
        <w:rPr>
          <w:rFonts w:ascii="Times New Roman" w:hAnsi="Times New Roman" w:cs="Times New Roman"/>
          <w:sz w:val="28"/>
          <w:szCs w:val="28"/>
        </w:rPr>
        <w:t>И.О.</w:t>
      </w:r>
      <w:r w:rsidR="00FB1D6F">
        <w:rPr>
          <w:rFonts w:ascii="Times New Roman" w:hAnsi="Times New Roman" w:cs="Times New Roman"/>
          <w:sz w:val="28"/>
          <w:szCs w:val="28"/>
        </w:rPr>
        <w:t xml:space="preserve"> </w:t>
      </w:r>
      <w:r w:rsidRPr="00D115F9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А.В.Лапшин</w:t>
      </w:r>
      <w:proofErr w:type="spellEnd"/>
    </w:p>
    <w:p w:rsidR="00E43742" w:rsidRDefault="00E43742">
      <w:pPr>
        <w:rPr>
          <w:rFonts w:ascii="Times New Roman" w:hAnsi="Times New Roman" w:cs="Times New Roman"/>
          <w:sz w:val="28"/>
          <w:szCs w:val="28"/>
        </w:rPr>
      </w:pPr>
    </w:p>
    <w:p w:rsidR="00E43742" w:rsidRDefault="00E43742">
      <w:pPr>
        <w:rPr>
          <w:rFonts w:ascii="Times New Roman" w:hAnsi="Times New Roman" w:cs="Times New Roman"/>
          <w:sz w:val="28"/>
          <w:szCs w:val="28"/>
        </w:rPr>
      </w:pPr>
    </w:p>
    <w:p w:rsidR="00E43742" w:rsidRDefault="00E43742">
      <w:pPr>
        <w:rPr>
          <w:rFonts w:ascii="Times New Roman" w:hAnsi="Times New Roman" w:cs="Times New Roman"/>
          <w:sz w:val="28"/>
          <w:szCs w:val="28"/>
        </w:rPr>
      </w:pPr>
    </w:p>
    <w:p w:rsidR="00E43742" w:rsidRPr="00D347FB" w:rsidRDefault="00E43742" w:rsidP="00E43742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47FB">
        <w:rPr>
          <w:rFonts w:ascii="Times New Roman" w:eastAsia="Times New Roman" w:hAnsi="Times New Roman" w:cs="Times New Roman"/>
          <w:bCs/>
          <w:lang w:eastAsia="ru-RU"/>
        </w:rPr>
        <w:lastRenderedPageBreak/>
        <w:t>Утверждено постановлением</w:t>
      </w:r>
      <w:r w:rsidRPr="00D347FB">
        <w:rPr>
          <w:rFonts w:ascii="Times New Roman" w:eastAsia="Times New Roman" w:hAnsi="Times New Roman" w:cs="Times New Roman"/>
          <w:lang w:eastAsia="ru-RU"/>
        </w:rPr>
        <w:t> </w:t>
      </w:r>
    </w:p>
    <w:p w:rsidR="00E43742" w:rsidRPr="00D347FB" w:rsidRDefault="00E43742" w:rsidP="00E43742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47FB">
        <w:rPr>
          <w:rFonts w:ascii="Times New Roman" w:eastAsia="Times New Roman" w:hAnsi="Times New Roman" w:cs="Times New Roman"/>
          <w:lang w:eastAsia="ru-RU"/>
        </w:rPr>
        <w:t>Главы администрации</w:t>
      </w:r>
    </w:p>
    <w:p w:rsidR="00E43742" w:rsidRPr="00D347FB" w:rsidRDefault="00E43742" w:rsidP="00E43742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47FB">
        <w:rPr>
          <w:rFonts w:ascii="Times New Roman" w:eastAsia="Times New Roman" w:hAnsi="Times New Roman" w:cs="Times New Roman"/>
          <w:lang w:eastAsia="ru-RU"/>
        </w:rPr>
        <w:t xml:space="preserve">МО </w:t>
      </w:r>
      <w:proofErr w:type="spellStart"/>
      <w:r w:rsidRPr="00D347FB">
        <w:rPr>
          <w:rFonts w:ascii="Times New Roman" w:eastAsia="Times New Roman" w:hAnsi="Times New Roman" w:cs="Times New Roman"/>
          <w:lang w:eastAsia="ru-RU"/>
        </w:rPr>
        <w:t>Тельмановское</w:t>
      </w:r>
      <w:proofErr w:type="spellEnd"/>
      <w:r w:rsidRPr="00D347F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43742" w:rsidRPr="00D347FB" w:rsidRDefault="00E43742" w:rsidP="00E43742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47FB">
        <w:rPr>
          <w:rFonts w:ascii="Times New Roman" w:eastAsia="Times New Roman" w:hAnsi="Times New Roman" w:cs="Times New Roman"/>
          <w:lang w:eastAsia="ru-RU"/>
        </w:rPr>
        <w:t xml:space="preserve">сельское поселение </w:t>
      </w:r>
    </w:p>
    <w:p w:rsidR="00E43742" w:rsidRPr="00D347FB" w:rsidRDefault="00E43742" w:rsidP="00E43742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23.08.19г. №190</w:t>
      </w:r>
    </w:p>
    <w:p w:rsidR="00E43742" w:rsidRDefault="00E43742" w:rsidP="00E437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43742" w:rsidRDefault="00E43742" w:rsidP="00E4374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80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F80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ТЕКСТЫ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речевых сообщений по оповещению и информированию населения муниципального образования </w:t>
      </w:r>
      <w:proofErr w:type="spellStart"/>
      <w:r w:rsidRPr="00F80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об угрозе возникновения или о возникновении чрезвычайных ситуаций природного и техногенного характера и об опасностях, возникающих при ведении военных действий или вследствие этих действий</w:t>
      </w:r>
    </w:p>
    <w:p w:rsidR="00E43742" w:rsidRPr="00F804EC" w:rsidRDefault="00E43742" w:rsidP="00E43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речевых сообщений используются для доведения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при ведении военных действий или вследствие этих действий, а также о правилах поведения населения и необходимости проведения мероприятий по защите и в учебных целях, при этом перед сообщением сигнала доводится слово «Учебный» («Учебная</w:t>
      </w:r>
      <w:proofErr w:type="gram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воздушная тревога», «Отбой учебной воздушной тревоги» и т.д.).</w:t>
      </w:r>
    </w:p>
    <w:p w:rsidR="00E43742" w:rsidRPr="00F804EC" w:rsidRDefault="00E43742" w:rsidP="00E4374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 к населению при угрозе воздушного нападения противника.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«Внимание! Внимание! Граждане! «Воздушная тревога», «Воздушная тревога».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сообщение администрации муниципального образования 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на территории муниципального образования 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</w:p>
    <w:p w:rsidR="00E43742" w:rsidRPr="00D347FB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347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(дата, время) 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существует угроза непосредственного нападения воздушного противника.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одеться самому, одеть детей;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газ, электроприборы, затушить печи, котлы;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плотно двери и окна.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с собой: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продуктов питания и воды;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документы и другие необходимые вещи.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Погасить свет, предупредить соседей о «Воздушной тревоге».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E43742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прослушали сообщение администрации муниципального образования 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42" w:rsidRPr="00F804EC" w:rsidRDefault="00E43742" w:rsidP="00E4374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 к населению, когда угроза воздушного нападения противника миновала.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«Внимание! Внимание! Граждане! «Отбой воздушной тревоги», «Отбой воздушной тревоги».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сообщение администрации муниципального образования 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E43742" w:rsidRPr="00D347FB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на территории муниципального образования  </w:t>
      </w:r>
      <w:proofErr w:type="spellStart"/>
      <w:r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742" w:rsidRPr="00D347FB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(дата, время)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угроза воздушного нападения противника миновала.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укрытие с разрешения обслуживающего персонала;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заниматься обычной деятельностью.</w:t>
      </w:r>
    </w:p>
    <w:p w:rsidR="00E43742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прослушали сообщение администрации муниципального образования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42" w:rsidRPr="00F804EC" w:rsidRDefault="00E43742" w:rsidP="00E4374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 к населению при угрозе радиоактивного заражения или обнаружении радиоактивного заражения.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«Внимание! Внимание! Граждане! «Радиационная опасность», «Радиационная опасность».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сообщение администрации муниципального образования 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gram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муниципального образования 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</w:p>
    <w:p w:rsidR="00E43742" w:rsidRPr="00D347FB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347F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время)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зарегистрирован повышенный уровень радиации.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порядок поведения при радиоактивном заражении местности: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пребывание на открытой местности;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йодную профилактику (порядок проведения йодной профилактики прослушайте в конце этого сообщения);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герметизацию жилых, производственных и хозяйственных помещений;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запасы питьевой воды из закрытых источников водоснабжения;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запасы продуктов питания, используя исключительно консервированные и хранящиеся в герметичных (закрытых) упаковках, подвалах и погребах продукты;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на замки, имеющиеся в вашем пользовании колодцы, бассейны и другие накопители воды;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жилых и производственных помещениях, в которых продолжают работать люди, ежечасно проводить влажную уборку;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дальнейшей информации необходимо каждый чётный час (в 10.00, 12.00, 14.00 и т.д.) слушать сообщения радио и телевидения.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Прослушайте порядок проведения йодной профилактики.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йодной профилактики применяют внутрь йодистый калий в таблетках в следующих дозах: детям до 2-х лет - 0,004 г 1 раз в день с чаем или киселём; детям старше 2-х лет' и взрослым - 0,125 г 1 раз в день.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нет таблеток йодистого калия, то применяют 5% раствор йода: детям до 5 лет внутрь не назначается, а наносится тампоном 2,5% раствор на кожу предплечий и голени; </w:t>
      </w:r>
      <w:proofErr w:type="gram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от 5 до 14 лет - 22 капли на полстакана молока или воды 1 раз в день после еды, или 11 капель на полстакана молока или воды 2 раза в день; детям старше 14 лет и взрослым - 44 капли на полстакана молока или воды 1 раз в день, 22 капли на полстакана молока или воды 2 раза в день.</w:t>
      </w:r>
      <w:proofErr w:type="gramEnd"/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принимать и раствор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люголя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детям до 5 лет не назначается; детям от 5 до 14 лет - 10 - 11 капель на полстакана молока или воды 1 раз в день или 5-6 капель на полстакана молока или воды 2 раза в день; детям старше 14 лет и взрослым - 22 капли на полстакана молока или воды 1 раз в день или 10 капель на пол стакана молока или воды 2 раза в день.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препараты заблаговременно, при получении сигнала об угрозе радиоактивного заражения.</w:t>
      </w:r>
    </w:p>
    <w:p w:rsidR="00E43742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прослушали сообщение администрации муниципального образования 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42" w:rsidRPr="00F804EC" w:rsidRDefault="00E43742" w:rsidP="00E43742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 к населению при угрозе химического (бактериологического) заражения или при обнаружении отравляющих веществ, опасных химических веществ или бактериологических средств.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«Внимание! Внимание! Граждане! «Химическая тревога», «Химическая тревога».</w:t>
      </w:r>
    </w:p>
    <w:p w:rsidR="00E43742" w:rsidRPr="00D347FB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сообщение администрации муниципального образования  </w:t>
      </w:r>
      <w:proofErr w:type="spellStart"/>
      <w:r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E43742" w:rsidRPr="00D347FB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на территории муниципального образования </w:t>
      </w:r>
      <w:proofErr w:type="spellStart"/>
      <w:r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742" w:rsidRPr="00D347FB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(дата, время)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территории _________________________________________________</w:t>
      </w:r>
    </w:p>
    <w:p w:rsidR="00E43742" w:rsidRPr="00D347FB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(указать место происшествия)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отмечены случаи отравления (заболевания) людей и животных _________________________________________________________________</w:t>
      </w:r>
    </w:p>
    <w:p w:rsidR="00E43742" w:rsidRPr="00D347FB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Pr="00D347F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(наименования заболевания)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принимаются меры для локализации заболеваний и предотвращения возникновения эпидемии.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Прослушайте порядок поведения населения на территории муниципального образования 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пребывание на открытой местности;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герметизацию жилых, производственных и хозяйственных помещений;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воду для питьевых и хозяйственных целей только из разрешённых источников водоснабжения, предварительно её прокипятив;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питания использовать только консервированные и хранящиеся в герметичных (закрытых) упаковках продукты;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проводить ежедневную влажную уборку с применением имеющихся дезинфицирующих средств;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первых признаков заболевания необходимо срочно поставить в известность медицинских работников, при применении противником бактериологических средств, принять противобактериальное средство №1 из аптечки индивидуальной АИ-2.</w:t>
      </w:r>
    </w:p>
    <w:p w:rsidR="00E43742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прослушали сообщение администрации муниципального образования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42" w:rsidRPr="00F804EC" w:rsidRDefault="00E43742" w:rsidP="00E43742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 к населению при возникновении эпидемии.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«Внимание! Внимание! Граждане!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сообщение администрации муниципального образования 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на территории муниципального образования 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742" w:rsidRPr="00D347FB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F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время)</w:t>
      </w:r>
    </w:p>
    <w:p w:rsidR="00E43742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территории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43742" w:rsidRPr="00D347FB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D347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место происшествия)</w:t>
      </w:r>
    </w:p>
    <w:p w:rsidR="00E43742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отмечены случаи отравления (заболевания) людей и животных 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43742" w:rsidRPr="00D347FB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D347F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(наименования заболевания)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для локализации заболевания и предотвращения возникновения эпидемии.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порядок поведения населения на территории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первых признаков заболевания необходимо обратиться к медработникам;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употреблять в пищу непроверенные продукты питания и воду;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питания приобретать только в местах, установленных администрацией муниципального образования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нахождение в местах с массовым пребыванием людей.</w:t>
      </w:r>
    </w:p>
    <w:p w:rsidR="00E43742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прослушали сообщение администрации муниципального образования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42" w:rsidRPr="00F804EC" w:rsidRDefault="00E43742" w:rsidP="00E4374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 к населению при возникновении аварии на атомной электростанции.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«Внимание! Внимание! Граждане!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сообщение администрации муниципального образования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произошла авария на ____________________АЭС.</w:t>
      </w:r>
    </w:p>
    <w:p w:rsidR="00E43742" w:rsidRPr="00D347FB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F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время)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D347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на </w:t>
      </w:r>
      <w:proofErr w:type="gramStart"/>
      <w:r w:rsidRPr="00D347F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</w:t>
      </w:r>
      <w:proofErr w:type="gramEnd"/>
      <w:r w:rsidRPr="00D347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снижения влияния последствий аварии населению необходимо соблюдать меры радиационной безопасности и санитарной гигиены: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опасность для людей, находящихся на местности, загрязнённой радиационными веществами, представляет внутреннее облучение, то есть попадание радиоактивных веществ внутрь организма с вдыхаемым воздухом, при приёме пищи и воды, поэтому в первую очередь необходимо защищать органы дыхания от попадания радиоактивных веществ, провести герметизацию жилища;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органов дыхания используйте респиратор типа «Лепесток 2», респираторы Р-2, ватно-марлевые повязки,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противопыльные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тканевые маски, а также гражданские противогазы.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изготовления ватно-марлевой повязки: берётся кусок марли длиной 100 см и шириной 50 см; в средней части куска на площади 30 х 20 см кладётся ровный слой ваты толщиной примерно 2 см;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от ваты края марли по всей длине куска с обеих сторон завёртываются, закрывая вату;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обеих сторон марля посередине разрезается на 30-35 см; если имеется марля, но нет ваты, то можно изготовить марлевую повязку, для этого вместо ваты на середину куска марли укладывается пять-шесть слоёв марли.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Помните!!!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зашиты органов дыхания необходимо обязательно </w:t>
      </w:r>
      <w:proofErr w:type="gram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выпадении радиоактивных веществ на местности; при всех видах пылеобразования (сильный ветер, прохождение транспорта, особенно по грунтовым дорогам и т.д.).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защиты можно не использовать при нахождении в жилых и административных зданиях, в тихую безветренную погоду и после дождя.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кожных покровов.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Попадание в больших количествах радиоактивных веществ на открытые участки кожи может вызвать её поражение - кожные ожоги. Во избежание поражения кожных покровов необходимо использовать одежду закрытого типа.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жилища, источников воды и продуктов питания.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окна в домах закройте плёнкой, входные двери оборудуйте мягкими шторами. Закройте дымоходы, вентиляционные отдушины (люки). Ковровые дорожки сверните, мягкую мебель накройте чехлами, столы накройте плёнкой. Перед входной дверью поставьте ёмкость и расстелите коврик. Ёмкости с водой оборудуйте крышками, навесами. Продукты храните в стеклянной таре или полиэтиленовых пакетах, в холодильниках.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правила радиационной безопасности и личной гигиены!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или ослабления воздействия на организм радиоактивных веществ: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ограничьте пребывание на открытой территории, при выходе из помещений используйте средства индивидуальной защиты (респиратор, повязку, плащ, резиновые сапоги);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на открытой территории не раздевайтесь, не садитесь на землю, не курите;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поливайте (увлажняйте) территорию возле дома для уменьшения пылеобразования;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входом в помещение обувь вымойте водой или оботрите мокрой тряпкой, верхнюю одежду вытряхните и почистите влажной щёткой;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соблюдайте правила личной гигиены;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помещениях, предназначенных для пребывания людей, ежедневно проводите влажную уборку, желательно с применением моющих средств;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 пищу только в закрытых помещениях, тщательно мойте руки с мылом перед едой и полощите рот 0,5% раствором питьевой соды;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употребляйте только из проверенных источников, а продукты питания - приобретённые через торговую сеть;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продукты из индивидуальных хозяйств, особенно молоко, употребляйте в пищу только по рекомендации организаций здравоохранения.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этих рекомендаций поможет избежать заболевания лучевой болезнью.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организован круглосуточный </w:t>
      </w:r>
      <w:proofErr w:type="gram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радиационной обстановкой.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уровней радиации, превышающих допустимые нормы, вы будете проинформированы дополнительно.</w:t>
      </w:r>
    </w:p>
    <w:p w:rsidR="00E43742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прослушали сообщение администрации муниципального образования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42" w:rsidRPr="00F804EC" w:rsidRDefault="00E43742" w:rsidP="00E4374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 к населению при выбросе опасного химического вещества.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«Внимание! Внимание! Граждане!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сообщение администрации муниципального образования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произошла авария </w:t>
      </w:r>
      <w:proofErr w:type="gram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43742" w:rsidRPr="00D347FB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347F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время) (наименование объекта, адрес)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выбросом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43742" w:rsidRPr="00D347FB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(тип опасного химического вещества)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Облако зараженного воздуха распространяется в направлении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_. </w:t>
      </w:r>
    </w:p>
    <w:p w:rsidR="00E43742" w:rsidRPr="00D347FB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зону химического заражения попадают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347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куда)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43742" w:rsidRPr="00D347FB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основные объекты сектора: школы, детские сады, предприятия, учреждения и т. д.)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порядок действий при аварии с выбросом опасного химического вещества: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уясните из передаваемой информации место аварии и направление распространения ядовитого облака;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 закройте и герметизируйте все окна и двери, если вы находитесь в здании или машине;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выключите нагревательные приборы и охладительные системы и приборы, перекройте газ;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выключите оконные и чердачные вентиляторы, закройте вентиляционные люки и отверстия;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 домашнюю аптечку, проверьте наличие в ней питьевой соды; приготовьте средства защиты органов дыхания и кожи, если под рукой нет промышленных, сделайте сами плотно прилегающие очки, ватно-марлевые повязки, наденьте одежду из плотных тканей.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кто находится на улице в указанном районе заражения, немедленно зайти в помещение или покинуть этот район и выйти кратчайшим путём </w:t>
      </w:r>
      <w:proofErr w:type="gram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куда)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Пресекайте немедленно факты проявления паники и слухов. Ликвидацией аварии будут заниматься спасательные службы гражданской обороны.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свидетелями поражения людей опасным химическим веществом, не оставайтесь безучастными, окажите им максимальную помощь.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действуйте в соответствии с указаниями аварийно- спасательных служб».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информацию в случае аварии с выбросом хлора.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 - это газ зеленовато-жёлтого цвета, с резким удушливым запахом. Хлор тяжелее воздуха.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испарении и соединении с водяными парами хлор образует кислоту, в воздухе стелется над землёй в виде тумана зеленовато-белого цвета, проникает в подвалы и нижние этажи зданий.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 хлора сильно раздражают органы дыхания, глаза и кожу.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отравления: резкая боль в груди, сухой кашель, рвота, одышка, резь в глазах.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защиты: ватно-марлевые повязки, смоченные водой или 2% раствором питьевой соды.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возможности - поднимитесь на верхние этажи зданий.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почувствовали присутствие в воздухе ядовитого газа, наденьте очки и смоченную водой или 2% раствором питьевой соды ватно-марлевую повязку».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Прослушайте информацию в случае аварии с выбросом аммиака.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Аммиак - бесцветный газ с резким характерным запахом нашатырного спирта. Аммиак вдвое легче воздуха, ядовит.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концентрации вызывают обильное слезотечение и боль в глазах, удушье, сильные приступы кашля, головокружение, боли в желудке, рвоту. Возможен химический ожог глаз и верхних дыхательных путей. </w:t>
      </w:r>
      <w:proofErr w:type="gram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поражении небольшими концентрациями - более лёгкое раздражение глаз, слизистой носа, чихание, слюнотечение, лёгкая тошнота, головная боль, покраснение лица, боль в груди, сильный пот.</w:t>
      </w:r>
      <w:proofErr w:type="gramEnd"/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поражения: после воздействия больших концентраций пострадавшие сильно возбуждены, находятся в состоянии буйного бреда, не способны самостоятельно передвигаться. Наблюдаются резкие расстройства дыхания и кровообращения, в ближайшие минуты или часы может наступить смерть от сердечной недостаточности.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водного раствора аммиака (нашатырного спирта) в глаза требуется немедленное обильное промывание широко раскрытых глаз водой или 1% раствором квасцов, вазелиновым и оливковым маслом. При резких болях - капли 1% раствора новокаина или 1 капля 0.5% раствора дикаина с адреналином. Наденьте защитные очки. В последующем применяют альбуцид.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поражении кожи - обмывание чистой водой, наложение примочки из 5% раствора уксусной, лимонной, виннокаменной или соляной кислот.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отравлении аммиаком через дыхательные пути - свежий воздух, вдыхание тёплых водяных паров (с добавлением уксуса или нескольких кристаллов лимонной кислоты), 10% раствора ментола в хлороформе. Пить тёплое молоко с минеральной водой и содой. Кодеин (по 0.015 г) или дионин (по 0.01 г). При удушье - кислород, тепло на область шеи, тёплые водные ингаляции.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средств защиты могут использоваться фильтрующие промышленные противогазы.</w:t>
      </w:r>
    </w:p>
    <w:p w:rsidR="00E43742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прослушали сообщение администрации муниципального образования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42" w:rsidRPr="00F804EC" w:rsidRDefault="00E43742" w:rsidP="00E4374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 к населению в случае угрозы или возникновения стихийных бедствий.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«Внимание! Внимание! Граждане!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информацию администрации муниципального образования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 правилах поведения и действиях населения при стихийных бедствиях.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гражданин, оказавшись в районе стихийного бедствия, обязан проявлять самообладание и, при необходимости, пресекать случаи грабежей, мародёрства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войти в любое повреждённое здание убедитесь, не угрожает ли оно обвалом;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из-за опасности взрыва скопившихся газов нельзя пользоваться открытым пламенем (спичками, свечами и др.);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 с оборванными и оголёнными проводами, не допускайте короткого замыкания;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включайте электричество, газ и водопровод, пока их не проверит коммунально-техническая служба;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пейте воду из повреждённых водопроводов.</w:t>
      </w:r>
    </w:p>
    <w:p w:rsidR="00E43742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 прослушали информацию администрации муниципального образования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42" w:rsidRPr="00F804EC" w:rsidRDefault="00E43742" w:rsidP="00E4374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 к населению в случае получения штормового предупреждения.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«Внимание! Внимание! Граждане!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информацию администрации муниципального образования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получено штормовое предупреждение.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804E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время)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порядок действий при штормовом предупреждении: очистите балконы и территории дворов от легких предметов или укрепите их;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на замки и засовы все окна и двери;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укрепите, по возможности, крыши, печные и вентиляционные трубы, заделайте щитами ставни и окна в чердачных помещениях; потушите огонь в печах, котлах;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медицинские аптечки и упакуйте запасы продуктов и воды на 2 - 3 суток;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автономные источники освещения (фонари, керосиновые лампы, свечи);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из лёгких построек в более прочные здания или в защитные сооружения.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ураган застал Вас на улице: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держитесь подальше от лёгких построек, мостов, эстакад, ЛЭП, мачт, деревьев, рекламных щитов;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защищайтесь от летящих предметов подручными средствами; попытайтесь быстрее укрыться в подвалах, погребах, других заглубленных помещениях.</w:t>
      </w:r>
    </w:p>
    <w:p w:rsidR="00E43742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прослушали информацию администрации муниципального образования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42" w:rsidRPr="00F804EC" w:rsidRDefault="00E43742" w:rsidP="00E43742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 к населению в случае угрозы возникновения землетрясения.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«Внимание! Внимание! Граждане!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информацию администрации муниципального образования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получено предупреждение о возможной угрозе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4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(дата, время)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землетрясения на территории муниципального образования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необходимо: одеться самому, одеть детей;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газ, электроприборы, затушить печи, котлы; погасить свет.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с собой: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продуктов питания и воды;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документы, деньги и другие необходимые вещи; покинуть здания и отойти на безопасное расстояние.</w:t>
      </w:r>
    </w:p>
    <w:p w:rsidR="00E43742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прослушали информацию администрации муниципального образования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42" w:rsidRPr="00F804EC" w:rsidRDefault="00E43742" w:rsidP="00E43742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 к населению в случае угрозы или возникновения наводнения.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«Внимание! Внимание! Граждане!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информацию администрации муниципального образования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получено предупреждение о возникновении паводка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наводнения) 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4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(дата, время)  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зону паводка (</w:t>
      </w:r>
      <w:r w:rsidRPr="00F804E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затопления) попадают: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4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F804E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4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(указать границы)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Предполагаемое время начала поднятия воды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порядок действий при угрозе паводка (наводнения):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об этом вашим близким, соседям;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соберите необходимые вещи, документы, деньги, ценности, продукты питания;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отключите газ, воду, электричество;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двигайтесь на ближайший сборный эвакуационный пункт или пост;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окажите помощь больным и престарелым людям;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покинуть район паводка (наводнения) переместитесь на верхние этажи или чердак дома, ожидайте спасателей, при этом постоянно подавайте сигнал бедствия – днем вывешиванием или </w:t>
      </w:r>
      <w:proofErr w:type="gram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размахиванием</w:t>
      </w:r>
      <w:proofErr w:type="gram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видимым полотенцем, а в темное время – световым сигналом или голосом.</w:t>
      </w:r>
    </w:p>
    <w:p w:rsidR="00E43742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Помните!!!</w:t>
      </w:r>
    </w:p>
    <w:p w:rsidR="00E43742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затопленной местности нельзя употреблять в пищу продукты, соприкасавшиеся с поступившей водой и пить некачественную воду. Намокшими электроприборами можно пользоваться только после тщательной их просушки.</w:t>
      </w:r>
    </w:p>
    <w:p w:rsidR="00E43742" w:rsidRPr="00F804EC" w:rsidRDefault="00E43742" w:rsidP="00E437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прослушали информацию администрации муниципального образования </w:t>
      </w:r>
      <w:proofErr w:type="spellStart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F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43742" w:rsidRPr="00632DE3" w:rsidRDefault="00E43742" w:rsidP="00E437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742" w:rsidRPr="00D115F9" w:rsidRDefault="00E437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3742" w:rsidRPr="00D115F9" w:rsidSect="00D115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C77"/>
    <w:multiLevelType w:val="multilevel"/>
    <w:tmpl w:val="73DC5F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C254F"/>
    <w:multiLevelType w:val="multilevel"/>
    <w:tmpl w:val="1DFCC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35E24"/>
    <w:multiLevelType w:val="multilevel"/>
    <w:tmpl w:val="987C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A6E9A"/>
    <w:multiLevelType w:val="multilevel"/>
    <w:tmpl w:val="A66029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A1D66"/>
    <w:multiLevelType w:val="multilevel"/>
    <w:tmpl w:val="0F22F4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6083C"/>
    <w:multiLevelType w:val="multilevel"/>
    <w:tmpl w:val="36AA71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1265A"/>
    <w:multiLevelType w:val="multilevel"/>
    <w:tmpl w:val="FC2267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D58DB"/>
    <w:multiLevelType w:val="multilevel"/>
    <w:tmpl w:val="49DE4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C2AD2"/>
    <w:multiLevelType w:val="multilevel"/>
    <w:tmpl w:val="DB8E7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F7264"/>
    <w:multiLevelType w:val="multilevel"/>
    <w:tmpl w:val="93E8A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64594"/>
    <w:multiLevelType w:val="multilevel"/>
    <w:tmpl w:val="EEB8A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5B"/>
    <w:rsid w:val="00380601"/>
    <w:rsid w:val="005A285B"/>
    <w:rsid w:val="006115B7"/>
    <w:rsid w:val="00D115F9"/>
    <w:rsid w:val="00E43742"/>
    <w:rsid w:val="00F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8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15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8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15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Document</cp:lastModifiedBy>
  <cp:revision>2</cp:revision>
  <cp:lastPrinted>2019-08-29T05:15:00Z</cp:lastPrinted>
  <dcterms:created xsi:type="dcterms:W3CDTF">2019-09-30T08:34:00Z</dcterms:created>
  <dcterms:modified xsi:type="dcterms:W3CDTF">2019-09-30T08:34:00Z</dcterms:modified>
</cp:coreProperties>
</file>