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BB" w:rsidRDefault="00AB36BB"/>
    <w:p w:rsidR="002F7B8A" w:rsidRPr="002F7B8A" w:rsidRDefault="002F7B8A" w:rsidP="002F7B8A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 w:rsidRPr="002F7B8A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</w:t>
      </w:r>
      <w:r w:rsidRPr="002F7B8A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</w:t>
      </w:r>
      <w:r w:rsidRPr="002F7B8A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 wp14:anchorId="534256B0" wp14:editId="33049201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B8A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</w:t>
      </w:r>
    </w:p>
    <w:p w:rsidR="002F7B8A" w:rsidRPr="002F7B8A" w:rsidRDefault="002F7B8A" w:rsidP="002F7B8A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</w:p>
    <w:p w:rsidR="002F7B8A" w:rsidRPr="002F7B8A" w:rsidRDefault="002F7B8A" w:rsidP="002F7B8A">
      <w:pP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2F7B8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2F7B8A" w:rsidRPr="002F7B8A" w:rsidRDefault="002F7B8A" w:rsidP="002F7B8A">
      <w:pP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2F7B8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2F7B8A" w:rsidRPr="002F7B8A" w:rsidRDefault="002F7B8A" w:rsidP="002F7B8A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8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2F7B8A" w:rsidRPr="002F7B8A" w:rsidRDefault="002F7B8A" w:rsidP="002F7B8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F7B8A" w:rsidRPr="002F7B8A" w:rsidRDefault="002F7B8A" w:rsidP="002F7B8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2F7B8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2F7B8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О С Т А Н О В Л Е Н И Е</w:t>
      </w:r>
    </w:p>
    <w:p w:rsidR="002F7B8A" w:rsidRPr="002F7B8A" w:rsidRDefault="002F7B8A" w:rsidP="002F7B8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B8A" w:rsidRPr="002F7B8A" w:rsidRDefault="002F7B8A" w:rsidP="002F7B8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Pr="002F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февраля </w:t>
      </w:r>
      <w:r w:rsidRPr="002F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="00344751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2F7B8A" w:rsidRPr="002F7B8A" w:rsidTr="00675657">
        <w:tc>
          <w:tcPr>
            <w:tcW w:w="9464" w:type="dxa"/>
            <w:shd w:val="clear" w:color="auto" w:fill="auto"/>
          </w:tcPr>
          <w:p w:rsidR="002F7B8A" w:rsidRPr="002F7B8A" w:rsidRDefault="002F7B8A" w:rsidP="002F7B8A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Times New Roman" w:hAnsi="Calibri" w:cs="Calibri"/>
                <w:noProof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2F7B8A" w:rsidRPr="002F7B8A" w:rsidRDefault="002F7B8A" w:rsidP="002F7B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2F7B8A" w:rsidRPr="002F7B8A" w:rsidRDefault="002F7B8A" w:rsidP="002F7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B8A" w:rsidRPr="002F7B8A" w:rsidRDefault="002F7B8A" w:rsidP="002F7B8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об обеспечении условий доступности</w:t>
      </w:r>
    </w:p>
    <w:p w:rsidR="002F7B8A" w:rsidRPr="002F7B8A" w:rsidRDefault="002F7B8A" w:rsidP="002F7B8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инвалидов </w:t>
      </w:r>
      <w:r w:rsidR="00C81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других маломобильных граждан </w:t>
      </w:r>
      <w:r w:rsidRPr="002F7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здани</w:t>
      </w:r>
      <w:r w:rsidR="00C81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2F7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</w:t>
      </w:r>
    </w:p>
    <w:p w:rsidR="002F7B8A" w:rsidRPr="002F7B8A" w:rsidRDefault="002F7B8A" w:rsidP="002F7B8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Тельмановское сельское поселение</w:t>
      </w:r>
    </w:p>
    <w:p w:rsidR="002F7B8A" w:rsidRPr="002F7B8A" w:rsidRDefault="002F7B8A" w:rsidP="002F7B8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предоставляемых муниципальных услуг</w:t>
      </w:r>
    </w:p>
    <w:p w:rsidR="002F7B8A" w:rsidRPr="002F7B8A" w:rsidRDefault="002F7B8A" w:rsidP="002F7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</w:t>
      </w:r>
      <w:proofErr w:type="gramStart"/>
      <w:r w:rsidRPr="002F7B8A"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proofErr w:type="gramEnd"/>
      <w:r w:rsidRPr="002F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«О </w:t>
      </w:r>
      <w:hyperlink r:id="rId7" w:tooltip="Защита социальная" w:history="1">
        <w:r w:rsidRPr="002F7B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социальной защите</w:t>
        </w:r>
      </w:hyperlink>
      <w:r w:rsidRPr="002F7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в Российской Федерации» (в редакции Федерального закона 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инвалидов») и соблюдении требований доступности для инвалидов и других маломобильных граждан администрация  муниципального образования Тельмановское сельское поселение Тосненского района ЛО </w:t>
      </w:r>
    </w:p>
    <w:p w:rsidR="002F7B8A" w:rsidRPr="002F7B8A" w:rsidRDefault="002F7B8A" w:rsidP="002F7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F7B8A" w:rsidRPr="002F7B8A" w:rsidRDefault="002F7B8A" w:rsidP="002F7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1. Утвердить Положение об обеспечении условий доступности для инвалидов и других маломо</w:t>
      </w:r>
      <w:r w:rsidR="00C810F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бильных граждан  здания</w:t>
      </w:r>
      <w:r w:rsidRPr="002F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МО Тельмановское сельское поселение  и  предоставляемых муниципальных услуг.</w:t>
      </w:r>
    </w:p>
    <w:p w:rsidR="002F7B8A" w:rsidRPr="002F7B8A" w:rsidRDefault="002F7B8A" w:rsidP="002F7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Назначить инспектора – делопроизводителя по делам ГО и ЧС Сидорова Н.Ю. ответственным за организацию обеспечения доступа инвалидов в здание администрации.</w:t>
      </w:r>
    </w:p>
    <w:p w:rsidR="002F7B8A" w:rsidRPr="002F7B8A" w:rsidRDefault="002F7B8A" w:rsidP="002F7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Установить с уличной стороны здания администрации на входной двери  кнопку вызова и табличку </w:t>
      </w:r>
      <w:proofErr w:type="gramStart"/>
      <w:r w:rsidRPr="002F7B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F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шрифтом Брайля со знаком для инвалидов. Приемное устройство от кнопки вызова для инвалидов установить </w:t>
      </w:r>
      <w:r w:rsidR="00C8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секретаря </w:t>
      </w:r>
      <w:bookmarkStart w:id="0" w:name="_GoBack"/>
      <w:bookmarkEnd w:id="0"/>
      <w:r w:rsidRPr="002F7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приемной администрации.</w:t>
      </w:r>
    </w:p>
    <w:p w:rsidR="002F7B8A" w:rsidRPr="002F7B8A" w:rsidRDefault="002F7B8A" w:rsidP="002F7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Данное постановление опубликовать на сайте администрации муниципального образования Тельмановское сельское поселение </w:t>
      </w:r>
      <w:r w:rsidRPr="002F7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F7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F7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telmana</w:t>
      </w:r>
      <w:proofErr w:type="spellEnd"/>
      <w:r w:rsidRPr="002F7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7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</w:p>
    <w:p w:rsidR="002F7B8A" w:rsidRPr="002F7B8A" w:rsidRDefault="002F7B8A" w:rsidP="002F7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gramStart"/>
      <w:r w:rsidRPr="002F7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2F7B8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А.В.Лапшина</w:t>
      </w:r>
      <w:proofErr w:type="spellEnd"/>
    </w:p>
    <w:p w:rsidR="002F7B8A" w:rsidRPr="002F7B8A" w:rsidRDefault="002F7B8A" w:rsidP="002F7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B8A" w:rsidRPr="002F7B8A" w:rsidRDefault="002F7B8A" w:rsidP="002F7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</w:t>
      </w:r>
      <w:proofErr w:type="spellStart"/>
      <w:r w:rsidRPr="002F7B8A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С.А.Приходько</w:t>
      </w:r>
      <w:proofErr w:type="spellEnd"/>
    </w:p>
    <w:p w:rsidR="00AB36BB" w:rsidRDefault="00AB36BB">
      <w:pPr>
        <w:sectPr w:rsidR="00AB36BB" w:rsidSect="00A054E8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p w:rsidR="00344751" w:rsidRDefault="002F7B8A" w:rsidP="003447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7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  <w:r w:rsidR="00344751" w:rsidRPr="00344751">
        <w:rPr>
          <w:rFonts w:ascii="Times New Roman" w:hAnsi="Times New Roman" w:cs="Times New Roman"/>
          <w:sz w:val="24"/>
          <w:szCs w:val="24"/>
        </w:rPr>
        <w:t>Утверждено</w:t>
      </w:r>
    </w:p>
    <w:p w:rsidR="00344751" w:rsidRDefault="00344751" w:rsidP="003447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344751" w:rsidRDefault="00344751" w:rsidP="003447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</w:t>
      </w:r>
    </w:p>
    <w:p w:rsidR="00344751" w:rsidRDefault="00344751" w:rsidP="003447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Тельмановское СП</w:t>
      </w:r>
    </w:p>
    <w:p w:rsidR="00344751" w:rsidRPr="00344751" w:rsidRDefault="00344751" w:rsidP="003447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51 от 26.02.19г.</w:t>
      </w:r>
    </w:p>
    <w:p w:rsidR="00344751" w:rsidRDefault="00344751" w:rsidP="002F7B8A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44751" w:rsidRPr="00C810F7" w:rsidRDefault="00344751" w:rsidP="002F7B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DE" w:rsidRPr="00C810F7" w:rsidRDefault="00344751" w:rsidP="002F7B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2F7B8A" w:rsidRPr="00C810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810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10F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810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E59DE" w:rsidRPr="00C810F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E59DE" w:rsidRPr="00C810F7" w:rsidRDefault="008E59DE" w:rsidP="002F7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об обеспечении условий доступности для инвалидов</w:t>
      </w:r>
      <w:r w:rsidR="00344751" w:rsidRPr="00C810F7">
        <w:rPr>
          <w:rFonts w:ascii="Times New Roman" w:hAnsi="Times New Roman" w:cs="Times New Roman"/>
          <w:sz w:val="24"/>
          <w:szCs w:val="24"/>
        </w:rPr>
        <w:t xml:space="preserve"> и других маломобильных граждан здания</w:t>
      </w:r>
      <w:r w:rsidRPr="00C810F7">
        <w:rPr>
          <w:rFonts w:ascii="Times New Roman" w:hAnsi="Times New Roman" w:cs="Times New Roman"/>
          <w:sz w:val="24"/>
          <w:szCs w:val="24"/>
        </w:rPr>
        <w:t xml:space="preserve"> администрации МО Тельмановское сельское поселение и предоставляемых муниципальных услуг, оказываемых  администрацией МО Тельмановское сельское поселение</w:t>
      </w:r>
    </w:p>
    <w:p w:rsidR="008E59DE" w:rsidRPr="00C810F7" w:rsidRDefault="008E59DE" w:rsidP="008E59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2CC" w:rsidRPr="00C810F7" w:rsidRDefault="006252CC" w:rsidP="008E59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9DE" w:rsidRPr="00C810F7" w:rsidRDefault="008E59DE" w:rsidP="006252CC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0F7">
        <w:rPr>
          <w:rFonts w:ascii="Times New Roman" w:hAnsi="Times New Roman" w:cs="Times New Roman"/>
          <w:sz w:val="24"/>
          <w:szCs w:val="24"/>
        </w:rPr>
        <w:t>Общие</w:t>
      </w:r>
      <w:proofErr w:type="gramEnd"/>
      <w:r w:rsidRPr="00C810F7">
        <w:rPr>
          <w:rFonts w:ascii="Times New Roman" w:hAnsi="Times New Roman" w:cs="Times New Roman"/>
          <w:sz w:val="24"/>
          <w:szCs w:val="24"/>
        </w:rPr>
        <w:t xml:space="preserve"> положение</w:t>
      </w:r>
    </w:p>
    <w:p w:rsidR="006252CC" w:rsidRPr="00C810F7" w:rsidRDefault="006252CC" w:rsidP="00625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9DE" w:rsidRPr="00C810F7" w:rsidRDefault="008E59DE" w:rsidP="006252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810F7">
        <w:rPr>
          <w:rFonts w:ascii="Times New Roman" w:hAnsi="Times New Roman" w:cs="Times New Roman"/>
          <w:sz w:val="24"/>
          <w:szCs w:val="24"/>
        </w:rPr>
        <w:t xml:space="preserve">Положение об обеспечении условий доступности для инвалидов и других маломобильных граждан здания администрации МО Тельмановское сельское поселение и предоставляемых муниципальных услуг (далее – Положение)  разработано в соответствии с Федеральным законом  </w:t>
      </w:r>
      <w:r w:rsidRPr="00C8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181-ФЗ от 24.11.1995 </w:t>
      </w:r>
      <w:r w:rsidRPr="00C810F7">
        <w:rPr>
          <w:rFonts w:ascii="Times New Roman" w:hAnsi="Times New Roman" w:cs="Times New Roman"/>
          <w:sz w:val="24"/>
          <w:szCs w:val="24"/>
        </w:rPr>
        <w:t xml:space="preserve">«О социальной защите инвалидов в Российской Федерации» </w:t>
      </w:r>
      <w:r w:rsidRPr="00C810F7">
        <w:rPr>
          <w:rFonts w:ascii="Times New Roman" w:hAnsi="Times New Roman" w:cs="Times New Roman"/>
          <w:sz w:val="24"/>
          <w:szCs w:val="24"/>
        </w:rPr>
        <w:br/>
      </w:r>
      <w:r w:rsidRPr="00C810F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Федерального закона № 477-ФЗ "О внесении изменения в статью 15 Федерального закона "О социальной защите инвалидов в Российской Федерации")</w:t>
      </w:r>
      <w:r w:rsidRPr="00C810F7">
        <w:rPr>
          <w:rFonts w:ascii="Times New Roman" w:hAnsi="Times New Roman" w:cs="Times New Roman"/>
          <w:sz w:val="24"/>
          <w:szCs w:val="24"/>
        </w:rPr>
        <w:t>, приказом</w:t>
      </w:r>
      <w:proofErr w:type="gramEnd"/>
      <w:r w:rsidRPr="00C810F7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иными нормативными правовыми актами.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1.2. Настоящее Положение определяет ключевые принципы и требования, направленные на защиту прав инвалидов при посещении ими здания администрации МО Тельмановское сельское поселение (далее – здание администрации) и при получении муниципальных услуг, оказываемых в администрации МО Тельмановское сельское поселение.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Соблюдение норм законодательства в сфере социальной защиты инвалидов и оказание муниципальных услуг обеспечивается работниками администрации сельского поселения (далее – работники администрации).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1.3. Используемые в Положение понятия и определения.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а) 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 xml:space="preserve">б) инвалидность –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Pr="00C810F7">
        <w:rPr>
          <w:rFonts w:ascii="Times New Roman" w:hAnsi="Times New Roman" w:cs="Times New Roman"/>
          <w:sz w:val="24"/>
          <w:szCs w:val="24"/>
        </w:rPr>
        <w:t>отношенческими</w:t>
      </w:r>
      <w:proofErr w:type="spellEnd"/>
      <w:r w:rsidRPr="00C810F7">
        <w:rPr>
          <w:rFonts w:ascii="Times New Roman" w:hAnsi="Times New Roman" w:cs="Times New Roman"/>
          <w:sz w:val="24"/>
          <w:szCs w:val="24"/>
        </w:rPr>
        <w:t>), которые мешают их полному и эффективному участию в жизни общества наравне с другими;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в) дискриминация по признаку инвалидности –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области.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2. Цели и задачи Положения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2.1. Цель: обеспечение всем гражданам, в том числе инвалидам и другим маломобильным гражданам, равных возможностей для реализации своих прав и свобод, в том числе равное право на получение всех необходимых муниципальных услуг, предоставляемых администрацией сельского поселения без какой-либо дискриминации по признаку инвалидности.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lastRenderedPageBreak/>
        <w:t>2.2. Задачи: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а) разработка и реализация комплекса мер по обеспечению условий доступности для инвалидов здания администрации и предоставляемых муниципальных услуг, а также оказания им при этом необходимой помощи работниками администрации;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б) закрепление и разъяснение работникам администрации основных требований доступности здания и услуг, установленных законодательством Российской Федерации, включая ответственность и санкции, которые могут применяться к администрации и работникам администрации в связи с несоблюдением указанных требований или уклонением от их исполнения;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 xml:space="preserve">в) формирование у работников </w:t>
      </w:r>
      <w:proofErr w:type="gramStart"/>
      <w:r w:rsidRPr="00C810F7">
        <w:rPr>
          <w:rFonts w:ascii="Times New Roman" w:hAnsi="Times New Roman" w:cs="Times New Roman"/>
          <w:sz w:val="24"/>
          <w:szCs w:val="24"/>
        </w:rPr>
        <w:t>администрации единообразного понимания необходимости обеспечения условий доступности</w:t>
      </w:r>
      <w:proofErr w:type="gramEnd"/>
      <w:r w:rsidRPr="00C810F7">
        <w:rPr>
          <w:rFonts w:ascii="Times New Roman" w:hAnsi="Times New Roman" w:cs="Times New Roman"/>
          <w:sz w:val="24"/>
          <w:szCs w:val="24"/>
        </w:rPr>
        <w:t xml:space="preserve"> для инвалидов здания администрации и предоставляемых муниципальных услуг, а также оказания им при этом необходимой помощи;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г) закрепление обязанностей работников администрации знать и соблюдать принципы и требования настоящего Положения, ключевые нормы законодательства, а также меры и конкретные действия по обеспечению условий доступности для инвалидов здания администрации и предоставляемых муниципальных услуг;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д) формирование толерантного сознания работников администрации, независимо от занимаемой должности, по отношению к инвалидности и инвалидам.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3. Основные принципы деятельности администрации, направленной на обеспечение условий доступности для инвалидов и других маломобильных граждан здания администрации и предоставляемых муниципальных услуг, а также оказание им при этом необходимой помощи: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а) 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810F7">
        <w:rPr>
          <w:rFonts w:ascii="Times New Roman" w:hAnsi="Times New Roman" w:cs="Times New Roman"/>
          <w:sz w:val="24"/>
          <w:szCs w:val="24"/>
        </w:rPr>
        <w:t>недискриминация</w:t>
      </w:r>
      <w:proofErr w:type="spellEnd"/>
      <w:r w:rsidRPr="00C810F7">
        <w:rPr>
          <w:rFonts w:ascii="Times New Roman" w:hAnsi="Times New Roman" w:cs="Times New Roman"/>
          <w:sz w:val="24"/>
          <w:szCs w:val="24"/>
        </w:rPr>
        <w:t>;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в) полное и эффективное вовлечение и включение в общество;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г) уважение особенностей инвалидов и других маломобильных граждан и их принятие в качестве компонента людского многообразия и части человечества;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д) равенство возможностей;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е) доступность;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ж) равенство мужчин и женщин;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з) уважение развивающихся способностей детей-инвалидов и уважение права детей-инвалидов сохранять свою индивидуальность.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4. Меры по обеспечению условий доступности для инвалидов здания администрации и предоставляемых муниципальных услуг: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0F7">
        <w:rPr>
          <w:rFonts w:ascii="Times New Roman" w:hAnsi="Times New Roman" w:cs="Times New Roman"/>
          <w:sz w:val="24"/>
          <w:szCs w:val="24"/>
        </w:rPr>
        <w:t>а) определение должностного лица администрации, ответственного за обеспечение условий доступности для инвалидов здания администрации и предоставляемых муниципальных услуг, а также оказание им при этом необходимой помощи;</w:t>
      </w:r>
      <w:proofErr w:type="gramEnd"/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б) обучение и инструктирование работников администрации по вопросам, связанным с обеспечением доступности для инвалидов здания и услуг с учетом имеющихся у них стойких расстройств функций организма и ограничений жизнедеятельности;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в) создание инвалидам условий доступности здания администрации в соответствии с требованиями, установленными законодательными и иными нормативными правовыми актами;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г) 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д) обеспечение с 01 июля 2016 года проектирования, строительства, капитального ремонта, реконструкции, модернизации здания администрации  с соблюдением требований к его доступности для инвалидов, установленных Федеральным законом 24.11.1995 .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5. Управление деятельностью администрации, направленной на обеспечение условий доступности для инвалидов и других маломобильных граждан здания и предоставляемых муниципальных услуг, а также оказание им при этом необходимой помощи.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 xml:space="preserve">5.1. Эффективное управление деятельностью администрации, направленной на обеспечение условий доступности для инвалидов и других маломобильных граждан здания и предоставляемых </w:t>
      </w:r>
      <w:r w:rsidRPr="00C810F7">
        <w:rPr>
          <w:rFonts w:ascii="Times New Roman" w:hAnsi="Times New Roman" w:cs="Times New Roman"/>
          <w:sz w:val="24"/>
          <w:szCs w:val="24"/>
        </w:rPr>
        <w:lastRenderedPageBreak/>
        <w:t>муниципальных услуг, а также оказание им при этом необходимой помощи достигается за счет продуктивного и оперативного взаимодействия главы сельского поселения и работников администрации.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 xml:space="preserve">5.2. Глава сельского поселения организует исполнение настоящего Положения и обеспечивает </w:t>
      </w:r>
      <w:proofErr w:type="gramStart"/>
      <w:r w:rsidRPr="00C810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10F7">
        <w:rPr>
          <w:rFonts w:ascii="Times New Roman" w:hAnsi="Times New Roman" w:cs="Times New Roman"/>
          <w:sz w:val="24"/>
          <w:szCs w:val="24"/>
        </w:rPr>
        <w:t xml:space="preserve"> его реализацией.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5.3. Работник администрации, ответственный за обеспечение условий доступности для инвалидов и других маломобильных граждан здания и предоставляемых муниципальных услуг, а также оказание им при этом необходимой помощи, отвечает за практическое применение всех мер, направленных на обеспечение принципов и требований настоящего Положения.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5.4. Работники администрации осуществляют меры по реализации настоящего Положения в соответствии с должностными инструкциями.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6. Условия доступности здания администрации сельского поселения в соответствии с установленными требованиями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6.1. Возможность беспрепятственного входа в здание и выхода из него.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6.2. Возможность самостоятельного передвижения по территории здания в целях доступа к месту предоставления услуги, при необходимости, с помощью работников администрации, предоставляющих муниципальные услуги, с использованием ими вспомогательных технологий, в том числе сменного кресла-коляски.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6.3. Возможность посадки в транспортное средство и высадки из него перед входом в здание, при необходимости, с помощью работников администрации, в том числе с использованием кресла-коляски.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6.4. Сопровождение инвалидов, имеющих стойкие нарушения функций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зрения и самостоятельного передвижения по прилегающей территории.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6.5. Содействие инвалиду при входе в здание и выходе из него, информирование инвалида о доступных маршрутах общественного транспорта.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 xml:space="preserve">6.6. </w:t>
      </w:r>
      <w:proofErr w:type="gramStart"/>
      <w:r w:rsidRPr="00C810F7">
        <w:rPr>
          <w:rFonts w:ascii="Times New Roman" w:hAnsi="Times New Roman" w:cs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зданию администрации и услугам,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 xml:space="preserve">6.7. </w:t>
      </w:r>
      <w:proofErr w:type="gramStart"/>
      <w:r w:rsidRPr="00C810F7">
        <w:rPr>
          <w:rFonts w:ascii="Times New Roman" w:hAnsi="Times New Roman" w:cs="Times New Roman"/>
          <w:sz w:val="24"/>
          <w:szCs w:val="24"/>
        </w:rPr>
        <w:t>Обеспечение допуска в здание собаки-проводника при наличии документа, подтверждающего ее специальное обучение, выданного по установленным форме и порядку.</w:t>
      </w:r>
      <w:proofErr w:type="gramEnd"/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7. Условия доступности муниципальных услуг в соответствии с установленными требованиями.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7.1. Оказание работниками администрации инвалидам помощи, необходимой для получения в доступной для них форме информации о правилах предоставления муниципальных услуг, об оформлении необходимых для получения муниципальных услуг документов, о совершении других необходимых действий.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 xml:space="preserve">7.2. Предоставление инвалидам по слуху, при необходимости, муниципальных услуг с использованием русского жестового языка, включая обеспечение допуска в здание </w:t>
      </w:r>
      <w:proofErr w:type="spellStart"/>
      <w:r w:rsidRPr="00C810F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C810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0F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C810F7">
        <w:rPr>
          <w:rFonts w:ascii="Times New Roman" w:hAnsi="Times New Roman" w:cs="Times New Roman"/>
          <w:sz w:val="24"/>
          <w:szCs w:val="24"/>
        </w:rPr>
        <w:t>.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7.3. Оказание работниками администрации, предоставляющими муниципальные услуги, иной необходимой инвалидам помощи в преодолении барьеров, мешающих получению ими услуг наравне с другими лицами.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7.4. Наличие копий документов, объявлений, инструкций о порядке предоставления муниципальной услуги (в том числе, на информационном стенде), выполненных рельефно-точечным шрифтом Брайля и на контрастном фоне.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8. Дополнительные условия доступности муниципальных услуг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8.1. Оборудование на прилегающих к зданию администрации территориях мест для парковки автотранспортных средств инвалидов.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lastRenderedPageBreak/>
        <w:t xml:space="preserve">8.2. Содействие со стороны администрации сельского поселения в прохождении </w:t>
      </w:r>
      <w:proofErr w:type="gramStart"/>
      <w:r w:rsidRPr="00C810F7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C810F7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 xml:space="preserve">8.3. Предоставление бесплатно в доступной форме с учетом стойких </w:t>
      </w:r>
      <w:proofErr w:type="gramStart"/>
      <w:r w:rsidRPr="00C810F7">
        <w:rPr>
          <w:rFonts w:ascii="Times New Roman" w:hAnsi="Times New Roman" w:cs="Times New Roman"/>
          <w:sz w:val="24"/>
          <w:szCs w:val="24"/>
        </w:rPr>
        <w:t>расстройств функций организма инвалидов информации</w:t>
      </w:r>
      <w:proofErr w:type="gramEnd"/>
      <w:r w:rsidRPr="00C810F7">
        <w:rPr>
          <w:rFonts w:ascii="Times New Roman" w:hAnsi="Times New Roman" w:cs="Times New Roman"/>
          <w:sz w:val="24"/>
          <w:szCs w:val="24"/>
        </w:rPr>
        <w:t xml:space="preserve"> об их правах и обязанностях, видах муниципальных услуг, сроках, порядке и условиях доступности их предоставления.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8.4. Включение условий доступности предоставляемых муниципальных  услуг, необходимых инвалиду с учетом ограничений жизнедеятельности, в индивидуальную программу предоставления муниципальных услуг.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8.5. Сопровождение получателя муниципальной услуги при передвижении в здании администрации, а также при пользовании муниципальными услугами.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9. Ответственность за несоблюдение требований Положения</w:t>
      </w:r>
    </w:p>
    <w:p w:rsidR="008E59DE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>9.1. Глава сельского поселения и работники администрации несут ответственность за соблюдение принципов и требований Положения, а также за действия (бездействие) подчиненных им лиц, нарушающие эти принципы и требования.</w:t>
      </w:r>
    </w:p>
    <w:p w:rsidR="00AB36BB" w:rsidRPr="00C810F7" w:rsidRDefault="008E59DE" w:rsidP="008E59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F7"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 w:rsidRPr="00C810F7">
        <w:rPr>
          <w:rFonts w:ascii="Times New Roman" w:hAnsi="Times New Roman" w:cs="Times New Roman"/>
          <w:sz w:val="24"/>
          <w:szCs w:val="24"/>
        </w:rPr>
        <w:t>К мерам ответственности за уклонение от исполнения требований к созданию условий для беспрепятственного доступа</w:t>
      </w:r>
      <w:proofErr w:type="gramEnd"/>
      <w:r w:rsidRPr="00C810F7">
        <w:rPr>
          <w:rFonts w:ascii="Times New Roman" w:hAnsi="Times New Roman" w:cs="Times New Roman"/>
          <w:sz w:val="24"/>
          <w:szCs w:val="24"/>
        </w:rPr>
        <w:t xml:space="preserve"> инвалидов к зданию администрации и муниципальным услугам относятся меры дисциплинарной и административной ответственности, в соответствии с законодательством Российской Федерации.</w:t>
      </w:r>
    </w:p>
    <w:sectPr w:rsidR="00AB36BB" w:rsidRPr="00C810F7" w:rsidSect="002F7B8A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CF4"/>
    <w:multiLevelType w:val="hybridMultilevel"/>
    <w:tmpl w:val="8D047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05D68"/>
    <w:multiLevelType w:val="hybridMultilevel"/>
    <w:tmpl w:val="965C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E0"/>
    <w:rsid w:val="00017283"/>
    <w:rsid w:val="00080FB4"/>
    <w:rsid w:val="00140A57"/>
    <w:rsid w:val="001D55CF"/>
    <w:rsid w:val="002B1117"/>
    <w:rsid w:val="002F639C"/>
    <w:rsid w:val="002F6E21"/>
    <w:rsid w:val="002F7B8A"/>
    <w:rsid w:val="00344751"/>
    <w:rsid w:val="0035480A"/>
    <w:rsid w:val="0042561B"/>
    <w:rsid w:val="0043703A"/>
    <w:rsid w:val="006252CC"/>
    <w:rsid w:val="00770F66"/>
    <w:rsid w:val="00785301"/>
    <w:rsid w:val="007E45E7"/>
    <w:rsid w:val="00805CA6"/>
    <w:rsid w:val="008E59DE"/>
    <w:rsid w:val="008F0034"/>
    <w:rsid w:val="009F0ADA"/>
    <w:rsid w:val="00A054E8"/>
    <w:rsid w:val="00A83B73"/>
    <w:rsid w:val="00AB36BB"/>
    <w:rsid w:val="00AD6E02"/>
    <w:rsid w:val="00C03AE0"/>
    <w:rsid w:val="00C810F7"/>
    <w:rsid w:val="00E0759A"/>
    <w:rsid w:val="00E2581B"/>
    <w:rsid w:val="00E779DD"/>
    <w:rsid w:val="00F3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561B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A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A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56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3703A"/>
    <w:pPr>
      <w:ind w:left="720"/>
      <w:contextualSpacing/>
    </w:pPr>
  </w:style>
  <w:style w:type="table" w:styleId="a6">
    <w:name w:val="Table Grid"/>
    <w:basedOn w:val="a1"/>
    <w:uiPriority w:val="59"/>
    <w:rsid w:val="00AB36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05C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561B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A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A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56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3703A"/>
    <w:pPr>
      <w:ind w:left="720"/>
      <w:contextualSpacing/>
    </w:pPr>
  </w:style>
  <w:style w:type="table" w:styleId="a6">
    <w:name w:val="Table Grid"/>
    <w:basedOn w:val="a1"/>
    <w:uiPriority w:val="59"/>
    <w:rsid w:val="00AB36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05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zashita_sotcialmzna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2019-06-18T13:14:00Z</cp:lastPrinted>
  <dcterms:created xsi:type="dcterms:W3CDTF">2019-06-18T13:13:00Z</dcterms:created>
  <dcterms:modified xsi:type="dcterms:W3CDTF">2019-06-18T13:19:00Z</dcterms:modified>
</cp:coreProperties>
</file>