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EE" w:rsidRPr="00CE0B09" w:rsidRDefault="007A76EE" w:rsidP="00552C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43C011F5" wp14:editId="3A7DAC4F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6EE" w:rsidRPr="00CE0B09" w:rsidRDefault="007A76EE" w:rsidP="007A76EE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Совет депутатов муниципального образования </w:t>
      </w:r>
      <w:proofErr w:type="spellStart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сельское поселение </w:t>
      </w:r>
    </w:p>
    <w:p w:rsidR="007A76EE" w:rsidRPr="00CE0B09" w:rsidRDefault="007A76EE" w:rsidP="007A76EE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proofErr w:type="spellStart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района Ленинградской области </w:t>
      </w:r>
    </w:p>
    <w:p w:rsidR="007A76EE" w:rsidRPr="00CE0B09" w:rsidRDefault="007A76EE" w:rsidP="007A76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3AB33" wp14:editId="67CBA9E1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6EE" w:rsidRPr="00C93643" w:rsidRDefault="007A76EE" w:rsidP="007A76E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:rsidR="007A76EE" w:rsidRPr="00C93643" w:rsidRDefault="007A76EE" w:rsidP="007A76E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6EE" w:rsidRPr="00CE0B09" w:rsidRDefault="007A76EE" w:rsidP="007A76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</w:t>
      </w:r>
      <w:r w:rsidR="00C17A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98</w:t>
      </w:r>
    </w:p>
    <w:p w:rsidR="007A76EE" w:rsidRPr="00CE0B09" w:rsidRDefault="007A76EE" w:rsidP="007A76EE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6EE" w:rsidRPr="00CE0B09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депутатов «</w:t>
      </w:r>
      <w:r w:rsidR="00C17A7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17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A76EE" w:rsidRPr="00CE0B09" w:rsidRDefault="007A76EE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EE" w:rsidRPr="00CE0B09" w:rsidRDefault="007A76EE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подготовки и проведения схода граждан в населенных пунктах, входящих в состав муниципального образования </w:t>
      </w:r>
      <w:proofErr w:type="spellStart"/>
      <w:r w:rsidRPr="00CE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Pr="00CE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E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E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E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7A76EE" w:rsidRDefault="007A76EE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ст. 25.1 Федерального закона от 06.10.2003 № 131- 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бластного закона от 28.12.2018 № 147-оз «О </w:t>
      </w:r>
      <w:proofErr w:type="gram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старостах сельских населенных пунктов Ленинград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в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соответствиис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(далее - Устав), Совет депутатов МО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депутатов)</w:t>
      </w:r>
      <w:proofErr w:type="gramEnd"/>
    </w:p>
    <w:p w:rsidR="007A76EE" w:rsidRPr="00CE0B09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A76EE" w:rsidRPr="00CE0B09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подготовки и проведения схода граждан в населенных пунктах, входящих в состав муниципального образования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ложение)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EE" w:rsidRPr="00CE0B09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Аппарату по обеспечению деятельности совета депутатов муниципального образования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7A76EE" w:rsidRPr="00CE0B09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(обнародования).</w:t>
      </w:r>
    </w:p>
    <w:p w:rsidR="007A76EE" w:rsidRPr="00CE0B09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исполнения настоящего решения  оставляю за собой.</w:t>
      </w:r>
    </w:p>
    <w:p w:rsidR="007A76EE" w:rsidRPr="00CE0B09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Г.В.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Pr="00CE0B09" w:rsidRDefault="007A76EE" w:rsidP="007A76EE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A76EE" w:rsidRPr="00CE0B09" w:rsidRDefault="007A76EE" w:rsidP="007A76EE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7A76EE" w:rsidRPr="00CE0B09" w:rsidRDefault="007A76EE" w:rsidP="007A76EE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7A76EE" w:rsidRPr="00CE0B09" w:rsidRDefault="007A76EE" w:rsidP="007A76EE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7A76EE" w:rsidRPr="00CE0B09" w:rsidRDefault="007A76EE" w:rsidP="007A76EE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7A76EE" w:rsidRPr="00CE0B09" w:rsidRDefault="007A76EE" w:rsidP="007A76EE">
      <w:pPr>
        <w:widowControl w:val="0"/>
        <w:suppressAutoHyphens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подготовки и проведения схода граждан в населенных пунктах муниципального образования </w:t>
      </w:r>
      <w:proofErr w:type="spellStart"/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Настоящее положение определяет порядок созыва и проведения схода граждан в сельских населенных пунктах муниципального образования</w:t>
      </w:r>
      <w:r w:rsidRPr="007A76EE">
        <w:t xml:space="preserve">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Действие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не распространяется на сходы граждан, осуществляющие полномочия представительного органа муниципального образования.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Сход граждан представляет форму непосредственного участия жителей в обсуждении и решении вопросов местного значения в поселении с численностью жителей, обладающих избирательным правом.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Правом участия в сходе граждан обладают лица, постоянно или преимущественно проживающие на территории поселения, обладающие в соответствии с законодательством о выборах активным избирательным правом.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Граждане, имеющие недвижимую собственность или арендующие ее на территории поселения, имеют право участвовать в сходе с правом совещательного голоса.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Участие в сходе граждан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обязательным.</w:t>
      </w: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Жители поселения участвуют в сходе граждан лично. Голосование на сходе граждан за других жителей поселения не допускается.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сходе граждан является свободным и добровольным. Никто не вправе оказывать принудительное воздействие на участие или неучастие жителей поселения в 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а также на их свободное волеизъявление.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поселения учас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в сходе граждан на равных основания. Каждый житель поселения на сходе граждан имеет один голос.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Расходы, связанные с подготовкой и проведением схода граждан, производятся за счет средств местного бюджета.</w:t>
      </w: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Полномочия схода граждан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 проводится по вопросам: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решения вопроса изменения границ муниципального образования</w:t>
      </w:r>
      <w:r w:rsidRPr="007A76EE">
        <w:t xml:space="preserve">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влекущего отнесение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населённо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к территории другого </w:t>
      </w:r>
      <w:r w:rsid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населенного пункта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решения вопроса введения и использования средств самообложения граждан на территории населённого пункта;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созыва и подготовка к проведению схода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 может быть проведё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инициативе: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органов местного самоуправления муниципального образования</w:t>
      </w:r>
      <w:r w:rsidRPr="007A76EE">
        <w:t xml:space="preserve">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инициативной группы граждан, имеющих право на участие в сходе, при этом количество граждан, инициирующих проведение схода, не может быть менее 10 человек;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органов территориального общественного самоуправления на соответствующей территории муниципального образования</w:t>
      </w:r>
      <w:r w:rsidRPr="007A76EE">
        <w:t xml:space="preserve">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Ходатайство о проведении схода граждан с указанием вопроса, выносимого на сход, направляются Главе МО.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Выдвижение группой жителей </w:t>
      </w:r>
      <w:proofErr w:type="gram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инициативы проведения схода граждан</w:t>
      </w:r>
      <w:proofErr w:type="gram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сбора подписей. Подписи могут собираться только среди жителей поселения, обладающих избирательным правом. Право сбора подписей принадлежит каждому жителю поселения, обладающему активным избирательным правом.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Подписи жителей поселения вносятся в подписные листы (согласно Приложению №1), в которых указываются следующие сведения: вопросы, выносимые на сход граждан, фамилия, имя, отчество, дата рождения,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и номер паспорта или заменяющего его документа каждого жителя поселения, поддерживающего инициативу проведения схода граждан,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его места жительства,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дата внесения подписи.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и дата ее внесения ставятся только самим жителем поселения.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Заверенные подписные листы направляются Главе МО.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Подписные листы, содержащие в совокупности менее 10 подписей, не подлежат рассмотрению.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Проверка поступивших подписных листов осуществляется в течение 3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дней. Для этого правовым актом Главы МО создается комиссия по проверке подписных листов в количестве трех человек. В состав комиссии по проверке подписных листов могут входить только жители поселения, обладающие избирательным правом, при этом комиссия не может состоять только из муниципальных служащих.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Комиссия по проверке подписных листов исключает из них: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подписи, выполненные от имени жителя поселения другим лицом;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раждан, не являющихся жителями поселения;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подписи жителей поселения, не обладавших на момент ее внесения избирательным правом;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подписи жителей поселения без указания каких-либо из требуемых сведений либо без указания даты внесения подписи;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подписи жителей поселения, </w:t>
      </w:r>
      <w:proofErr w:type="gram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proofErr w:type="gram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которых проставлены не собственноручно жителями поселения;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подписи жителей поселения, о которых указаны неверные данные в подписных листах;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все подписи в подписном листе в случае, если подписной лист не заверен;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все подписи в подписном листе, если в нем отсутствуют какие-либо сведения, которые должны быть в нем указаны в соответствии с пунктом 4 настоящего Положения.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комиссия составляет протокол и представляет его на рассмотрение Главе МО.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на основании протокола комиссии по проверке подписных листов принимает решение об отказе в проведении схода граждан в случае, если в результате исключения комиссией подписей из подписных листов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обшее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действительных подписей составило менее 10, а также в случае, если выносимый на сход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не относится к компетенции схода граждан.</w:t>
      </w:r>
      <w:proofErr w:type="gramEnd"/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проведении схода граждан может быть обжалован в суд.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Глава МО, если основания для отказа в проведении схода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отсутствуют, не ранее чем через 5 и не позднее чем через 10 рабочих дней со</w:t>
      </w:r>
      <w:r w:rsidRPr="007A76EE"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выдвижения группой жителей поселения инициативы о проведении схода принимает решение о проведении схода.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Жители поселения, обладающие активным избирательным правом, в течение 5 рабочих дней со дня выдвижения инициативной группой граждан инициативы о проведении схода вправе предлагать Главе МО для включения в повестку дня схода граждан иные вопросы.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вправе включить предложенные вопросы в повестку дня схода граждан или отклонить их.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Глава МО праве включить вопросы в повестку дня схода по собственной инициативе.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быть включены в повестку дня схода граждан вопросы, не относящиеся к компетенции схода граждан.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правовом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 Главы МО о проведении схода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дата, время и место проведения схода граждан, время для регистрации участников схода граждан, повестка дня схода граждан, порядок составления списка жителей поселения, имеющих право на участие в сходе граждан.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Правовой акт о проведении схода граждан подлежит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схода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одновременно с правовым актом о проведении схода граждан в тех же источниках.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Подготовка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проведение схода граждан обеспечивается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Администрация осуществляет подготовку к проведению схода граждан, которая включает в себя: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 жителей поселения, имеющих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сходе граждан;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назначение лиц, ответственных за регистрацию участников схода граждан;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подготовка предложений по составу счетной комиссии схода граждан;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подготовка 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секретарю схода граждан;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подготовка помещения или территории для проведения схода граждан;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изготовление бюллетеней;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регистрации участников схода граждан главой Администрации из числа муниципальных служащих назначаются ответственные лица, которым в день проведения схода граждан передаются списки жителей поселения, имеющих право участвовать в сходе граждан.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Глава Администрации для проведения схода граждан выделяет помещение, позволяющее вместить всех жителей поселения.</w:t>
      </w: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должны быть сидячие места для размещения жителей поселения, стол для регистрации жителей поселения, стол для работы счетной комиссии, трибуна для выступлений, ящик для голосования.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 граждан также может проводиться на улице, в случае, если позволяют погодные условия.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проведения голосования на сходе граждан изготавливаются бюллетени (согласно Приложению № 2) в количестве, превышающем на 20 процентов число жителей поселения, обладающих избирательным нравом.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бюллетень должен быть заверен подписью главы Администрации.</w:t>
      </w:r>
    </w:p>
    <w:p w:rsid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4. Порядок проведения схода граждан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Перед началом схода граждан проводится регистрация участников с указанием фамилии, имени, отчества, года рождения, адреса, места жительства.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сходе граждан предсе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ательствует Глава МО или иное лицо, избираемое сходом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избирается секретарь.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Сход граждан открывается председательствующим.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граждан, организует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сходе граждан ведется протокол (согласно Приложению № 3), в котором указываются: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схода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число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ающих на соответствующей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имеющих право принимать участие в сходе граждан;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присутствующих;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председательствующего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сходе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екретаря и членов счетной комиссии схода граждан;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выступлений;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и принятые решения.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Секретарь схода граждан ведет протокол схода граждан, обеспечивает достоверность отраженных в нем сведений.</w:t>
      </w:r>
    </w:p>
    <w:p w:rsidR="007A76EE" w:rsidRPr="007A76EE" w:rsidRDefault="00EC0872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76EE"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76EE"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Протокол подписывается лицом, председательствующим на сходе граждан и секретарем схода граждан.</w:t>
      </w:r>
    </w:p>
    <w:p w:rsidR="007A76EE" w:rsidRPr="007A76EE" w:rsidRDefault="007A76EE" w:rsidP="007A76E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прикладывается список зарегистрированных участников схода граждан.</w:t>
      </w:r>
    </w:p>
    <w:p w:rsidR="007A76EE" w:rsidRPr="007A76EE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76EE"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76EE" w:rsidRPr="007A7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Протокол схода граждан в недельный срок после схода передается для хранения Главе МО.</w:t>
      </w: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EE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A76EE" w:rsidRPr="00EC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лава </w:t>
      </w:r>
      <w:r w:rsidRPr="00EC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A76EE" w:rsidRPr="00EC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Решение схода граждан</w:t>
      </w:r>
    </w:p>
    <w:p w:rsidR="00EC0872" w:rsidRPr="00EC0872" w:rsidRDefault="007A76EE" w:rsidP="00EC087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EC0872" w:rsidRPr="00EC0872">
        <w:t xml:space="preserve"> </w:t>
      </w:r>
    </w:p>
    <w:p w:rsidR="00EC0872" w:rsidRPr="00EC0872" w:rsidRDefault="00EC0872" w:rsidP="00EC087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принятые сходом граждан, не должны противоречить Уставу муниципального образования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Органы местного самоуправления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EC0872">
        <w:t xml:space="preserve">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должностные лица местного 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муниципального образования муниципального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образования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исполнение р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на сходе граждан.</w:t>
      </w: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Решение, принятое на сходе граждан, может быть отменено или изменено путем принятия иного решения на сходе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признано недействительным в судебном порядке.</w:t>
      </w: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Решения, принятые на сходе граждан, подлежат обнародованию.</w:t>
      </w: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Решения схода граждан могут быть обжалованы в суд.</w:t>
      </w: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6.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сельских населенных пунктов муниципального образования </w:t>
      </w:r>
      <w:proofErr w:type="spellStart"/>
      <w:r w:rsidRPr="00EC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EC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EC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EC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 выдвижении инициативы о проведении схода граждан по вопросу выдвижения кандидатуры старосты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пункта, одновременно с выдвижением инициативы, кандидат в старосты предоставляет на имя Главы МО письменное заявление, подтверждающее его согласие быть назначенным (согласно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№ 4).</w:t>
      </w: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Кандидаты в старосты (староста) имеют право присутствовать на 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Кандидаты в старосты (староста) вправе выступить на сходе граждан. 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случае если:</w:t>
      </w: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предложена одна кандидатура в старосты, то решение по вопросу се выдвижения считается принятым, если за него проголосовало более половины участников схода граждан;</w:t>
      </w: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предложено несколько кандидатур в старосты: определяется кандидатура, набравшая наибольшее количество голосов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числа принявших участие в голосовании;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 вопросу выдвижения победившей кандидатуры на должность старосты считается принятым, если за ней проголосовало более половины участников схода граждан.</w:t>
      </w: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B" w:rsidRDefault="00AC34CB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B" w:rsidRDefault="00AC34CB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B" w:rsidRDefault="00AC34CB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B" w:rsidRDefault="00AC34CB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B" w:rsidRDefault="00AC34CB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B" w:rsidRDefault="00AC34CB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B" w:rsidRDefault="00AC34CB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B" w:rsidRDefault="00AC34CB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4CB" w:rsidRDefault="00AC34CB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Pr="00CE0B09" w:rsidRDefault="00EC0872" w:rsidP="00EC0872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EC0872" w:rsidRPr="00EC0872" w:rsidRDefault="00EC0872" w:rsidP="00EC0872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</w:t>
      </w:r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подготовки и проведения схода граждан в населенных пунктах муниципального образования </w:t>
      </w:r>
      <w:proofErr w:type="spellStart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ПОДПИСНОЙ ЛИСТ</w:t>
      </w:r>
    </w:p>
    <w:p w:rsidR="00EC0872" w:rsidRPr="00EC0872" w:rsidRDefault="00EC0872" w:rsidP="00EC087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872" w:rsidRPr="00EC0872" w:rsidRDefault="00EC0872" w:rsidP="0063404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 жители населенного пункта</w:t>
      </w:r>
      <w:r w:rsid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</w:p>
    <w:p w:rsidR="00EC0872" w:rsidRPr="00EC0872" w:rsidRDefault="00EC0872" w:rsidP="0063404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образования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выдвигаем инициативу проведения схода граждан по вопросу: изменения границ муниципального образования</w:t>
      </w:r>
      <w:r w:rsidRPr="00EC0872">
        <w:t xml:space="preserve">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влекущего отнесение территории населённого пункта к территории другого населенного пункта муниципального образования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введения и 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средств самообложения граждан на </w:t>
      </w:r>
      <w:r w:rsid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населенного пункта;</w:t>
      </w:r>
      <w:proofErr w:type="gramEnd"/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выдвижении кандидатуры старосты сельского населённого пункта; о досрочном прекращении полномочий старосты сельского населённо</w:t>
      </w:r>
      <w:r w:rsid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пункта;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 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</w:t>
      </w:r>
      <w:r w:rsidR="0063404F"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выбрать)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872" w:rsidRPr="0063404F" w:rsidRDefault="00EC0872" w:rsidP="0063404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кандидата на назначение старостой</w:t>
      </w:r>
      <w:r w:rsidR="0063404F" w:rsidRP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(наименование сельского </w:t>
      </w:r>
      <w:r w:rsidR="0063404F"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населенного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пункта)</w:t>
      </w:r>
      <w:r w:rsidR="0063404F" w:rsidRP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</w:t>
      </w:r>
      <w:r w:rsidR="0063404F"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.О)</w:t>
      </w:r>
      <w:r w:rsidRP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404F"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(дата</w:t>
      </w:r>
      <w:r w:rsidR="0063404F"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рождения)</w:t>
      </w:r>
      <w:r w:rsidRP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404F" w:rsidRP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04F"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(адрес), 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(паспортные данные)</w:t>
      </w:r>
      <w:r w:rsidR="0063404F"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прим</w:t>
      </w:r>
      <w:proofErr w:type="gramStart"/>
      <w:r w:rsidR="0063404F"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proofErr w:type="gramEnd"/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C0872" w:rsidRPr="0063404F" w:rsidRDefault="00EC0872" w:rsidP="0063404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досрочного прекращения полномочий старосты является  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обстоятельства,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являющиеся </w:t>
      </w:r>
      <w:r w:rsidR="0063404F"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основанием 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прекращения</w:t>
      </w:r>
      <w:r w:rsidR="0063404F"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40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полномочий)</w:t>
      </w:r>
      <w:proofErr w:type="gramStart"/>
      <w:r w:rsidR="00DB7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B74CC" w:rsidRPr="00DB7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  <w:r w:rsidR="00DB74CC" w:rsidRPr="00DB7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прим</w:t>
      </w:r>
      <w:r w:rsidR="00DB74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701"/>
        <w:gridCol w:w="1134"/>
        <w:gridCol w:w="1985"/>
        <w:gridCol w:w="2551"/>
        <w:gridCol w:w="1418"/>
      </w:tblGrid>
      <w:tr w:rsidR="0063404F" w:rsidRPr="0063404F" w:rsidTr="0063404F">
        <w:trPr>
          <w:trHeight w:hRule="exact" w:val="87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140" w:lineRule="exact"/>
              <w:ind w:left="80"/>
              <w:jc w:val="center"/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63404F" w:rsidRPr="0063404F" w:rsidRDefault="0063404F" w:rsidP="0063404F">
            <w:pPr>
              <w:widowControl w:val="0"/>
              <w:spacing w:after="0" w:line="140" w:lineRule="exact"/>
              <w:ind w:left="80"/>
              <w:jc w:val="center"/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63404F" w:rsidRPr="0063404F" w:rsidRDefault="0063404F" w:rsidP="0063404F">
            <w:pPr>
              <w:widowControl w:val="0"/>
              <w:spacing w:after="0" w:line="140" w:lineRule="exact"/>
              <w:ind w:left="80"/>
              <w:jc w:val="center"/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63404F"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</w:p>
          <w:p w:rsidR="0063404F" w:rsidRPr="0063404F" w:rsidRDefault="0063404F" w:rsidP="0063404F">
            <w:pPr>
              <w:widowControl w:val="0"/>
              <w:spacing w:after="0" w:line="140" w:lineRule="exact"/>
              <w:ind w:left="80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Default="0063404F" w:rsidP="0063404F">
            <w:pPr>
              <w:widowControl w:val="0"/>
              <w:spacing w:after="0" w:line="216" w:lineRule="exact"/>
              <w:ind w:left="80"/>
              <w:jc w:val="center"/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63404F" w:rsidRPr="0063404F" w:rsidRDefault="0063404F" w:rsidP="0063404F">
            <w:pPr>
              <w:widowControl w:val="0"/>
              <w:spacing w:after="0" w:line="216" w:lineRule="exact"/>
              <w:ind w:left="80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63404F"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  <w:t>Фамилия,</w:t>
            </w:r>
          </w:p>
          <w:p w:rsidR="0063404F" w:rsidRPr="0063404F" w:rsidRDefault="0063404F" w:rsidP="0063404F">
            <w:pPr>
              <w:widowControl w:val="0"/>
              <w:spacing w:after="0" w:line="216" w:lineRule="exact"/>
              <w:ind w:left="80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63404F"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  <w:t>имя,</w:t>
            </w:r>
          </w:p>
          <w:p w:rsidR="0063404F" w:rsidRPr="0063404F" w:rsidRDefault="0063404F" w:rsidP="0063404F">
            <w:pPr>
              <w:widowControl w:val="0"/>
              <w:spacing w:after="0" w:line="216" w:lineRule="exact"/>
              <w:ind w:left="80"/>
              <w:jc w:val="center"/>
              <w:rPr>
                <w:rFonts w:ascii="Lucida Sans Unicode" w:eastAsia="Lucida Sans Unicode" w:hAnsi="Lucida Sans Unicode" w:cs="Lucida Sans Unicode"/>
                <w:spacing w:val="-9"/>
                <w:sz w:val="20"/>
                <w:szCs w:val="20"/>
                <w:lang w:eastAsia="ru-RU" w:bidi="ru-RU"/>
              </w:rPr>
            </w:pPr>
            <w:r w:rsidRPr="0063404F"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  <w:t>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04F" w:rsidRDefault="0063404F" w:rsidP="0063404F">
            <w:pPr>
              <w:widowControl w:val="0"/>
              <w:spacing w:after="0" w:line="216" w:lineRule="exact"/>
              <w:ind w:left="80"/>
              <w:jc w:val="center"/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63404F" w:rsidRPr="0063404F" w:rsidRDefault="0063404F" w:rsidP="0063404F">
            <w:pPr>
              <w:widowControl w:val="0"/>
              <w:spacing w:after="0" w:line="216" w:lineRule="exact"/>
              <w:ind w:left="80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63404F"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Default="0063404F" w:rsidP="0063404F">
            <w:pPr>
              <w:widowControl w:val="0"/>
              <w:spacing w:after="0" w:line="216" w:lineRule="exact"/>
              <w:jc w:val="center"/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63404F" w:rsidRPr="0063404F" w:rsidRDefault="0063404F" w:rsidP="0063404F">
            <w:pPr>
              <w:widowControl w:val="0"/>
              <w:spacing w:after="0" w:line="216" w:lineRule="exact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63404F"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  <w:t>Домашний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404F" w:rsidRPr="0063404F" w:rsidRDefault="0063404F" w:rsidP="0063404F">
            <w:pPr>
              <w:widowControl w:val="0"/>
              <w:spacing w:after="0" w:line="216" w:lineRule="exact"/>
              <w:ind w:left="80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63404F"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  <w:t>Данные</w:t>
            </w:r>
          </w:p>
          <w:p w:rsidR="0063404F" w:rsidRPr="0063404F" w:rsidRDefault="0063404F" w:rsidP="0063404F">
            <w:pPr>
              <w:widowControl w:val="0"/>
              <w:spacing w:after="0" w:line="216" w:lineRule="exact"/>
              <w:ind w:left="80"/>
              <w:jc w:val="center"/>
              <w:rPr>
                <w:rFonts w:ascii="Lucida Sans Unicode" w:eastAsia="Lucida Sans Unicode" w:hAnsi="Lucida Sans Unicode" w:cs="Lucida Sans Unicode"/>
                <w:spacing w:val="-9"/>
                <w:sz w:val="20"/>
                <w:szCs w:val="20"/>
                <w:lang w:eastAsia="ru-RU" w:bidi="ru-RU"/>
              </w:rPr>
            </w:pPr>
            <w:r w:rsidRPr="0063404F"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  <w:t>паспорта (или заменяющего его документа).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404F" w:rsidRPr="0063404F" w:rsidRDefault="0063404F" w:rsidP="0063404F">
            <w:pPr>
              <w:widowControl w:val="0"/>
              <w:spacing w:after="0" w:line="216" w:lineRule="exact"/>
              <w:ind w:left="80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63404F">
              <w:rPr>
                <w:rFonts w:ascii="Times New Roman" w:eastAsia="Lucida Sans Unicode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  <w:lang w:eastAsia="ru-RU" w:bidi="ru-RU"/>
              </w:rPr>
              <w:t>Подпись и дата подписания листа</w:t>
            </w:r>
          </w:p>
        </w:tc>
      </w:tr>
      <w:tr w:rsidR="0063404F" w:rsidRPr="0063404F" w:rsidTr="0063404F">
        <w:trPr>
          <w:trHeight w:hRule="exact" w:val="2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404F" w:rsidRPr="0063404F" w:rsidTr="0063404F">
        <w:trPr>
          <w:trHeight w:hRule="exact" w:val="2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404F" w:rsidRPr="0063404F" w:rsidTr="0063404F">
        <w:trPr>
          <w:trHeight w:hRule="exact" w:val="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404F" w:rsidRPr="0063404F" w:rsidTr="0063404F">
        <w:trPr>
          <w:trHeight w:hRule="exact" w:val="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404F" w:rsidRPr="0063404F" w:rsidTr="0063404F">
        <w:trPr>
          <w:trHeight w:hRule="exact" w:val="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3404F" w:rsidRPr="0063404F" w:rsidTr="0063404F">
        <w:trPr>
          <w:trHeight w:hRule="exact" w:val="2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04F" w:rsidRPr="0063404F" w:rsidRDefault="0063404F" w:rsidP="0063404F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C0872" w:rsidRPr="00EC0872" w:rsidRDefault="00EC0872" w:rsidP="0063404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заверяю</w:t>
      </w:r>
      <w:r w:rsid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</w:p>
    <w:p w:rsidR="00EC0872" w:rsidRPr="00EC0872" w:rsidRDefault="00EC0872" w:rsidP="0063404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(ФИО</w:t>
      </w:r>
      <w:r w:rsidR="0063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</w:t>
      </w:r>
      <w:r w:rsidR="00DB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ждения, 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паспорта (или заменяющего его докуме</w:t>
      </w:r>
      <w:r w:rsidR="00DB74CC">
        <w:rPr>
          <w:rFonts w:ascii="Times New Roman" w:eastAsia="Times New Roman" w:hAnsi="Times New Roman" w:cs="Times New Roman"/>
          <w:sz w:val="28"/>
          <w:szCs w:val="28"/>
          <w:lang w:eastAsia="ru-RU"/>
        </w:rPr>
        <w:t>нты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B74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места</w:t>
      </w:r>
      <w:r w:rsidR="00DB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осу</w:t>
      </w:r>
      <w:r w:rsidR="00DB74C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ществляющего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подписей).</w:t>
      </w:r>
    </w:p>
    <w:p w:rsidR="00DB74CC" w:rsidRDefault="00DB74CC" w:rsidP="0063404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EC0872"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0872" w:rsidRPr="00EC0872" w:rsidRDefault="00EC0872" w:rsidP="0063404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(дата,</w:t>
      </w:r>
      <w:r w:rsidR="00DB7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</w:t>
      </w:r>
    </w:p>
    <w:p w:rsidR="00DB74CC" w:rsidRPr="00DB74CC" w:rsidRDefault="00DB74CC" w:rsidP="0063404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4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Прим.1</w:t>
      </w:r>
      <w:proofErr w:type="gramStart"/>
      <w:r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0872"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EC0872"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инициативы выд</w:t>
      </w:r>
      <w:r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>ви</w:t>
      </w:r>
      <w:r w:rsidR="00EC0872"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>жен</w:t>
      </w:r>
      <w:r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>ия</w:t>
      </w:r>
      <w:r w:rsidR="00EC0872"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андидатуры </w:t>
      </w:r>
      <w:r w:rsidR="00EC0872"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старосты</w:t>
      </w:r>
      <w:r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C0872"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C0872" w:rsidRPr="00DB74CC" w:rsidRDefault="00DB74CC" w:rsidP="0063404F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4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Прим.2</w:t>
      </w:r>
      <w:proofErr w:type="gramStart"/>
      <w:r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</w:t>
      </w:r>
      <w:r w:rsidR="00EC0872"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инициа</w:t>
      </w:r>
      <w:r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>тивы</w:t>
      </w:r>
      <w:r w:rsidR="00EC0872" w:rsidRPr="00DB74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прекращения полномочий старосты.</w:t>
      </w:r>
    </w:p>
    <w:p w:rsidR="00CC72BA" w:rsidRDefault="00CC72BA" w:rsidP="0063404F">
      <w:pPr>
        <w:ind w:firstLine="851"/>
      </w:pPr>
    </w:p>
    <w:p w:rsidR="00DB74CC" w:rsidRDefault="00DB74CC" w:rsidP="0063404F">
      <w:pPr>
        <w:ind w:firstLine="851"/>
      </w:pPr>
    </w:p>
    <w:p w:rsidR="00DB74CC" w:rsidRPr="00CE0B09" w:rsidRDefault="00DB74CC" w:rsidP="00DB74CC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DB74CC" w:rsidRDefault="00DB74CC" w:rsidP="00DB74CC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</w:t>
      </w:r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подготовки и проведения схода граждан в населенных пунктах муниципального образования </w:t>
      </w:r>
      <w:proofErr w:type="spellStart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DB74CC" w:rsidRDefault="00DB74CC" w:rsidP="00DB74CC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CC" w:rsidRDefault="00DB74CC" w:rsidP="00DB74CC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B74CC" w:rsidRDefault="00DB74CC" w:rsidP="00DB74CC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главы Администрации </w:t>
      </w:r>
      <w:r w:rsidRPr="00DB74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74CC" w:rsidRDefault="00DB74CC" w:rsidP="00DB74CC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CC" w:rsidRDefault="00DB74CC" w:rsidP="00DB74CC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4CC" w:rsidRPr="00EC0872" w:rsidRDefault="00DB74CC" w:rsidP="00DB74CC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86B" w:rsidRPr="0027086B" w:rsidRDefault="00DB74CC" w:rsidP="00270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6B">
        <w:rPr>
          <w:rFonts w:ascii="Times New Roman" w:hAnsi="Times New Roman" w:cs="Times New Roman"/>
          <w:b/>
          <w:sz w:val="28"/>
          <w:szCs w:val="28"/>
        </w:rPr>
        <w:t>БЮЛЛЕТЕНЬ</w:t>
      </w:r>
    </w:p>
    <w:p w:rsidR="00DB74CC" w:rsidRDefault="00DB74CC" w:rsidP="00270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6B">
        <w:rPr>
          <w:rFonts w:ascii="Times New Roman" w:hAnsi="Times New Roman" w:cs="Times New Roman"/>
          <w:b/>
          <w:sz w:val="28"/>
          <w:szCs w:val="28"/>
        </w:rPr>
        <w:t>для голосования на сходе граждан</w:t>
      </w:r>
    </w:p>
    <w:p w:rsidR="0027086B" w:rsidRDefault="0027086B" w:rsidP="0027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населенного пункта _______________</w:t>
      </w:r>
    </w:p>
    <w:p w:rsidR="0027086B" w:rsidRDefault="0027086B" w:rsidP="0027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8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7086B">
        <w:rPr>
          <w:rFonts w:ascii="Times New Roman" w:hAnsi="Times New Roman" w:cs="Times New Roman"/>
          <w:sz w:val="28"/>
          <w:szCs w:val="28"/>
        </w:rPr>
        <w:t>Тельмановское</w:t>
      </w:r>
      <w:proofErr w:type="spellEnd"/>
      <w:r w:rsidRPr="0027086B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7086B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27086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27086B" w:rsidRPr="0027086B" w:rsidRDefault="0027086B" w:rsidP="00270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«___»_______________20__года</w:t>
      </w:r>
    </w:p>
    <w:p w:rsidR="0027086B" w:rsidRDefault="0027086B" w:rsidP="00DB74C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7086B" w:rsidRPr="0027086B" w:rsidRDefault="0027086B" w:rsidP="002827A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86B">
        <w:rPr>
          <w:rFonts w:ascii="Times New Roman" w:hAnsi="Times New Roman" w:cs="Times New Roman"/>
          <w:sz w:val="28"/>
          <w:szCs w:val="28"/>
        </w:rPr>
        <w:t>Разъяснение порядка заполнения бюллетеня для голосования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7086B" w:rsidRPr="0027086B" w:rsidRDefault="0027086B" w:rsidP="002827A1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86B">
        <w:rPr>
          <w:rFonts w:ascii="Times New Roman" w:hAnsi="Times New Roman" w:cs="Times New Roman"/>
          <w:sz w:val="28"/>
          <w:szCs w:val="28"/>
        </w:rPr>
        <w:t>Поставьте напротив каждого вопроса любой знак в одном пустом квадрате (да или нет).</w:t>
      </w:r>
    </w:p>
    <w:p w:rsidR="0027086B" w:rsidRDefault="0027086B" w:rsidP="002827A1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86B">
        <w:rPr>
          <w:rFonts w:ascii="Times New Roman" w:hAnsi="Times New Roman" w:cs="Times New Roman"/>
          <w:sz w:val="28"/>
          <w:szCs w:val="28"/>
        </w:rPr>
        <w:t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поданному вопросу.</w:t>
      </w:r>
    </w:p>
    <w:p w:rsidR="0027086B" w:rsidRPr="0027086B" w:rsidRDefault="0027086B" w:rsidP="002827A1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86B">
        <w:rPr>
          <w:rFonts w:ascii="Times New Roman" w:hAnsi="Times New Roman" w:cs="Times New Roman"/>
          <w:sz w:val="28"/>
          <w:szCs w:val="28"/>
        </w:rPr>
        <w:t>Бюллетень, не заверенный подписью главы муниципального образования, признается бюллет</w:t>
      </w:r>
      <w:r w:rsidR="002827A1">
        <w:rPr>
          <w:rFonts w:ascii="Times New Roman" w:hAnsi="Times New Roman" w:cs="Times New Roman"/>
          <w:sz w:val="28"/>
          <w:szCs w:val="28"/>
        </w:rPr>
        <w:t>е</w:t>
      </w:r>
      <w:r w:rsidRPr="0027086B">
        <w:rPr>
          <w:rFonts w:ascii="Times New Roman" w:hAnsi="Times New Roman" w:cs="Times New Roman"/>
          <w:sz w:val="28"/>
          <w:szCs w:val="28"/>
        </w:rPr>
        <w:t>нем</w:t>
      </w:r>
      <w:r w:rsidR="002827A1">
        <w:rPr>
          <w:rFonts w:ascii="Times New Roman" w:hAnsi="Times New Roman" w:cs="Times New Roman"/>
          <w:sz w:val="28"/>
          <w:szCs w:val="28"/>
        </w:rPr>
        <w:t>,</w:t>
      </w:r>
      <w:r w:rsidRPr="0027086B">
        <w:rPr>
          <w:rFonts w:ascii="Times New Roman" w:hAnsi="Times New Roman" w:cs="Times New Roman"/>
          <w:sz w:val="28"/>
          <w:szCs w:val="28"/>
        </w:rPr>
        <w:t xml:space="preserve"> не установленной формы</w:t>
      </w:r>
      <w:r w:rsidR="002827A1">
        <w:rPr>
          <w:rFonts w:ascii="Times New Roman" w:hAnsi="Times New Roman" w:cs="Times New Roman"/>
          <w:sz w:val="28"/>
          <w:szCs w:val="28"/>
        </w:rPr>
        <w:t>,</w:t>
      </w:r>
      <w:r w:rsidRPr="0027086B">
        <w:rPr>
          <w:rFonts w:ascii="Times New Roman" w:hAnsi="Times New Roman" w:cs="Times New Roman"/>
          <w:sz w:val="28"/>
          <w:szCs w:val="28"/>
        </w:rPr>
        <w:t xml:space="preserve"> и при подсчете голосов не учитывается.</w:t>
      </w:r>
    </w:p>
    <w:p w:rsidR="0027086B" w:rsidRDefault="0027086B" w:rsidP="0027086B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3119"/>
        <w:gridCol w:w="2551"/>
        <w:gridCol w:w="2552"/>
      </w:tblGrid>
      <w:tr w:rsidR="0027086B" w:rsidRPr="0027086B" w:rsidTr="002827A1">
        <w:trPr>
          <w:trHeight w:hRule="exact" w:val="22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86B" w:rsidRPr="0027086B" w:rsidRDefault="0027086B" w:rsidP="0027086B">
            <w:pPr>
              <w:widowControl w:val="0"/>
              <w:spacing w:after="0" w:line="209" w:lineRule="exact"/>
              <w:ind w:left="200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27086B">
              <w:rPr>
                <w:rFonts w:ascii="Times New Roman" w:eastAsia="Lucida Sans Unicode" w:hAnsi="Times New Roman" w:cs="Times New Roman"/>
                <w:color w:val="000000"/>
                <w:spacing w:val="-9"/>
                <w:sz w:val="20"/>
                <w:szCs w:val="20"/>
                <w:lang w:eastAsia="ru-RU" w:bidi="ru-RU"/>
              </w:rPr>
              <w:t>№</w:t>
            </w:r>
          </w:p>
          <w:p w:rsidR="0027086B" w:rsidRPr="0027086B" w:rsidRDefault="0027086B" w:rsidP="002827A1">
            <w:pPr>
              <w:widowControl w:val="0"/>
              <w:spacing w:after="0" w:line="209" w:lineRule="exact"/>
              <w:ind w:left="120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27086B">
              <w:rPr>
                <w:rFonts w:ascii="Times New Roman" w:eastAsia="Lucida Sans Unicode" w:hAnsi="Times New Roman" w:cs="Times New Roman"/>
                <w:color w:val="000000"/>
                <w:spacing w:val="-9"/>
                <w:sz w:val="20"/>
                <w:szCs w:val="20"/>
                <w:lang w:eastAsia="ru-RU" w:bidi="ru-RU"/>
              </w:rPr>
              <w:t>вопроса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86B" w:rsidRPr="0027086B" w:rsidRDefault="0027086B" w:rsidP="0027086B">
            <w:pPr>
              <w:widowControl w:val="0"/>
              <w:spacing w:after="60" w:line="160" w:lineRule="exact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27086B">
              <w:rPr>
                <w:rFonts w:ascii="Times New Roman" w:eastAsia="Lucida Sans Unicode" w:hAnsi="Times New Roman" w:cs="Times New Roman"/>
                <w:color w:val="000000"/>
                <w:spacing w:val="-9"/>
                <w:sz w:val="20"/>
                <w:szCs w:val="20"/>
                <w:lang w:eastAsia="ru-RU" w:bidi="ru-RU"/>
              </w:rPr>
              <w:t>Формулировка</w:t>
            </w:r>
          </w:p>
          <w:p w:rsidR="0027086B" w:rsidRPr="0027086B" w:rsidRDefault="0027086B" w:rsidP="0027086B">
            <w:pPr>
              <w:widowControl w:val="0"/>
              <w:spacing w:before="60" w:after="0" w:line="160" w:lineRule="exact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27086B">
              <w:rPr>
                <w:rFonts w:ascii="Times New Roman" w:eastAsia="Lucida Sans Unicode" w:hAnsi="Times New Roman" w:cs="Times New Roman"/>
                <w:color w:val="000000"/>
                <w:spacing w:val="-9"/>
                <w:sz w:val="20"/>
                <w:szCs w:val="20"/>
                <w:lang w:eastAsia="ru-RU" w:bidi="ru-RU"/>
              </w:rPr>
              <w:t>вопроса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86B" w:rsidRPr="0027086B" w:rsidRDefault="0027086B" w:rsidP="0027086B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27086B">
              <w:rPr>
                <w:rFonts w:ascii="Times New Roman" w:eastAsia="Lucida Sans Unicode" w:hAnsi="Times New Roman" w:cs="Times New Roman"/>
                <w:color w:val="000000"/>
                <w:spacing w:val="-9"/>
                <w:sz w:val="20"/>
                <w:szCs w:val="20"/>
                <w:lang w:eastAsia="ru-RU" w:bidi="ru-RU"/>
              </w:rPr>
              <w:t>Ответ</w:t>
            </w:r>
          </w:p>
        </w:tc>
      </w:tr>
      <w:tr w:rsidR="002827A1" w:rsidRPr="0027086B" w:rsidTr="002827A1">
        <w:trPr>
          <w:trHeight w:hRule="exact" w:val="418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86B" w:rsidRPr="0027086B" w:rsidRDefault="0027086B" w:rsidP="002708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086B" w:rsidRPr="0027086B" w:rsidRDefault="0027086B" w:rsidP="0027086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086B" w:rsidRPr="0027086B" w:rsidRDefault="0027086B" w:rsidP="0027086B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27086B">
              <w:rPr>
                <w:rFonts w:ascii="Times New Roman" w:eastAsia="Lucida Sans Unicode" w:hAnsi="Times New Roman" w:cs="Times New Roman"/>
                <w:color w:val="000000"/>
                <w:spacing w:val="-9"/>
                <w:sz w:val="20"/>
                <w:szCs w:val="20"/>
                <w:lang w:eastAsia="ru-RU" w:bidi="ru-RU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86B" w:rsidRPr="0027086B" w:rsidRDefault="0027086B" w:rsidP="0027086B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 w:cs="Times New Roman"/>
                <w:spacing w:val="-9"/>
                <w:sz w:val="20"/>
                <w:szCs w:val="20"/>
                <w:lang w:eastAsia="ru-RU" w:bidi="ru-RU"/>
              </w:rPr>
            </w:pPr>
            <w:r w:rsidRPr="0027086B">
              <w:rPr>
                <w:rFonts w:ascii="Times New Roman" w:eastAsia="Lucida Sans Unicode" w:hAnsi="Times New Roman" w:cs="Times New Roman"/>
                <w:color w:val="000000"/>
                <w:spacing w:val="-9"/>
                <w:sz w:val="20"/>
                <w:szCs w:val="20"/>
                <w:lang w:eastAsia="ru-RU" w:bidi="ru-RU"/>
              </w:rPr>
              <w:t>НЕТ</w:t>
            </w:r>
          </w:p>
        </w:tc>
      </w:tr>
      <w:tr w:rsidR="002827A1" w:rsidRPr="0027086B" w:rsidTr="002827A1">
        <w:trPr>
          <w:trHeight w:hRule="exact" w:val="21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86B" w:rsidRPr="0027086B" w:rsidRDefault="0027086B" w:rsidP="00270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86B" w:rsidRPr="0027086B" w:rsidRDefault="0027086B" w:rsidP="00270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86B" w:rsidRPr="0027086B" w:rsidRDefault="0027086B" w:rsidP="00270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86B" w:rsidRPr="0027086B" w:rsidRDefault="0027086B" w:rsidP="00270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827A1" w:rsidRPr="0027086B" w:rsidTr="002827A1">
        <w:trPr>
          <w:trHeight w:hRule="exact" w:val="2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86B" w:rsidRPr="0027086B" w:rsidRDefault="0027086B" w:rsidP="00270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86B" w:rsidRPr="0027086B" w:rsidRDefault="0027086B" w:rsidP="00270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86B" w:rsidRPr="0027086B" w:rsidRDefault="0027086B" w:rsidP="00270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86B" w:rsidRPr="0027086B" w:rsidRDefault="0027086B" w:rsidP="0027086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7086B" w:rsidRDefault="0027086B" w:rsidP="0027086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27A1" w:rsidRDefault="002827A1" w:rsidP="0027086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27A1" w:rsidRDefault="002827A1" w:rsidP="0027086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27A1" w:rsidRDefault="002827A1" w:rsidP="0027086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27A1" w:rsidRDefault="002827A1" w:rsidP="0027086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27A1" w:rsidRDefault="002827A1" w:rsidP="0027086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33784" w:rsidRDefault="00533784" w:rsidP="0027086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2827A1" w:rsidRDefault="002827A1" w:rsidP="002827A1">
      <w:pPr>
        <w:pStyle w:val="2"/>
        <w:framePr w:wrap="around" w:vAnchor="page" w:hAnchor="page" w:x="2639" w:y="6231"/>
        <w:shd w:val="clear" w:color="auto" w:fill="auto"/>
        <w:spacing w:line="160" w:lineRule="exact"/>
        <w:ind w:left="40" w:firstLine="0"/>
      </w:pPr>
    </w:p>
    <w:p w:rsidR="002827A1" w:rsidRPr="00CE0B09" w:rsidRDefault="002827A1" w:rsidP="002827A1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</w:p>
    <w:p w:rsidR="002827A1" w:rsidRDefault="002827A1" w:rsidP="002827A1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</w:t>
      </w:r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подготовки и проведения схода граждан в населенных пунктах муниципального образования </w:t>
      </w:r>
      <w:proofErr w:type="spellStart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2827A1" w:rsidRDefault="002827A1" w:rsidP="002827A1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A1" w:rsidRDefault="002827A1" w:rsidP="002827A1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A1" w:rsidRPr="002827A1" w:rsidRDefault="002827A1" w:rsidP="002827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A1" w:rsidRDefault="002827A1" w:rsidP="0028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СХОДА ГРАЖДАН</w:t>
      </w:r>
    </w:p>
    <w:p w:rsidR="002827A1" w:rsidRPr="002827A1" w:rsidRDefault="002827A1" w:rsidP="0028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населенного пункта _______________</w:t>
      </w:r>
    </w:p>
    <w:p w:rsidR="002827A1" w:rsidRPr="002827A1" w:rsidRDefault="002827A1" w:rsidP="0028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28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Тельмановское</w:t>
      </w:r>
      <w:proofErr w:type="spellEnd"/>
      <w:r w:rsidRPr="0028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proofErr w:type="spellStart"/>
      <w:r w:rsidRPr="0028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</w:t>
      </w:r>
      <w:proofErr w:type="spellEnd"/>
      <w:r w:rsidRPr="0028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Ленинградской области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«___»_______________20__года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(дата проведения)</w:t>
      </w:r>
    </w:p>
    <w:p w:rsidR="00B56615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B566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проведения)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граждан, проживающих на (соответствующей территории) и имеющих право на участие в сходе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сходе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(Ф.И.О)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счетной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(Ф.И.О)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A1" w:rsidRDefault="002827A1" w:rsidP="002827A1">
      <w:pPr>
        <w:pStyle w:val="a5"/>
        <w:numPr>
          <w:ilvl w:val="0"/>
          <w:numId w:val="4"/>
        </w:num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О ……………………….</w:t>
      </w:r>
    </w:p>
    <w:p w:rsidR="002827A1" w:rsidRDefault="002827A1" w:rsidP="002827A1">
      <w:pPr>
        <w:pStyle w:val="a5"/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A1" w:rsidRPr="002827A1" w:rsidRDefault="002827A1" w:rsidP="002827A1">
      <w:pPr>
        <w:pStyle w:val="a5"/>
        <w:numPr>
          <w:ilvl w:val="0"/>
          <w:numId w:val="4"/>
        </w:num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О………………………….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содержание выступления (Ф.И.О.)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к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 «за»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_____________ 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______________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(не принято)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сходе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</w:p>
    <w:p w:rsidR="002827A1" w:rsidRP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7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подписи)</w:t>
      </w: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7A1" w:rsidRDefault="002827A1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784" w:rsidRDefault="00533784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784" w:rsidRDefault="00533784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5151F" w:rsidRPr="00CE0B09" w:rsidRDefault="0095151F" w:rsidP="0095151F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</w:p>
    <w:p w:rsidR="0095151F" w:rsidRDefault="0095151F" w:rsidP="0095151F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оложению </w:t>
      </w:r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подготовки и проведения схода граждан в населенных пунктах муниципального образования </w:t>
      </w:r>
      <w:proofErr w:type="spellStart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EC0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95151F" w:rsidRDefault="0095151F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1F" w:rsidRDefault="0095151F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1F" w:rsidRDefault="0095151F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1F" w:rsidRDefault="0095151F" w:rsidP="002827A1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1F" w:rsidRDefault="0095151F" w:rsidP="0095151F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назначение старостой</w:t>
      </w:r>
    </w:p>
    <w:p w:rsidR="0095151F" w:rsidRPr="0095151F" w:rsidRDefault="0095151F" w:rsidP="0095151F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населенного пункта _______________</w:t>
      </w:r>
    </w:p>
    <w:p w:rsidR="0095151F" w:rsidRPr="0095151F" w:rsidRDefault="0095151F" w:rsidP="0095151F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951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951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951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951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95151F" w:rsidRDefault="0095151F" w:rsidP="0095151F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1F" w:rsidRDefault="0095151F" w:rsidP="0095151F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1F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5151F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год рождения, адрес 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паспорта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заменяющего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док-та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95151F" w:rsidRPr="0095151F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меня старостой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515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населенного пункта)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51F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1F" w:rsidRPr="0095151F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в отношении меня отсутствует вступившее в силу решение 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ризнании </w:t>
      </w:r>
      <w:proofErr w:type="gramStart"/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ограничении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дееспособности, отсутствует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непогашенная судимость,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замещаю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государственной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 муниципальную должность или должность муниципальной службы.</w:t>
      </w:r>
    </w:p>
    <w:p w:rsidR="0095151F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1F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старостой </w:t>
      </w:r>
      <w:r w:rsidRPr="009515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населенно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</w:t>
      </w:r>
      <w:r w:rsidRPr="009515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пункта)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даю согласие органам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Pr="0095151F">
        <w:t xml:space="preserve"> </w:t>
      </w:r>
      <w:proofErr w:type="spellStart"/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 то есть на совершение действий, предусмотренных п. 3 ст. 3 Федерального закона от 27.07.2006 № 152-ФЗ «О персональных данных».</w:t>
      </w:r>
    </w:p>
    <w:p w:rsidR="0095151F" w:rsidRPr="0095151F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1F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</w:t>
      </w:r>
      <w:r w:rsidRPr="00951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его подписания и действует до окончания срока полномочий старосты.</w:t>
      </w:r>
    </w:p>
    <w:p w:rsidR="0095151F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51F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                   _____________________              ______________________</w:t>
      </w:r>
    </w:p>
    <w:p w:rsidR="0095151F" w:rsidRPr="002827A1" w:rsidRDefault="0095151F" w:rsidP="0095151F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(дата)                                                (подпись)                                    (расшифровка)</w:t>
      </w:r>
    </w:p>
    <w:sectPr w:rsidR="0095151F" w:rsidRPr="002827A1" w:rsidSect="007A76E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EB" w:rsidRDefault="007767EB" w:rsidP="00EC0872">
      <w:pPr>
        <w:spacing w:after="0" w:line="240" w:lineRule="auto"/>
      </w:pPr>
      <w:r>
        <w:separator/>
      </w:r>
    </w:p>
  </w:endnote>
  <w:endnote w:type="continuationSeparator" w:id="0">
    <w:p w:rsidR="007767EB" w:rsidRDefault="007767EB" w:rsidP="00EC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EB" w:rsidRDefault="007767EB" w:rsidP="00EC0872">
      <w:pPr>
        <w:spacing w:after="0" w:line="240" w:lineRule="auto"/>
      </w:pPr>
      <w:r>
        <w:separator/>
      </w:r>
    </w:p>
  </w:footnote>
  <w:footnote w:type="continuationSeparator" w:id="0">
    <w:p w:rsidR="007767EB" w:rsidRDefault="007767EB" w:rsidP="00EC0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030F"/>
    <w:multiLevelType w:val="hybridMultilevel"/>
    <w:tmpl w:val="CC3A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D2683"/>
    <w:multiLevelType w:val="hybridMultilevel"/>
    <w:tmpl w:val="AA9A6670"/>
    <w:lvl w:ilvl="0" w:tplc="397832C8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D8E3435"/>
    <w:multiLevelType w:val="hybridMultilevel"/>
    <w:tmpl w:val="4B12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9241F"/>
    <w:multiLevelType w:val="hybridMultilevel"/>
    <w:tmpl w:val="2640E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EE"/>
    <w:rsid w:val="0027086B"/>
    <w:rsid w:val="002827A1"/>
    <w:rsid w:val="00385058"/>
    <w:rsid w:val="00533784"/>
    <w:rsid w:val="00552C47"/>
    <w:rsid w:val="0063404F"/>
    <w:rsid w:val="006974E6"/>
    <w:rsid w:val="007767EB"/>
    <w:rsid w:val="007A76EE"/>
    <w:rsid w:val="007B01F7"/>
    <w:rsid w:val="0095151F"/>
    <w:rsid w:val="00AC34CB"/>
    <w:rsid w:val="00B56615"/>
    <w:rsid w:val="00C17A7B"/>
    <w:rsid w:val="00CC72BA"/>
    <w:rsid w:val="00D83EE9"/>
    <w:rsid w:val="00DB74CC"/>
    <w:rsid w:val="00E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872"/>
  </w:style>
  <w:style w:type="paragraph" w:styleId="a8">
    <w:name w:val="footer"/>
    <w:basedOn w:val="a"/>
    <w:link w:val="a9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872"/>
  </w:style>
  <w:style w:type="character" w:customStyle="1" w:styleId="aa">
    <w:name w:val="Основной текст_"/>
    <w:basedOn w:val="a0"/>
    <w:link w:val="2"/>
    <w:rsid w:val="002827A1"/>
    <w:rPr>
      <w:rFonts w:ascii="Lucida Sans Unicode" w:eastAsia="Lucida Sans Unicode" w:hAnsi="Lucida Sans Unicode" w:cs="Lucida Sans Unicode"/>
      <w:spacing w:val="-9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2827A1"/>
    <w:rPr>
      <w:rFonts w:ascii="Sylfaen" w:eastAsia="Sylfaen" w:hAnsi="Sylfaen" w:cs="Sylfaen"/>
      <w:b/>
      <w:bCs/>
      <w:spacing w:val="-3"/>
      <w:sz w:val="18"/>
      <w:szCs w:val="18"/>
      <w:shd w:val="clear" w:color="auto" w:fill="FFFFFF"/>
    </w:rPr>
  </w:style>
  <w:style w:type="character" w:customStyle="1" w:styleId="20">
    <w:name w:val="Основной текст (20)_"/>
    <w:basedOn w:val="a0"/>
    <w:link w:val="200"/>
    <w:rsid w:val="002827A1"/>
    <w:rPr>
      <w:rFonts w:ascii="Times New Roman" w:eastAsia="Times New Roman" w:hAnsi="Times New Roman" w:cs="Times New Roman"/>
      <w:i/>
      <w:iCs/>
      <w:spacing w:val="-6"/>
      <w:sz w:val="11"/>
      <w:szCs w:val="11"/>
      <w:shd w:val="clear" w:color="auto" w:fill="FFFFFF"/>
    </w:rPr>
  </w:style>
  <w:style w:type="character" w:customStyle="1" w:styleId="20LucidaSansUnicode8pt0pt">
    <w:name w:val="Основной текст (20) + Lucida Sans Unicode;8 pt;Не курсив;Интервал 0 pt"/>
    <w:basedOn w:val="20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Georgia6pt0pt">
    <w:name w:val="Основной текст (20) + Georgia;6 pt;Интервал 0 pt"/>
    <w:basedOn w:val="20"/>
    <w:rsid w:val="002827A1"/>
    <w:rPr>
      <w:rFonts w:ascii="Georgia" w:eastAsia="Georgia" w:hAnsi="Georgia" w:cs="Georgi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basedOn w:val="a0"/>
    <w:link w:val="210"/>
    <w:rsid w:val="002827A1"/>
    <w:rPr>
      <w:rFonts w:ascii="Times New Roman" w:eastAsia="Times New Roman" w:hAnsi="Times New Roman" w:cs="Times New Roman"/>
      <w:i/>
      <w:iCs/>
      <w:spacing w:val="-6"/>
      <w:sz w:val="13"/>
      <w:szCs w:val="13"/>
      <w:shd w:val="clear" w:color="auto" w:fill="FFFFFF"/>
    </w:rPr>
  </w:style>
  <w:style w:type="character" w:customStyle="1" w:styleId="21LucidaSansUnicode8pt0pt">
    <w:name w:val="Основной текст (21) + Lucida Sans Unicode;8 pt;Не курсив;Интервал 0 pt"/>
    <w:basedOn w:val="21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2827A1"/>
    <w:rPr>
      <w:rFonts w:ascii="Sylfaen" w:eastAsia="Sylfaen" w:hAnsi="Sylfaen" w:cs="Sylfaen"/>
      <w:spacing w:val="23"/>
      <w:sz w:val="20"/>
      <w:szCs w:val="20"/>
      <w:shd w:val="clear" w:color="auto" w:fill="FFFFFF"/>
    </w:rPr>
  </w:style>
  <w:style w:type="character" w:customStyle="1" w:styleId="420pt">
    <w:name w:val="Заголовок №4 (2) + Интервал 0 pt"/>
    <w:basedOn w:val="42"/>
    <w:rsid w:val="002827A1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827A1"/>
    <w:rPr>
      <w:rFonts w:ascii="Lucida Sans Unicode" w:eastAsia="Lucida Sans Unicode" w:hAnsi="Lucida Sans Unicode" w:cs="Lucida Sans Unicode"/>
      <w:spacing w:val="4"/>
      <w:sz w:val="17"/>
      <w:szCs w:val="17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2827A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2827A1"/>
    <w:pPr>
      <w:widowControl w:val="0"/>
      <w:shd w:val="clear" w:color="auto" w:fill="FFFFFF"/>
      <w:spacing w:after="0" w:line="216" w:lineRule="exact"/>
      <w:ind w:hanging="160"/>
      <w:jc w:val="both"/>
    </w:pPr>
    <w:rPr>
      <w:rFonts w:ascii="Lucida Sans Unicode" w:eastAsia="Lucida Sans Unicode" w:hAnsi="Lucida Sans Unicode" w:cs="Lucida Sans Unicode"/>
      <w:spacing w:val="-9"/>
      <w:sz w:val="16"/>
      <w:szCs w:val="16"/>
    </w:rPr>
  </w:style>
  <w:style w:type="paragraph" w:customStyle="1" w:styleId="40">
    <w:name w:val="Заголовок №4"/>
    <w:basedOn w:val="a"/>
    <w:link w:val="4"/>
    <w:rsid w:val="002827A1"/>
    <w:pPr>
      <w:widowControl w:val="0"/>
      <w:shd w:val="clear" w:color="auto" w:fill="FFFFFF"/>
      <w:spacing w:before="360" w:after="180" w:line="223" w:lineRule="exact"/>
      <w:jc w:val="center"/>
      <w:outlineLvl w:val="3"/>
    </w:pPr>
    <w:rPr>
      <w:rFonts w:ascii="Sylfaen" w:eastAsia="Sylfaen" w:hAnsi="Sylfaen" w:cs="Sylfaen"/>
      <w:b/>
      <w:bCs/>
      <w:spacing w:val="-3"/>
      <w:sz w:val="18"/>
      <w:szCs w:val="18"/>
    </w:rPr>
  </w:style>
  <w:style w:type="paragraph" w:customStyle="1" w:styleId="200">
    <w:name w:val="Основной текст (20)"/>
    <w:basedOn w:val="a"/>
    <w:link w:val="20"/>
    <w:rsid w:val="002827A1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1"/>
      <w:szCs w:val="11"/>
    </w:rPr>
  </w:style>
  <w:style w:type="paragraph" w:customStyle="1" w:styleId="210">
    <w:name w:val="Основной текст (21)"/>
    <w:basedOn w:val="a"/>
    <w:link w:val="21"/>
    <w:rsid w:val="002827A1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3"/>
      <w:szCs w:val="13"/>
    </w:rPr>
  </w:style>
  <w:style w:type="paragraph" w:customStyle="1" w:styleId="420">
    <w:name w:val="Заголовок №4 (2)"/>
    <w:basedOn w:val="a"/>
    <w:link w:val="42"/>
    <w:rsid w:val="002827A1"/>
    <w:pPr>
      <w:widowControl w:val="0"/>
      <w:shd w:val="clear" w:color="auto" w:fill="FFFFFF"/>
      <w:spacing w:before="240" w:after="0" w:line="216" w:lineRule="exact"/>
      <w:jc w:val="both"/>
      <w:outlineLvl w:val="3"/>
    </w:pPr>
    <w:rPr>
      <w:rFonts w:ascii="Sylfaen" w:eastAsia="Sylfaen" w:hAnsi="Sylfaen" w:cs="Sylfaen"/>
      <w:spacing w:val="23"/>
      <w:sz w:val="20"/>
      <w:szCs w:val="20"/>
    </w:rPr>
  </w:style>
  <w:style w:type="paragraph" w:customStyle="1" w:styleId="120">
    <w:name w:val="Заголовок №1 (2)"/>
    <w:basedOn w:val="a"/>
    <w:link w:val="12"/>
    <w:rsid w:val="002827A1"/>
    <w:pPr>
      <w:widowControl w:val="0"/>
      <w:shd w:val="clear" w:color="auto" w:fill="FFFFFF"/>
      <w:spacing w:after="0" w:line="216" w:lineRule="exact"/>
      <w:jc w:val="both"/>
      <w:outlineLvl w:val="0"/>
    </w:pPr>
    <w:rPr>
      <w:rFonts w:ascii="Lucida Sans Unicode" w:eastAsia="Lucida Sans Unicode" w:hAnsi="Lucida Sans Unicode" w:cs="Lucida Sans Unicode"/>
      <w:spacing w:val="4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6E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872"/>
  </w:style>
  <w:style w:type="paragraph" w:styleId="a8">
    <w:name w:val="footer"/>
    <w:basedOn w:val="a"/>
    <w:link w:val="a9"/>
    <w:uiPriority w:val="99"/>
    <w:unhideWhenUsed/>
    <w:rsid w:val="00EC0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872"/>
  </w:style>
  <w:style w:type="character" w:customStyle="1" w:styleId="aa">
    <w:name w:val="Основной текст_"/>
    <w:basedOn w:val="a0"/>
    <w:link w:val="2"/>
    <w:rsid w:val="002827A1"/>
    <w:rPr>
      <w:rFonts w:ascii="Lucida Sans Unicode" w:eastAsia="Lucida Sans Unicode" w:hAnsi="Lucida Sans Unicode" w:cs="Lucida Sans Unicode"/>
      <w:spacing w:val="-9"/>
      <w:sz w:val="16"/>
      <w:szCs w:val="16"/>
      <w:shd w:val="clear" w:color="auto" w:fill="FFFFFF"/>
    </w:rPr>
  </w:style>
  <w:style w:type="character" w:customStyle="1" w:styleId="4">
    <w:name w:val="Заголовок №4_"/>
    <w:basedOn w:val="a0"/>
    <w:link w:val="40"/>
    <w:rsid w:val="002827A1"/>
    <w:rPr>
      <w:rFonts w:ascii="Sylfaen" w:eastAsia="Sylfaen" w:hAnsi="Sylfaen" w:cs="Sylfaen"/>
      <w:b/>
      <w:bCs/>
      <w:spacing w:val="-3"/>
      <w:sz w:val="18"/>
      <w:szCs w:val="18"/>
      <w:shd w:val="clear" w:color="auto" w:fill="FFFFFF"/>
    </w:rPr>
  </w:style>
  <w:style w:type="character" w:customStyle="1" w:styleId="20">
    <w:name w:val="Основной текст (20)_"/>
    <w:basedOn w:val="a0"/>
    <w:link w:val="200"/>
    <w:rsid w:val="002827A1"/>
    <w:rPr>
      <w:rFonts w:ascii="Times New Roman" w:eastAsia="Times New Roman" w:hAnsi="Times New Roman" w:cs="Times New Roman"/>
      <w:i/>
      <w:iCs/>
      <w:spacing w:val="-6"/>
      <w:sz w:val="11"/>
      <w:szCs w:val="11"/>
      <w:shd w:val="clear" w:color="auto" w:fill="FFFFFF"/>
    </w:rPr>
  </w:style>
  <w:style w:type="character" w:customStyle="1" w:styleId="20LucidaSansUnicode8pt0pt">
    <w:name w:val="Основной текст (20) + Lucida Sans Unicode;8 pt;Не курсив;Интервал 0 pt"/>
    <w:basedOn w:val="20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Georgia6pt0pt">
    <w:name w:val="Основной текст (20) + Georgia;6 pt;Интервал 0 pt"/>
    <w:basedOn w:val="20"/>
    <w:rsid w:val="002827A1"/>
    <w:rPr>
      <w:rFonts w:ascii="Georgia" w:eastAsia="Georgia" w:hAnsi="Georgia" w:cs="Georgia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basedOn w:val="a0"/>
    <w:link w:val="210"/>
    <w:rsid w:val="002827A1"/>
    <w:rPr>
      <w:rFonts w:ascii="Times New Roman" w:eastAsia="Times New Roman" w:hAnsi="Times New Roman" w:cs="Times New Roman"/>
      <w:i/>
      <w:iCs/>
      <w:spacing w:val="-6"/>
      <w:sz w:val="13"/>
      <w:szCs w:val="13"/>
      <w:shd w:val="clear" w:color="auto" w:fill="FFFFFF"/>
    </w:rPr>
  </w:style>
  <w:style w:type="character" w:customStyle="1" w:styleId="21LucidaSansUnicode8pt0pt">
    <w:name w:val="Основной текст (21) + Lucida Sans Unicode;8 pt;Не курсив;Интервал 0 pt"/>
    <w:basedOn w:val="21"/>
    <w:rsid w:val="002827A1"/>
    <w:rPr>
      <w:rFonts w:ascii="Lucida Sans Unicode" w:eastAsia="Lucida Sans Unicode" w:hAnsi="Lucida Sans Unicode" w:cs="Lucida Sans Unicode"/>
      <w:i/>
      <w:iCs/>
      <w:color w:val="000000"/>
      <w:spacing w:val="-9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2827A1"/>
    <w:rPr>
      <w:rFonts w:ascii="Sylfaen" w:eastAsia="Sylfaen" w:hAnsi="Sylfaen" w:cs="Sylfaen"/>
      <w:spacing w:val="23"/>
      <w:sz w:val="20"/>
      <w:szCs w:val="20"/>
      <w:shd w:val="clear" w:color="auto" w:fill="FFFFFF"/>
    </w:rPr>
  </w:style>
  <w:style w:type="character" w:customStyle="1" w:styleId="420pt">
    <w:name w:val="Заголовок №4 (2) + Интервал 0 pt"/>
    <w:basedOn w:val="42"/>
    <w:rsid w:val="002827A1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827A1"/>
    <w:rPr>
      <w:rFonts w:ascii="Lucida Sans Unicode" w:eastAsia="Lucida Sans Unicode" w:hAnsi="Lucida Sans Unicode" w:cs="Lucida Sans Unicode"/>
      <w:spacing w:val="4"/>
      <w:sz w:val="17"/>
      <w:szCs w:val="17"/>
      <w:shd w:val="clear" w:color="auto" w:fill="FFFFFF"/>
    </w:rPr>
  </w:style>
  <w:style w:type="character" w:customStyle="1" w:styleId="120pt">
    <w:name w:val="Заголовок №1 (2) + Интервал 0 pt"/>
    <w:basedOn w:val="12"/>
    <w:rsid w:val="002827A1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a"/>
    <w:rsid w:val="002827A1"/>
    <w:pPr>
      <w:widowControl w:val="0"/>
      <w:shd w:val="clear" w:color="auto" w:fill="FFFFFF"/>
      <w:spacing w:after="0" w:line="216" w:lineRule="exact"/>
      <w:ind w:hanging="160"/>
      <w:jc w:val="both"/>
    </w:pPr>
    <w:rPr>
      <w:rFonts w:ascii="Lucida Sans Unicode" w:eastAsia="Lucida Sans Unicode" w:hAnsi="Lucida Sans Unicode" w:cs="Lucida Sans Unicode"/>
      <w:spacing w:val="-9"/>
      <w:sz w:val="16"/>
      <w:szCs w:val="16"/>
    </w:rPr>
  </w:style>
  <w:style w:type="paragraph" w:customStyle="1" w:styleId="40">
    <w:name w:val="Заголовок №4"/>
    <w:basedOn w:val="a"/>
    <w:link w:val="4"/>
    <w:rsid w:val="002827A1"/>
    <w:pPr>
      <w:widowControl w:val="0"/>
      <w:shd w:val="clear" w:color="auto" w:fill="FFFFFF"/>
      <w:spacing w:before="360" w:after="180" w:line="223" w:lineRule="exact"/>
      <w:jc w:val="center"/>
      <w:outlineLvl w:val="3"/>
    </w:pPr>
    <w:rPr>
      <w:rFonts w:ascii="Sylfaen" w:eastAsia="Sylfaen" w:hAnsi="Sylfaen" w:cs="Sylfaen"/>
      <w:b/>
      <w:bCs/>
      <w:spacing w:val="-3"/>
      <w:sz w:val="18"/>
      <w:szCs w:val="18"/>
    </w:rPr>
  </w:style>
  <w:style w:type="paragraph" w:customStyle="1" w:styleId="200">
    <w:name w:val="Основной текст (20)"/>
    <w:basedOn w:val="a"/>
    <w:link w:val="20"/>
    <w:rsid w:val="002827A1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1"/>
      <w:szCs w:val="11"/>
    </w:rPr>
  </w:style>
  <w:style w:type="paragraph" w:customStyle="1" w:styleId="210">
    <w:name w:val="Основной текст (21)"/>
    <w:basedOn w:val="a"/>
    <w:link w:val="21"/>
    <w:rsid w:val="002827A1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i/>
      <w:iCs/>
      <w:spacing w:val="-6"/>
      <w:sz w:val="13"/>
      <w:szCs w:val="13"/>
    </w:rPr>
  </w:style>
  <w:style w:type="paragraph" w:customStyle="1" w:styleId="420">
    <w:name w:val="Заголовок №4 (2)"/>
    <w:basedOn w:val="a"/>
    <w:link w:val="42"/>
    <w:rsid w:val="002827A1"/>
    <w:pPr>
      <w:widowControl w:val="0"/>
      <w:shd w:val="clear" w:color="auto" w:fill="FFFFFF"/>
      <w:spacing w:before="240" w:after="0" w:line="216" w:lineRule="exact"/>
      <w:jc w:val="both"/>
      <w:outlineLvl w:val="3"/>
    </w:pPr>
    <w:rPr>
      <w:rFonts w:ascii="Sylfaen" w:eastAsia="Sylfaen" w:hAnsi="Sylfaen" w:cs="Sylfaen"/>
      <w:spacing w:val="23"/>
      <w:sz w:val="20"/>
      <w:szCs w:val="20"/>
    </w:rPr>
  </w:style>
  <w:style w:type="paragraph" w:customStyle="1" w:styleId="120">
    <w:name w:val="Заголовок №1 (2)"/>
    <w:basedOn w:val="a"/>
    <w:link w:val="12"/>
    <w:rsid w:val="002827A1"/>
    <w:pPr>
      <w:widowControl w:val="0"/>
      <w:shd w:val="clear" w:color="auto" w:fill="FFFFFF"/>
      <w:spacing w:after="0" w:line="216" w:lineRule="exact"/>
      <w:jc w:val="both"/>
      <w:outlineLvl w:val="0"/>
    </w:pPr>
    <w:rPr>
      <w:rFonts w:ascii="Lucida Sans Unicode" w:eastAsia="Lucida Sans Unicode" w:hAnsi="Lucida Sans Unicode" w:cs="Lucida Sans Unicode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VNHY87htpzn+f3fCtxd5tJRr7M90870TURSffTzo7mY=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O9hoxvk45QJ4ex7ZccTyXQmNSrTndNPCeQBP1nwLYQk=</DigestValue>
    </Reference>
  </SignedInfo>
  <SignatureValue>GctKU3F8wytzI0xHjNcLuOc0teeFmHP0bM5oZFG9tXQOviN2IeZVu2YRdC/fxWrl
J2R6Wt37z8FBoxB6u0xpUQ==</SignatureValue>
  <KeyInfo>
    <X509Data>
      <X509Certificate>MIIJIDCCCM+gAwIBAgIRAJ6w9zrKuMKG6BHx+beEGWgwCAYGKoUDAgIDMIIBKzEc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TMwCWmZ9WEUEnOd7N97Ppui9ab4=</DigestValue>
      </Reference>
      <Reference URI="/word/document.xml?ContentType=application/vnd.openxmlformats-officedocument.wordprocessingml.document.main+xml">
        <DigestMethod Algorithm="http://www.w3.org/2000/09/xmldsig#sha1"/>
        <DigestValue>rJ4DowW24ye1Lx7FJcx89WK9F+8=</DigestValue>
      </Reference>
      <Reference URI="/word/endnotes.xml?ContentType=application/vnd.openxmlformats-officedocument.wordprocessingml.endnotes+xml">
        <DigestMethod Algorithm="http://www.w3.org/2000/09/xmldsig#sha1"/>
        <DigestValue>SNZjH/eQldMlUSWP8iS9LA0Bvpk=</DigestValue>
      </Reference>
      <Reference URI="/word/fontTable.xml?ContentType=application/vnd.openxmlformats-officedocument.wordprocessingml.fontTable+xml">
        <DigestMethod Algorithm="http://www.w3.org/2000/09/xmldsig#sha1"/>
        <DigestValue>DycezQ9c0jkXoo/BQVpkk7jcl1s=</DigestValue>
      </Reference>
      <Reference URI="/word/footnotes.xml?ContentType=application/vnd.openxmlformats-officedocument.wordprocessingml.footnotes+xml">
        <DigestMethod Algorithm="http://www.w3.org/2000/09/xmldsig#sha1"/>
        <DigestValue>sFgUafDbRXibuXLcMC/FXp2KAXI=</DigestValue>
      </Reference>
      <Reference URI="/word/media/image1.png?ContentType=image/png">
        <DigestMethod Algorithm="http://www.w3.org/2000/09/xmldsig#sha1"/>
        <DigestValue>WJJyseLBiuIA/zqW8bQMGdd6/ZM=</DigestValue>
      </Reference>
      <Reference URI="/word/numbering.xml?ContentType=application/vnd.openxmlformats-officedocument.wordprocessingml.numbering+xml">
        <DigestMethod Algorithm="http://www.w3.org/2000/09/xmldsig#sha1"/>
        <DigestValue>5/lO+cHKRAOTOKI7NKk9gWPa6Cc=</DigestValue>
      </Reference>
      <Reference URI="/word/settings.xml?ContentType=application/vnd.openxmlformats-officedocument.wordprocessingml.settings+xml">
        <DigestMethod Algorithm="http://www.w3.org/2000/09/xmldsig#sha1"/>
        <DigestValue>AvRkiS6xVxBjrwbJT0QOyVLA4Y0=</DigestValue>
      </Reference>
      <Reference URI="/word/styles.xml?ContentType=application/vnd.openxmlformats-officedocument.wordprocessingml.styles+xml">
        <DigestMethod Algorithm="http://www.w3.org/2000/09/xmldsig#sha1"/>
        <DigestValue>KpJXfMR/iDJb2xkGfEdsvZebIRw=</DigestValue>
      </Reference>
      <Reference URI="/word/stylesWithEffects.xml?ContentType=application/vnd.ms-word.stylesWithEffects+xml">
        <DigestMethod Algorithm="http://www.w3.org/2000/09/xmldsig#sha1"/>
        <DigestValue>z4Col3V3WZ6qIuECzi/gZh/9lm8=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2019-04-09T13:37:25Z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2019-04-09T13:37:25Z</xd:SigningTime>
          <xd:SigningCertificate>
            <xd:Cert>
              <xd:CertDigest>
                <DigestMethod Algorithm="http://www.w3.org/2000/09/xmldsig#sha1"/>
                <DigestValue>zoKCkWOwwnZsNV2i04FbY3RW8qk=</DigestValue>
              </xd:CertDigest>
              <xd:IssuerSerial>
                <X509IssuerName>CN="ГКУ ЛО ""ОЭП""", O="ГКУ ЛО ""ОЭП""", STREET="Колтушское шоссе, дом 138", L=Всеволожск, S=47 Ленинградская область, C=RU, ИНН=004703125956, ОГРН=1124703000333, E=udc@lenreg.ru</X509IssuerName>
                <X509SerialNumber>210936881994263698333753769459888429416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8</cp:revision>
  <cp:lastPrinted>2019-04-08T06:42:00Z</cp:lastPrinted>
  <dcterms:created xsi:type="dcterms:W3CDTF">2019-03-26T06:45:00Z</dcterms:created>
  <dcterms:modified xsi:type="dcterms:W3CDTF">2019-04-08T06:43:00Z</dcterms:modified>
</cp:coreProperties>
</file>