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73" w:rsidRPr="00FB3873" w:rsidRDefault="00FB3873" w:rsidP="00FB38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FB3873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290F4D6D" wp14:editId="4B1A11F6">
            <wp:extent cx="6096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73" w:rsidRPr="00FB3873" w:rsidRDefault="00FB3873" w:rsidP="00FB38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FB3873" w:rsidRPr="00FB3873" w:rsidRDefault="00FB3873" w:rsidP="00FB387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FB38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FB3873" w:rsidRPr="00FB3873" w:rsidRDefault="00FB3873" w:rsidP="00FB387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FB38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FB3873" w:rsidRPr="00FB3873" w:rsidRDefault="00FB3873" w:rsidP="00FB3873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FB3873" w:rsidRPr="00FB3873" w:rsidRDefault="00FB3873" w:rsidP="00FB3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873" w:rsidRPr="00FB3873" w:rsidRDefault="00FB3873" w:rsidP="00FB3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FB3873" w:rsidRPr="00FB3873" w:rsidRDefault="00FB3873" w:rsidP="00FB3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73" w:rsidRPr="00FB3873" w:rsidRDefault="00FB3873" w:rsidP="00FB3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ноября  </w:t>
      </w:r>
      <w:smartTag w:uri="urn:schemas-microsoft-com:office:smarttags" w:element="metricconverter">
        <w:smartTagPr>
          <w:attr w:name="ProductID" w:val="2018 г"/>
        </w:smartTagPr>
        <w:r w:rsidRPr="00FB3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FB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</w:t>
      </w:r>
      <w:r w:rsidR="00A4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B38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222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9781"/>
        <w:gridCol w:w="4786"/>
      </w:tblGrid>
      <w:tr w:rsidR="00FB3873" w:rsidRPr="00FB3873" w:rsidTr="00A410D7">
        <w:tc>
          <w:tcPr>
            <w:tcW w:w="9781" w:type="dxa"/>
            <w:shd w:val="clear" w:color="auto" w:fill="auto"/>
          </w:tcPr>
          <w:p w:rsidR="00FB3873" w:rsidRPr="00FB3873" w:rsidRDefault="00FB3873" w:rsidP="00FB3873">
            <w:pPr>
              <w:spacing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OLE_LINK196"/>
            <w:bookmarkStart w:id="1" w:name="OLE_LINK197"/>
          </w:p>
          <w:p w:rsidR="00FB3873" w:rsidRPr="00FB3873" w:rsidRDefault="00FB3873" w:rsidP="00FB3873">
            <w:pPr>
              <w:spacing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FB3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 договора социального найма жилого помещения муниципального жилищного фонда</w:t>
            </w:r>
            <w:r w:rsidRPr="00FB3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bookmarkEnd w:id="0"/>
          <w:bookmarkEnd w:id="1"/>
          <w:p w:rsidR="00FB3873" w:rsidRPr="00FB3873" w:rsidRDefault="00FB3873" w:rsidP="00FB3873">
            <w:pPr>
              <w:spacing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B3873" w:rsidRPr="00FB3873" w:rsidRDefault="00FB3873" w:rsidP="00FB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B3873" w:rsidRPr="00FB3873" w:rsidRDefault="00FB3873" w:rsidP="00FB3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>В  соответствии с Федеральным законом от 27.07.2010 № 210-ФЗ «Об организации предоставления государственных и муниципальных услуг», постановлением главы администрации муниципального образования Тельмановское сельское поселение Тосненского района Ленинградской области от 24.01.2014  № 9 «Об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услуг», администрация муниципального образования Тельмановское сельское поселение Тосненского района Ленинградской области</w:t>
      </w:r>
    </w:p>
    <w:p w:rsidR="00FB3873" w:rsidRPr="00FB3873" w:rsidRDefault="00FB3873" w:rsidP="00FB3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FB3873" w:rsidRPr="00FB3873" w:rsidRDefault="00FB3873" w:rsidP="00FB3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административный регламент предоставления администрацией муниципального образование Тельмановское сельское поселение Тосненского района Ленинградской области предоставления муниципальной услуги «</w:t>
      </w:r>
      <w:r w:rsidRPr="00FB38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>» (Приложение №1)</w:t>
      </w:r>
      <w:r w:rsidRPr="00FB38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FB3873" w:rsidRPr="00FB3873" w:rsidRDefault="00FB3873" w:rsidP="00FB3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данное постановление:</w:t>
      </w:r>
    </w:p>
    <w:p w:rsidR="00FB3873" w:rsidRPr="00FB3873" w:rsidRDefault="00FB3873" w:rsidP="00FB3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официальном сайте МО </w:t>
      </w:r>
      <w:proofErr w:type="spellStart"/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Тельмановское</w:t>
      </w:r>
      <w:proofErr w:type="spellEnd"/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СП, размещенном в информационно-телекоммуникационной сети «интернет» по адресу: </w:t>
      </w:r>
      <w:hyperlink r:id="rId8" w:history="1">
        <w:r w:rsidRPr="00FB387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Pr="00FB387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FB387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telmana</w:t>
        </w:r>
        <w:proofErr w:type="spellEnd"/>
        <w:r w:rsidRPr="00FB387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Pr="00FB387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info</w:t>
        </w:r>
      </w:hyperlink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B3873" w:rsidRPr="00FB3873" w:rsidRDefault="00FB3873" w:rsidP="00FB3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печатном средстве массовой информации – газете «Тосно </w:t>
      </w:r>
      <w:r w:rsidRPr="00FB387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Time</w:t>
      </w: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>» (без приложения).</w:t>
      </w:r>
    </w:p>
    <w:p w:rsidR="00FB3873" w:rsidRPr="00FB3873" w:rsidRDefault="00FB3873" w:rsidP="00FB3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FB3873" w:rsidRPr="00FB3873" w:rsidRDefault="00FB3873" w:rsidP="00FB387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 Контроль за исполнением настоящего постановления возложить на заместителя главы администрации О.А. Крюкову.</w:t>
      </w:r>
    </w:p>
    <w:p w:rsidR="00FB3873" w:rsidRPr="00FB3873" w:rsidRDefault="00FB3873" w:rsidP="00FB3873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873" w:rsidRPr="00FB3873" w:rsidRDefault="00FB3873" w:rsidP="00FB3873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873" w:rsidRPr="00FB3873" w:rsidRDefault="00FB3873" w:rsidP="00FB3873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873" w:rsidRPr="00FB3873" w:rsidRDefault="00FB3873" w:rsidP="00FB387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4243"/>
      </w:tblGrid>
      <w:tr w:rsidR="00FB3873" w:rsidRPr="00FB3873" w:rsidTr="007B1A48">
        <w:trPr>
          <w:trHeight w:val="292"/>
        </w:trPr>
        <w:tc>
          <w:tcPr>
            <w:tcW w:w="5328" w:type="dxa"/>
          </w:tcPr>
          <w:p w:rsidR="00FB3873" w:rsidRPr="00FB3873" w:rsidRDefault="00FB3873" w:rsidP="00FB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3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243" w:type="dxa"/>
          </w:tcPr>
          <w:p w:rsidR="00FB3873" w:rsidRPr="00FB3873" w:rsidRDefault="00FB3873" w:rsidP="00FB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B3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С.А.Приходько</w:t>
            </w:r>
            <w:proofErr w:type="spellEnd"/>
          </w:p>
        </w:tc>
      </w:tr>
    </w:tbl>
    <w:p w:rsidR="00FB3873" w:rsidRPr="00FB3873" w:rsidRDefault="00FB3873" w:rsidP="00FB3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FB3873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lastRenderedPageBreak/>
        <w:t>Приложение</w:t>
      </w:r>
      <w:r w:rsid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№ 1</w:t>
      </w:r>
    </w:p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к 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>постановлению</w:t>
      </w: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администрации</w:t>
      </w:r>
    </w:p>
    <w:p w:rsidR="0067098E" w:rsidRPr="00A51855" w:rsidRDefault="003A2B35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Тельмановское сельское поселение</w:t>
      </w:r>
      <w:r w:rsidR="0067098E"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</w:p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Тосненского района </w:t>
      </w:r>
    </w:p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>Ленинградской области</w:t>
      </w:r>
    </w:p>
    <w:p w:rsidR="0067098E" w:rsidRPr="00A51855" w:rsidRDefault="00F813B7" w:rsidP="001821E9">
      <w:pPr>
        <w:pStyle w:val="ConsPlusTitle"/>
        <w:tabs>
          <w:tab w:val="left" w:pos="7200"/>
        </w:tabs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ab/>
        <w:t xml:space="preserve">       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о</w:t>
      </w:r>
      <w:r w:rsidR="00A51855"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>т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>30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.1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.2018</w:t>
      </w:r>
      <w:r w:rsid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>222</w:t>
      </w:r>
    </w:p>
    <w:p w:rsidR="001821E9" w:rsidRDefault="001821E9" w:rsidP="00514D24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098E" w:rsidRDefault="00A51855" w:rsidP="00514D24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</w:p>
    <w:p w:rsidR="00514D24" w:rsidRPr="00A51855" w:rsidRDefault="00514D24" w:rsidP="00A51855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по предоставлению муниципальной услуги «Заключение договора социального найма жилого помещения муниципального жилищного фонда»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514D24" w:rsidRDefault="00514D24" w:rsidP="00514D24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4D24" w:rsidRDefault="00514D24" w:rsidP="00514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предоставлении гражданам жилых помещений по договорам социального найма.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2" w:name="sub_103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3" w:name="sub_20195"/>
      <w:bookmarkEnd w:id="2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3"/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105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йта Администрации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hyperlink r:id="rId10" w:history="1">
        <w:r w:rsidR="0049683A" w:rsidRPr="00A063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9683A" w:rsidRPr="00A063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="0049683A">
        <w:rPr>
          <w:rStyle w:val="a3"/>
          <w:rFonts w:ascii="Times New Roman" w:hAnsi="Times New Roman" w:cs="Times New Roman"/>
          <w:sz w:val="24"/>
          <w:szCs w:val="24"/>
        </w:rPr>
        <w:t>telmana.info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4"/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достоверность предоставляемой информации;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 сайте администрации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514D24" w:rsidRDefault="00514D24" w:rsidP="00514D24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514D24" w:rsidRDefault="00514D24" w:rsidP="00514D24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</w:t>
      </w:r>
      <w:r w:rsidR="0088498C">
        <w:rPr>
          <w:rFonts w:ascii="Times New Roman" w:eastAsia="Calibri" w:hAnsi="Times New Roman" w:cs="Times New Roman"/>
          <w:sz w:val="24"/>
          <w:szCs w:val="24"/>
          <w:lang w:eastAsia="ru-RU"/>
        </w:rPr>
        <w:t>в сектор экономики, ЖКХ и жилищной политики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</w:t>
      </w:r>
      <w:r w:rsidR="00C53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аявление установленного образца, документы подтверждающие право пользования жилым помещением муниципального жилищного фонда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документ, удостоверяющий личность.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r:id="rId11" w:anchor="sub_103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настоящих методических рекомендаций,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юридическими лица,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участвующими в предоставлении муниципальных услуг,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1.10. Получателями муниципальной услуги являются: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67098E">
        <w:rPr>
          <w:rFonts w:ascii="Times New Roman" w:hAnsi="Times New Roman" w:cs="Times New Roman"/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2.2. Наименование органа местного самоуправления, предоставляющего муниципальную услугу.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заключении договора социального найма жилого помещения или об отказе в заключении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Отдел.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жилищного отдела не позднее чем через три рабочих дня со дня принятия решения о заключении договора социального найма жилого помещения или об отказе в заключении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я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Гражданский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Жилищный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06.12.2011 г. № 63-ФЗ "Об электронной подписи»;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514D24" w:rsidRDefault="00514D24" w:rsidP="00514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Устав муниципального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2.6.1. Граждане в целях реализации их права на заключение договора социального найма жилого помещения обращаются с заявлением в Отдел (далее – заявление) (Приложении № 3).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20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 апреля 2011 г. № 63-ФЗ "Об электронной подписи" (далее – квалифицированная ЭП).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свидетельства о рождении детей, свидетельство о заключении брака, решение об усыновлении (удочерении), судебное решение о признании членом семьи, </w:t>
      </w:r>
      <w:r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расторжении брака, документы подтверждающие смену фамилии, имени, отчества;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об отсутствии задолженности за наем жилого помещения;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указывается в заявлении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8E">
        <w:rPr>
          <w:rFonts w:ascii="Times New Roman" w:hAnsi="Times New Roman" w:cs="Times New Roman"/>
          <w:sz w:val="24"/>
          <w:szCs w:val="24"/>
        </w:rPr>
        <w:t xml:space="preserve">- документы, подтверждающие, что выбывшие после 2005 года граждане имеют постоянный характер выбытия (справка о постоянной регистрации по другому месту </w:t>
      </w:r>
      <w:r w:rsidRPr="0067098E">
        <w:rPr>
          <w:rFonts w:ascii="Times New Roman" w:hAnsi="Times New Roman" w:cs="Times New Roman"/>
          <w:sz w:val="24"/>
          <w:szCs w:val="24"/>
        </w:rPr>
        <w:lastRenderedPageBreak/>
        <w:t>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2.6.4. Администрация муниципаль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запрашивает в установленном порядке следующие документы: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2.6.5. Для получения услуги физические лица представляют в Отдел (сектор) администрации заявление и документы, указанные в п.2.6.3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и МФЦ не вправе требовать от заявителя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14D24" w:rsidRDefault="00514D24" w:rsidP="00514D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514D24" w:rsidRDefault="00514D24" w:rsidP="00514D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1D0070" w:rsidRDefault="001D0070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-представленные документы, не подтверждают право пользования заявителя(заявителей) жилым помещением муниципального жилищного фонда.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r:id="rId21" w:anchor="P4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514D24" w:rsidRDefault="00514D24" w:rsidP="00514D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2.8.2.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2.13.2.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необходимых 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2.13.3. Показатели качества муниципальной услуги: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sub_122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5"/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 Особенности предоставления муниципальной услуги в электронном виде через ПГУ ЛО либо на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обязательной лично</w:t>
      </w:r>
      <w:r w:rsidR="0067098E">
        <w:rPr>
          <w:rFonts w:ascii="Times New Roman" w:eastAsia="Calibri" w:hAnsi="Times New Roman" w:cs="Times New Roman"/>
          <w:sz w:val="24"/>
          <w:szCs w:val="24"/>
        </w:rPr>
        <w:t>й явкой на прием в</w:t>
      </w:r>
      <w:r w:rsidR="0067098E"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 личной</w:t>
      </w:r>
      <w:r w:rsidR="00192228">
        <w:rPr>
          <w:rFonts w:ascii="Times New Roman" w:eastAsia="Calibri" w:hAnsi="Times New Roman" w:cs="Times New Roman"/>
          <w:sz w:val="24"/>
          <w:szCs w:val="24"/>
        </w:rPr>
        <w:t xml:space="preserve"> явки на прием в администрацию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2.15.4. Муниципальная услуга может быть получена через ЕПГУ с обязательной личной</w:t>
      </w:r>
      <w:r w:rsidR="00192228">
        <w:rPr>
          <w:rFonts w:ascii="Times New Roman" w:eastAsia="Calibri" w:hAnsi="Times New Roman" w:cs="Times New Roman"/>
          <w:sz w:val="24"/>
          <w:szCs w:val="24"/>
        </w:rPr>
        <w:t xml:space="preserve"> явкой на прием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D24" w:rsidRDefault="001D0070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2.15.5. </w:t>
      </w:r>
      <w:r w:rsidR="00514D24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без личной яв</w:t>
      </w:r>
      <w:r w:rsidR="00F6280E">
        <w:rPr>
          <w:rFonts w:ascii="Times New Roman" w:eastAsia="Calibri" w:hAnsi="Times New Roman" w:cs="Times New Roman"/>
          <w:sz w:val="24"/>
          <w:szCs w:val="24"/>
        </w:rPr>
        <w:t xml:space="preserve">ки на приём в администрацию </w:t>
      </w:r>
      <w:r w:rsidR="00514D24">
        <w:rPr>
          <w:rFonts w:ascii="Times New Roman" w:eastAsia="Calibri" w:hAnsi="Times New Roman" w:cs="Times New Roman"/>
          <w:sz w:val="24"/>
          <w:szCs w:val="24"/>
        </w:rPr>
        <w:t xml:space="preserve">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F6280E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2.15.7.1. пройти идентификацию и аутентификацию в ЕСИА;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2.15.7.2. в личном кабинете на ПГУ ЛО  заполнить в электронном виде заявление на оказание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2.15.7.3. в случае, если заявитель выбрал способ оказания услуги без личной явки на прием в </w:t>
      </w:r>
      <w:r w:rsidR="00F6280E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2.15.7.4. в случае, если заявитель выбрал способ оказания услуги с личной яв</w:t>
      </w:r>
      <w:r w:rsidR="00F6280E">
        <w:rPr>
          <w:rFonts w:ascii="Times New Roman" w:eastAsia="Calibri" w:hAnsi="Times New Roman" w:cs="Times New Roman"/>
          <w:sz w:val="24"/>
          <w:szCs w:val="24"/>
        </w:rPr>
        <w:t>кой на прием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2.15.7.5. направить пакет элек</w:t>
      </w:r>
      <w:r w:rsidR="00F6280E">
        <w:rPr>
          <w:rFonts w:ascii="Times New Roman" w:eastAsia="Calibri" w:hAnsi="Times New Roman" w:cs="Times New Roman"/>
          <w:sz w:val="24"/>
          <w:szCs w:val="24"/>
        </w:rPr>
        <w:t>тронных документов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</w:t>
      </w:r>
      <w:r w:rsidR="00F6280E">
        <w:rPr>
          <w:rFonts w:ascii="Times New Roman" w:eastAsia="Calibri" w:hAnsi="Times New Roman" w:cs="Times New Roman"/>
          <w:sz w:val="24"/>
          <w:szCs w:val="24"/>
        </w:rPr>
        <w:t>анной ЭП,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</w:t>
      </w:r>
      <w:r w:rsidR="00F6280E">
        <w:rPr>
          <w:rFonts w:ascii="Times New Roman" w:eastAsia="Calibri" w:hAnsi="Times New Roman" w:cs="Times New Roman"/>
          <w:sz w:val="24"/>
          <w:szCs w:val="24"/>
        </w:rPr>
        <w:t>нному специалисту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</w:t>
      </w:r>
      <w:r w:rsidR="00F6280E">
        <w:rPr>
          <w:rFonts w:ascii="Times New Roman" w:eastAsia="Calibri" w:hAnsi="Times New Roman" w:cs="Times New Roman"/>
          <w:sz w:val="24"/>
          <w:szCs w:val="24"/>
        </w:rPr>
        <w:t>ПГУ,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</w:t>
      </w:r>
      <w:r w:rsidR="00F6280E">
        <w:rPr>
          <w:rFonts w:ascii="Times New Roman" w:eastAsia="Calibri" w:hAnsi="Times New Roman" w:cs="Times New Roman"/>
          <w:sz w:val="24"/>
          <w:szCs w:val="24"/>
        </w:rPr>
        <w:t>ветственному специалисту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</w:t>
      </w:r>
      <w:r w:rsidR="00F6280E">
        <w:rPr>
          <w:rFonts w:ascii="Times New Roman" w:eastAsia="Calibri" w:hAnsi="Times New Roman" w:cs="Times New Roman"/>
          <w:sz w:val="24"/>
          <w:szCs w:val="24"/>
        </w:rPr>
        <w:t>нформацию: адрес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</w:t>
      </w:r>
      <w:r w:rsidR="00F6280E">
        <w:rPr>
          <w:rFonts w:ascii="Times New Roman" w:eastAsia="Calibri" w:hAnsi="Times New Roman" w:cs="Times New Roman"/>
          <w:sz w:val="24"/>
          <w:szCs w:val="24"/>
        </w:rPr>
        <w:t>тем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</w:t>
      </w:r>
      <w:r w:rsidR="00F6280E">
        <w:rPr>
          <w:rFonts w:ascii="Times New Roman" w:eastAsia="Calibri" w:hAnsi="Times New Roman" w:cs="Times New Roman"/>
          <w:sz w:val="24"/>
          <w:szCs w:val="24"/>
        </w:rPr>
        <w:t>енный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 Отдела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</w:t>
      </w:r>
      <w:r w:rsidR="00F6280E">
        <w:rPr>
          <w:rFonts w:ascii="Times New Roman" w:eastAsia="Calibri" w:hAnsi="Times New Roman" w:cs="Times New Roman"/>
          <w:sz w:val="24"/>
          <w:szCs w:val="24"/>
        </w:rPr>
        <w:t>й явки заявителя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настоящих методических рекомендаций, и отвечающих требованиям.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</w:t>
      </w:r>
      <w:r w:rsidR="00F6280E">
        <w:rPr>
          <w:rFonts w:ascii="Times New Roman" w:eastAsia="Calibri" w:hAnsi="Times New Roman" w:cs="Times New Roman"/>
          <w:sz w:val="24"/>
          <w:szCs w:val="24"/>
        </w:rPr>
        <w:t>.12.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sub_100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принятие решения о предоставлении (об отказе в предоставлении)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514D24" w:rsidRDefault="00514D24" w:rsidP="00514D2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 для предоставления муниципальной услуги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r:id="rId22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2.6.3. методических рекомендаций;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Сотрудник МФЦ, ответственный за прием документов, в дополнение к действиям, указанным в </w:t>
      </w:r>
      <w:hyperlink r:id="rId23" w:anchor="P267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4.2.4.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r:id="rId24" w:anchor="P114" w:history="1">
        <w:r>
          <w:rPr>
            <w:rStyle w:val="a3"/>
            <w:rFonts w:ascii="Times New Roman" w:eastAsiaTheme="majorEastAsia" w:hAnsi="Times New Roman" w:cs="Times New Roman"/>
            <w:color w:val="0000FF"/>
            <w:sz w:val="24"/>
            <w:szCs w:val="24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представленных заявителем, в Администрацию в соответствии с соглашением о взаимодействии и порядком делопроизводства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r:id="rId25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Регистрация заявления и документов, </w:t>
      </w: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Регистрация заявления и прилагаемых к нему документов, полученных посредством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r:id="rId26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предусмотренных </w:t>
      </w:r>
      <w:hyperlink r:id="rId27" w:anchor="P114" w:history="1">
        <w:r>
          <w:rPr>
            <w:rStyle w:val="a3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6.5. Способом фиксации административной процедуры является один из следующих документов: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28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пункте 2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почты данного лица для связи;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9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30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r:id="rId31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Принятие решения о предоставлении (об отказе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Сотрудник Отдела,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После согласования договор социального найма жилого помещения в двух экзе</w:t>
      </w:r>
      <w:r w:rsidR="00F6280E">
        <w:rPr>
          <w:rFonts w:ascii="Times New Roman" w:hAnsi="Times New Roman" w:cs="Times New Roman"/>
          <w:sz w:val="24"/>
          <w:szCs w:val="24"/>
        </w:rPr>
        <w:t xml:space="preserve">мплярах подписывается главой администрации </w:t>
      </w:r>
      <w:r w:rsidR="0049683A">
        <w:rPr>
          <w:rFonts w:ascii="Times New Roman" w:hAnsi="Times New Roman" w:cs="Times New Roman"/>
          <w:sz w:val="24"/>
          <w:szCs w:val="24"/>
        </w:rPr>
        <w:t>Тельмановское</w:t>
      </w:r>
      <w:r w:rsidR="00F6280E">
        <w:rPr>
          <w:rFonts w:ascii="Times New Roman" w:hAnsi="Times New Roman" w:cs="Times New Roman"/>
          <w:sz w:val="24"/>
          <w:szCs w:val="24"/>
        </w:rPr>
        <w:t xml:space="preserve">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случае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способом, указанным заявителем.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Отдел.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оформленного договора социального найма вручается заявителю способом, указанным заявителем, второй экземпляр остается в Отделе. При получении документа заявитель ставит дату его получения и подпись в журнале регистрации договоров.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Отдела выдается заявителю способом, указанным заявителем, при личном обращении в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данной административной процедуры не превышает 1 (одного) рабочего дня.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F628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должностное лицо </w:t>
      </w:r>
      <w:r w:rsidR="00F6280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изложенных в обращении, а также выводы и предложения по устранению выявленных при проверке нарушений.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14D24" w:rsidRDefault="00514D24" w:rsidP="00514D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</w:t>
      </w:r>
      <w:r w:rsidR="007B1A48"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2A53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срока таких исправлений;</w:t>
      </w:r>
    </w:p>
    <w:p w:rsidR="002A5304" w:rsidRDefault="002A5304" w:rsidP="002A530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2A5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5304" w:rsidRPr="002A5304" w:rsidRDefault="002A5304" w:rsidP="002A5304">
      <w:pPr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530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30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</w:t>
      </w:r>
    </w:p>
    <w:p w:rsidR="002A5304" w:rsidRPr="002A5304" w:rsidRDefault="002A5304" w:rsidP="002A530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</w:t>
      </w:r>
    </w:p>
    <w:p w:rsidR="002A5304" w:rsidRPr="002A5304" w:rsidRDefault="002A5304" w:rsidP="002A5304">
      <w:pPr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A5304" w:rsidRDefault="002A530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письменной жалобе в обязательном порядке указывается: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7" w:name="Par1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203A" w:rsidRPr="0041203A" w:rsidRDefault="0041203A" w:rsidP="0041203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2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влетворению в ответе заявителю </w:t>
      </w:r>
      <w:r w:rsidRPr="00412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1203A" w:rsidRPr="0041203A" w:rsidRDefault="0041203A" w:rsidP="0041203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2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признания жалобы не подлежащей 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влетворению в ответе заявителю </w:t>
      </w:r>
      <w:r w:rsidRPr="00412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203A" w:rsidRDefault="0041203A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BCD" w:rsidRDefault="00906BCD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FF4AC2" w:rsidRDefault="00FF4AC2" w:rsidP="00515D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D06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F6280E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F6280E">
        <w:rPr>
          <w:rFonts w:ascii="Times New Roman" w:hAnsi="Times New Roman" w:cs="Times New Roman"/>
          <w:b w:val="0"/>
          <w:sz w:val="20"/>
        </w:rPr>
        <w:t>м</w:t>
      </w:r>
      <w:r w:rsidRPr="00F6280E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="00F6280E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F6280E" w:rsidRPr="00F6280E" w:rsidRDefault="00F6280E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F6280E" w:rsidRPr="00F6280E" w:rsidRDefault="00F6280E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Pr="00F6280E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5D06CC" w:rsidRPr="005D06CC">
        <w:rPr>
          <w:rFonts w:ascii="Times New Roman" w:eastAsia="Times New Roman" w:hAnsi="Times New Roman" w:cs="Times New Roman"/>
          <w:sz w:val="28"/>
          <w:szCs w:val="28"/>
          <w:lang w:eastAsia="ru-RU"/>
        </w:rPr>
        <w:t>187032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Ленинградская область, Тосненский район, </w:t>
      </w:r>
      <w:r w:rsid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93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Тельмана, д. 50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</w:t>
      </w:r>
      <w:r w:rsidR="00FF4AC2" w:rsidRPr="00FF4AC2">
        <w:rPr>
          <w:rFonts w:ascii="Times New Roman" w:eastAsia="Times New Roman" w:hAnsi="Times New Roman" w:cs="Times New Roman"/>
          <w:sz w:val="28"/>
          <w:szCs w:val="28"/>
          <w:lang w:eastAsia="ru-RU"/>
        </w:rPr>
        <w:t>8 (813 61) 48-171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FF4AC2" w:rsidRPr="00FF4AC2">
        <w:rPr>
          <w:rFonts w:ascii="Times New Roman" w:eastAsia="Times New Roman" w:hAnsi="Times New Roman" w:cs="Times New Roman"/>
          <w:sz w:val="28"/>
          <w:szCs w:val="28"/>
          <w:lang w:eastAsia="ru-RU"/>
        </w:rPr>
        <w:t>8 (813 61) 48-171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Администрации:</w:t>
      </w:r>
      <w:r w:rsidR="0049683A" w:rsidRP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6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admtelm</w:t>
      </w:r>
      <w:proofErr w:type="spellEnd"/>
      <w:r w:rsidR="0049683A" w:rsidRP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96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514D24" w:rsidTr="00514D2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Pr="00827038" w:rsidRDefault="003B3E56" w:rsidP="005D06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514D2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Pr="00827038" w:rsidRDefault="003B3E5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514D24" w:rsidTr="0082703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827038" w:rsidP="005D06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82703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8" w:rsidRPr="00827038" w:rsidRDefault="00827038" w:rsidP="0082703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82703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Pr="008D2132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C" w:rsidRDefault="005D06CC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C" w:rsidRPr="008D2132" w:rsidRDefault="005D06CC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D8E" w:rsidRPr="008D2132" w:rsidRDefault="00515D8E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FF4AC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Pr="003B3E56" w:rsidRDefault="00514D24" w:rsidP="003B3E5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3B3E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r w:rsidR="003B3E56" w:rsidRPr="00F6280E">
        <w:rPr>
          <w:rFonts w:ascii="Times New Roman" w:eastAsia="Calibri" w:hAnsi="Times New Roman" w:cs="Times New Roman"/>
          <w:bCs/>
          <w:sz w:val="20"/>
          <w:szCs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32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514D24" w:rsidTr="00514D24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14D24" w:rsidTr="00514D24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14D24" w:rsidTr="00514D24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14D24" w:rsidTr="00514D24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14D24" w:rsidTr="00514D24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14D24" w:rsidRDefault="00514D2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3B3E56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 w:rsidRPr="003B3E56">
        <w:rPr>
          <w:rFonts w:ascii="Times New Roman" w:hAnsi="Times New Roman" w:cs="Times New Roman"/>
          <w:b w:val="0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59"/>
      <w:bookmarkEnd w:id="9"/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27038">
        <w:rPr>
          <w:rFonts w:ascii="Times New Roman" w:hAnsi="Times New Roman" w:cs="Times New Roman"/>
          <w:sz w:val="24"/>
          <w:szCs w:val="24"/>
        </w:rPr>
        <w:t xml:space="preserve">   </w:t>
      </w:r>
      <w:r w:rsidR="003A2B35">
        <w:rPr>
          <w:rFonts w:ascii="Times New Roman" w:hAnsi="Times New Roman" w:cs="Times New Roman"/>
          <w:sz w:val="24"/>
          <w:szCs w:val="24"/>
        </w:rPr>
        <w:t>Тельмановское сельское поселение</w:t>
      </w:r>
    </w:p>
    <w:p w:rsidR="00514D24" w:rsidRPr="00827038" w:rsidRDefault="00827038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услуги):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038" w:rsidRDefault="00827038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3B3E56">
        <w:rPr>
          <w:rFonts w:ascii="Times New Roman" w:hAnsi="Times New Roman" w:cs="Times New Roman"/>
          <w:b w:val="0"/>
          <w:bCs/>
          <w:sz w:val="20"/>
        </w:rPr>
        <w:t xml:space="preserve">                                                                                                                                 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>
        <w:rPr>
          <w:rFonts w:ascii="Times New Roman" w:hAnsi="Times New Roman" w:cs="Times New Roman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18"/>
      <w:bookmarkEnd w:id="10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BBC" w:rsidRDefault="00374BBC" w:rsidP="003B3E56">
      <w:pPr>
        <w:ind w:left="-567"/>
        <w:jc w:val="center"/>
      </w:pPr>
    </w:p>
    <w:sectPr w:rsidR="00374BBC" w:rsidSect="00514D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9C"/>
    <w:rsid w:val="001821E9"/>
    <w:rsid w:val="00192228"/>
    <w:rsid w:val="001D0070"/>
    <w:rsid w:val="001F4BB0"/>
    <w:rsid w:val="002A5304"/>
    <w:rsid w:val="00362469"/>
    <w:rsid w:val="00374BBC"/>
    <w:rsid w:val="003A0D9C"/>
    <w:rsid w:val="003A2B35"/>
    <w:rsid w:val="003B3E56"/>
    <w:rsid w:val="0041203A"/>
    <w:rsid w:val="0049683A"/>
    <w:rsid w:val="004B5BFE"/>
    <w:rsid w:val="00514D24"/>
    <w:rsid w:val="00515D8E"/>
    <w:rsid w:val="005D06CC"/>
    <w:rsid w:val="0067098E"/>
    <w:rsid w:val="00695357"/>
    <w:rsid w:val="007B1A48"/>
    <w:rsid w:val="00827038"/>
    <w:rsid w:val="0088498C"/>
    <w:rsid w:val="008D2132"/>
    <w:rsid w:val="00906BCD"/>
    <w:rsid w:val="00A410D7"/>
    <w:rsid w:val="00A51855"/>
    <w:rsid w:val="00B936DF"/>
    <w:rsid w:val="00C53424"/>
    <w:rsid w:val="00CD201B"/>
    <w:rsid w:val="00F6280E"/>
    <w:rsid w:val="00F813B7"/>
    <w:rsid w:val="00FB3873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D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4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4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D2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D24"/>
  </w:style>
  <w:style w:type="paragraph" w:styleId="a7">
    <w:name w:val="footer"/>
    <w:basedOn w:val="a"/>
    <w:link w:val="a8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D24"/>
  </w:style>
  <w:style w:type="paragraph" w:styleId="a9">
    <w:name w:val="List Paragraph"/>
    <w:basedOn w:val="a"/>
    <w:uiPriority w:val="34"/>
    <w:qFormat/>
    <w:rsid w:val="00514D24"/>
    <w:pPr>
      <w:ind w:left="720"/>
      <w:contextualSpacing/>
    </w:pPr>
  </w:style>
  <w:style w:type="paragraph" w:customStyle="1" w:styleId="ConsPlusNormal">
    <w:name w:val="ConsPlusNormal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8D21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D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4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4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D2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D24"/>
  </w:style>
  <w:style w:type="paragraph" w:styleId="a7">
    <w:name w:val="footer"/>
    <w:basedOn w:val="a"/>
    <w:link w:val="a8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D24"/>
  </w:style>
  <w:style w:type="paragraph" w:styleId="a9">
    <w:name w:val="List Paragraph"/>
    <w:basedOn w:val="a"/>
    <w:uiPriority w:val="34"/>
    <w:qFormat/>
    <w:rsid w:val="00514D24"/>
    <w:pPr>
      <w:ind w:left="720"/>
      <w:contextualSpacing/>
    </w:pPr>
  </w:style>
  <w:style w:type="paragraph" w:customStyle="1" w:styleId="ConsPlusNormal">
    <w:name w:val="ConsPlusNormal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8D21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E15D3F71C8556538283B81FCEAE062BB3A2766A77234287D7894EF4328V2K" TargetMode="External"/><Relationship Id="rId18" Type="http://schemas.openxmlformats.org/officeDocument/2006/relationships/hyperlink" Target="consultantplus://offline/ref=9EE15D3F71C8556538283B81FCEAE062BB302066A17234287D7894EF4328V2K" TargetMode="External"/><Relationship Id="rId26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E15D3F71C8556538283B81FCEAE062BB3A2763AC27632A2C2D9A2EVAK" TargetMode="External"/><Relationship Id="rId17" Type="http://schemas.openxmlformats.org/officeDocument/2006/relationships/hyperlink" Target="consultantplus://offline/ref=9EE15D3F71C8556538283B81FCEAE062BB3A2363A07934287D7894EF4328V2K" TargetMode="External"/><Relationship Id="rId25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0216FA27334287D7894EF4328V2K" TargetMode="External"/><Relationship Id="rId20" Type="http://schemas.openxmlformats.org/officeDocument/2006/relationships/hyperlink" Target="consultantplus://offline/ref=18BCCD2EB540BD4976DB0BA2B843A0ACC041576FC7D29610F1D3261584e5U5L" TargetMode="External"/><Relationship Id="rId29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4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32" Type="http://schemas.openxmlformats.org/officeDocument/2006/relationships/hyperlink" Target="http://www.mfc47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E15D3F71C8556538283B81FCEAE062BB3A2766A77134287D7894EF4328V2K" TargetMode="External"/><Relationship Id="rId23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8" Type="http://schemas.openxmlformats.org/officeDocument/2006/relationships/hyperlink" Target="consultantplus://offline/ref=57404196146A043C039F07659DF0CDD89FD26869B56FC731E8EBE93320E952F2C1A554A77A0CUFI" TargetMode="External"/><Relationship Id="rId10" Type="http://schemas.openxmlformats.org/officeDocument/2006/relationships/hyperlink" Target="file:///\\Server-telm\&#1086;&#1073;&#1097;&#1072;&#1103;\&#1057;&#1090;&#1072;&#1088;&#1086;&#1074;&#1077;&#1088;&#1086;&#1074;%20&#1040;.&#1054;\&#1072;&#1076;&#1084;%20&#1088;&#1077;&#1075;&#1083;&#1072;&#1084;&#1077;&#1085;&#1090;\www." TargetMode="External"/><Relationship Id="rId19" Type="http://schemas.openxmlformats.org/officeDocument/2006/relationships/hyperlink" Target="consultantplus://offline/ref=9EE15D3F71C8556538283B81FCEAE062BC31256FAE7A6922752198ED24V4K" TargetMode="External"/><Relationship Id="rId31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E15D3F71C8556538283B81FCEAE062BB3A2764AE7234287D7894EF4328V2K" TargetMode="External"/><Relationship Id="rId22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7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30" Type="http://schemas.openxmlformats.org/officeDocument/2006/relationships/hyperlink" Target="consultantplus://offline/ref=57404196146A043C039F07659DF0CDD89FD26869B56FC731E8EBE93320E952F2C1A554A77C0CUFI" TargetMode="External"/><Relationship Id="rId8" Type="http://schemas.openxmlformats.org/officeDocument/2006/relationships/hyperlink" Target="http://www.telman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200F-7297-457C-88AF-6120CDBD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31</Pages>
  <Words>13468</Words>
  <Characters>76771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Document</cp:lastModifiedBy>
  <cp:revision>5</cp:revision>
  <cp:lastPrinted>2018-05-15T09:23:00Z</cp:lastPrinted>
  <dcterms:created xsi:type="dcterms:W3CDTF">2018-12-05T07:18:00Z</dcterms:created>
  <dcterms:modified xsi:type="dcterms:W3CDTF">2018-12-13T09:38:00Z</dcterms:modified>
</cp:coreProperties>
</file>