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right"/>
        <w:tblLook w:val="01E0" w:firstRow="1" w:lastRow="1" w:firstColumn="1" w:lastColumn="1" w:noHBand="0" w:noVBand="0"/>
      </w:tblPr>
      <w:tblGrid>
        <w:gridCol w:w="4934"/>
      </w:tblGrid>
      <w:tr w:rsidR="002C086D" w:rsidRPr="006E03E7" w:rsidTr="002C086D">
        <w:trPr>
          <w:jc w:val="right"/>
        </w:trPr>
        <w:tc>
          <w:tcPr>
            <w:tcW w:w="4934" w:type="dxa"/>
            <w:vAlign w:val="center"/>
            <w:hideMark/>
          </w:tcPr>
          <w:p w:rsidR="002C086D" w:rsidRPr="00B70085" w:rsidRDefault="002C086D" w:rsidP="00BE3D7F">
            <w:pPr>
              <w:spacing w:line="276" w:lineRule="auto"/>
              <w:ind w:firstLine="0"/>
              <w:jc w:val="center"/>
              <w:rPr>
                <w:rFonts w:ascii="Times New Roman" w:hAnsi="Times New Roman" w:cs="Times New Roman"/>
              </w:rPr>
            </w:pPr>
          </w:p>
        </w:tc>
      </w:tr>
    </w:tbl>
    <w:p w:rsidR="005040F3" w:rsidRPr="006E03E7" w:rsidRDefault="005040F3" w:rsidP="00554885">
      <w:pPr>
        <w:jc w:val="left"/>
        <w:rPr>
          <w:rFonts w:ascii="Times New Roman" w:hAnsi="Times New Roman" w:cs="Times New Roman"/>
        </w:rPr>
      </w:pPr>
    </w:p>
    <w:p w:rsidR="005040F3" w:rsidRPr="006E03E7" w:rsidRDefault="005040F3" w:rsidP="00554885">
      <w:pPr>
        <w:jc w:val="left"/>
        <w:rPr>
          <w:rFonts w:ascii="Times New Roman" w:hAnsi="Times New Roman" w:cs="Times New Roman"/>
        </w:rPr>
      </w:pPr>
    </w:p>
    <w:p w:rsidR="00A24B8E" w:rsidRPr="006E03E7" w:rsidRDefault="00A24B8E" w:rsidP="00554885">
      <w:pPr>
        <w:jc w:val="left"/>
        <w:rPr>
          <w:rFonts w:ascii="Times New Roman" w:hAnsi="Times New Roman" w:cs="Times New Roman"/>
        </w:rPr>
      </w:pPr>
    </w:p>
    <w:p w:rsidR="00211D84" w:rsidRPr="006E03E7" w:rsidRDefault="00211D84" w:rsidP="00731870">
      <w:pPr>
        <w:tabs>
          <w:tab w:val="left" w:pos="5816"/>
        </w:tabs>
        <w:jc w:val="left"/>
        <w:rPr>
          <w:rFonts w:ascii="Times New Roman" w:hAnsi="Times New Roman" w:cs="Times New Roman"/>
        </w:rPr>
      </w:pPr>
    </w:p>
    <w:p w:rsidR="00211D84" w:rsidRPr="006E03E7" w:rsidRDefault="00211D84" w:rsidP="00554885">
      <w:pPr>
        <w:jc w:val="left"/>
        <w:rPr>
          <w:rFonts w:ascii="Times New Roman" w:hAnsi="Times New Roman" w:cs="Times New Roman"/>
        </w:rPr>
      </w:pPr>
    </w:p>
    <w:p w:rsidR="00211D84" w:rsidRPr="006E03E7" w:rsidRDefault="00211D84" w:rsidP="00554885">
      <w:pPr>
        <w:jc w:val="left"/>
        <w:rPr>
          <w:rFonts w:ascii="Times New Roman" w:hAnsi="Times New Roman" w:cs="Times New Roman"/>
        </w:rPr>
      </w:pPr>
    </w:p>
    <w:p w:rsidR="00A24B8E" w:rsidRPr="006E03E7" w:rsidRDefault="00A24B8E" w:rsidP="00554885">
      <w:pPr>
        <w:jc w:val="left"/>
        <w:rPr>
          <w:rFonts w:ascii="Times New Roman" w:hAnsi="Times New Roman" w:cs="Times New Roman"/>
        </w:rPr>
      </w:pPr>
    </w:p>
    <w:p w:rsidR="005040F3" w:rsidRPr="006E03E7" w:rsidRDefault="005040F3" w:rsidP="00554885">
      <w:pPr>
        <w:jc w:val="left"/>
        <w:rPr>
          <w:rFonts w:ascii="Times New Roman" w:hAnsi="Times New Roman" w:cs="Times New Roman"/>
        </w:rPr>
      </w:pPr>
    </w:p>
    <w:p w:rsidR="00A24B8E" w:rsidRPr="006E03E7" w:rsidRDefault="00A24B8E" w:rsidP="00554885">
      <w:pPr>
        <w:jc w:val="left"/>
        <w:rPr>
          <w:rFonts w:ascii="Times New Roman" w:hAnsi="Times New Roman" w:cs="Times New Roman"/>
        </w:rPr>
      </w:pPr>
    </w:p>
    <w:p w:rsidR="005040F3" w:rsidRPr="006E03E7" w:rsidRDefault="005040F3" w:rsidP="00554885">
      <w:pPr>
        <w:jc w:val="left"/>
        <w:rPr>
          <w:rFonts w:ascii="Times New Roman" w:hAnsi="Times New Roman" w:cs="Times New Roman"/>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4E749B" w:rsidRPr="003F51E1" w:rsidTr="00554885">
        <w:trPr>
          <w:cantSplit/>
          <w:trHeight w:val="2889"/>
        </w:trPr>
        <w:tc>
          <w:tcPr>
            <w:tcW w:w="2254" w:type="dxa"/>
          </w:tcPr>
          <w:p w:rsidR="00554885" w:rsidRPr="006E03E7" w:rsidRDefault="006A0DE3" w:rsidP="00554885">
            <w:pPr>
              <w:ind w:left="-116" w:firstLine="116"/>
              <w:jc w:val="left"/>
              <w:rPr>
                <w:rFonts w:ascii="Times New Roman" w:hAnsi="Times New Roman" w:cs="Times New Roman"/>
              </w:rPr>
            </w:pPr>
            <w:r>
              <w:rPr>
                <w:noProof/>
                <w:lang w:val="ru-RU" w:eastAsia="ru-RU" w:bidi="ar-SA"/>
              </w:rPr>
              <w:drawing>
                <wp:inline distT="0" distB="0" distL="0" distR="0">
                  <wp:extent cx="1349173" cy="1591294"/>
                  <wp:effectExtent l="0" t="0" r="3810" b="9525"/>
                  <wp:docPr id="26" name="Рисунок 26" descr="http://www.heraldicum.ru/russia/subjects/towns/images/tel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raldicum.ru/russia/subjects/towns/images/telman.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9134" cy="1591247"/>
                          </a:xfrm>
                          <a:prstGeom prst="rect">
                            <a:avLst/>
                          </a:prstGeom>
                          <a:noFill/>
                          <a:ln>
                            <a:noFill/>
                          </a:ln>
                        </pic:spPr>
                      </pic:pic>
                    </a:graphicData>
                  </a:graphic>
                </wp:inline>
              </w:drawing>
            </w:r>
          </w:p>
        </w:tc>
        <w:tc>
          <w:tcPr>
            <w:tcW w:w="6803" w:type="dxa"/>
          </w:tcPr>
          <w:p w:rsidR="00BC052F" w:rsidRPr="006E03E7" w:rsidRDefault="00554885" w:rsidP="000B3CE5">
            <w:pPr>
              <w:pStyle w:val="aff"/>
              <w:ind w:firstLine="40"/>
              <w:jc w:val="center"/>
              <w:rPr>
                <w:rFonts w:ascii="Times New Roman" w:hAnsi="Times New Roman" w:cs="Times New Roman"/>
                <w:lang w:val="ru-RU"/>
              </w:rPr>
            </w:pPr>
            <w:r w:rsidRPr="006E03E7">
              <w:rPr>
                <w:rFonts w:ascii="Times New Roman" w:hAnsi="Times New Roman" w:cs="Times New Roman"/>
                <w:lang w:val="ru-RU"/>
              </w:rPr>
              <w:t xml:space="preserve">Схема теплоснабжения </w:t>
            </w:r>
            <w:r w:rsidR="006A0DE3">
              <w:rPr>
                <w:rFonts w:ascii="Times New Roman" w:hAnsi="Times New Roman" w:cs="Times New Roman"/>
                <w:lang w:val="ru-RU"/>
              </w:rPr>
              <w:t>муниципального образования тельмановское сельское поселение тосненского района ленинградской области</w:t>
            </w:r>
            <w:r w:rsidRPr="006E03E7">
              <w:rPr>
                <w:rFonts w:ascii="Times New Roman" w:hAnsi="Times New Roman" w:cs="Times New Roman"/>
                <w:lang w:val="ru-RU"/>
              </w:rPr>
              <w:t xml:space="preserve"> на период </w:t>
            </w:r>
          </w:p>
          <w:p w:rsidR="00554885" w:rsidRPr="006E03E7" w:rsidRDefault="00554885" w:rsidP="00BC052F">
            <w:pPr>
              <w:pStyle w:val="aff"/>
              <w:ind w:firstLine="40"/>
              <w:jc w:val="center"/>
              <w:rPr>
                <w:rFonts w:ascii="Times New Roman" w:hAnsi="Times New Roman" w:cs="Times New Roman"/>
                <w:bCs/>
                <w:lang w:val="ru-RU"/>
              </w:rPr>
            </w:pPr>
            <w:r w:rsidRPr="006E03E7">
              <w:rPr>
                <w:rFonts w:ascii="Times New Roman" w:hAnsi="Times New Roman" w:cs="Times New Roman"/>
                <w:lang w:val="ru-RU"/>
              </w:rPr>
              <w:t>до 20</w:t>
            </w:r>
            <w:r w:rsidR="00A24B8E" w:rsidRPr="006E03E7">
              <w:rPr>
                <w:rFonts w:ascii="Times New Roman" w:hAnsi="Times New Roman" w:cs="Times New Roman"/>
                <w:lang w:val="ru-RU"/>
              </w:rPr>
              <w:t>3</w:t>
            </w:r>
            <w:r w:rsidR="00380CD7" w:rsidRPr="006E03E7">
              <w:rPr>
                <w:rFonts w:ascii="Times New Roman" w:hAnsi="Times New Roman" w:cs="Times New Roman"/>
                <w:lang w:val="ru-RU"/>
              </w:rPr>
              <w:t>4</w:t>
            </w:r>
            <w:r w:rsidRPr="006E03E7">
              <w:rPr>
                <w:rFonts w:ascii="Times New Roman" w:hAnsi="Times New Roman" w:cs="Times New Roman"/>
                <w:lang w:val="ru-RU"/>
              </w:rPr>
              <w:t xml:space="preserve"> года</w:t>
            </w:r>
          </w:p>
          <w:p w:rsidR="00554885" w:rsidRPr="006E03E7" w:rsidRDefault="00BE3D7F" w:rsidP="00BC052F">
            <w:pPr>
              <w:pStyle w:val="aff"/>
              <w:ind w:firstLine="40"/>
              <w:jc w:val="center"/>
              <w:rPr>
                <w:rFonts w:ascii="Times New Roman" w:hAnsi="Times New Roman" w:cs="Times New Roman"/>
                <w:bCs/>
                <w:lang w:val="ru-RU"/>
              </w:rPr>
            </w:pPr>
            <w:r w:rsidRPr="006E03E7">
              <w:rPr>
                <w:rFonts w:ascii="Times New Roman" w:hAnsi="Times New Roman" w:cs="Times New Roman"/>
                <w:bCs/>
                <w:lang w:val="ru-RU"/>
              </w:rPr>
              <w:t>(актуализация на 201</w:t>
            </w:r>
            <w:r w:rsidR="00121787" w:rsidRPr="006E03E7">
              <w:rPr>
                <w:rFonts w:ascii="Times New Roman" w:hAnsi="Times New Roman" w:cs="Times New Roman"/>
                <w:bCs/>
                <w:lang w:val="ru-RU"/>
              </w:rPr>
              <w:t>9</w:t>
            </w:r>
            <w:r w:rsidRPr="006E03E7">
              <w:rPr>
                <w:rFonts w:ascii="Times New Roman" w:hAnsi="Times New Roman" w:cs="Times New Roman"/>
                <w:bCs/>
                <w:lang w:val="ru-RU"/>
              </w:rPr>
              <w:t xml:space="preserve"> год)</w:t>
            </w:r>
          </w:p>
          <w:p w:rsidR="00BE3D7F" w:rsidRPr="006E03E7" w:rsidRDefault="00BE3D7F" w:rsidP="00BE3D7F">
            <w:pPr>
              <w:rPr>
                <w:rFonts w:ascii="Times New Roman" w:hAnsi="Times New Roman" w:cs="Times New Roman"/>
                <w:lang w:val="ru-RU"/>
              </w:rPr>
            </w:pPr>
          </w:p>
          <w:p w:rsidR="00554885" w:rsidRPr="006E03E7" w:rsidRDefault="00554885" w:rsidP="00BC052F">
            <w:pPr>
              <w:pStyle w:val="aff"/>
              <w:ind w:firstLine="40"/>
              <w:jc w:val="center"/>
              <w:rPr>
                <w:rFonts w:ascii="Times New Roman" w:hAnsi="Times New Roman" w:cs="Times New Roman"/>
                <w:lang w:val="ru-RU"/>
              </w:rPr>
            </w:pPr>
            <w:r w:rsidRPr="006E03E7">
              <w:rPr>
                <w:rFonts w:ascii="Times New Roman" w:hAnsi="Times New Roman" w:cs="Times New Roman"/>
                <w:lang w:val="ru-RU"/>
              </w:rPr>
              <w:t>Обосновывающие материалы</w:t>
            </w:r>
          </w:p>
          <w:p w:rsidR="00BC052F" w:rsidRPr="006E03E7" w:rsidRDefault="00BC052F" w:rsidP="00BC052F">
            <w:pPr>
              <w:pStyle w:val="aff"/>
              <w:ind w:firstLine="40"/>
              <w:jc w:val="center"/>
              <w:rPr>
                <w:rFonts w:ascii="Times New Roman" w:hAnsi="Times New Roman" w:cs="Times New Roman"/>
                <w:szCs w:val="32"/>
                <w:lang w:val="ru-RU"/>
              </w:rPr>
            </w:pPr>
          </w:p>
          <w:p w:rsidR="00554885" w:rsidRPr="006E03E7" w:rsidRDefault="004D132A" w:rsidP="00BC052F">
            <w:pPr>
              <w:pStyle w:val="aff"/>
              <w:ind w:firstLine="40"/>
              <w:jc w:val="center"/>
              <w:rPr>
                <w:rFonts w:ascii="Times New Roman" w:hAnsi="Times New Roman" w:cs="Times New Roman"/>
                <w:szCs w:val="32"/>
                <w:lang w:val="ru-RU"/>
              </w:rPr>
            </w:pPr>
            <w:r w:rsidRPr="006E03E7">
              <w:rPr>
                <w:rFonts w:ascii="Times New Roman" w:hAnsi="Times New Roman" w:cs="Times New Roman"/>
                <w:szCs w:val="32"/>
                <w:lang w:val="ru-RU"/>
              </w:rPr>
              <w:t>Глава</w:t>
            </w:r>
            <w:r w:rsidR="005040F3" w:rsidRPr="006E03E7">
              <w:rPr>
                <w:rFonts w:ascii="Times New Roman" w:hAnsi="Times New Roman" w:cs="Times New Roman"/>
                <w:szCs w:val="32"/>
                <w:lang w:val="ru-RU"/>
              </w:rPr>
              <w:t xml:space="preserve"> 1</w:t>
            </w:r>
          </w:p>
          <w:p w:rsidR="0097570A" w:rsidRDefault="0097570A" w:rsidP="00121787">
            <w:pPr>
              <w:pStyle w:val="aff"/>
              <w:ind w:firstLine="40"/>
              <w:jc w:val="center"/>
              <w:rPr>
                <w:rFonts w:ascii="Times New Roman" w:hAnsi="Times New Roman" w:cs="Times New Roman"/>
                <w:szCs w:val="32"/>
                <w:lang w:val="ru-RU"/>
              </w:rPr>
            </w:pPr>
          </w:p>
          <w:p w:rsidR="00554885" w:rsidRPr="006E03E7" w:rsidRDefault="00554885" w:rsidP="00121787">
            <w:pPr>
              <w:pStyle w:val="aff"/>
              <w:ind w:firstLine="40"/>
              <w:jc w:val="center"/>
              <w:rPr>
                <w:rFonts w:ascii="Times New Roman" w:hAnsi="Times New Roman" w:cs="Times New Roman"/>
                <w:szCs w:val="32"/>
                <w:lang w:val="ru-RU"/>
              </w:rPr>
            </w:pPr>
            <w:r w:rsidRPr="006E03E7">
              <w:rPr>
                <w:rFonts w:ascii="Times New Roman" w:hAnsi="Times New Roman" w:cs="Times New Roman"/>
                <w:szCs w:val="32"/>
                <w:lang w:val="ru-RU"/>
              </w:rPr>
              <w:t>Существующее положение в сфере</w:t>
            </w:r>
            <w:r w:rsidR="00121787" w:rsidRPr="006E03E7">
              <w:rPr>
                <w:rFonts w:ascii="Times New Roman" w:hAnsi="Times New Roman" w:cs="Times New Roman"/>
                <w:szCs w:val="32"/>
                <w:lang w:val="ru-RU"/>
              </w:rPr>
              <w:t xml:space="preserve"> </w:t>
            </w:r>
            <w:r w:rsidRPr="006E03E7">
              <w:rPr>
                <w:rFonts w:ascii="Times New Roman" w:hAnsi="Times New Roman" w:cs="Times New Roman"/>
                <w:szCs w:val="32"/>
                <w:lang w:val="ru-RU"/>
              </w:rPr>
              <w:t>производства, передачи и потребления</w:t>
            </w:r>
            <w:r w:rsidR="00121787" w:rsidRPr="006E03E7">
              <w:rPr>
                <w:rFonts w:ascii="Times New Roman" w:hAnsi="Times New Roman" w:cs="Times New Roman"/>
                <w:szCs w:val="32"/>
                <w:lang w:val="ru-RU"/>
              </w:rPr>
              <w:t xml:space="preserve"> </w:t>
            </w:r>
            <w:r w:rsidRPr="006E03E7">
              <w:rPr>
                <w:rFonts w:ascii="Times New Roman" w:hAnsi="Times New Roman" w:cs="Times New Roman"/>
                <w:szCs w:val="32"/>
                <w:lang w:val="ru-RU"/>
              </w:rPr>
              <w:t>тепловой энергии для целей теплоснабжения</w:t>
            </w:r>
          </w:p>
          <w:p w:rsidR="00554885" w:rsidRPr="006E03E7" w:rsidRDefault="00554885" w:rsidP="00554885">
            <w:pPr>
              <w:pStyle w:val="ChapterSubtitle"/>
              <w:jc w:val="center"/>
              <w:rPr>
                <w:rFonts w:ascii="Times New Roman" w:hAnsi="Times New Roman" w:cs="Times New Roman"/>
                <w:b/>
                <w:bCs/>
                <w:spacing w:val="0"/>
                <w:sz w:val="16"/>
                <w:szCs w:val="16"/>
                <w:lang w:val="ru-RU"/>
              </w:rPr>
            </w:pPr>
          </w:p>
          <w:p w:rsidR="00554885" w:rsidRPr="006E03E7" w:rsidRDefault="00554885" w:rsidP="00554885">
            <w:pPr>
              <w:pStyle w:val="ChapterSubtitle"/>
              <w:jc w:val="center"/>
              <w:rPr>
                <w:rFonts w:ascii="Times New Roman" w:hAnsi="Times New Roman" w:cs="Times New Roman"/>
                <w:b/>
                <w:bCs/>
                <w:spacing w:val="0"/>
                <w:sz w:val="28"/>
                <w:lang w:val="ru-RU"/>
              </w:rPr>
            </w:pPr>
          </w:p>
        </w:tc>
      </w:tr>
    </w:tbl>
    <w:p w:rsidR="00554885" w:rsidRPr="006E03E7" w:rsidRDefault="00554885" w:rsidP="00671FB3">
      <w:pPr>
        <w:ind w:firstLine="0"/>
        <w:jc w:val="center"/>
        <w:rPr>
          <w:rFonts w:ascii="Times New Roman" w:hAnsi="Times New Roman" w:cs="Times New Roman"/>
          <w:lang w:val="ru-RU"/>
        </w:rPr>
      </w:pPr>
    </w:p>
    <w:p w:rsidR="00A24B8E" w:rsidRPr="006E03E7" w:rsidRDefault="00A24B8E" w:rsidP="00671FB3">
      <w:pPr>
        <w:ind w:firstLine="0"/>
        <w:jc w:val="center"/>
        <w:rPr>
          <w:rFonts w:ascii="Times New Roman" w:hAnsi="Times New Roman" w:cs="Times New Roman"/>
          <w:lang w:val="ru-RU"/>
        </w:rPr>
      </w:pPr>
    </w:p>
    <w:p w:rsidR="00271C05" w:rsidRPr="006E03E7" w:rsidRDefault="00271C05" w:rsidP="00671FB3">
      <w:pPr>
        <w:ind w:firstLine="0"/>
        <w:jc w:val="center"/>
        <w:rPr>
          <w:rFonts w:ascii="Times New Roman" w:hAnsi="Times New Roman" w:cs="Times New Roman"/>
          <w:lang w:val="ru-RU"/>
        </w:rPr>
      </w:pPr>
    </w:p>
    <w:p w:rsidR="00271C05" w:rsidRPr="006E03E7" w:rsidRDefault="00271C05" w:rsidP="00671FB3">
      <w:pPr>
        <w:ind w:firstLine="0"/>
        <w:jc w:val="center"/>
        <w:rPr>
          <w:rFonts w:ascii="Times New Roman" w:hAnsi="Times New Roman" w:cs="Times New Roman"/>
          <w:lang w:val="ru-RU"/>
        </w:rPr>
      </w:pPr>
    </w:p>
    <w:p w:rsidR="00271C05" w:rsidRPr="006E03E7" w:rsidRDefault="00271C05" w:rsidP="00671FB3">
      <w:pPr>
        <w:ind w:firstLine="0"/>
        <w:jc w:val="center"/>
        <w:rPr>
          <w:rFonts w:ascii="Times New Roman" w:hAnsi="Times New Roman" w:cs="Times New Roman"/>
          <w:lang w:val="ru-RU"/>
        </w:rPr>
      </w:pPr>
    </w:p>
    <w:p w:rsidR="006F2739" w:rsidRPr="006E03E7" w:rsidRDefault="006F2739" w:rsidP="00E54EB3">
      <w:pPr>
        <w:ind w:firstLine="0"/>
        <w:rPr>
          <w:rFonts w:ascii="Times New Roman" w:hAnsi="Times New Roman" w:cs="Times New Roman"/>
          <w:lang w:val="ru-RU"/>
        </w:rPr>
      </w:pPr>
    </w:p>
    <w:p w:rsidR="00554885" w:rsidRPr="006E03E7" w:rsidRDefault="00554885" w:rsidP="00554885">
      <w:pPr>
        <w:ind w:hanging="30"/>
        <w:jc w:val="center"/>
        <w:rPr>
          <w:rFonts w:ascii="Times New Roman" w:hAnsi="Times New Roman" w:cs="Times New Roman"/>
          <w:lang w:val="ru-RU"/>
        </w:rPr>
        <w:sectPr w:rsidR="00554885" w:rsidRPr="006E03E7" w:rsidSect="00A1239B">
          <w:headerReference w:type="default" r:id="rId10"/>
          <w:footerReference w:type="default" r:id="rId11"/>
          <w:headerReference w:type="first" r:id="rId12"/>
          <w:footerReference w:type="first" r:id="rId13"/>
          <w:pgSz w:w="11906" w:h="16838"/>
          <w:pgMar w:top="1134" w:right="850" w:bottom="1134" w:left="1701" w:header="708" w:footer="708" w:gutter="0"/>
          <w:cols w:space="708"/>
          <w:titlePg/>
          <w:docGrid w:linePitch="360"/>
        </w:sectPr>
      </w:pPr>
    </w:p>
    <w:p w:rsidR="00A24B8E" w:rsidRPr="006E03E7" w:rsidRDefault="00A24B8E" w:rsidP="002216FB">
      <w:pPr>
        <w:ind w:firstLine="0"/>
        <w:jc w:val="center"/>
        <w:rPr>
          <w:rFonts w:ascii="Times New Roman" w:hAnsi="Times New Roman" w:cs="Times New Roman"/>
          <w:b/>
          <w:sz w:val="26"/>
          <w:szCs w:val="26"/>
          <w:lang w:val="ru-RU"/>
        </w:rPr>
      </w:pPr>
      <w:bookmarkStart w:id="0" w:name="_Toc333913957"/>
      <w:bookmarkStart w:id="1" w:name="_Toc297816582"/>
      <w:bookmarkStart w:id="2" w:name="_Toc334207151"/>
    </w:p>
    <w:bookmarkEnd w:id="2" w:displacedByCustomXml="next"/>
    <w:bookmarkEnd w:id="1" w:displacedByCustomXml="next"/>
    <w:bookmarkEnd w:id="0" w:displacedByCustomXml="next"/>
    <w:sdt>
      <w:sdtPr>
        <w:rPr>
          <w:rFonts w:ascii="Times New Roman" w:hAnsi="Times New Roman" w:cs="Times New Roman"/>
          <w:bCs/>
          <w:noProof/>
          <w:szCs w:val="24"/>
        </w:rPr>
        <w:id w:val="1978257237"/>
        <w:docPartObj>
          <w:docPartGallery w:val="Table of Contents"/>
          <w:docPartUnique/>
        </w:docPartObj>
      </w:sdtPr>
      <w:sdtEndPr>
        <w:rPr>
          <w:rFonts w:ascii="Arial" w:hAnsi="Arial" w:cs="Arial"/>
          <w:b/>
        </w:rPr>
      </w:sdtEndPr>
      <w:sdtContent>
        <w:p w:rsidR="00ED0996" w:rsidRPr="006E03E7" w:rsidRDefault="00ED0996" w:rsidP="00514D2C">
          <w:pPr>
            <w:ind w:firstLine="0"/>
            <w:jc w:val="center"/>
            <w:rPr>
              <w:rFonts w:ascii="Times New Roman" w:hAnsi="Times New Roman" w:cs="Times New Roman"/>
              <w:b/>
              <w:bCs/>
              <w:caps/>
              <w:sz w:val="28"/>
              <w:szCs w:val="28"/>
              <w:lang w:val="ru-RU"/>
            </w:rPr>
          </w:pPr>
          <w:r w:rsidRPr="006E03E7">
            <w:rPr>
              <w:rFonts w:ascii="Times New Roman" w:hAnsi="Times New Roman" w:cs="Times New Roman"/>
              <w:b/>
              <w:bCs/>
              <w:caps/>
              <w:sz w:val="28"/>
              <w:szCs w:val="28"/>
              <w:lang w:val="ru-RU"/>
            </w:rPr>
            <w:t>СОДЕРЖАНИЕ</w:t>
          </w:r>
        </w:p>
        <w:p w:rsidR="00126AE6" w:rsidRPr="00126AE6" w:rsidRDefault="00761B53" w:rsidP="00126AE6">
          <w:pPr>
            <w:pStyle w:val="1f5"/>
            <w:tabs>
              <w:tab w:val="clear" w:pos="440"/>
              <w:tab w:val="left" w:pos="851"/>
            </w:tabs>
            <w:ind w:left="851" w:hanging="567"/>
            <w:rPr>
              <w:rFonts w:ascii="Times New Roman" w:eastAsiaTheme="minorEastAsia" w:hAnsi="Times New Roman" w:cs="Times New Roman"/>
              <w:bCs w:val="0"/>
              <w:iCs w:val="0"/>
              <w:lang w:val="ru-RU" w:eastAsia="ru-RU" w:bidi="ar-SA"/>
            </w:rPr>
          </w:pPr>
          <w:r w:rsidRPr="008860A0">
            <w:rPr>
              <w:rStyle w:val="affff8"/>
            </w:rPr>
            <w:fldChar w:fldCharType="begin"/>
          </w:r>
          <w:r w:rsidR="00ED0996" w:rsidRPr="008860A0">
            <w:rPr>
              <w:rStyle w:val="affff8"/>
            </w:rPr>
            <w:instrText xml:space="preserve"> TOC \o "1-3" \h \z \u </w:instrText>
          </w:r>
          <w:r w:rsidRPr="008860A0">
            <w:rPr>
              <w:rStyle w:val="affff8"/>
            </w:rPr>
            <w:fldChar w:fldCharType="separate"/>
          </w:r>
          <w:hyperlink w:anchor="_Toc527707069" w:history="1">
            <w:r w:rsidR="00126AE6" w:rsidRPr="00126AE6">
              <w:rPr>
                <w:rStyle w:val="affff8"/>
                <w:rFonts w:ascii="Times New Roman" w:hAnsi="Times New Roman" w:cs="Times New Roman"/>
                <w:caps/>
                <w:lang w:val="ru-RU"/>
              </w:rPr>
              <w:t>Перечень рисунков</w:t>
            </w:r>
            <w:r w:rsidR="00126AE6" w:rsidRPr="00126AE6">
              <w:rPr>
                <w:rFonts w:ascii="Times New Roman" w:hAnsi="Times New Roman" w:cs="Times New Roman"/>
                <w:webHidden/>
              </w:rPr>
              <w:tab/>
            </w:r>
            <w:r w:rsidR="00126AE6" w:rsidRPr="00126AE6">
              <w:rPr>
                <w:rFonts w:ascii="Times New Roman" w:hAnsi="Times New Roman" w:cs="Times New Roman"/>
                <w:webHidden/>
              </w:rPr>
              <w:fldChar w:fldCharType="begin"/>
            </w:r>
            <w:r w:rsidR="00126AE6" w:rsidRPr="00126AE6">
              <w:rPr>
                <w:rFonts w:ascii="Times New Roman" w:hAnsi="Times New Roman" w:cs="Times New Roman"/>
                <w:webHidden/>
              </w:rPr>
              <w:instrText xml:space="preserve"> PAGEREF _Toc527707069 \h </w:instrText>
            </w:r>
            <w:r w:rsidR="00126AE6" w:rsidRPr="00126AE6">
              <w:rPr>
                <w:rFonts w:ascii="Times New Roman" w:hAnsi="Times New Roman" w:cs="Times New Roman"/>
                <w:webHidden/>
              </w:rPr>
            </w:r>
            <w:r w:rsidR="00126AE6" w:rsidRPr="00126AE6">
              <w:rPr>
                <w:rFonts w:ascii="Times New Roman" w:hAnsi="Times New Roman" w:cs="Times New Roman"/>
                <w:webHidden/>
              </w:rPr>
              <w:fldChar w:fldCharType="separate"/>
            </w:r>
            <w:r w:rsidR="00126AE6" w:rsidRPr="00126AE6">
              <w:rPr>
                <w:rFonts w:ascii="Times New Roman" w:hAnsi="Times New Roman" w:cs="Times New Roman"/>
                <w:webHidden/>
              </w:rPr>
              <w:t>8</w:t>
            </w:r>
            <w:r w:rsidR="00126AE6" w:rsidRPr="00126AE6">
              <w:rPr>
                <w:rFonts w:ascii="Times New Roman" w:hAnsi="Times New Roman" w:cs="Times New Roman"/>
                <w:webHidden/>
              </w:rPr>
              <w:fldChar w:fldCharType="end"/>
            </w:r>
          </w:hyperlink>
        </w:p>
        <w:p w:rsidR="00126AE6" w:rsidRPr="00126AE6" w:rsidRDefault="00126AE6" w:rsidP="00126AE6">
          <w:pPr>
            <w:pStyle w:val="1f5"/>
            <w:tabs>
              <w:tab w:val="clear" w:pos="440"/>
              <w:tab w:val="left" w:pos="851"/>
            </w:tabs>
            <w:ind w:left="851" w:hanging="567"/>
            <w:rPr>
              <w:rFonts w:ascii="Times New Roman" w:eastAsiaTheme="minorEastAsia" w:hAnsi="Times New Roman" w:cs="Times New Roman"/>
              <w:bCs w:val="0"/>
              <w:iCs w:val="0"/>
              <w:lang w:val="ru-RU" w:eastAsia="ru-RU" w:bidi="ar-SA"/>
            </w:rPr>
          </w:pPr>
          <w:hyperlink w:anchor="_Toc527707070" w:history="1">
            <w:r w:rsidRPr="00126AE6">
              <w:rPr>
                <w:rStyle w:val="affff8"/>
                <w:rFonts w:ascii="Times New Roman" w:hAnsi="Times New Roman" w:cs="Times New Roman"/>
                <w:caps/>
                <w:lang w:val="ru-RU"/>
              </w:rPr>
              <w:t>Перечень</w:t>
            </w:r>
            <w:r w:rsidRPr="00126AE6">
              <w:rPr>
                <w:rStyle w:val="affff8"/>
                <w:rFonts w:ascii="Times New Roman" w:hAnsi="Times New Roman" w:cs="Times New Roman"/>
                <w:caps/>
              </w:rPr>
              <w:t xml:space="preserve"> таблиц</w:t>
            </w:r>
            <w:r w:rsidRPr="00126AE6">
              <w:rPr>
                <w:rFonts w:ascii="Times New Roman" w:hAnsi="Times New Roman" w:cs="Times New Roman"/>
                <w:webHidden/>
              </w:rPr>
              <w:tab/>
            </w:r>
            <w:r w:rsidRPr="00126AE6">
              <w:rPr>
                <w:rFonts w:ascii="Times New Roman" w:hAnsi="Times New Roman" w:cs="Times New Roman"/>
                <w:webHidden/>
              </w:rPr>
              <w:fldChar w:fldCharType="begin"/>
            </w:r>
            <w:r w:rsidRPr="00126AE6">
              <w:rPr>
                <w:rFonts w:ascii="Times New Roman" w:hAnsi="Times New Roman" w:cs="Times New Roman"/>
                <w:webHidden/>
              </w:rPr>
              <w:instrText xml:space="preserve"> PAGEREF _Toc527707070 \h </w:instrText>
            </w:r>
            <w:r w:rsidRPr="00126AE6">
              <w:rPr>
                <w:rFonts w:ascii="Times New Roman" w:hAnsi="Times New Roman" w:cs="Times New Roman"/>
                <w:webHidden/>
              </w:rPr>
            </w:r>
            <w:r w:rsidRPr="00126AE6">
              <w:rPr>
                <w:rFonts w:ascii="Times New Roman" w:hAnsi="Times New Roman" w:cs="Times New Roman"/>
                <w:webHidden/>
              </w:rPr>
              <w:fldChar w:fldCharType="separate"/>
            </w:r>
            <w:r w:rsidRPr="00126AE6">
              <w:rPr>
                <w:rFonts w:ascii="Times New Roman" w:hAnsi="Times New Roman" w:cs="Times New Roman"/>
                <w:webHidden/>
              </w:rPr>
              <w:t>9</w:t>
            </w:r>
            <w:r w:rsidRPr="00126AE6">
              <w:rPr>
                <w:rFonts w:ascii="Times New Roman" w:hAnsi="Times New Roman" w:cs="Times New Roman"/>
                <w:webHidden/>
              </w:rPr>
              <w:fldChar w:fldCharType="end"/>
            </w:r>
          </w:hyperlink>
        </w:p>
        <w:p w:rsidR="00126AE6" w:rsidRPr="00126AE6" w:rsidRDefault="00126AE6" w:rsidP="00126AE6">
          <w:pPr>
            <w:pStyle w:val="1f5"/>
            <w:tabs>
              <w:tab w:val="clear" w:pos="440"/>
              <w:tab w:val="left" w:pos="851"/>
              <w:tab w:val="left" w:pos="1100"/>
            </w:tabs>
            <w:ind w:left="851" w:hanging="567"/>
            <w:rPr>
              <w:rFonts w:ascii="Times New Roman" w:eastAsiaTheme="minorEastAsia" w:hAnsi="Times New Roman" w:cs="Times New Roman"/>
              <w:bCs w:val="0"/>
              <w:iCs w:val="0"/>
              <w:lang w:val="ru-RU" w:eastAsia="ru-RU" w:bidi="ar-SA"/>
            </w:rPr>
          </w:pPr>
          <w:hyperlink w:anchor="_Toc527707071" w:history="1">
            <w:r w:rsidRPr="00126AE6">
              <w:rPr>
                <w:rStyle w:val="affff8"/>
                <w:rFonts w:ascii="Times New Roman" w:hAnsi="Times New Roman" w:cs="Times New Roman"/>
              </w:rPr>
              <w:t>1.</w:t>
            </w:r>
            <w:r w:rsidRPr="00126AE6">
              <w:rPr>
                <w:rFonts w:ascii="Times New Roman" w:eastAsiaTheme="minorEastAsia" w:hAnsi="Times New Roman" w:cs="Times New Roman"/>
                <w:bCs w:val="0"/>
                <w:iCs w:val="0"/>
                <w:lang w:val="ru-RU" w:eastAsia="ru-RU" w:bidi="ar-SA"/>
              </w:rPr>
              <w:tab/>
            </w:r>
            <w:r w:rsidRPr="00126AE6">
              <w:rPr>
                <w:rStyle w:val="affff8"/>
                <w:rFonts w:ascii="Times New Roman" w:hAnsi="Times New Roman" w:cs="Times New Roman"/>
              </w:rPr>
              <w:t>Функциональная структура теплоснабжения</w:t>
            </w:r>
            <w:r w:rsidRPr="00126AE6">
              <w:rPr>
                <w:rFonts w:ascii="Times New Roman" w:hAnsi="Times New Roman" w:cs="Times New Roman"/>
                <w:webHidden/>
              </w:rPr>
              <w:tab/>
            </w:r>
            <w:r w:rsidRPr="00126AE6">
              <w:rPr>
                <w:rFonts w:ascii="Times New Roman" w:hAnsi="Times New Roman" w:cs="Times New Roman"/>
                <w:webHidden/>
              </w:rPr>
              <w:fldChar w:fldCharType="begin"/>
            </w:r>
            <w:r w:rsidRPr="00126AE6">
              <w:rPr>
                <w:rFonts w:ascii="Times New Roman" w:hAnsi="Times New Roman" w:cs="Times New Roman"/>
                <w:webHidden/>
              </w:rPr>
              <w:instrText xml:space="preserve"> PAGEREF _Toc527707071 \h </w:instrText>
            </w:r>
            <w:r w:rsidRPr="00126AE6">
              <w:rPr>
                <w:rFonts w:ascii="Times New Roman" w:hAnsi="Times New Roman" w:cs="Times New Roman"/>
                <w:webHidden/>
              </w:rPr>
            </w:r>
            <w:r w:rsidRPr="00126AE6">
              <w:rPr>
                <w:rFonts w:ascii="Times New Roman" w:hAnsi="Times New Roman" w:cs="Times New Roman"/>
                <w:webHidden/>
              </w:rPr>
              <w:fldChar w:fldCharType="separate"/>
            </w:r>
            <w:r w:rsidRPr="00126AE6">
              <w:rPr>
                <w:rFonts w:ascii="Times New Roman" w:hAnsi="Times New Roman" w:cs="Times New Roman"/>
                <w:webHidden/>
              </w:rPr>
              <w:t>11</w:t>
            </w:r>
            <w:r w:rsidRPr="00126AE6">
              <w:rPr>
                <w:rFonts w:ascii="Times New Roman" w:hAnsi="Times New Roman" w:cs="Times New Roman"/>
                <w:webHidden/>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072" w:history="1">
            <w:r w:rsidRPr="00126AE6">
              <w:rPr>
                <w:rStyle w:val="affff8"/>
                <w:rFonts w:ascii="Times New Roman" w:hAnsi="Times New Roman" w:cs="Times New Roman"/>
                <w:szCs w:val="24"/>
              </w:rPr>
              <w:t>1.1.</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зон деятельности (эксплуатационной ответственности) теплоснабжающих и теплосетевых организаций</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_Toc527707072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11</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073" w:history="1">
            <w:r w:rsidRPr="00126AE6">
              <w:rPr>
                <w:rStyle w:val="affff8"/>
                <w:rFonts w:ascii="Times New Roman" w:hAnsi="Times New Roman" w:cs="Times New Roman"/>
                <w:szCs w:val="24"/>
              </w:rPr>
              <w:t>1.2.</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структуры договорных отношений между теплоснабжающими и теплосетевыми организациями</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_Toc527707073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1</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074" w:history="1">
            <w:r w:rsidRPr="00126AE6">
              <w:rPr>
                <w:rStyle w:val="affff8"/>
                <w:rFonts w:ascii="Times New Roman" w:hAnsi="Times New Roman" w:cs="Times New Roman"/>
                <w:szCs w:val="24"/>
              </w:rPr>
              <w:t>1.3.</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Зоны действия производственных котельных</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_Toc527707074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1</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075" w:history="1">
            <w:r w:rsidRPr="00126AE6">
              <w:rPr>
                <w:rStyle w:val="affff8"/>
                <w:rFonts w:ascii="Times New Roman" w:hAnsi="Times New Roman" w:cs="Times New Roman"/>
                <w:szCs w:val="24"/>
              </w:rPr>
              <w:t>1.4.</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Зоны действия индивидуального теплоснабжения</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_Toc527707075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1</w:t>
            </w:r>
            <w:r w:rsidRPr="00126AE6">
              <w:rPr>
                <w:rFonts w:ascii="Times New Roman" w:hAnsi="Times New Roman" w:cs="Times New Roman"/>
                <w:webHidden/>
                <w:szCs w:val="24"/>
              </w:rPr>
              <w:fldChar w:fldCharType="end"/>
            </w:r>
          </w:hyperlink>
        </w:p>
        <w:p w:rsidR="00126AE6" w:rsidRPr="00126AE6" w:rsidRDefault="00126AE6" w:rsidP="00126AE6">
          <w:pPr>
            <w:pStyle w:val="1f5"/>
            <w:tabs>
              <w:tab w:val="clear" w:pos="440"/>
              <w:tab w:val="left" w:pos="851"/>
              <w:tab w:val="left" w:pos="1100"/>
            </w:tabs>
            <w:ind w:left="851" w:hanging="567"/>
            <w:rPr>
              <w:rFonts w:ascii="Times New Roman" w:eastAsiaTheme="minorEastAsia" w:hAnsi="Times New Roman" w:cs="Times New Roman"/>
              <w:bCs w:val="0"/>
              <w:iCs w:val="0"/>
              <w:lang w:val="ru-RU" w:eastAsia="ru-RU" w:bidi="ar-SA"/>
            </w:rPr>
          </w:pPr>
          <w:hyperlink w:anchor="_Toc527707076" w:history="1">
            <w:r w:rsidRPr="00126AE6">
              <w:rPr>
                <w:rStyle w:val="affff8"/>
                <w:rFonts w:ascii="Times New Roman" w:hAnsi="Times New Roman" w:cs="Times New Roman"/>
              </w:rPr>
              <w:t>2.</w:t>
            </w:r>
            <w:r w:rsidRPr="00126AE6">
              <w:rPr>
                <w:rFonts w:ascii="Times New Roman" w:eastAsiaTheme="minorEastAsia" w:hAnsi="Times New Roman" w:cs="Times New Roman"/>
                <w:bCs w:val="0"/>
                <w:iCs w:val="0"/>
                <w:lang w:val="ru-RU" w:eastAsia="ru-RU" w:bidi="ar-SA"/>
              </w:rPr>
              <w:tab/>
            </w:r>
            <w:r w:rsidRPr="00126AE6">
              <w:rPr>
                <w:rStyle w:val="affff8"/>
                <w:rFonts w:ascii="Times New Roman" w:hAnsi="Times New Roman" w:cs="Times New Roman"/>
              </w:rPr>
              <w:t>Источники тепловой энергии</w:t>
            </w:r>
            <w:r w:rsidRPr="00126AE6">
              <w:rPr>
                <w:rFonts w:ascii="Times New Roman" w:hAnsi="Times New Roman" w:cs="Times New Roman"/>
                <w:webHidden/>
              </w:rPr>
              <w:tab/>
            </w:r>
            <w:r w:rsidRPr="00126AE6">
              <w:rPr>
                <w:rFonts w:ascii="Times New Roman" w:hAnsi="Times New Roman" w:cs="Times New Roman"/>
                <w:webHidden/>
              </w:rPr>
              <w:fldChar w:fldCharType="begin"/>
            </w:r>
            <w:r w:rsidRPr="00126AE6">
              <w:rPr>
                <w:rFonts w:ascii="Times New Roman" w:hAnsi="Times New Roman" w:cs="Times New Roman"/>
                <w:webHidden/>
              </w:rPr>
              <w:instrText xml:space="preserve"> PAGEREF _Toc527707076 \h </w:instrText>
            </w:r>
            <w:r w:rsidRPr="00126AE6">
              <w:rPr>
                <w:rFonts w:ascii="Times New Roman" w:hAnsi="Times New Roman" w:cs="Times New Roman"/>
                <w:webHidden/>
              </w:rPr>
            </w:r>
            <w:r w:rsidRPr="00126AE6">
              <w:rPr>
                <w:rFonts w:ascii="Times New Roman" w:hAnsi="Times New Roman" w:cs="Times New Roman"/>
                <w:webHidden/>
              </w:rPr>
              <w:fldChar w:fldCharType="separate"/>
            </w:r>
            <w:r w:rsidRPr="00126AE6">
              <w:rPr>
                <w:rFonts w:ascii="Times New Roman" w:hAnsi="Times New Roman" w:cs="Times New Roman"/>
                <w:webHidden/>
              </w:rPr>
              <w:t>2</w:t>
            </w:r>
            <w:r w:rsidRPr="00126AE6">
              <w:rPr>
                <w:rFonts w:ascii="Times New Roman" w:hAnsi="Times New Roman" w:cs="Times New Roman"/>
                <w:webHidden/>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077" w:history="1">
            <w:r w:rsidRPr="00126AE6">
              <w:rPr>
                <w:rStyle w:val="affff8"/>
                <w:rFonts w:ascii="Times New Roman" w:hAnsi="Times New Roman" w:cs="Times New Roman"/>
                <w:szCs w:val="24"/>
              </w:rPr>
              <w:t>2.1.</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Изменения, произошедшие с утверждения базовой версии Схемы теплоснабжения</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_Toc527707077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2</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078" w:history="1">
            <w:r w:rsidRPr="00126AE6">
              <w:rPr>
                <w:rStyle w:val="affff8"/>
                <w:rFonts w:ascii="Times New Roman" w:hAnsi="Times New Roman" w:cs="Times New Roman"/>
                <w:szCs w:val="24"/>
              </w:rPr>
              <w:t>2.2.</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Структура основного оборудования источников тепловой энергии</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_Toc527707078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2</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079" w:history="1">
            <w:r w:rsidRPr="00126AE6">
              <w:rPr>
                <w:rStyle w:val="affff8"/>
                <w:rFonts w:ascii="Times New Roman" w:hAnsi="Times New Roman" w:cs="Times New Roman"/>
                <w:szCs w:val="24"/>
              </w:rPr>
              <w:t>2.3.</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Параметры установленной тепловой мощности теплофикационного оборудования и теплофикационной установки</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_Toc527707079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6</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080" w:history="1">
            <w:r w:rsidRPr="00126AE6">
              <w:rPr>
                <w:rStyle w:val="affff8"/>
                <w:rFonts w:ascii="Times New Roman" w:hAnsi="Times New Roman" w:cs="Times New Roman"/>
                <w:szCs w:val="24"/>
              </w:rPr>
              <w:t>2.4.</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Ограничения тепловой мощности и параметры располагаемой тепловой мощности</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_Toc527707080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6</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081" w:history="1">
            <w:r w:rsidRPr="00126AE6">
              <w:rPr>
                <w:rStyle w:val="affff8"/>
                <w:rFonts w:ascii="Times New Roman" w:hAnsi="Times New Roman" w:cs="Times New Roman"/>
                <w:szCs w:val="24"/>
              </w:rPr>
              <w:t>2.5.</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Объем потребления тепловой энергии (мощности) и теплоносителя на собственные и хозяйственные нужды и параметры тепловой мощности «нетто»</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_Toc527707081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9</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082" w:history="1">
            <w:r w:rsidRPr="00126AE6">
              <w:rPr>
                <w:rStyle w:val="affff8"/>
                <w:rFonts w:ascii="Times New Roman" w:hAnsi="Times New Roman" w:cs="Times New Roman"/>
                <w:szCs w:val="24"/>
              </w:rPr>
              <w:t>2.6.</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Cрок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_Toc527707082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11</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083" w:history="1">
            <w:r w:rsidRPr="00126AE6">
              <w:rPr>
                <w:rStyle w:val="affff8"/>
                <w:rFonts w:ascii="Times New Roman" w:hAnsi="Times New Roman" w:cs="Times New Roman"/>
                <w:szCs w:val="24"/>
              </w:rPr>
              <w:t>2.7.</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Cхемы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_Toc527707083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11</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084" w:history="1">
            <w:r w:rsidRPr="00126AE6">
              <w:rPr>
                <w:rStyle w:val="affff8"/>
                <w:rFonts w:ascii="Times New Roman" w:hAnsi="Times New Roman" w:cs="Times New Roman"/>
                <w:szCs w:val="24"/>
              </w:rPr>
              <w:t>2.8.</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_Toc527707084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15</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085" w:history="1">
            <w:r w:rsidRPr="00126AE6">
              <w:rPr>
                <w:rStyle w:val="affff8"/>
                <w:rFonts w:ascii="Times New Roman" w:hAnsi="Times New Roman" w:cs="Times New Roman"/>
                <w:szCs w:val="24"/>
              </w:rPr>
              <w:t>2.9.</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Cреднегодовая загрузка оборудования</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_Toc527707085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17</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086" w:history="1">
            <w:r w:rsidRPr="00126AE6">
              <w:rPr>
                <w:rStyle w:val="affff8"/>
                <w:rFonts w:ascii="Times New Roman" w:hAnsi="Times New Roman" w:cs="Times New Roman"/>
                <w:szCs w:val="24"/>
              </w:rPr>
              <w:t>2.10.</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Cпособы учета тепла, отпущенного в тепловые сети</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_Toc527707086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19</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087" w:history="1">
            <w:r w:rsidRPr="00126AE6">
              <w:rPr>
                <w:rStyle w:val="affff8"/>
                <w:rFonts w:ascii="Times New Roman" w:hAnsi="Times New Roman" w:cs="Times New Roman"/>
                <w:szCs w:val="24"/>
              </w:rPr>
              <w:t>2.11.</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Cтатистика отказов и восстановлений оборудования источников тепловой энергии</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_Toc527707087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0</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088" w:history="1">
            <w:r w:rsidRPr="00126AE6">
              <w:rPr>
                <w:rStyle w:val="affff8"/>
                <w:rFonts w:ascii="Times New Roman" w:hAnsi="Times New Roman" w:cs="Times New Roman"/>
                <w:szCs w:val="24"/>
              </w:rPr>
              <w:t>2.12.</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Предписания надзорных органов по запрещению дальнейшей эксплуатации источников тепловой энергии</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_Toc527707088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0</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089" w:history="1">
            <w:r w:rsidRPr="00126AE6">
              <w:rPr>
                <w:rStyle w:val="affff8"/>
                <w:rFonts w:ascii="Times New Roman" w:hAnsi="Times New Roman" w:cs="Times New Roman"/>
                <w:szCs w:val="24"/>
              </w:rPr>
              <w:t>2.13.</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Конкурентный отбор мощности источников с комбинированной выработкой тепловой и электрической энергии</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_Toc527707089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0</w:t>
            </w:r>
            <w:r w:rsidRPr="00126AE6">
              <w:rPr>
                <w:rFonts w:ascii="Times New Roman" w:hAnsi="Times New Roman" w:cs="Times New Roman"/>
                <w:webHidden/>
                <w:szCs w:val="24"/>
              </w:rPr>
              <w:fldChar w:fldCharType="end"/>
            </w:r>
          </w:hyperlink>
        </w:p>
        <w:p w:rsidR="00126AE6" w:rsidRPr="00126AE6" w:rsidRDefault="00126AE6" w:rsidP="00126AE6">
          <w:pPr>
            <w:pStyle w:val="1f5"/>
            <w:tabs>
              <w:tab w:val="clear" w:pos="440"/>
              <w:tab w:val="left" w:pos="851"/>
              <w:tab w:val="left" w:pos="1100"/>
            </w:tabs>
            <w:ind w:left="851" w:hanging="567"/>
            <w:rPr>
              <w:rFonts w:ascii="Times New Roman" w:eastAsiaTheme="minorEastAsia" w:hAnsi="Times New Roman" w:cs="Times New Roman"/>
              <w:bCs w:val="0"/>
              <w:iCs w:val="0"/>
              <w:lang w:val="ru-RU" w:eastAsia="ru-RU" w:bidi="ar-SA"/>
            </w:rPr>
          </w:pPr>
          <w:hyperlink w:anchor="_Toc527707090" w:history="1">
            <w:r w:rsidRPr="00126AE6">
              <w:rPr>
                <w:rStyle w:val="affff8"/>
                <w:rFonts w:ascii="Times New Roman" w:hAnsi="Times New Roman" w:cs="Times New Roman"/>
              </w:rPr>
              <w:t>3.</w:t>
            </w:r>
            <w:r w:rsidRPr="00126AE6">
              <w:rPr>
                <w:rFonts w:ascii="Times New Roman" w:eastAsiaTheme="minorEastAsia" w:hAnsi="Times New Roman" w:cs="Times New Roman"/>
                <w:bCs w:val="0"/>
                <w:iCs w:val="0"/>
                <w:lang w:val="ru-RU" w:eastAsia="ru-RU" w:bidi="ar-SA"/>
              </w:rPr>
              <w:tab/>
            </w:r>
            <w:r w:rsidRPr="00126AE6">
              <w:rPr>
                <w:rStyle w:val="affff8"/>
                <w:rFonts w:ascii="Times New Roman" w:hAnsi="Times New Roman" w:cs="Times New Roman"/>
              </w:rPr>
              <w:t>Тепловые сети, сооружения на них</w:t>
            </w:r>
            <w:r w:rsidRPr="00126AE6">
              <w:rPr>
                <w:rFonts w:ascii="Times New Roman" w:hAnsi="Times New Roman" w:cs="Times New Roman"/>
                <w:webHidden/>
              </w:rPr>
              <w:tab/>
            </w:r>
            <w:r w:rsidRPr="00126AE6">
              <w:rPr>
                <w:rFonts w:ascii="Times New Roman" w:hAnsi="Times New Roman" w:cs="Times New Roman"/>
                <w:webHidden/>
              </w:rPr>
              <w:fldChar w:fldCharType="begin"/>
            </w:r>
            <w:r w:rsidRPr="00126AE6">
              <w:rPr>
                <w:rFonts w:ascii="Times New Roman" w:hAnsi="Times New Roman" w:cs="Times New Roman"/>
                <w:webHidden/>
              </w:rPr>
              <w:instrText xml:space="preserve"> PAGEREF _Toc527707090 \h </w:instrText>
            </w:r>
            <w:r w:rsidRPr="00126AE6">
              <w:rPr>
                <w:rFonts w:ascii="Times New Roman" w:hAnsi="Times New Roman" w:cs="Times New Roman"/>
                <w:webHidden/>
              </w:rPr>
            </w:r>
            <w:r w:rsidRPr="00126AE6">
              <w:rPr>
                <w:rFonts w:ascii="Times New Roman" w:hAnsi="Times New Roman" w:cs="Times New Roman"/>
                <w:webHidden/>
              </w:rPr>
              <w:fldChar w:fldCharType="separate"/>
            </w:r>
            <w:r w:rsidRPr="00126AE6">
              <w:rPr>
                <w:rFonts w:ascii="Times New Roman" w:hAnsi="Times New Roman" w:cs="Times New Roman"/>
                <w:webHidden/>
              </w:rPr>
              <w:t>1</w:t>
            </w:r>
            <w:r w:rsidRPr="00126AE6">
              <w:rPr>
                <w:rFonts w:ascii="Times New Roman" w:hAnsi="Times New Roman" w:cs="Times New Roman"/>
                <w:webHidden/>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091" w:history="1">
            <w:r w:rsidRPr="00126AE6">
              <w:rPr>
                <w:rStyle w:val="affff8"/>
                <w:rFonts w:ascii="Times New Roman" w:hAnsi="Times New Roman" w:cs="Times New Roman"/>
                <w:szCs w:val="24"/>
              </w:rPr>
              <w:t>3.1.</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Изменения, произошедшие с утверждения базовой версии Схемы теплоснабжения</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_Toc527707091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1</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092" w:history="1">
            <w:r w:rsidRPr="00126AE6">
              <w:rPr>
                <w:rStyle w:val="affff8"/>
                <w:rFonts w:ascii="Times New Roman" w:hAnsi="Times New Roman" w:cs="Times New Roman"/>
                <w:szCs w:val="24"/>
              </w:rPr>
              <w:t>3.2.</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структуры тепловых сетей от каждого источника тепловой энергии, от магистральных выводов до ЦТП или до ввода в жилой квартал или промышленный объект</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_Toc527707092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3</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093" w:history="1">
            <w:r w:rsidRPr="00126AE6">
              <w:rPr>
                <w:rStyle w:val="affff8"/>
                <w:rFonts w:ascii="Times New Roman" w:hAnsi="Times New Roman" w:cs="Times New Roman"/>
                <w:szCs w:val="24"/>
              </w:rPr>
              <w:t>3.3.</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Электронные и бумажные схемы тепловых сетей в зонах действия источников тепловой энергии</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_Toc527707093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7</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094" w:history="1">
            <w:r w:rsidRPr="00126AE6">
              <w:rPr>
                <w:rStyle w:val="affff8"/>
                <w:rFonts w:ascii="Times New Roman" w:hAnsi="Times New Roman" w:cs="Times New Roman"/>
                <w:szCs w:val="24"/>
              </w:rPr>
              <w:t>3.4.</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_Toc527707094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0</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095" w:history="1">
            <w:r w:rsidRPr="00126AE6">
              <w:rPr>
                <w:rStyle w:val="affff8"/>
                <w:rFonts w:ascii="Times New Roman" w:hAnsi="Times New Roman" w:cs="Times New Roman"/>
                <w:szCs w:val="24"/>
              </w:rPr>
              <w:t>3.5.</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типов и количества секционирующией и регулирующей арматуры на тепловых сетях</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_Toc527707095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13</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096" w:history="1">
            <w:r w:rsidRPr="00126AE6">
              <w:rPr>
                <w:rStyle w:val="affff8"/>
                <w:rFonts w:ascii="Times New Roman" w:hAnsi="Times New Roman" w:cs="Times New Roman"/>
                <w:szCs w:val="24"/>
              </w:rPr>
              <w:t>3.6.</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типов и строительных особенностей тепловых камер и павильонов</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_Toc527707096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13</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097" w:history="1">
            <w:r w:rsidRPr="00126AE6">
              <w:rPr>
                <w:rStyle w:val="affff8"/>
                <w:rFonts w:ascii="Times New Roman" w:hAnsi="Times New Roman" w:cs="Times New Roman"/>
                <w:szCs w:val="24"/>
              </w:rPr>
              <w:t>3.7.</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графиков регулирования отпуска тепла в тепловые сети с анализом их обоснованности</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_Toc527707097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13</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098" w:history="1">
            <w:r w:rsidRPr="00126AE6">
              <w:rPr>
                <w:rStyle w:val="affff8"/>
                <w:rFonts w:ascii="Times New Roman" w:hAnsi="Times New Roman" w:cs="Times New Roman"/>
                <w:szCs w:val="24"/>
              </w:rPr>
              <w:t>3.8.</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_Toc527707098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14</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099" w:history="1">
            <w:r w:rsidRPr="00126AE6">
              <w:rPr>
                <w:rStyle w:val="affff8"/>
                <w:rFonts w:ascii="Times New Roman" w:hAnsi="Times New Roman" w:cs="Times New Roman"/>
                <w:szCs w:val="24"/>
              </w:rPr>
              <w:t>3.9.</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Гидравлические режимы тепловых сетей и пьезометрические графики</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_Toc527707099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14</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100" w:history="1">
            <w:r w:rsidRPr="00126AE6">
              <w:rPr>
                <w:rStyle w:val="affff8"/>
                <w:rFonts w:ascii="Times New Roman" w:hAnsi="Times New Roman" w:cs="Times New Roman"/>
                <w:szCs w:val="24"/>
              </w:rPr>
              <w:t>3.10.</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Статистика отказов тепловых сетей (аварий, инцидентов) за 2007-2017 гг.</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_Toc527707100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25</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101" w:history="1">
            <w:r w:rsidRPr="00126AE6">
              <w:rPr>
                <w:rStyle w:val="affff8"/>
                <w:rFonts w:ascii="Times New Roman" w:hAnsi="Times New Roman" w:cs="Times New Roman"/>
                <w:szCs w:val="24"/>
              </w:rPr>
              <w:t>3.11.</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2012-2017 гг.</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_Toc527707101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25</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102" w:history="1">
            <w:r w:rsidRPr="00126AE6">
              <w:rPr>
                <w:rStyle w:val="affff8"/>
                <w:rFonts w:ascii="Times New Roman" w:hAnsi="Times New Roman" w:cs="Times New Roman"/>
                <w:szCs w:val="24"/>
              </w:rPr>
              <w:t>3.12.</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процедур диагностики состояния тепловых сетей и планирования капитальных (текущих) ремонтов</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_Toc527707102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25</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103" w:history="1">
            <w:r w:rsidRPr="00126AE6">
              <w:rPr>
                <w:rStyle w:val="affff8"/>
                <w:rFonts w:ascii="Times New Roman" w:hAnsi="Times New Roman" w:cs="Times New Roman"/>
                <w:szCs w:val="24"/>
              </w:rPr>
              <w:t>3.13.</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_Toc527707103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25</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104" w:history="1">
            <w:r w:rsidRPr="00126AE6">
              <w:rPr>
                <w:rStyle w:val="affff8"/>
                <w:rFonts w:ascii="Times New Roman" w:hAnsi="Times New Roman" w:cs="Times New Roman"/>
                <w:szCs w:val="24"/>
              </w:rPr>
              <w:t>3.14.</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_Toc527707104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26</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105" w:history="1">
            <w:r w:rsidRPr="00126AE6">
              <w:rPr>
                <w:rStyle w:val="affff8"/>
                <w:rFonts w:ascii="Times New Roman" w:hAnsi="Times New Roman" w:cs="Times New Roman"/>
                <w:szCs w:val="24"/>
              </w:rPr>
              <w:t>3.15.</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Оценка тепловых потерь в тепловых сетях за последние 3 года при отсутствии приборов учета тепловой энергии</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_Toc527707105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27</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106" w:history="1">
            <w:r w:rsidRPr="00126AE6">
              <w:rPr>
                <w:rStyle w:val="affff8"/>
                <w:rFonts w:ascii="Times New Roman" w:hAnsi="Times New Roman" w:cs="Times New Roman"/>
                <w:szCs w:val="24"/>
              </w:rPr>
              <w:t>3.16.</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Предписания надзорных органов по запрещению дальнейшей эксплуатации участков тепловой сети и результаты их исполнения</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_Toc527707106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28</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107" w:history="1">
            <w:r w:rsidRPr="00126AE6">
              <w:rPr>
                <w:rStyle w:val="affff8"/>
                <w:rFonts w:ascii="Times New Roman" w:hAnsi="Times New Roman" w:cs="Times New Roman"/>
                <w:szCs w:val="24"/>
              </w:rPr>
              <w:t>3.17.</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_Toc527707107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28</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108" w:history="1">
            <w:r w:rsidRPr="00126AE6">
              <w:rPr>
                <w:rStyle w:val="affff8"/>
                <w:rFonts w:ascii="Times New Roman" w:hAnsi="Times New Roman" w:cs="Times New Roman"/>
                <w:szCs w:val="24"/>
              </w:rPr>
              <w:t>3.18.</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_Toc527707108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28</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109" w:history="1">
            <w:r w:rsidRPr="00126AE6">
              <w:rPr>
                <w:rStyle w:val="affff8"/>
                <w:rFonts w:ascii="Times New Roman" w:hAnsi="Times New Roman" w:cs="Times New Roman"/>
                <w:szCs w:val="24"/>
              </w:rPr>
              <w:t>3.19.</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_Toc527707109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28</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110" w:history="1">
            <w:r w:rsidRPr="00126AE6">
              <w:rPr>
                <w:rStyle w:val="affff8"/>
                <w:rFonts w:ascii="Times New Roman" w:hAnsi="Times New Roman" w:cs="Times New Roman"/>
                <w:szCs w:val="24"/>
              </w:rPr>
              <w:t>3.20.</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Уровень автоматизации и обслуживания центральных тепловых пунктов, насосных станций</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_Toc527707110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28</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111" w:history="1">
            <w:r w:rsidRPr="00126AE6">
              <w:rPr>
                <w:rStyle w:val="affff8"/>
                <w:rFonts w:ascii="Times New Roman" w:hAnsi="Times New Roman" w:cs="Times New Roman"/>
                <w:szCs w:val="24"/>
              </w:rPr>
              <w:t>3.21.</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Сведения о наличии защиты тепловых сетей от превышения давления</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_Toc527707111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29</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112" w:history="1">
            <w:r w:rsidRPr="00126AE6">
              <w:rPr>
                <w:rStyle w:val="affff8"/>
                <w:rFonts w:ascii="Times New Roman" w:hAnsi="Times New Roman" w:cs="Times New Roman"/>
                <w:szCs w:val="24"/>
              </w:rPr>
              <w:t>3.22.</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Перечень выявленных бесхозяйных тепловых сетей и обоснование выбора организации, уполномоченной на их эксплуатацию</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_Toc527707112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29</w:t>
            </w:r>
            <w:r w:rsidRPr="00126AE6">
              <w:rPr>
                <w:rFonts w:ascii="Times New Roman" w:hAnsi="Times New Roman" w:cs="Times New Roman"/>
                <w:webHidden/>
                <w:szCs w:val="24"/>
              </w:rPr>
              <w:fldChar w:fldCharType="end"/>
            </w:r>
          </w:hyperlink>
        </w:p>
        <w:p w:rsidR="00126AE6" w:rsidRPr="00126AE6" w:rsidRDefault="00126AE6" w:rsidP="00126AE6">
          <w:pPr>
            <w:pStyle w:val="1f5"/>
            <w:tabs>
              <w:tab w:val="clear" w:pos="440"/>
              <w:tab w:val="left" w:pos="851"/>
              <w:tab w:val="left" w:pos="1100"/>
            </w:tabs>
            <w:ind w:left="851" w:hanging="567"/>
            <w:rPr>
              <w:rFonts w:ascii="Times New Roman" w:eastAsiaTheme="minorEastAsia" w:hAnsi="Times New Roman" w:cs="Times New Roman"/>
              <w:bCs w:val="0"/>
              <w:iCs w:val="0"/>
              <w:lang w:val="ru-RU" w:eastAsia="ru-RU" w:bidi="ar-SA"/>
            </w:rPr>
          </w:pPr>
          <w:hyperlink w:anchor="_Toc527707113" w:history="1">
            <w:r w:rsidRPr="00126AE6">
              <w:rPr>
                <w:rStyle w:val="affff8"/>
                <w:rFonts w:ascii="Times New Roman" w:hAnsi="Times New Roman" w:cs="Times New Roman"/>
              </w:rPr>
              <w:t>4.</w:t>
            </w:r>
            <w:r w:rsidRPr="00126AE6">
              <w:rPr>
                <w:rFonts w:ascii="Times New Roman" w:eastAsiaTheme="minorEastAsia" w:hAnsi="Times New Roman" w:cs="Times New Roman"/>
                <w:bCs w:val="0"/>
                <w:iCs w:val="0"/>
                <w:lang w:val="ru-RU" w:eastAsia="ru-RU" w:bidi="ar-SA"/>
              </w:rPr>
              <w:tab/>
            </w:r>
            <w:r w:rsidRPr="00126AE6">
              <w:rPr>
                <w:rStyle w:val="affff8"/>
                <w:rFonts w:ascii="Times New Roman" w:hAnsi="Times New Roman" w:cs="Times New Roman"/>
              </w:rPr>
              <w:t>Зоны действия источников тепловой энергии</w:t>
            </w:r>
            <w:r w:rsidRPr="00126AE6">
              <w:rPr>
                <w:rFonts w:ascii="Times New Roman" w:hAnsi="Times New Roman" w:cs="Times New Roman"/>
                <w:webHidden/>
              </w:rPr>
              <w:tab/>
            </w:r>
            <w:r w:rsidRPr="00126AE6">
              <w:rPr>
                <w:rFonts w:ascii="Times New Roman" w:hAnsi="Times New Roman" w:cs="Times New Roman"/>
                <w:webHidden/>
              </w:rPr>
              <w:fldChar w:fldCharType="begin"/>
            </w:r>
            <w:r w:rsidRPr="00126AE6">
              <w:rPr>
                <w:rFonts w:ascii="Times New Roman" w:hAnsi="Times New Roman" w:cs="Times New Roman"/>
                <w:webHidden/>
              </w:rPr>
              <w:instrText xml:space="preserve"> PAGEREF _Toc527707113 \h </w:instrText>
            </w:r>
            <w:r w:rsidRPr="00126AE6">
              <w:rPr>
                <w:rFonts w:ascii="Times New Roman" w:hAnsi="Times New Roman" w:cs="Times New Roman"/>
                <w:webHidden/>
              </w:rPr>
            </w:r>
            <w:r w:rsidRPr="00126AE6">
              <w:rPr>
                <w:rFonts w:ascii="Times New Roman" w:hAnsi="Times New Roman" w:cs="Times New Roman"/>
                <w:webHidden/>
              </w:rPr>
              <w:fldChar w:fldCharType="separate"/>
            </w:r>
            <w:r w:rsidRPr="00126AE6">
              <w:rPr>
                <w:rFonts w:ascii="Times New Roman" w:hAnsi="Times New Roman" w:cs="Times New Roman"/>
                <w:webHidden/>
              </w:rPr>
              <w:t>30</w:t>
            </w:r>
            <w:r w:rsidRPr="00126AE6">
              <w:rPr>
                <w:rFonts w:ascii="Times New Roman" w:hAnsi="Times New Roman" w:cs="Times New Roman"/>
                <w:webHidden/>
              </w:rPr>
              <w:fldChar w:fldCharType="end"/>
            </w:r>
          </w:hyperlink>
        </w:p>
        <w:p w:rsidR="00126AE6" w:rsidRPr="00126AE6" w:rsidRDefault="00126AE6" w:rsidP="00126AE6">
          <w:pPr>
            <w:pStyle w:val="1f5"/>
            <w:tabs>
              <w:tab w:val="clear" w:pos="440"/>
              <w:tab w:val="left" w:pos="851"/>
              <w:tab w:val="left" w:pos="1100"/>
            </w:tabs>
            <w:ind w:left="851" w:hanging="567"/>
            <w:rPr>
              <w:rFonts w:ascii="Times New Roman" w:eastAsiaTheme="minorEastAsia" w:hAnsi="Times New Roman" w:cs="Times New Roman"/>
              <w:bCs w:val="0"/>
              <w:iCs w:val="0"/>
              <w:lang w:val="ru-RU" w:eastAsia="ru-RU" w:bidi="ar-SA"/>
            </w:rPr>
          </w:pPr>
          <w:hyperlink w:anchor="_Toc527707114" w:history="1">
            <w:r w:rsidRPr="00126AE6">
              <w:rPr>
                <w:rStyle w:val="affff8"/>
                <w:rFonts w:ascii="Times New Roman" w:hAnsi="Times New Roman" w:cs="Times New Roman"/>
              </w:rPr>
              <w:t>5.</w:t>
            </w:r>
            <w:r w:rsidRPr="00126AE6">
              <w:rPr>
                <w:rFonts w:ascii="Times New Roman" w:eastAsiaTheme="minorEastAsia" w:hAnsi="Times New Roman" w:cs="Times New Roman"/>
                <w:bCs w:val="0"/>
                <w:iCs w:val="0"/>
                <w:lang w:val="ru-RU" w:eastAsia="ru-RU" w:bidi="ar-SA"/>
              </w:rPr>
              <w:tab/>
            </w:r>
            <w:r w:rsidRPr="00126AE6">
              <w:rPr>
                <w:rStyle w:val="affff8"/>
                <w:rFonts w:ascii="Times New Roman" w:hAnsi="Times New Roman" w:cs="Times New Roman"/>
              </w:rPr>
              <w:t>Тепловые нагрузки потребителей тепловой энергии, групп потребителей тепловой энергии в зонах действия источников тепловой энергии</w:t>
            </w:r>
            <w:r w:rsidRPr="00126AE6">
              <w:rPr>
                <w:rFonts w:ascii="Times New Roman" w:hAnsi="Times New Roman" w:cs="Times New Roman"/>
                <w:webHidden/>
              </w:rPr>
              <w:tab/>
            </w:r>
            <w:r w:rsidRPr="00126AE6">
              <w:rPr>
                <w:rFonts w:ascii="Times New Roman" w:hAnsi="Times New Roman" w:cs="Times New Roman"/>
                <w:webHidden/>
              </w:rPr>
              <w:fldChar w:fldCharType="begin"/>
            </w:r>
            <w:r w:rsidRPr="00126AE6">
              <w:rPr>
                <w:rFonts w:ascii="Times New Roman" w:hAnsi="Times New Roman" w:cs="Times New Roman"/>
                <w:webHidden/>
              </w:rPr>
              <w:instrText xml:space="preserve"> PAGEREF _Toc527707114 \h </w:instrText>
            </w:r>
            <w:r w:rsidRPr="00126AE6">
              <w:rPr>
                <w:rFonts w:ascii="Times New Roman" w:hAnsi="Times New Roman" w:cs="Times New Roman"/>
                <w:webHidden/>
              </w:rPr>
            </w:r>
            <w:r w:rsidRPr="00126AE6">
              <w:rPr>
                <w:rFonts w:ascii="Times New Roman" w:hAnsi="Times New Roman" w:cs="Times New Roman"/>
                <w:webHidden/>
              </w:rPr>
              <w:fldChar w:fldCharType="separate"/>
            </w:r>
            <w:r w:rsidRPr="00126AE6">
              <w:rPr>
                <w:rFonts w:ascii="Times New Roman" w:hAnsi="Times New Roman" w:cs="Times New Roman"/>
                <w:webHidden/>
              </w:rPr>
              <w:t>31</w:t>
            </w:r>
            <w:r w:rsidRPr="00126AE6">
              <w:rPr>
                <w:rFonts w:ascii="Times New Roman" w:hAnsi="Times New Roman" w:cs="Times New Roman"/>
                <w:webHidden/>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115" w:history="1">
            <w:r w:rsidRPr="00126AE6">
              <w:rPr>
                <w:rStyle w:val="affff8"/>
                <w:rFonts w:ascii="Times New Roman" w:hAnsi="Times New Roman" w:cs="Times New Roman"/>
                <w:szCs w:val="24"/>
              </w:rPr>
              <w:t>5.1.</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значений спроса на тепловую мощность в расчетных элементах территориального деления</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_Toc527707115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31</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116" w:history="1">
            <w:r w:rsidRPr="00126AE6">
              <w:rPr>
                <w:rStyle w:val="affff8"/>
                <w:rFonts w:ascii="Times New Roman" w:hAnsi="Times New Roman" w:cs="Times New Roman"/>
                <w:szCs w:val="24"/>
              </w:rPr>
              <w:t>5.2.</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значений расчетных тепловых нагрузок на коллекторах источников тепловой энергии</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_Toc527707116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32</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117" w:history="1">
            <w:r w:rsidRPr="00126AE6">
              <w:rPr>
                <w:rStyle w:val="affff8"/>
                <w:rFonts w:ascii="Times New Roman" w:hAnsi="Times New Roman" w:cs="Times New Roman"/>
                <w:szCs w:val="24"/>
              </w:rPr>
              <w:t>5.3.</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_Toc527707117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33</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118" w:history="1">
            <w:r w:rsidRPr="00126AE6">
              <w:rPr>
                <w:rStyle w:val="affff8"/>
                <w:rFonts w:ascii="Times New Roman" w:hAnsi="Times New Roman" w:cs="Times New Roman"/>
                <w:szCs w:val="24"/>
              </w:rPr>
              <w:t>5.4.</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величины потребления тепловой энергии в расчетных элементах территориального деления за отопительный период и за год в целом</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_Toc527707118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34</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119" w:history="1">
            <w:r w:rsidRPr="00126AE6">
              <w:rPr>
                <w:rStyle w:val="affff8"/>
                <w:rFonts w:ascii="Times New Roman" w:hAnsi="Times New Roman" w:cs="Times New Roman"/>
                <w:szCs w:val="24"/>
              </w:rPr>
              <w:t>5.5.</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существующих нормативов потребления тепловой энергии для населения на отопление и горячее водоснабжение</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_Toc527707119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37</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120" w:history="1">
            <w:r w:rsidRPr="00126AE6">
              <w:rPr>
                <w:rStyle w:val="affff8"/>
                <w:rFonts w:ascii="Times New Roman" w:hAnsi="Times New Roman" w:cs="Times New Roman"/>
                <w:szCs w:val="24"/>
              </w:rPr>
              <w:t>5.6.</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значений тепловых нагрузок, указанных в договорах теплоснабжения</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_Toc527707120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37</w:t>
            </w:r>
            <w:r w:rsidRPr="00126AE6">
              <w:rPr>
                <w:rFonts w:ascii="Times New Roman" w:hAnsi="Times New Roman" w:cs="Times New Roman"/>
                <w:webHidden/>
                <w:szCs w:val="24"/>
              </w:rPr>
              <w:fldChar w:fldCharType="end"/>
            </w:r>
          </w:hyperlink>
        </w:p>
        <w:p w:rsidR="00126AE6" w:rsidRPr="00126AE6" w:rsidRDefault="00126AE6" w:rsidP="00126AE6">
          <w:pPr>
            <w:pStyle w:val="1f5"/>
            <w:tabs>
              <w:tab w:val="clear" w:pos="440"/>
              <w:tab w:val="left" w:pos="851"/>
              <w:tab w:val="left" w:pos="1100"/>
            </w:tabs>
            <w:ind w:left="851" w:hanging="567"/>
            <w:rPr>
              <w:rFonts w:ascii="Times New Roman" w:eastAsiaTheme="minorEastAsia" w:hAnsi="Times New Roman" w:cs="Times New Roman"/>
              <w:bCs w:val="0"/>
              <w:iCs w:val="0"/>
              <w:lang w:val="ru-RU" w:eastAsia="ru-RU" w:bidi="ar-SA"/>
            </w:rPr>
          </w:pPr>
          <w:hyperlink w:anchor="_Toc527707121" w:history="1">
            <w:r w:rsidRPr="00126AE6">
              <w:rPr>
                <w:rStyle w:val="affff8"/>
                <w:rFonts w:ascii="Times New Roman" w:hAnsi="Times New Roman" w:cs="Times New Roman"/>
              </w:rPr>
              <w:t>6.</w:t>
            </w:r>
            <w:r w:rsidRPr="00126AE6">
              <w:rPr>
                <w:rFonts w:ascii="Times New Roman" w:eastAsiaTheme="minorEastAsia" w:hAnsi="Times New Roman" w:cs="Times New Roman"/>
                <w:bCs w:val="0"/>
                <w:iCs w:val="0"/>
                <w:lang w:val="ru-RU" w:eastAsia="ru-RU" w:bidi="ar-SA"/>
              </w:rPr>
              <w:tab/>
            </w:r>
            <w:r w:rsidRPr="00126AE6">
              <w:rPr>
                <w:rStyle w:val="affff8"/>
                <w:rFonts w:ascii="Times New Roman" w:hAnsi="Times New Roman" w:cs="Times New Roman"/>
              </w:rPr>
              <w:t>Балансы тепловой мощности и тепловой нагрузки в зонах действия источников тепловой энергии</w:t>
            </w:r>
            <w:r w:rsidRPr="00126AE6">
              <w:rPr>
                <w:rFonts w:ascii="Times New Roman" w:hAnsi="Times New Roman" w:cs="Times New Roman"/>
                <w:webHidden/>
              </w:rPr>
              <w:tab/>
            </w:r>
            <w:r w:rsidRPr="00126AE6">
              <w:rPr>
                <w:rFonts w:ascii="Times New Roman" w:hAnsi="Times New Roman" w:cs="Times New Roman"/>
                <w:webHidden/>
              </w:rPr>
              <w:fldChar w:fldCharType="begin"/>
            </w:r>
            <w:r w:rsidRPr="00126AE6">
              <w:rPr>
                <w:rFonts w:ascii="Times New Roman" w:hAnsi="Times New Roman" w:cs="Times New Roman"/>
                <w:webHidden/>
              </w:rPr>
              <w:instrText xml:space="preserve"> PAGEREF _Toc527707121 \h </w:instrText>
            </w:r>
            <w:r w:rsidRPr="00126AE6">
              <w:rPr>
                <w:rFonts w:ascii="Times New Roman" w:hAnsi="Times New Roman" w:cs="Times New Roman"/>
                <w:webHidden/>
              </w:rPr>
            </w:r>
            <w:r w:rsidRPr="00126AE6">
              <w:rPr>
                <w:rFonts w:ascii="Times New Roman" w:hAnsi="Times New Roman" w:cs="Times New Roman"/>
                <w:webHidden/>
              </w:rPr>
              <w:fldChar w:fldCharType="separate"/>
            </w:r>
            <w:r w:rsidRPr="00126AE6">
              <w:rPr>
                <w:rFonts w:ascii="Times New Roman" w:hAnsi="Times New Roman" w:cs="Times New Roman"/>
                <w:webHidden/>
              </w:rPr>
              <w:t>39</w:t>
            </w:r>
            <w:r w:rsidRPr="00126AE6">
              <w:rPr>
                <w:rFonts w:ascii="Times New Roman" w:hAnsi="Times New Roman" w:cs="Times New Roman"/>
                <w:webHidden/>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122" w:history="1">
            <w:r w:rsidRPr="00126AE6">
              <w:rPr>
                <w:rStyle w:val="affff8"/>
                <w:rFonts w:ascii="Times New Roman" w:hAnsi="Times New Roman" w:cs="Times New Roman"/>
                <w:szCs w:val="24"/>
              </w:rPr>
              <w:t>6.1.</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_Toc527707122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39</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123" w:history="1">
            <w:r w:rsidRPr="00126AE6">
              <w:rPr>
                <w:rStyle w:val="affff8"/>
                <w:rFonts w:ascii="Times New Roman" w:hAnsi="Times New Roman" w:cs="Times New Roman"/>
                <w:szCs w:val="24"/>
              </w:rPr>
              <w:t>6.2.</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резервов и дефицитов тепловой мощности «нетто» по каждому источнику тепловой энергии</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_Toc527707123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42</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124" w:history="1">
            <w:r w:rsidRPr="00126AE6">
              <w:rPr>
                <w:rStyle w:val="affff8"/>
                <w:rFonts w:ascii="Times New Roman" w:hAnsi="Times New Roman" w:cs="Times New Roman"/>
                <w:szCs w:val="24"/>
              </w:rPr>
              <w:t>6.3.</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_Toc527707124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42</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125" w:history="1">
            <w:r w:rsidRPr="00126AE6">
              <w:rPr>
                <w:rStyle w:val="affff8"/>
                <w:rFonts w:ascii="Times New Roman" w:hAnsi="Times New Roman" w:cs="Times New Roman"/>
                <w:szCs w:val="24"/>
              </w:rPr>
              <w:t>6.4.</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причины возникновения дефицитов тепловой мощности и последствий влияния дефицитов на качество теплоснабжения</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_Toc527707125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42</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126" w:history="1">
            <w:r w:rsidRPr="00126AE6">
              <w:rPr>
                <w:rStyle w:val="affff8"/>
                <w:rFonts w:ascii="Times New Roman" w:hAnsi="Times New Roman" w:cs="Times New Roman"/>
                <w:szCs w:val="24"/>
              </w:rPr>
              <w:t>6.5.</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_Toc527707126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43</w:t>
            </w:r>
            <w:r w:rsidRPr="00126AE6">
              <w:rPr>
                <w:rFonts w:ascii="Times New Roman" w:hAnsi="Times New Roman" w:cs="Times New Roman"/>
                <w:webHidden/>
                <w:szCs w:val="24"/>
              </w:rPr>
              <w:fldChar w:fldCharType="end"/>
            </w:r>
          </w:hyperlink>
        </w:p>
        <w:p w:rsidR="00126AE6" w:rsidRPr="00126AE6" w:rsidRDefault="00126AE6" w:rsidP="00126AE6">
          <w:pPr>
            <w:pStyle w:val="1f5"/>
            <w:tabs>
              <w:tab w:val="clear" w:pos="440"/>
              <w:tab w:val="left" w:pos="851"/>
              <w:tab w:val="left" w:pos="1100"/>
            </w:tabs>
            <w:ind w:left="851" w:hanging="567"/>
            <w:rPr>
              <w:rFonts w:ascii="Times New Roman" w:eastAsiaTheme="minorEastAsia" w:hAnsi="Times New Roman" w:cs="Times New Roman"/>
              <w:bCs w:val="0"/>
              <w:iCs w:val="0"/>
              <w:lang w:val="ru-RU" w:eastAsia="ru-RU" w:bidi="ar-SA"/>
            </w:rPr>
          </w:pPr>
          <w:hyperlink w:anchor="_Toc527707127" w:history="1">
            <w:r w:rsidRPr="00126AE6">
              <w:rPr>
                <w:rStyle w:val="affff8"/>
                <w:rFonts w:ascii="Times New Roman" w:hAnsi="Times New Roman" w:cs="Times New Roman"/>
              </w:rPr>
              <w:t>7.</w:t>
            </w:r>
            <w:r w:rsidRPr="00126AE6">
              <w:rPr>
                <w:rFonts w:ascii="Times New Roman" w:eastAsiaTheme="minorEastAsia" w:hAnsi="Times New Roman" w:cs="Times New Roman"/>
                <w:bCs w:val="0"/>
                <w:iCs w:val="0"/>
                <w:lang w:val="ru-RU" w:eastAsia="ru-RU" w:bidi="ar-SA"/>
              </w:rPr>
              <w:tab/>
            </w:r>
            <w:r w:rsidRPr="00126AE6">
              <w:rPr>
                <w:rStyle w:val="affff8"/>
                <w:rFonts w:ascii="Times New Roman" w:hAnsi="Times New Roman" w:cs="Times New Roman"/>
              </w:rPr>
              <w:t>Балансы теплоносителя</w:t>
            </w:r>
            <w:r w:rsidRPr="00126AE6">
              <w:rPr>
                <w:rFonts w:ascii="Times New Roman" w:hAnsi="Times New Roman" w:cs="Times New Roman"/>
                <w:webHidden/>
              </w:rPr>
              <w:tab/>
            </w:r>
            <w:r w:rsidRPr="00126AE6">
              <w:rPr>
                <w:rFonts w:ascii="Times New Roman" w:hAnsi="Times New Roman" w:cs="Times New Roman"/>
                <w:webHidden/>
              </w:rPr>
              <w:fldChar w:fldCharType="begin"/>
            </w:r>
            <w:r w:rsidRPr="00126AE6">
              <w:rPr>
                <w:rFonts w:ascii="Times New Roman" w:hAnsi="Times New Roman" w:cs="Times New Roman"/>
                <w:webHidden/>
              </w:rPr>
              <w:instrText xml:space="preserve"> PAGEREF _Toc527707127 \h </w:instrText>
            </w:r>
            <w:r w:rsidRPr="00126AE6">
              <w:rPr>
                <w:rFonts w:ascii="Times New Roman" w:hAnsi="Times New Roman" w:cs="Times New Roman"/>
                <w:webHidden/>
              </w:rPr>
            </w:r>
            <w:r w:rsidRPr="00126AE6">
              <w:rPr>
                <w:rFonts w:ascii="Times New Roman" w:hAnsi="Times New Roman" w:cs="Times New Roman"/>
                <w:webHidden/>
              </w:rPr>
              <w:fldChar w:fldCharType="separate"/>
            </w:r>
            <w:r w:rsidRPr="00126AE6">
              <w:rPr>
                <w:rFonts w:ascii="Times New Roman" w:hAnsi="Times New Roman" w:cs="Times New Roman"/>
                <w:webHidden/>
              </w:rPr>
              <w:t>44</w:t>
            </w:r>
            <w:r w:rsidRPr="00126AE6">
              <w:rPr>
                <w:rFonts w:ascii="Times New Roman" w:hAnsi="Times New Roman" w:cs="Times New Roman"/>
                <w:webHidden/>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128" w:history="1">
            <w:r w:rsidRPr="00126AE6">
              <w:rPr>
                <w:rStyle w:val="affff8"/>
                <w:rFonts w:ascii="Times New Roman" w:hAnsi="Times New Roman" w:cs="Times New Roman"/>
                <w:szCs w:val="24"/>
              </w:rPr>
              <w:t>7.1.</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_Toc527707128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44</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129" w:history="1">
            <w:r w:rsidRPr="00126AE6">
              <w:rPr>
                <w:rStyle w:val="affff8"/>
                <w:rFonts w:ascii="Times New Roman" w:hAnsi="Times New Roman" w:cs="Times New Roman"/>
                <w:szCs w:val="24"/>
              </w:rPr>
              <w:t>7.2.</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_Toc527707129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44</w:t>
            </w:r>
            <w:r w:rsidRPr="00126AE6">
              <w:rPr>
                <w:rFonts w:ascii="Times New Roman" w:hAnsi="Times New Roman" w:cs="Times New Roman"/>
                <w:webHidden/>
                <w:szCs w:val="24"/>
              </w:rPr>
              <w:fldChar w:fldCharType="end"/>
            </w:r>
          </w:hyperlink>
        </w:p>
        <w:p w:rsidR="00126AE6" w:rsidRPr="00126AE6" w:rsidRDefault="00126AE6" w:rsidP="00126AE6">
          <w:pPr>
            <w:pStyle w:val="1f5"/>
            <w:tabs>
              <w:tab w:val="clear" w:pos="440"/>
              <w:tab w:val="left" w:pos="851"/>
              <w:tab w:val="left" w:pos="1100"/>
            </w:tabs>
            <w:ind w:left="851" w:hanging="567"/>
            <w:rPr>
              <w:rFonts w:ascii="Times New Roman" w:eastAsiaTheme="minorEastAsia" w:hAnsi="Times New Roman" w:cs="Times New Roman"/>
              <w:bCs w:val="0"/>
              <w:iCs w:val="0"/>
              <w:lang w:val="ru-RU" w:eastAsia="ru-RU" w:bidi="ar-SA"/>
            </w:rPr>
          </w:pPr>
          <w:hyperlink w:anchor="_Toc527707130" w:history="1">
            <w:r w:rsidRPr="00126AE6">
              <w:rPr>
                <w:rStyle w:val="affff8"/>
                <w:rFonts w:ascii="Times New Roman" w:hAnsi="Times New Roman" w:cs="Times New Roman"/>
              </w:rPr>
              <w:t>8.</w:t>
            </w:r>
            <w:r w:rsidRPr="00126AE6">
              <w:rPr>
                <w:rFonts w:ascii="Times New Roman" w:eastAsiaTheme="minorEastAsia" w:hAnsi="Times New Roman" w:cs="Times New Roman"/>
                <w:bCs w:val="0"/>
                <w:iCs w:val="0"/>
                <w:lang w:val="ru-RU" w:eastAsia="ru-RU" w:bidi="ar-SA"/>
              </w:rPr>
              <w:tab/>
            </w:r>
            <w:r w:rsidRPr="00126AE6">
              <w:rPr>
                <w:rStyle w:val="affff8"/>
                <w:rFonts w:ascii="Times New Roman" w:hAnsi="Times New Roman" w:cs="Times New Roman"/>
              </w:rPr>
              <w:t>Топливные балансы источников тепловой энергии и система обеспечения топливом</w:t>
            </w:r>
            <w:r w:rsidRPr="00126AE6">
              <w:rPr>
                <w:rFonts w:ascii="Times New Roman" w:hAnsi="Times New Roman" w:cs="Times New Roman"/>
                <w:webHidden/>
              </w:rPr>
              <w:tab/>
            </w:r>
            <w:r w:rsidRPr="00126AE6">
              <w:rPr>
                <w:rFonts w:ascii="Times New Roman" w:hAnsi="Times New Roman" w:cs="Times New Roman"/>
                <w:webHidden/>
              </w:rPr>
              <w:fldChar w:fldCharType="begin"/>
            </w:r>
            <w:r w:rsidRPr="00126AE6">
              <w:rPr>
                <w:rFonts w:ascii="Times New Roman" w:hAnsi="Times New Roman" w:cs="Times New Roman"/>
                <w:webHidden/>
              </w:rPr>
              <w:instrText xml:space="preserve"> PAGEREF _Toc527707130 \h </w:instrText>
            </w:r>
            <w:r w:rsidRPr="00126AE6">
              <w:rPr>
                <w:rFonts w:ascii="Times New Roman" w:hAnsi="Times New Roman" w:cs="Times New Roman"/>
                <w:webHidden/>
              </w:rPr>
            </w:r>
            <w:r w:rsidRPr="00126AE6">
              <w:rPr>
                <w:rFonts w:ascii="Times New Roman" w:hAnsi="Times New Roman" w:cs="Times New Roman"/>
                <w:webHidden/>
              </w:rPr>
              <w:fldChar w:fldCharType="separate"/>
            </w:r>
            <w:r w:rsidRPr="00126AE6">
              <w:rPr>
                <w:rFonts w:ascii="Times New Roman" w:hAnsi="Times New Roman" w:cs="Times New Roman"/>
                <w:webHidden/>
              </w:rPr>
              <w:t>46</w:t>
            </w:r>
            <w:r w:rsidRPr="00126AE6">
              <w:rPr>
                <w:rFonts w:ascii="Times New Roman" w:hAnsi="Times New Roman" w:cs="Times New Roman"/>
                <w:webHidden/>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131" w:history="1">
            <w:r w:rsidRPr="00126AE6">
              <w:rPr>
                <w:rStyle w:val="affff8"/>
                <w:rFonts w:ascii="Times New Roman" w:hAnsi="Times New Roman" w:cs="Times New Roman"/>
                <w:szCs w:val="24"/>
              </w:rPr>
              <w:t>8.1.</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видов и количества используемого основного топлива</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_Toc527707131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46</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132" w:history="1">
            <w:r w:rsidRPr="00126AE6">
              <w:rPr>
                <w:rStyle w:val="affff8"/>
                <w:rFonts w:ascii="Times New Roman" w:hAnsi="Times New Roman" w:cs="Times New Roman"/>
                <w:szCs w:val="24"/>
              </w:rPr>
              <w:t>8.2.</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видов резервного и аварийного топлива и возможности их обеспечения в соответствии с нормативными требованиями</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_Toc527707132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46</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133" w:history="1">
            <w:r w:rsidRPr="00126AE6">
              <w:rPr>
                <w:rStyle w:val="affff8"/>
                <w:rFonts w:ascii="Times New Roman" w:hAnsi="Times New Roman" w:cs="Times New Roman"/>
                <w:szCs w:val="24"/>
              </w:rPr>
              <w:t>8.3.</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особенностей характеристик топлив в зависимости от мест поставки</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_Toc527707133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46</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134" w:history="1">
            <w:r w:rsidRPr="00126AE6">
              <w:rPr>
                <w:rStyle w:val="affff8"/>
                <w:rFonts w:ascii="Times New Roman" w:hAnsi="Times New Roman" w:cs="Times New Roman"/>
                <w:szCs w:val="24"/>
              </w:rPr>
              <w:t>8.4.</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Анализ поставки топлива в периоды расчетных температур наружного воздуха</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_Toc527707134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47</w:t>
            </w:r>
            <w:r w:rsidRPr="00126AE6">
              <w:rPr>
                <w:rFonts w:ascii="Times New Roman" w:hAnsi="Times New Roman" w:cs="Times New Roman"/>
                <w:webHidden/>
                <w:szCs w:val="24"/>
              </w:rPr>
              <w:fldChar w:fldCharType="end"/>
            </w:r>
          </w:hyperlink>
        </w:p>
        <w:p w:rsidR="00126AE6" w:rsidRPr="00126AE6" w:rsidRDefault="00126AE6" w:rsidP="00126AE6">
          <w:pPr>
            <w:pStyle w:val="1f5"/>
            <w:tabs>
              <w:tab w:val="clear" w:pos="440"/>
              <w:tab w:val="left" w:pos="851"/>
              <w:tab w:val="left" w:pos="1100"/>
            </w:tabs>
            <w:ind w:left="851" w:hanging="567"/>
            <w:rPr>
              <w:rFonts w:ascii="Times New Roman" w:eastAsiaTheme="minorEastAsia" w:hAnsi="Times New Roman" w:cs="Times New Roman"/>
              <w:bCs w:val="0"/>
              <w:iCs w:val="0"/>
              <w:lang w:val="ru-RU" w:eastAsia="ru-RU" w:bidi="ar-SA"/>
            </w:rPr>
          </w:pPr>
          <w:hyperlink w:anchor="_Toc527707135" w:history="1">
            <w:r w:rsidRPr="00126AE6">
              <w:rPr>
                <w:rStyle w:val="affff8"/>
                <w:rFonts w:ascii="Times New Roman" w:hAnsi="Times New Roman" w:cs="Times New Roman"/>
              </w:rPr>
              <w:t>9.</w:t>
            </w:r>
            <w:r w:rsidRPr="00126AE6">
              <w:rPr>
                <w:rFonts w:ascii="Times New Roman" w:eastAsiaTheme="minorEastAsia" w:hAnsi="Times New Roman" w:cs="Times New Roman"/>
                <w:bCs w:val="0"/>
                <w:iCs w:val="0"/>
                <w:lang w:val="ru-RU" w:eastAsia="ru-RU" w:bidi="ar-SA"/>
              </w:rPr>
              <w:tab/>
            </w:r>
            <w:r w:rsidRPr="00126AE6">
              <w:rPr>
                <w:rStyle w:val="affff8"/>
                <w:rFonts w:ascii="Times New Roman" w:hAnsi="Times New Roman" w:cs="Times New Roman"/>
              </w:rPr>
              <w:t>Надежность теплоснабжения</w:t>
            </w:r>
            <w:r w:rsidRPr="00126AE6">
              <w:rPr>
                <w:rFonts w:ascii="Times New Roman" w:hAnsi="Times New Roman" w:cs="Times New Roman"/>
                <w:webHidden/>
              </w:rPr>
              <w:tab/>
            </w:r>
            <w:r w:rsidRPr="00126AE6">
              <w:rPr>
                <w:rFonts w:ascii="Times New Roman" w:hAnsi="Times New Roman" w:cs="Times New Roman"/>
                <w:webHidden/>
              </w:rPr>
              <w:fldChar w:fldCharType="begin"/>
            </w:r>
            <w:r w:rsidRPr="00126AE6">
              <w:rPr>
                <w:rFonts w:ascii="Times New Roman" w:hAnsi="Times New Roman" w:cs="Times New Roman"/>
                <w:webHidden/>
              </w:rPr>
              <w:instrText xml:space="preserve"> PAGEREF _Toc527707135 \h </w:instrText>
            </w:r>
            <w:r w:rsidRPr="00126AE6">
              <w:rPr>
                <w:rFonts w:ascii="Times New Roman" w:hAnsi="Times New Roman" w:cs="Times New Roman"/>
                <w:webHidden/>
              </w:rPr>
            </w:r>
            <w:r w:rsidRPr="00126AE6">
              <w:rPr>
                <w:rFonts w:ascii="Times New Roman" w:hAnsi="Times New Roman" w:cs="Times New Roman"/>
                <w:webHidden/>
              </w:rPr>
              <w:fldChar w:fldCharType="separate"/>
            </w:r>
            <w:r w:rsidRPr="00126AE6">
              <w:rPr>
                <w:rFonts w:ascii="Times New Roman" w:hAnsi="Times New Roman" w:cs="Times New Roman"/>
                <w:webHidden/>
              </w:rPr>
              <w:t>48</w:t>
            </w:r>
            <w:r w:rsidRPr="00126AE6">
              <w:rPr>
                <w:rFonts w:ascii="Times New Roman" w:hAnsi="Times New Roman" w:cs="Times New Roman"/>
                <w:webHidden/>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136" w:history="1">
            <w:r w:rsidRPr="00126AE6">
              <w:rPr>
                <w:rStyle w:val="affff8"/>
                <w:rFonts w:ascii="Times New Roman" w:hAnsi="Times New Roman" w:cs="Times New Roman"/>
                <w:szCs w:val="24"/>
              </w:rPr>
              <w:t>9.1.</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Поток отказов (частота отказов) участков тепловых сетей</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_Toc527707136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48</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137" w:history="1">
            <w:r w:rsidRPr="00126AE6">
              <w:rPr>
                <w:rStyle w:val="affff8"/>
                <w:rFonts w:ascii="Times New Roman" w:hAnsi="Times New Roman" w:cs="Times New Roman"/>
                <w:szCs w:val="24"/>
              </w:rPr>
              <w:t>9.2.</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Частота отключений потребителей</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_Toc527707137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48</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138" w:history="1">
            <w:r w:rsidRPr="00126AE6">
              <w:rPr>
                <w:rStyle w:val="affff8"/>
                <w:rFonts w:ascii="Times New Roman" w:hAnsi="Times New Roman" w:cs="Times New Roman"/>
                <w:szCs w:val="24"/>
              </w:rPr>
              <w:t>9.3.</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Поток (частота) и время восстановления теплоснабжения потребителей после отключений</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_Toc527707138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48</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139" w:history="1">
            <w:r w:rsidRPr="00126AE6">
              <w:rPr>
                <w:rStyle w:val="affff8"/>
                <w:rFonts w:ascii="Times New Roman" w:hAnsi="Times New Roman" w:cs="Times New Roman"/>
                <w:szCs w:val="24"/>
              </w:rPr>
              <w:t>9.4.</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Графические материалы (карты-схемы тепловых сетей и зон ненормативной надежности и безопасности теплоснабжения)</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_Toc527707139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48</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140" w:history="1">
            <w:r w:rsidRPr="00126AE6">
              <w:rPr>
                <w:rStyle w:val="affff8"/>
                <w:rFonts w:ascii="Times New Roman" w:hAnsi="Times New Roman" w:cs="Times New Roman"/>
                <w:szCs w:val="24"/>
              </w:rPr>
              <w:t>9.5.</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_Toc527707140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57</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s>
            <w:ind w:left="851" w:hanging="567"/>
            <w:rPr>
              <w:rFonts w:ascii="Times New Roman" w:eastAsiaTheme="minorEastAsia" w:hAnsi="Times New Roman" w:cs="Times New Roman"/>
              <w:bCs w:val="0"/>
              <w:szCs w:val="24"/>
              <w:lang w:val="ru-RU" w:eastAsia="ru-RU" w:bidi="ar-SA"/>
            </w:rPr>
          </w:pPr>
          <w:hyperlink w:anchor="_Toc527707141" w:history="1">
            <w:r w:rsidRPr="00126AE6">
              <w:rPr>
                <w:rStyle w:val="affff8"/>
                <w:rFonts w:ascii="Times New Roman" w:hAnsi="Times New Roman" w:cs="Times New Roman"/>
                <w:szCs w:val="24"/>
              </w:rPr>
              <w:t>9.6.</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_Toc527707141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57</w:t>
            </w:r>
            <w:r w:rsidRPr="00126AE6">
              <w:rPr>
                <w:rFonts w:ascii="Times New Roman" w:hAnsi="Times New Roman" w:cs="Times New Roman"/>
                <w:webHidden/>
                <w:szCs w:val="24"/>
              </w:rPr>
              <w:fldChar w:fldCharType="end"/>
            </w:r>
          </w:hyperlink>
        </w:p>
        <w:p w:rsidR="00126AE6" w:rsidRPr="00126AE6" w:rsidRDefault="00126AE6" w:rsidP="00126AE6">
          <w:pPr>
            <w:pStyle w:val="1f5"/>
            <w:tabs>
              <w:tab w:val="clear" w:pos="440"/>
              <w:tab w:val="left" w:pos="851"/>
              <w:tab w:val="left" w:pos="1320"/>
            </w:tabs>
            <w:ind w:left="851" w:hanging="567"/>
            <w:rPr>
              <w:rFonts w:ascii="Times New Roman" w:eastAsiaTheme="minorEastAsia" w:hAnsi="Times New Roman" w:cs="Times New Roman"/>
              <w:bCs w:val="0"/>
              <w:iCs w:val="0"/>
              <w:lang w:val="ru-RU" w:eastAsia="ru-RU" w:bidi="ar-SA"/>
            </w:rPr>
          </w:pPr>
          <w:hyperlink w:anchor="_Toc527707142" w:history="1">
            <w:r w:rsidRPr="00126AE6">
              <w:rPr>
                <w:rStyle w:val="affff8"/>
                <w:rFonts w:ascii="Times New Roman" w:hAnsi="Times New Roman" w:cs="Times New Roman"/>
              </w:rPr>
              <w:t>10.</w:t>
            </w:r>
            <w:r w:rsidRPr="00126AE6">
              <w:rPr>
                <w:rFonts w:ascii="Times New Roman" w:eastAsiaTheme="minorEastAsia" w:hAnsi="Times New Roman" w:cs="Times New Roman"/>
                <w:bCs w:val="0"/>
                <w:iCs w:val="0"/>
                <w:lang w:val="ru-RU" w:eastAsia="ru-RU" w:bidi="ar-SA"/>
              </w:rPr>
              <w:tab/>
            </w:r>
            <w:r w:rsidRPr="00126AE6">
              <w:rPr>
                <w:rStyle w:val="affff8"/>
                <w:rFonts w:ascii="Times New Roman" w:hAnsi="Times New Roman" w:cs="Times New Roman"/>
              </w:rPr>
              <w:t>Технико-экономические показатели теплоснабжающих и теплосетевых организаций</w:t>
            </w:r>
            <w:r w:rsidRPr="00126AE6">
              <w:rPr>
                <w:rFonts w:ascii="Times New Roman" w:hAnsi="Times New Roman" w:cs="Times New Roman"/>
                <w:webHidden/>
              </w:rPr>
              <w:tab/>
            </w:r>
            <w:r w:rsidRPr="00126AE6">
              <w:rPr>
                <w:rFonts w:ascii="Times New Roman" w:hAnsi="Times New Roman" w:cs="Times New Roman"/>
                <w:webHidden/>
              </w:rPr>
              <w:fldChar w:fldCharType="begin"/>
            </w:r>
            <w:r w:rsidRPr="00126AE6">
              <w:rPr>
                <w:rFonts w:ascii="Times New Roman" w:hAnsi="Times New Roman" w:cs="Times New Roman"/>
                <w:webHidden/>
              </w:rPr>
              <w:instrText xml:space="preserve"> PAGEREF _Toc527707142 \h </w:instrText>
            </w:r>
            <w:r w:rsidRPr="00126AE6">
              <w:rPr>
                <w:rFonts w:ascii="Times New Roman" w:hAnsi="Times New Roman" w:cs="Times New Roman"/>
                <w:webHidden/>
              </w:rPr>
            </w:r>
            <w:r w:rsidRPr="00126AE6">
              <w:rPr>
                <w:rFonts w:ascii="Times New Roman" w:hAnsi="Times New Roman" w:cs="Times New Roman"/>
                <w:webHidden/>
              </w:rPr>
              <w:fldChar w:fldCharType="separate"/>
            </w:r>
            <w:r w:rsidRPr="00126AE6">
              <w:rPr>
                <w:rFonts w:ascii="Times New Roman" w:hAnsi="Times New Roman" w:cs="Times New Roman"/>
                <w:webHidden/>
              </w:rPr>
              <w:t>58</w:t>
            </w:r>
            <w:r w:rsidRPr="00126AE6">
              <w:rPr>
                <w:rFonts w:ascii="Times New Roman" w:hAnsi="Times New Roman" w:cs="Times New Roman"/>
                <w:webHidden/>
              </w:rPr>
              <w:fldChar w:fldCharType="end"/>
            </w:r>
          </w:hyperlink>
        </w:p>
        <w:p w:rsidR="00126AE6" w:rsidRPr="00126AE6" w:rsidRDefault="00126AE6" w:rsidP="00126AE6">
          <w:pPr>
            <w:pStyle w:val="1f5"/>
            <w:tabs>
              <w:tab w:val="clear" w:pos="440"/>
              <w:tab w:val="left" w:pos="851"/>
              <w:tab w:val="left" w:pos="1320"/>
            </w:tabs>
            <w:ind w:left="851" w:hanging="567"/>
            <w:rPr>
              <w:rFonts w:ascii="Times New Roman" w:eastAsiaTheme="minorEastAsia" w:hAnsi="Times New Roman" w:cs="Times New Roman"/>
              <w:bCs w:val="0"/>
              <w:iCs w:val="0"/>
              <w:lang w:val="ru-RU" w:eastAsia="ru-RU" w:bidi="ar-SA"/>
            </w:rPr>
          </w:pPr>
          <w:hyperlink w:anchor="_Toc527707143" w:history="1">
            <w:r w:rsidRPr="00126AE6">
              <w:rPr>
                <w:rStyle w:val="affff8"/>
                <w:rFonts w:ascii="Times New Roman" w:hAnsi="Times New Roman" w:cs="Times New Roman"/>
              </w:rPr>
              <w:t>11.</w:t>
            </w:r>
            <w:r w:rsidRPr="00126AE6">
              <w:rPr>
                <w:rFonts w:ascii="Times New Roman" w:eastAsiaTheme="minorEastAsia" w:hAnsi="Times New Roman" w:cs="Times New Roman"/>
                <w:bCs w:val="0"/>
                <w:iCs w:val="0"/>
                <w:lang w:val="ru-RU" w:eastAsia="ru-RU" w:bidi="ar-SA"/>
              </w:rPr>
              <w:tab/>
            </w:r>
            <w:r w:rsidRPr="00126AE6">
              <w:rPr>
                <w:rStyle w:val="affff8"/>
                <w:rFonts w:ascii="Times New Roman" w:hAnsi="Times New Roman" w:cs="Times New Roman"/>
              </w:rPr>
              <w:t>Цены (тарифы) в сфере теплоснабжения</w:t>
            </w:r>
            <w:r w:rsidRPr="00126AE6">
              <w:rPr>
                <w:rFonts w:ascii="Times New Roman" w:hAnsi="Times New Roman" w:cs="Times New Roman"/>
                <w:webHidden/>
              </w:rPr>
              <w:tab/>
            </w:r>
            <w:r w:rsidRPr="00126AE6">
              <w:rPr>
                <w:rFonts w:ascii="Times New Roman" w:hAnsi="Times New Roman" w:cs="Times New Roman"/>
                <w:webHidden/>
              </w:rPr>
              <w:fldChar w:fldCharType="begin"/>
            </w:r>
            <w:r w:rsidRPr="00126AE6">
              <w:rPr>
                <w:rFonts w:ascii="Times New Roman" w:hAnsi="Times New Roman" w:cs="Times New Roman"/>
                <w:webHidden/>
              </w:rPr>
              <w:instrText xml:space="preserve"> PAGEREF _Toc527707143 \h </w:instrText>
            </w:r>
            <w:r w:rsidRPr="00126AE6">
              <w:rPr>
                <w:rFonts w:ascii="Times New Roman" w:hAnsi="Times New Roman" w:cs="Times New Roman"/>
                <w:webHidden/>
              </w:rPr>
            </w:r>
            <w:r w:rsidRPr="00126AE6">
              <w:rPr>
                <w:rFonts w:ascii="Times New Roman" w:hAnsi="Times New Roman" w:cs="Times New Roman"/>
                <w:webHidden/>
              </w:rPr>
              <w:fldChar w:fldCharType="separate"/>
            </w:r>
            <w:r w:rsidRPr="00126AE6">
              <w:rPr>
                <w:rFonts w:ascii="Times New Roman" w:hAnsi="Times New Roman" w:cs="Times New Roman"/>
                <w:webHidden/>
              </w:rPr>
              <w:t>68</w:t>
            </w:r>
            <w:r w:rsidRPr="00126AE6">
              <w:rPr>
                <w:rFonts w:ascii="Times New Roman" w:hAnsi="Times New Roman" w:cs="Times New Roman"/>
                <w:webHidden/>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144" w:history="1">
            <w:r w:rsidRPr="00126AE6">
              <w:rPr>
                <w:rStyle w:val="affff8"/>
                <w:rFonts w:ascii="Times New Roman" w:hAnsi="Times New Roman" w:cs="Times New Roman"/>
                <w:szCs w:val="24"/>
                <w:lang w:val="ru-RU"/>
              </w:rPr>
              <w:t>11.1.</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lang w:val="ru-RU"/>
              </w:rPr>
              <w:t>Утвержденные тарифы на тепловую энергию</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_Toc527707144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68</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145" w:history="1">
            <w:r w:rsidRPr="00126AE6">
              <w:rPr>
                <w:rStyle w:val="affff8"/>
                <w:rFonts w:ascii="Times New Roman" w:hAnsi="Times New Roman" w:cs="Times New Roman"/>
                <w:szCs w:val="24"/>
                <w:lang w:val="ru-RU"/>
              </w:rPr>
              <w:t>11.2.</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lang w:val="ru-RU"/>
              </w:rPr>
              <w:t>Структура тарифов, установленных на момент разработки схемы теплоснабжения</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_Toc527707145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72</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146" w:history="1">
            <w:r w:rsidRPr="00126AE6">
              <w:rPr>
                <w:rStyle w:val="affff8"/>
                <w:rFonts w:ascii="Times New Roman" w:hAnsi="Times New Roman" w:cs="Times New Roman"/>
                <w:szCs w:val="24"/>
                <w:lang w:val="ru-RU"/>
              </w:rPr>
              <w:t>11.3.</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lang w:val="ru-RU"/>
              </w:rPr>
              <w:t>Плата за подключение к системе теплоснабжения и поступления денежных средств от осуществления указанной деятельности</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_Toc527707146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77</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147" w:history="1">
            <w:r w:rsidRPr="00126AE6">
              <w:rPr>
                <w:rStyle w:val="affff8"/>
                <w:rFonts w:ascii="Times New Roman" w:hAnsi="Times New Roman" w:cs="Times New Roman"/>
                <w:szCs w:val="24"/>
                <w:lang w:val="ru-RU"/>
              </w:rPr>
              <w:t>11.4.</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lang w:val="ru-RU"/>
              </w:rPr>
              <w:t>Плата за услуги по поддержанию резервной тепловой мощности, в том числе для социально значимых категорий потребителей</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_Toc527707147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77</w:t>
            </w:r>
            <w:r w:rsidRPr="00126AE6">
              <w:rPr>
                <w:rFonts w:ascii="Times New Roman" w:hAnsi="Times New Roman" w:cs="Times New Roman"/>
                <w:webHidden/>
                <w:szCs w:val="24"/>
              </w:rPr>
              <w:fldChar w:fldCharType="end"/>
            </w:r>
          </w:hyperlink>
        </w:p>
        <w:p w:rsidR="00126AE6" w:rsidRPr="00126AE6" w:rsidRDefault="00126AE6" w:rsidP="00126AE6">
          <w:pPr>
            <w:pStyle w:val="1f5"/>
            <w:tabs>
              <w:tab w:val="clear" w:pos="440"/>
              <w:tab w:val="left" w:pos="851"/>
              <w:tab w:val="left" w:pos="1320"/>
            </w:tabs>
            <w:ind w:left="851" w:hanging="567"/>
            <w:rPr>
              <w:rFonts w:ascii="Times New Roman" w:eastAsiaTheme="minorEastAsia" w:hAnsi="Times New Roman" w:cs="Times New Roman"/>
              <w:bCs w:val="0"/>
              <w:iCs w:val="0"/>
              <w:lang w:val="ru-RU" w:eastAsia="ru-RU" w:bidi="ar-SA"/>
            </w:rPr>
          </w:pPr>
          <w:hyperlink w:anchor="_Toc527707148" w:history="1">
            <w:r w:rsidRPr="00126AE6">
              <w:rPr>
                <w:rStyle w:val="affff8"/>
                <w:rFonts w:ascii="Times New Roman" w:hAnsi="Times New Roman" w:cs="Times New Roman"/>
              </w:rPr>
              <w:t>12.</w:t>
            </w:r>
            <w:r w:rsidRPr="00126AE6">
              <w:rPr>
                <w:rFonts w:ascii="Times New Roman" w:eastAsiaTheme="minorEastAsia" w:hAnsi="Times New Roman" w:cs="Times New Roman"/>
                <w:bCs w:val="0"/>
                <w:iCs w:val="0"/>
                <w:lang w:val="ru-RU" w:eastAsia="ru-RU" w:bidi="ar-SA"/>
              </w:rPr>
              <w:tab/>
            </w:r>
            <w:r w:rsidRPr="00126AE6">
              <w:rPr>
                <w:rStyle w:val="affff8"/>
                <w:rFonts w:ascii="Times New Roman" w:hAnsi="Times New Roman" w:cs="Times New Roman"/>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Pr="00126AE6">
              <w:rPr>
                <w:rFonts w:ascii="Times New Roman" w:hAnsi="Times New Roman" w:cs="Times New Roman"/>
                <w:webHidden/>
              </w:rPr>
              <w:tab/>
            </w:r>
            <w:r w:rsidRPr="00126AE6">
              <w:rPr>
                <w:rFonts w:ascii="Times New Roman" w:hAnsi="Times New Roman" w:cs="Times New Roman"/>
                <w:webHidden/>
              </w:rPr>
              <w:fldChar w:fldCharType="begin"/>
            </w:r>
            <w:r w:rsidRPr="00126AE6">
              <w:rPr>
                <w:rFonts w:ascii="Times New Roman" w:hAnsi="Times New Roman" w:cs="Times New Roman"/>
                <w:webHidden/>
              </w:rPr>
              <w:instrText xml:space="preserve"> PAGEREF _Toc527707148 \h </w:instrText>
            </w:r>
            <w:r w:rsidRPr="00126AE6">
              <w:rPr>
                <w:rFonts w:ascii="Times New Roman" w:hAnsi="Times New Roman" w:cs="Times New Roman"/>
                <w:webHidden/>
              </w:rPr>
            </w:r>
            <w:r w:rsidRPr="00126AE6">
              <w:rPr>
                <w:rFonts w:ascii="Times New Roman" w:hAnsi="Times New Roman" w:cs="Times New Roman"/>
                <w:webHidden/>
              </w:rPr>
              <w:fldChar w:fldCharType="separate"/>
            </w:r>
            <w:r w:rsidRPr="00126AE6">
              <w:rPr>
                <w:rFonts w:ascii="Times New Roman" w:hAnsi="Times New Roman" w:cs="Times New Roman"/>
                <w:webHidden/>
              </w:rPr>
              <w:t>78</w:t>
            </w:r>
            <w:r w:rsidRPr="00126AE6">
              <w:rPr>
                <w:rFonts w:ascii="Times New Roman" w:hAnsi="Times New Roman" w:cs="Times New Roman"/>
                <w:webHidden/>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149" w:history="1">
            <w:r w:rsidRPr="00126AE6">
              <w:rPr>
                <w:rStyle w:val="affff8"/>
                <w:rFonts w:ascii="Times New Roman" w:hAnsi="Times New Roman" w:cs="Times New Roman"/>
                <w:szCs w:val="24"/>
              </w:rPr>
              <w:t>12.1.</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существующих проблем организации качественного теплоснабжения</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_Toc527707149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78</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150" w:history="1">
            <w:r w:rsidRPr="00126AE6">
              <w:rPr>
                <w:rStyle w:val="affff8"/>
                <w:rFonts w:ascii="Times New Roman" w:hAnsi="Times New Roman" w:cs="Times New Roman"/>
                <w:szCs w:val="24"/>
              </w:rPr>
              <w:t>12.2.</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существующих проблем организации надежного и безопасного теплоснабжения</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_Toc527707150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78</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151" w:history="1">
            <w:r w:rsidRPr="00126AE6">
              <w:rPr>
                <w:rStyle w:val="affff8"/>
                <w:rFonts w:ascii="Times New Roman" w:hAnsi="Times New Roman" w:cs="Times New Roman"/>
                <w:szCs w:val="24"/>
              </w:rPr>
              <w:t>12.3.</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существующих проблем развития систем теплоснабжения</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_Toc527707151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78</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152" w:history="1">
            <w:r w:rsidRPr="00126AE6">
              <w:rPr>
                <w:rStyle w:val="affff8"/>
                <w:rFonts w:ascii="Times New Roman" w:hAnsi="Times New Roman" w:cs="Times New Roman"/>
                <w:szCs w:val="24"/>
              </w:rPr>
              <w:t>12.4.</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Описание существующих проблем надежного и эффективного снабжения топливом действующих систем теплоснабжения</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_Toc527707152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79</w:t>
            </w:r>
            <w:r w:rsidRPr="00126AE6">
              <w:rPr>
                <w:rFonts w:ascii="Times New Roman" w:hAnsi="Times New Roman" w:cs="Times New Roman"/>
                <w:webHidden/>
                <w:szCs w:val="24"/>
              </w:rPr>
              <w:fldChar w:fldCharType="end"/>
            </w:r>
          </w:hyperlink>
        </w:p>
        <w:p w:rsidR="00126AE6" w:rsidRPr="00126AE6" w:rsidRDefault="00126AE6" w:rsidP="00126AE6">
          <w:pPr>
            <w:pStyle w:val="2b"/>
            <w:tabs>
              <w:tab w:val="left" w:pos="851"/>
              <w:tab w:val="left" w:pos="1100"/>
            </w:tabs>
            <w:ind w:left="851" w:hanging="567"/>
            <w:rPr>
              <w:rFonts w:ascii="Times New Roman" w:eastAsiaTheme="minorEastAsia" w:hAnsi="Times New Roman" w:cs="Times New Roman"/>
              <w:bCs w:val="0"/>
              <w:szCs w:val="24"/>
              <w:lang w:val="ru-RU" w:eastAsia="ru-RU" w:bidi="ar-SA"/>
            </w:rPr>
          </w:pPr>
          <w:hyperlink w:anchor="_Toc527707153" w:history="1">
            <w:r w:rsidRPr="00126AE6">
              <w:rPr>
                <w:rStyle w:val="affff8"/>
                <w:rFonts w:ascii="Times New Roman" w:hAnsi="Times New Roman" w:cs="Times New Roman"/>
                <w:szCs w:val="24"/>
              </w:rPr>
              <w:t>12.5.</w:t>
            </w:r>
            <w:r w:rsidRPr="00126AE6">
              <w:rPr>
                <w:rFonts w:ascii="Times New Roman" w:eastAsiaTheme="minorEastAsia" w:hAnsi="Times New Roman" w:cs="Times New Roman"/>
                <w:bCs w:val="0"/>
                <w:szCs w:val="24"/>
                <w:lang w:val="ru-RU" w:eastAsia="ru-RU" w:bidi="ar-SA"/>
              </w:rPr>
              <w:tab/>
            </w:r>
            <w:r w:rsidRPr="00126AE6">
              <w:rPr>
                <w:rStyle w:val="affff8"/>
                <w:rFonts w:ascii="Times New Roman" w:hAnsi="Times New Roman" w:cs="Times New Roman"/>
                <w:szCs w:val="24"/>
              </w:rPr>
              <w:t>Анализ предписаний надзорных органов об устранении нарушений, влияющих на безопасность и надежность системы теплоснабжения</w:t>
            </w:r>
            <w:r w:rsidRPr="00126AE6">
              <w:rPr>
                <w:rFonts w:ascii="Times New Roman" w:hAnsi="Times New Roman" w:cs="Times New Roman"/>
                <w:webHidden/>
                <w:szCs w:val="24"/>
              </w:rPr>
              <w:tab/>
            </w:r>
            <w:r w:rsidRPr="00126AE6">
              <w:rPr>
                <w:rFonts w:ascii="Times New Roman" w:hAnsi="Times New Roman" w:cs="Times New Roman"/>
                <w:webHidden/>
                <w:szCs w:val="24"/>
              </w:rPr>
              <w:fldChar w:fldCharType="begin"/>
            </w:r>
            <w:r w:rsidRPr="00126AE6">
              <w:rPr>
                <w:rFonts w:ascii="Times New Roman" w:hAnsi="Times New Roman" w:cs="Times New Roman"/>
                <w:webHidden/>
                <w:szCs w:val="24"/>
              </w:rPr>
              <w:instrText xml:space="preserve"> PAGEREF _Toc527707153 \h </w:instrText>
            </w:r>
            <w:r w:rsidRPr="00126AE6">
              <w:rPr>
                <w:rFonts w:ascii="Times New Roman" w:hAnsi="Times New Roman" w:cs="Times New Roman"/>
                <w:webHidden/>
                <w:szCs w:val="24"/>
              </w:rPr>
            </w:r>
            <w:r w:rsidRPr="00126AE6">
              <w:rPr>
                <w:rFonts w:ascii="Times New Roman" w:hAnsi="Times New Roman" w:cs="Times New Roman"/>
                <w:webHidden/>
                <w:szCs w:val="24"/>
              </w:rPr>
              <w:fldChar w:fldCharType="separate"/>
            </w:r>
            <w:r w:rsidRPr="00126AE6">
              <w:rPr>
                <w:rFonts w:ascii="Times New Roman" w:hAnsi="Times New Roman" w:cs="Times New Roman"/>
                <w:webHidden/>
                <w:szCs w:val="24"/>
              </w:rPr>
              <w:t>79</w:t>
            </w:r>
            <w:r w:rsidRPr="00126AE6">
              <w:rPr>
                <w:rFonts w:ascii="Times New Roman" w:hAnsi="Times New Roman" w:cs="Times New Roman"/>
                <w:webHidden/>
                <w:szCs w:val="24"/>
              </w:rPr>
              <w:fldChar w:fldCharType="end"/>
            </w:r>
          </w:hyperlink>
        </w:p>
        <w:p w:rsidR="00126AE6" w:rsidRDefault="00126AE6" w:rsidP="00126AE6">
          <w:pPr>
            <w:pStyle w:val="1f5"/>
            <w:tabs>
              <w:tab w:val="clear" w:pos="440"/>
              <w:tab w:val="left" w:pos="851"/>
              <w:tab w:val="left" w:pos="1320"/>
            </w:tabs>
            <w:ind w:left="851" w:hanging="567"/>
            <w:rPr>
              <w:rFonts w:asciiTheme="minorHAnsi" w:eastAsiaTheme="minorEastAsia" w:hAnsiTheme="minorHAnsi" w:cstheme="minorBidi"/>
              <w:bCs w:val="0"/>
              <w:iCs w:val="0"/>
              <w:sz w:val="22"/>
              <w:szCs w:val="22"/>
              <w:lang w:val="ru-RU" w:eastAsia="ru-RU" w:bidi="ar-SA"/>
            </w:rPr>
          </w:pPr>
          <w:hyperlink w:anchor="_Toc527707154" w:history="1">
            <w:r w:rsidRPr="00126AE6">
              <w:rPr>
                <w:rStyle w:val="affff8"/>
                <w:rFonts w:ascii="Times New Roman" w:hAnsi="Times New Roman" w:cs="Times New Roman"/>
              </w:rPr>
              <w:t>13.</w:t>
            </w:r>
            <w:r w:rsidRPr="00126AE6">
              <w:rPr>
                <w:rFonts w:ascii="Times New Roman" w:eastAsiaTheme="minorEastAsia" w:hAnsi="Times New Roman" w:cs="Times New Roman"/>
                <w:bCs w:val="0"/>
                <w:iCs w:val="0"/>
                <w:lang w:val="ru-RU" w:eastAsia="ru-RU" w:bidi="ar-SA"/>
              </w:rPr>
              <w:tab/>
            </w:r>
            <w:r w:rsidRPr="00126AE6">
              <w:rPr>
                <w:rStyle w:val="affff8"/>
                <w:rFonts w:ascii="Times New Roman" w:hAnsi="Times New Roman" w:cs="Times New Roman"/>
              </w:rPr>
              <w:t>Ретроспективные целевые показатели</w:t>
            </w:r>
            <w:r w:rsidRPr="00126AE6">
              <w:rPr>
                <w:rFonts w:ascii="Times New Roman" w:hAnsi="Times New Roman" w:cs="Times New Roman"/>
                <w:webHidden/>
              </w:rPr>
              <w:tab/>
            </w:r>
            <w:r w:rsidRPr="00126AE6">
              <w:rPr>
                <w:rFonts w:ascii="Times New Roman" w:hAnsi="Times New Roman" w:cs="Times New Roman"/>
                <w:webHidden/>
              </w:rPr>
              <w:fldChar w:fldCharType="begin"/>
            </w:r>
            <w:r w:rsidRPr="00126AE6">
              <w:rPr>
                <w:rFonts w:ascii="Times New Roman" w:hAnsi="Times New Roman" w:cs="Times New Roman"/>
                <w:webHidden/>
              </w:rPr>
              <w:instrText xml:space="preserve"> PAGEREF _Toc527707154 \h </w:instrText>
            </w:r>
            <w:r w:rsidRPr="00126AE6">
              <w:rPr>
                <w:rFonts w:ascii="Times New Roman" w:hAnsi="Times New Roman" w:cs="Times New Roman"/>
                <w:webHidden/>
              </w:rPr>
            </w:r>
            <w:r w:rsidRPr="00126AE6">
              <w:rPr>
                <w:rFonts w:ascii="Times New Roman" w:hAnsi="Times New Roman" w:cs="Times New Roman"/>
                <w:webHidden/>
              </w:rPr>
              <w:fldChar w:fldCharType="separate"/>
            </w:r>
            <w:r w:rsidRPr="00126AE6">
              <w:rPr>
                <w:rFonts w:ascii="Times New Roman" w:hAnsi="Times New Roman" w:cs="Times New Roman"/>
                <w:webHidden/>
              </w:rPr>
              <w:t>80</w:t>
            </w:r>
            <w:r w:rsidRPr="00126AE6">
              <w:rPr>
                <w:rFonts w:ascii="Times New Roman" w:hAnsi="Times New Roman" w:cs="Times New Roman"/>
                <w:webHidden/>
              </w:rPr>
              <w:fldChar w:fldCharType="end"/>
            </w:r>
          </w:hyperlink>
        </w:p>
        <w:p w:rsidR="00ED0996" w:rsidRPr="006E03E7" w:rsidRDefault="00761B53" w:rsidP="003F51E1">
          <w:pPr>
            <w:pStyle w:val="2b"/>
            <w:tabs>
              <w:tab w:val="clear" w:pos="709"/>
              <w:tab w:val="left" w:pos="851"/>
            </w:tabs>
            <w:ind w:left="851" w:hanging="567"/>
          </w:pPr>
          <w:r w:rsidRPr="008860A0">
            <w:rPr>
              <w:rStyle w:val="affff8"/>
            </w:rPr>
            <w:fldChar w:fldCharType="end"/>
          </w:r>
        </w:p>
      </w:sdtContent>
    </w:sdt>
    <w:p w:rsidR="004E7B50" w:rsidRPr="006E03E7" w:rsidRDefault="004E7B50" w:rsidP="00D35F07">
      <w:pPr>
        <w:pStyle w:val="19"/>
        <w:rPr>
          <w:rFonts w:ascii="Times New Roman" w:hAnsi="Times New Roman" w:cs="Times New Roman"/>
        </w:rPr>
        <w:sectPr w:rsidR="004E7B50" w:rsidRPr="006E03E7" w:rsidSect="00234518">
          <w:footerReference w:type="default" r:id="rId14"/>
          <w:headerReference w:type="first" r:id="rId15"/>
          <w:footerReference w:type="first" r:id="rId16"/>
          <w:pgSz w:w="11907" w:h="16839" w:code="9"/>
          <w:pgMar w:top="1134" w:right="850" w:bottom="1134" w:left="1701" w:header="680" w:footer="283" w:gutter="0"/>
          <w:cols w:space="708"/>
          <w:docGrid w:linePitch="360"/>
        </w:sectPr>
      </w:pPr>
    </w:p>
    <w:p w:rsidR="00E80558" w:rsidRPr="006E03E7" w:rsidRDefault="00E80558" w:rsidP="00E80558">
      <w:pPr>
        <w:keepNext/>
        <w:keepLines/>
        <w:suppressAutoHyphens/>
        <w:spacing w:before="360" w:after="360"/>
        <w:ind w:firstLine="0"/>
        <w:jc w:val="center"/>
        <w:outlineLvl w:val="0"/>
        <w:rPr>
          <w:rFonts w:ascii="Times New Roman" w:hAnsi="Times New Roman" w:cs="Times New Roman"/>
          <w:b/>
          <w:bCs/>
          <w:caps/>
          <w:sz w:val="28"/>
          <w:szCs w:val="28"/>
          <w:lang w:val="ru-RU"/>
        </w:rPr>
      </w:pPr>
      <w:bookmarkStart w:id="3" w:name="_Toc330904297"/>
      <w:bookmarkStart w:id="4" w:name="_Toc527707069"/>
      <w:r w:rsidRPr="006E03E7">
        <w:rPr>
          <w:rFonts w:ascii="Times New Roman" w:hAnsi="Times New Roman" w:cs="Times New Roman"/>
          <w:b/>
          <w:bCs/>
          <w:caps/>
          <w:sz w:val="28"/>
          <w:szCs w:val="28"/>
          <w:lang w:val="ru-RU"/>
        </w:rPr>
        <w:lastRenderedPageBreak/>
        <w:t>Перечень рисунков</w:t>
      </w:r>
      <w:bookmarkEnd w:id="4"/>
    </w:p>
    <w:p w:rsidR="00DA5317" w:rsidRPr="00DA5317" w:rsidRDefault="00E80558">
      <w:pPr>
        <w:pStyle w:val="affff4"/>
        <w:tabs>
          <w:tab w:val="right" w:leader="dot" w:pos="9345"/>
        </w:tabs>
        <w:rPr>
          <w:rFonts w:asciiTheme="minorHAnsi" w:eastAsiaTheme="minorEastAsia" w:hAnsiTheme="minorHAnsi" w:cstheme="minorBidi"/>
          <w:b/>
          <w:i w:val="0"/>
          <w:noProof/>
          <w:sz w:val="22"/>
          <w:szCs w:val="22"/>
          <w:lang w:val="ru-RU" w:eastAsia="ru-RU" w:bidi="ar-SA"/>
        </w:rPr>
      </w:pPr>
      <w:r w:rsidRPr="00DA5317">
        <w:rPr>
          <w:rFonts w:eastAsia="Times New Roman" w:cs="Times New Roman"/>
          <w:b/>
          <w:bCs/>
          <w:sz w:val="32"/>
          <w:szCs w:val="32"/>
        </w:rPr>
        <w:fldChar w:fldCharType="begin"/>
      </w:r>
      <w:r w:rsidRPr="00DA5317">
        <w:rPr>
          <w:rFonts w:cs="Times New Roman"/>
          <w:b/>
          <w:bCs/>
          <w:sz w:val="32"/>
          <w:szCs w:val="32"/>
        </w:rPr>
        <w:instrText xml:space="preserve"> TOC \h \z \c "Рисунок" </w:instrText>
      </w:r>
      <w:r w:rsidRPr="00DA5317">
        <w:rPr>
          <w:rFonts w:eastAsia="Times New Roman" w:cs="Times New Roman"/>
          <w:b/>
          <w:bCs/>
          <w:sz w:val="32"/>
          <w:szCs w:val="32"/>
        </w:rPr>
        <w:fldChar w:fldCharType="separate"/>
      </w:r>
      <w:hyperlink w:anchor="_Toc527706810" w:history="1">
        <w:r w:rsidR="00DA5317" w:rsidRPr="00DA5317">
          <w:rPr>
            <w:rStyle w:val="affff8"/>
            <w:rFonts w:eastAsia="Calibri" w:cs="Times New Roman"/>
            <w:b/>
            <w:bCs/>
            <w:noProof/>
            <w:lang w:val="ru-RU"/>
          </w:rPr>
          <w:t>Рисунок 1 – Схема основных трубопроводов 1-й Колпинской котельной</w:t>
        </w:r>
        <w:r w:rsidR="00DA5317" w:rsidRPr="00DA5317">
          <w:rPr>
            <w:b/>
            <w:noProof/>
            <w:webHidden/>
          </w:rPr>
          <w:tab/>
        </w:r>
        <w:r w:rsidR="00DA5317" w:rsidRPr="00DA5317">
          <w:rPr>
            <w:b/>
            <w:noProof/>
            <w:webHidden/>
          </w:rPr>
          <w:fldChar w:fldCharType="begin"/>
        </w:r>
        <w:r w:rsidR="00DA5317" w:rsidRPr="00DA5317">
          <w:rPr>
            <w:b/>
            <w:noProof/>
            <w:webHidden/>
          </w:rPr>
          <w:instrText xml:space="preserve"> PAGEREF _Toc527706810 \h </w:instrText>
        </w:r>
        <w:r w:rsidR="00DA5317" w:rsidRPr="00DA5317">
          <w:rPr>
            <w:b/>
            <w:noProof/>
            <w:webHidden/>
          </w:rPr>
        </w:r>
        <w:r w:rsidR="00DA5317" w:rsidRPr="00DA5317">
          <w:rPr>
            <w:b/>
            <w:noProof/>
            <w:webHidden/>
          </w:rPr>
          <w:fldChar w:fldCharType="separate"/>
        </w:r>
        <w:r w:rsidR="00DA5317" w:rsidRPr="00DA5317">
          <w:rPr>
            <w:b/>
            <w:noProof/>
            <w:webHidden/>
          </w:rPr>
          <w:t>12</w:t>
        </w:r>
        <w:r w:rsidR="00DA5317" w:rsidRPr="00DA5317">
          <w:rPr>
            <w:b/>
            <w:noProof/>
            <w:webHidden/>
          </w:rPr>
          <w:fldChar w:fldCharType="end"/>
        </w:r>
      </w:hyperlink>
    </w:p>
    <w:p w:rsidR="00DA5317" w:rsidRPr="00DA5317" w:rsidRDefault="00DA5317">
      <w:pPr>
        <w:pStyle w:val="affff4"/>
        <w:tabs>
          <w:tab w:val="right" w:leader="dot" w:pos="9345"/>
        </w:tabs>
        <w:rPr>
          <w:rFonts w:asciiTheme="minorHAnsi" w:eastAsiaTheme="minorEastAsia" w:hAnsiTheme="minorHAnsi" w:cstheme="minorBidi"/>
          <w:b/>
          <w:i w:val="0"/>
          <w:noProof/>
          <w:sz w:val="22"/>
          <w:szCs w:val="22"/>
          <w:lang w:val="ru-RU" w:eastAsia="ru-RU" w:bidi="ar-SA"/>
        </w:rPr>
      </w:pPr>
      <w:hyperlink w:anchor="_Toc527706811" w:history="1">
        <w:r w:rsidRPr="00DA5317">
          <w:rPr>
            <w:rStyle w:val="affff8"/>
            <w:rFonts w:eastAsia="Calibri" w:cs="Times New Roman"/>
            <w:b/>
            <w:bCs/>
            <w:noProof/>
            <w:lang w:val="ru-RU"/>
          </w:rPr>
          <w:t>Рисунок 2 – Схема основных трубопроводов 2-й Колпинской котельной</w:t>
        </w:r>
        <w:r w:rsidRPr="00DA5317">
          <w:rPr>
            <w:b/>
            <w:noProof/>
            <w:webHidden/>
          </w:rPr>
          <w:tab/>
        </w:r>
        <w:r w:rsidRPr="00DA5317">
          <w:rPr>
            <w:b/>
            <w:noProof/>
            <w:webHidden/>
          </w:rPr>
          <w:fldChar w:fldCharType="begin"/>
        </w:r>
        <w:r w:rsidRPr="00DA5317">
          <w:rPr>
            <w:b/>
            <w:noProof/>
            <w:webHidden/>
          </w:rPr>
          <w:instrText xml:space="preserve"> PAGEREF _Toc527706811 \h </w:instrText>
        </w:r>
        <w:r w:rsidRPr="00DA5317">
          <w:rPr>
            <w:b/>
            <w:noProof/>
            <w:webHidden/>
          </w:rPr>
        </w:r>
        <w:r w:rsidRPr="00DA5317">
          <w:rPr>
            <w:b/>
            <w:noProof/>
            <w:webHidden/>
          </w:rPr>
          <w:fldChar w:fldCharType="separate"/>
        </w:r>
        <w:r w:rsidRPr="00DA5317">
          <w:rPr>
            <w:b/>
            <w:noProof/>
            <w:webHidden/>
          </w:rPr>
          <w:t>13</w:t>
        </w:r>
        <w:r w:rsidRPr="00DA5317">
          <w:rPr>
            <w:b/>
            <w:noProof/>
            <w:webHidden/>
          </w:rPr>
          <w:fldChar w:fldCharType="end"/>
        </w:r>
      </w:hyperlink>
    </w:p>
    <w:p w:rsidR="00DA5317" w:rsidRPr="00DA5317" w:rsidRDefault="00DA5317">
      <w:pPr>
        <w:pStyle w:val="affff4"/>
        <w:tabs>
          <w:tab w:val="right" w:leader="dot" w:pos="9345"/>
        </w:tabs>
        <w:rPr>
          <w:rFonts w:asciiTheme="minorHAnsi" w:eastAsiaTheme="minorEastAsia" w:hAnsiTheme="minorHAnsi" w:cstheme="minorBidi"/>
          <w:b/>
          <w:i w:val="0"/>
          <w:noProof/>
          <w:sz w:val="22"/>
          <w:szCs w:val="22"/>
          <w:lang w:val="ru-RU" w:eastAsia="ru-RU" w:bidi="ar-SA"/>
        </w:rPr>
      </w:pPr>
      <w:hyperlink w:anchor="_Toc527706812" w:history="1">
        <w:r w:rsidRPr="00DA5317">
          <w:rPr>
            <w:rStyle w:val="affff8"/>
            <w:rFonts w:eastAsia="Calibri" w:cs="Times New Roman"/>
            <w:b/>
            <w:bCs/>
            <w:noProof/>
            <w:lang w:val="ru-RU"/>
          </w:rPr>
          <w:t>Рисунок 3 – Схема внутриплощадочных сетевых трубопроводов Колпинских котельных</w:t>
        </w:r>
        <w:r w:rsidRPr="00DA5317">
          <w:rPr>
            <w:b/>
            <w:noProof/>
            <w:webHidden/>
          </w:rPr>
          <w:tab/>
        </w:r>
        <w:r w:rsidRPr="00DA5317">
          <w:rPr>
            <w:b/>
            <w:noProof/>
            <w:webHidden/>
          </w:rPr>
          <w:fldChar w:fldCharType="begin"/>
        </w:r>
        <w:r w:rsidRPr="00DA5317">
          <w:rPr>
            <w:b/>
            <w:noProof/>
            <w:webHidden/>
          </w:rPr>
          <w:instrText xml:space="preserve"> PAGEREF _Toc527706812 \h </w:instrText>
        </w:r>
        <w:r w:rsidRPr="00DA5317">
          <w:rPr>
            <w:b/>
            <w:noProof/>
            <w:webHidden/>
          </w:rPr>
        </w:r>
        <w:r w:rsidRPr="00DA5317">
          <w:rPr>
            <w:b/>
            <w:noProof/>
            <w:webHidden/>
          </w:rPr>
          <w:fldChar w:fldCharType="separate"/>
        </w:r>
        <w:r w:rsidRPr="00DA5317">
          <w:rPr>
            <w:b/>
            <w:noProof/>
            <w:webHidden/>
          </w:rPr>
          <w:t>14</w:t>
        </w:r>
        <w:r w:rsidRPr="00DA5317">
          <w:rPr>
            <w:b/>
            <w:noProof/>
            <w:webHidden/>
          </w:rPr>
          <w:fldChar w:fldCharType="end"/>
        </w:r>
      </w:hyperlink>
    </w:p>
    <w:p w:rsidR="00DA5317" w:rsidRPr="00DA5317" w:rsidRDefault="00DA5317">
      <w:pPr>
        <w:pStyle w:val="affff4"/>
        <w:tabs>
          <w:tab w:val="right" w:leader="dot" w:pos="9345"/>
        </w:tabs>
        <w:rPr>
          <w:rFonts w:asciiTheme="minorHAnsi" w:eastAsiaTheme="minorEastAsia" w:hAnsiTheme="minorHAnsi" w:cstheme="minorBidi"/>
          <w:b/>
          <w:i w:val="0"/>
          <w:noProof/>
          <w:sz w:val="22"/>
          <w:szCs w:val="22"/>
          <w:lang w:val="ru-RU" w:eastAsia="ru-RU" w:bidi="ar-SA"/>
        </w:rPr>
      </w:pPr>
      <w:hyperlink w:anchor="_Toc527706813" w:history="1">
        <w:r w:rsidRPr="00DA5317">
          <w:rPr>
            <w:rStyle w:val="affff8"/>
            <w:rFonts w:eastAsia="Calibri" w:cs="Times New Roman"/>
            <w:b/>
            <w:bCs/>
            <w:noProof/>
            <w:lang w:val="ru-RU"/>
          </w:rPr>
          <w:t>Рисунок 4 – Изменения на тепловых сетях, произошедшие с утверждения базовой версии Схемы теплоснабжения</w:t>
        </w:r>
        <w:r w:rsidRPr="00DA5317">
          <w:rPr>
            <w:b/>
            <w:noProof/>
            <w:webHidden/>
          </w:rPr>
          <w:tab/>
        </w:r>
        <w:r w:rsidRPr="00DA5317">
          <w:rPr>
            <w:b/>
            <w:noProof/>
            <w:webHidden/>
          </w:rPr>
          <w:fldChar w:fldCharType="begin"/>
        </w:r>
        <w:r w:rsidRPr="00DA5317">
          <w:rPr>
            <w:b/>
            <w:noProof/>
            <w:webHidden/>
          </w:rPr>
          <w:instrText xml:space="preserve"> PAGEREF _Toc527706813 \h </w:instrText>
        </w:r>
        <w:r w:rsidRPr="00DA5317">
          <w:rPr>
            <w:b/>
            <w:noProof/>
            <w:webHidden/>
          </w:rPr>
        </w:r>
        <w:r w:rsidRPr="00DA5317">
          <w:rPr>
            <w:b/>
            <w:noProof/>
            <w:webHidden/>
          </w:rPr>
          <w:fldChar w:fldCharType="separate"/>
        </w:r>
        <w:r w:rsidRPr="00DA5317">
          <w:rPr>
            <w:b/>
            <w:noProof/>
            <w:webHidden/>
          </w:rPr>
          <w:t>2</w:t>
        </w:r>
        <w:r w:rsidRPr="00DA5317">
          <w:rPr>
            <w:b/>
            <w:noProof/>
            <w:webHidden/>
          </w:rPr>
          <w:fldChar w:fldCharType="end"/>
        </w:r>
      </w:hyperlink>
    </w:p>
    <w:p w:rsidR="00DA5317" w:rsidRPr="00DA5317" w:rsidRDefault="00DA5317">
      <w:pPr>
        <w:pStyle w:val="affff4"/>
        <w:tabs>
          <w:tab w:val="right" w:leader="dot" w:pos="9345"/>
        </w:tabs>
        <w:rPr>
          <w:rFonts w:asciiTheme="minorHAnsi" w:eastAsiaTheme="minorEastAsia" w:hAnsiTheme="minorHAnsi" w:cstheme="minorBidi"/>
          <w:b/>
          <w:i w:val="0"/>
          <w:noProof/>
          <w:sz w:val="22"/>
          <w:szCs w:val="22"/>
          <w:lang w:val="ru-RU" w:eastAsia="ru-RU" w:bidi="ar-SA"/>
        </w:rPr>
      </w:pPr>
      <w:hyperlink w:anchor="_Toc527706814" w:history="1">
        <w:r w:rsidRPr="00DA5317">
          <w:rPr>
            <w:rStyle w:val="affff8"/>
            <w:rFonts w:eastAsia="Calibri" w:cs="Times New Roman"/>
            <w:b/>
            <w:bCs/>
            <w:noProof/>
            <w:lang w:val="ru-RU"/>
          </w:rPr>
          <w:t>Рисунок 5 – Схема размещения источников и зон централизованного теплоснабжения на территории МО «Тельмановское СП»</w:t>
        </w:r>
        <w:r w:rsidRPr="00DA5317">
          <w:rPr>
            <w:b/>
            <w:noProof/>
            <w:webHidden/>
          </w:rPr>
          <w:tab/>
        </w:r>
        <w:r w:rsidRPr="00DA5317">
          <w:rPr>
            <w:b/>
            <w:noProof/>
            <w:webHidden/>
          </w:rPr>
          <w:fldChar w:fldCharType="begin"/>
        </w:r>
        <w:r w:rsidRPr="00DA5317">
          <w:rPr>
            <w:b/>
            <w:noProof/>
            <w:webHidden/>
          </w:rPr>
          <w:instrText xml:space="preserve"> PAGEREF _Toc527706814 \h </w:instrText>
        </w:r>
        <w:r w:rsidRPr="00DA5317">
          <w:rPr>
            <w:b/>
            <w:noProof/>
            <w:webHidden/>
          </w:rPr>
        </w:r>
        <w:r w:rsidRPr="00DA5317">
          <w:rPr>
            <w:b/>
            <w:noProof/>
            <w:webHidden/>
          </w:rPr>
          <w:fldChar w:fldCharType="separate"/>
        </w:r>
        <w:r w:rsidRPr="00DA5317">
          <w:rPr>
            <w:b/>
            <w:noProof/>
            <w:webHidden/>
          </w:rPr>
          <w:t>8</w:t>
        </w:r>
        <w:r w:rsidRPr="00DA5317">
          <w:rPr>
            <w:b/>
            <w:noProof/>
            <w:webHidden/>
          </w:rPr>
          <w:fldChar w:fldCharType="end"/>
        </w:r>
      </w:hyperlink>
    </w:p>
    <w:p w:rsidR="00DA5317" w:rsidRPr="00DA5317" w:rsidRDefault="00DA5317">
      <w:pPr>
        <w:pStyle w:val="affff4"/>
        <w:tabs>
          <w:tab w:val="right" w:leader="dot" w:pos="9345"/>
        </w:tabs>
        <w:rPr>
          <w:rFonts w:asciiTheme="minorHAnsi" w:eastAsiaTheme="minorEastAsia" w:hAnsiTheme="minorHAnsi" w:cstheme="minorBidi"/>
          <w:b/>
          <w:i w:val="0"/>
          <w:noProof/>
          <w:sz w:val="22"/>
          <w:szCs w:val="22"/>
          <w:lang w:val="ru-RU" w:eastAsia="ru-RU" w:bidi="ar-SA"/>
        </w:rPr>
      </w:pPr>
      <w:hyperlink w:anchor="_Toc527706815" w:history="1">
        <w:r w:rsidRPr="00DA5317">
          <w:rPr>
            <w:rStyle w:val="affff8"/>
            <w:rFonts w:eastAsia="Calibri" w:cs="Times New Roman"/>
            <w:b/>
            <w:bCs/>
            <w:noProof/>
            <w:lang w:val="ru-RU"/>
          </w:rPr>
          <w:t>Рисунок 6 – Схема тепловых сетей п. Тельмана</w:t>
        </w:r>
        <w:r w:rsidRPr="00DA5317">
          <w:rPr>
            <w:b/>
            <w:noProof/>
            <w:webHidden/>
          </w:rPr>
          <w:tab/>
        </w:r>
        <w:r w:rsidRPr="00DA5317">
          <w:rPr>
            <w:b/>
            <w:noProof/>
            <w:webHidden/>
          </w:rPr>
          <w:fldChar w:fldCharType="begin"/>
        </w:r>
        <w:r w:rsidRPr="00DA5317">
          <w:rPr>
            <w:b/>
            <w:noProof/>
            <w:webHidden/>
          </w:rPr>
          <w:instrText xml:space="preserve"> PAGEREF _Toc527706815 \h </w:instrText>
        </w:r>
        <w:r w:rsidRPr="00DA5317">
          <w:rPr>
            <w:b/>
            <w:noProof/>
            <w:webHidden/>
          </w:rPr>
        </w:r>
        <w:r w:rsidRPr="00DA5317">
          <w:rPr>
            <w:b/>
            <w:noProof/>
            <w:webHidden/>
          </w:rPr>
          <w:fldChar w:fldCharType="separate"/>
        </w:r>
        <w:r w:rsidRPr="00DA5317">
          <w:rPr>
            <w:b/>
            <w:noProof/>
            <w:webHidden/>
          </w:rPr>
          <w:t>0</w:t>
        </w:r>
        <w:r w:rsidRPr="00DA5317">
          <w:rPr>
            <w:b/>
            <w:noProof/>
            <w:webHidden/>
          </w:rPr>
          <w:fldChar w:fldCharType="end"/>
        </w:r>
      </w:hyperlink>
    </w:p>
    <w:p w:rsidR="00DA5317" w:rsidRPr="00DA5317" w:rsidRDefault="00DA5317">
      <w:pPr>
        <w:pStyle w:val="affff4"/>
        <w:tabs>
          <w:tab w:val="right" w:leader="dot" w:pos="9345"/>
        </w:tabs>
        <w:rPr>
          <w:rFonts w:asciiTheme="minorHAnsi" w:eastAsiaTheme="minorEastAsia" w:hAnsiTheme="minorHAnsi" w:cstheme="minorBidi"/>
          <w:b/>
          <w:i w:val="0"/>
          <w:noProof/>
          <w:sz w:val="22"/>
          <w:szCs w:val="22"/>
          <w:lang w:val="ru-RU" w:eastAsia="ru-RU" w:bidi="ar-SA"/>
        </w:rPr>
      </w:pPr>
      <w:hyperlink w:anchor="_Toc527706816" w:history="1">
        <w:r w:rsidRPr="00DA5317">
          <w:rPr>
            <w:rStyle w:val="affff8"/>
            <w:rFonts w:eastAsia="Calibri" w:cs="Times New Roman"/>
            <w:b/>
            <w:bCs/>
            <w:noProof/>
            <w:lang w:val="ru-RU"/>
          </w:rPr>
          <w:t>Рисунок 7 – Схема тепловых сетей п. Войскорово</w:t>
        </w:r>
        <w:r w:rsidRPr="00DA5317">
          <w:rPr>
            <w:b/>
            <w:noProof/>
            <w:webHidden/>
          </w:rPr>
          <w:tab/>
        </w:r>
        <w:r w:rsidRPr="00DA5317">
          <w:rPr>
            <w:b/>
            <w:noProof/>
            <w:webHidden/>
          </w:rPr>
          <w:fldChar w:fldCharType="begin"/>
        </w:r>
        <w:r w:rsidRPr="00DA5317">
          <w:rPr>
            <w:b/>
            <w:noProof/>
            <w:webHidden/>
          </w:rPr>
          <w:instrText xml:space="preserve"> PAGEREF _Toc527706816 \h </w:instrText>
        </w:r>
        <w:r w:rsidRPr="00DA5317">
          <w:rPr>
            <w:b/>
            <w:noProof/>
            <w:webHidden/>
          </w:rPr>
        </w:r>
        <w:r w:rsidRPr="00DA5317">
          <w:rPr>
            <w:b/>
            <w:noProof/>
            <w:webHidden/>
          </w:rPr>
          <w:fldChar w:fldCharType="separate"/>
        </w:r>
        <w:r w:rsidRPr="00DA5317">
          <w:rPr>
            <w:b/>
            <w:noProof/>
            <w:webHidden/>
          </w:rPr>
          <w:t>0</w:t>
        </w:r>
        <w:r w:rsidRPr="00DA5317">
          <w:rPr>
            <w:b/>
            <w:noProof/>
            <w:webHidden/>
          </w:rPr>
          <w:fldChar w:fldCharType="end"/>
        </w:r>
      </w:hyperlink>
    </w:p>
    <w:p w:rsidR="00DA5317" w:rsidRPr="00DA5317" w:rsidRDefault="00DA5317">
      <w:pPr>
        <w:pStyle w:val="affff4"/>
        <w:tabs>
          <w:tab w:val="right" w:leader="dot" w:pos="9345"/>
        </w:tabs>
        <w:rPr>
          <w:rFonts w:asciiTheme="minorHAnsi" w:eastAsiaTheme="minorEastAsia" w:hAnsiTheme="minorHAnsi" w:cstheme="minorBidi"/>
          <w:b/>
          <w:i w:val="0"/>
          <w:noProof/>
          <w:sz w:val="22"/>
          <w:szCs w:val="22"/>
          <w:lang w:val="ru-RU" w:eastAsia="ru-RU" w:bidi="ar-SA"/>
        </w:rPr>
      </w:pPr>
      <w:hyperlink w:anchor="_Toc527706817" w:history="1">
        <w:r w:rsidRPr="00DA5317">
          <w:rPr>
            <w:rStyle w:val="affff8"/>
            <w:rFonts w:eastAsia="Calibri" w:cs="Times New Roman"/>
            <w:b/>
            <w:bCs/>
            <w:noProof/>
            <w:lang w:val="ru-RU"/>
          </w:rPr>
          <w:t>Рисунок 8 – Схема сетей ГВС п. Войскорово</w:t>
        </w:r>
        <w:r w:rsidRPr="00DA5317">
          <w:rPr>
            <w:b/>
            <w:noProof/>
            <w:webHidden/>
          </w:rPr>
          <w:tab/>
        </w:r>
        <w:r w:rsidRPr="00DA5317">
          <w:rPr>
            <w:b/>
            <w:noProof/>
            <w:webHidden/>
          </w:rPr>
          <w:fldChar w:fldCharType="begin"/>
        </w:r>
        <w:r w:rsidRPr="00DA5317">
          <w:rPr>
            <w:b/>
            <w:noProof/>
            <w:webHidden/>
          </w:rPr>
          <w:instrText xml:space="preserve"> PAGEREF _Toc527706817 \h </w:instrText>
        </w:r>
        <w:r w:rsidRPr="00DA5317">
          <w:rPr>
            <w:b/>
            <w:noProof/>
            <w:webHidden/>
          </w:rPr>
        </w:r>
        <w:r w:rsidRPr="00DA5317">
          <w:rPr>
            <w:b/>
            <w:noProof/>
            <w:webHidden/>
          </w:rPr>
          <w:fldChar w:fldCharType="separate"/>
        </w:r>
        <w:r w:rsidRPr="00DA5317">
          <w:rPr>
            <w:b/>
            <w:noProof/>
            <w:webHidden/>
          </w:rPr>
          <w:t>1</w:t>
        </w:r>
        <w:r w:rsidRPr="00DA5317">
          <w:rPr>
            <w:b/>
            <w:noProof/>
            <w:webHidden/>
          </w:rPr>
          <w:fldChar w:fldCharType="end"/>
        </w:r>
      </w:hyperlink>
    </w:p>
    <w:p w:rsidR="00DA5317" w:rsidRPr="00DA5317" w:rsidRDefault="00DA5317">
      <w:pPr>
        <w:pStyle w:val="affff4"/>
        <w:tabs>
          <w:tab w:val="right" w:leader="dot" w:pos="9345"/>
        </w:tabs>
        <w:rPr>
          <w:rFonts w:asciiTheme="minorHAnsi" w:eastAsiaTheme="minorEastAsia" w:hAnsiTheme="minorHAnsi" w:cstheme="minorBidi"/>
          <w:b/>
          <w:i w:val="0"/>
          <w:noProof/>
          <w:sz w:val="22"/>
          <w:szCs w:val="22"/>
          <w:lang w:val="ru-RU" w:eastAsia="ru-RU" w:bidi="ar-SA"/>
        </w:rPr>
      </w:pPr>
      <w:hyperlink w:anchor="_Toc527706818" w:history="1">
        <w:r w:rsidRPr="00DA5317">
          <w:rPr>
            <w:rStyle w:val="affff8"/>
            <w:rFonts w:eastAsia="Calibri" w:cs="Times New Roman"/>
            <w:b/>
            <w:bCs/>
            <w:noProof/>
            <w:lang w:val="ru-RU"/>
          </w:rPr>
          <w:t>Рисунок 9 – Расположение конечных потребителей для построения пъезометрических графиков от котельной 2-я Колпинская</w:t>
        </w:r>
        <w:r w:rsidRPr="00DA5317">
          <w:rPr>
            <w:b/>
            <w:noProof/>
            <w:webHidden/>
          </w:rPr>
          <w:tab/>
        </w:r>
        <w:r w:rsidRPr="00DA5317">
          <w:rPr>
            <w:b/>
            <w:noProof/>
            <w:webHidden/>
          </w:rPr>
          <w:fldChar w:fldCharType="begin"/>
        </w:r>
        <w:r w:rsidRPr="00DA5317">
          <w:rPr>
            <w:b/>
            <w:noProof/>
            <w:webHidden/>
          </w:rPr>
          <w:instrText xml:space="preserve"> PAGEREF _Toc527706818 \h </w:instrText>
        </w:r>
        <w:r w:rsidRPr="00DA5317">
          <w:rPr>
            <w:b/>
            <w:noProof/>
            <w:webHidden/>
          </w:rPr>
        </w:r>
        <w:r w:rsidRPr="00DA5317">
          <w:rPr>
            <w:b/>
            <w:noProof/>
            <w:webHidden/>
          </w:rPr>
          <w:fldChar w:fldCharType="separate"/>
        </w:r>
        <w:r w:rsidRPr="00DA5317">
          <w:rPr>
            <w:b/>
            <w:noProof/>
            <w:webHidden/>
          </w:rPr>
          <w:t>14</w:t>
        </w:r>
        <w:r w:rsidRPr="00DA5317">
          <w:rPr>
            <w:b/>
            <w:noProof/>
            <w:webHidden/>
          </w:rPr>
          <w:fldChar w:fldCharType="end"/>
        </w:r>
      </w:hyperlink>
    </w:p>
    <w:p w:rsidR="00DA5317" w:rsidRPr="00DA5317" w:rsidRDefault="00DA5317">
      <w:pPr>
        <w:pStyle w:val="affff4"/>
        <w:tabs>
          <w:tab w:val="right" w:leader="dot" w:pos="9345"/>
        </w:tabs>
        <w:rPr>
          <w:rFonts w:asciiTheme="minorHAnsi" w:eastAsiaTheme="minorEastAsia" w:hAnsiTheme="minorHAnsi" w:cstheme="minorBidi"/>
          <w:b/>
          <w:i w:val="0"/>
          <w:noProof/>
          <w:sz w:val="22"/>
          <w:szCs w:val="22"/>
          <w:lang w:val="ru-RU" w:eastAsia="ru-RU" w:bidi="ar-SA"/>
        </w:rPr>
      </w:pPr>
      <w:hyperlink w:anchor="_Toc527706819" w:history="1">
        <w:r w:rsidRPr="00DA5317">
          <w:rPr>
            <w:rStyle w:val="affff8"/>
            <w:rFonts w:eastAsia="Calibri" w:cs="Times New Roman"/>
            <w:b/>
            <w:bCs/>
            <w:noProof/>
            <w:lang w:val="ru-RU"/>
          </w:rPr>
          <w:t>Рисунок 10 – Пъезометрический график от котельной 2-я Колпинская до потребителя д. 11, к.1</w:t>
        </w:r>
        <w:r w:rsidRPr="00DA5317">
          <w:rPr>
            <w:b/>
            <w:noProof/>
            <w:webHidden/>
          </w:rPr>
          <w:tab/>
        </w:r>
        <w:r w:rsidRPr="00DA5317">
          <w:rPr>
            <w:b/>
            <w:noProof/>
            <w:webHidden/>
          </w:rPr>
          <w:fldChar w:fldCharType="begin"/>
        </w:r>
        <w:r w:rsidRPr="00DA5317">
          <w:rPr>
            <w:b/>
            <w:noProof/>
            <w:webHidden/>
          </w:rPr>
          <w:instrText xml:space="preserve"> PAGEREF _Toc527706819 \h </w:instrText>
        </w:r>
        <w:r w:rsidRPr="00DA5317">
          <w:rPr>
            <w:b/>
            <w:noProof/>
            <w:webHidden/>
          </w:rPr>
        </w:r>
        <w:r w:rsidRPr="00DA5317">
          <w:rPr>
            <w:b/>
            <w:noProof/>
            <w:webHidden/>
          </w:rPr>
          <w:fldChar w:fldCharType="separate"/>
        </w:r>
        <w:r w:rsidRPr="00DA5317">
          <w:rPr>
            <w:b/>
            <w:noProof/>
            <w:webHidden/>
          </w:rPr>
          <w:t>15</w:t>
        </w:r>
        <w:r w:rsidRPr="00DA5317">
          <w:rPr>
            <w:b/>
            <w:noProof/>
            <w:webHidden/>
          </w:rPr>
          <w:fldChar w:fldCharType="end"/>
        </w:r>
      </w:hyperlink>
    </w:p>
    <w:p w:rsidR="00DA5317" w:rsidRPr="00DA5317" w:rsidRDefault="00DA5317">
      <w:pPr>
        <w:pStyle w:val="affff4"/>
        <w:tabs>
          <w:tab w:val="right" w:leader="dot" w:pos="9345"/>
        </w:tabs>
        <w:rPr>
          <w:rFonts w:asciiTheme="minorHAnsi" w:eastAsiaTheme="minorEastAsia" w:hAnsiTheme="minorHAnsi" w:cstheme="minorBidi"/>
          <w:b/>
          <w:i w:val="0"/>
          <w:noProof/>
          <w:sz w:val="22"/>
          <w:szCs w:val="22"/>
          <w:lang w:val="ru-RU" w:eastAsia="ru-RU" w:bidi="ar-SA"/>
        </w:rPr>
      </w:pPr>
      <w:hyperlink w:anchor="_Toc527706820" w:history="1">
        <w:r w:rsidRPr="00DA5317">
          <w:rPr>
            <w:rStyle w:val="affff8"/>
            <w:rFonts w:eastAsia="Calibri" w:cs="Times New Roman"/>
            <w:b/>
            <w:bCs/>
            <w:noProof/>
            <w:lang w:val="ru-RU"/>
          </w:rPr>
          <w:t>Рисунок 10 – Пъезометрический график от котельной 2-я Колпинская до потребителя д. 19</w:t>
        </w:r>
        <w:r w:rsidRPr="00DA5317">
          <w:rPr>
            <w:b/>
            <w:noProof/>
            <w:webHidden/>
          </w:rPr>
          <w:tab/>
        </w:r>
        <w:r w:rsidRPr="00DA5317">
          <w:rPr>
            <w:b/>
            <w:noProof/>
            <w:webHidden/>
          </w:rPr>
          <w:fldChar w:fldCharType="begin"/>
        </w:r>
        <w:r w:rsidRPr="00DA5317">
          <w:rPr>
            <w:b/>
            <w:noProof/>
            <w:webHidden/>
          </w:rPr>
          <w:instrText xml:space="preserve"> PAGEREF _Toc527706820 \h </w:instrText>
        </w:r>
        <w:r w:rsidRPr="00DA5317">
          <w:rPr>
            <w:b/>
            <w:noProof/>
            <w:webHidden/>
          </w:rPr>
        </w:r>
        <w:r w:rsidRPr="00DA5317">
          <w:rPr>
            <w:b/>
            <w:noProof/>
            <w:webHidden/>
          </w:rPr>
          <w:fldChar w:fldCharType="separate"/>
        </w:r>
        <w:r w:rsidRPr="00DA5317">
          <w:rPr>
            <w:b/>
            <w:noProof/>
            <w:webHidden/>
          </w:rPr>
          <w:t>16</w:t>
        </w:r>
        <w:r w:rsidRPr="00DA5317">
          <w:rPr>
            <w:b/>
            <w:noProof/>
            <w:webHidden/>
          </w:rPr>
          <w:fldChar w:fldCharType="end"/>
        </w:r>
      </w:hyperlink>
    </w:p>
    <w:p w:rsidR="00DA5317" w:rsidRPr="00DA5317" w:rsidRDefault="00DA5317">
      <w:pPr>
        <w:pStyle w:val="affff4"/>
        <w:tabs>
          <w:tab w:val="right" w:leader="dot" w:pos="9345"/>
        </w:tabs>
        <w:rPr>
          <w:rFonts w:asciiTheme="minorHAnsi" w:eastAsiaTheme="minorEastAsia" w:hAnsiTheme="minorHAnsi" w:cstheme="minorBidi"/>
          <w:b/>
          <w:i w:val="0"/>
          <w:noProof/>
          <w:sz w:val="22"/>
          <w:szCs w:val="22"/>
          <w:lang w:val="ru-RU" w:eastAsia="ru-RU" w:bidi="ar-SA"/>
        </w:rPr>
      </w:pPr>
      <w:hyperlink w:anchor="_Toc527706821" w:history="1">
        <w:r w:rsidRPr="00DA5317">
          <w:rPr>
            <w:rStyle w:val="affff8"/>
            <w:rFonts w:eastAsia="Calibri" w:cs="Times New Roman"/>
            <w:b/>
            <w:bCs/>
            <w:noProof/>
            <w:lang w:val="ru-RU"/>
          </w:rPr>
          <w:t>Рисунок 12 – Пъезометрический график от котельной 2-я Колпинская до потребителя д. 26</w:t>
        </w:r>
        <w:r w:rsidRPr="00DA5317">
          <w:rPr>
            <w:b/>
            <w:noProof/>
            <w:webHidden/>
          </w:rPr>
          <w:tab/>
        </w:r>
        <w:r w:rsidRPr="00DA5317">
          <w:rPr>
            <w:b/>
            <w:noProof/>
            <w:webHidden/>
          </w:rPr>
          <w:fldChar w:fldCharType="begin"/>
        </w:r>
        <w:r w:rsidRPr="00DA5317">
          <w:rPr>
            <w:b/>
            <w:noProof/>
            <w:webHidden/>
          </w:rPr>
          <w:instrText xml:space="preserve"> PAGEREF _Toc527706821 \h </w:instrText>
        </w:r>
        <w:r w:rsidRPr="00DA5317">
          <w:rPr>
            <w:b/>
            <w:noProof/>
            <w:webHidden/>
          </w:rPr>
        </w:r>
        <w:r w:rsidRPr="00DA5317">
          <w:rPr>
            <w:b/>
            <w:noProof/>
            <w:webHidden/>
          </w:rPr>
          <w:fldChar w:fldCharType="separate"/>
        </w:r>
        <w:r w:rsidRPr="00DA5317">
          <w:rPr>
            <w:b/>
            <w:noProof/>
            <w:webHidden/>
          </w:rPr>
          <w:t>17</w:t>
        </w:r>
        <w:r w:rsidRPr="00DA5317">
          <w:rPr>
            <w:b/>
            <w:noProof/>
            <w:webHidden/>
          </w:rPr>
          <w:fldChar w:fldCharType="end"/>
        </w:r>
      </w:hyperlink>
    </w:p>
    <w:p w:rsidR="00DA5317" w:rsidRPr="00DA5317" w:rsidRDefault="00DA5317">
      <w:pPr>
        <w:pStyle w:val="affff4"/>
        <w:tabs>
          <w:tab w:val="right" w:leader="dot" w:pos="9345"/>
        </w:tabs>
        <w:rPr>
          <w:rFonts w:asciiTheme="minorHAnsi" w:eastAsiaTheme="minorEastAsia" w:hAnsiTheme="minorHAnsi" w:cstheme="minorBidi"/>
          <w:b/>
          <w:i w:val="0"/>
          <w:noProof/>
          <w:sz w:val="22"/>
          <w:szCs w:val="22"/>
          <w:lang w:val="ru-RU" w:eastAsia="ru-RU" w:bidi="ar-SA"/>
        </w:rPr>
      </w:pPr>
      <w:hyperlink w:anchor="_Toc527706822" w:history="1">
        <w:r w:rsidRPr="00DA5317">
          <w:rPr>
            <w:rStyle w:val="affff8"/>
            <w:rFonts w:eastAsia="Calibri" w:cs="Times New Roman"/>
            <w:b/>
            <w:bCs/>
            <w:noProof/>
            <w:lang w:val="ru-RU"/>
          </w:rPr>
          <w:t>Рисунок 13 – Пъезометрический график от котельной 2-я Колпинская до потребителя д. 46</w:t>
        </w:r>
        <w:r w:rsidRPr="00DA5317">
          <w:rPr>
            <w:b/>
            <w:noProof/>
            <w:webHidden/>
          </w:rPr>
          <w:tab/>
        </w:r>
        <w:r w:rsidRPr="00DA5317">
          <w:rPr>
            <w:b/>
            <w:noProof/>
            <w:webHidden/>
          </w:rPr>
          <w:fldChar w:fldCharType="begin"/>
        </w:r>
        <w:r w:rsidRPr="00DA5317">
          <w:rPr>
            <w:b/>
            <w:noProof/>
            <w:webHidden/>
          </w:rPr>
          <w:instrText xml:space="preserve"> PAGEREF _Toc527706822 \h </w:instrText>
        </w:r>
        <w:r w:rsidRPr="00DA5317">
          <w:rPr>
            <w:b/>
            <w:noProof/>
            <w:webHidden/>
          </w:rPr>
        </w:r>
        <w:r w:rsidRPr="00DA5317">
          <w:rPr>
            <w:b/>
            <w:noProof/>
            <w:webHidden/>
          </w:rPr>
          <w:fldChar w:fldCharType="separate"/>
        </w:r>
        <w:r w:rsidRPr="00DA5317">
          <w:rPr>
            <w:b/>
            <w:noProof/>
            <w:webHidden/>
          </w:rPr>
          <w:t>18</w:t>
        </w:r>
        <w:r w:rsidRPr="00DA5317">
          <w:rPr>
            <w:b/>
            <w:noProof/>
            <w:webHidden/>
          </w:rPr>
          <w:fldChar w:fldCharType="end"/>
        </w:r>
      </w:hyperlink>
    </w:p>
    <w:p w:rsidR="00DA5317" w:rsidRPr="00DA5317" w:rsidRDefault="00DA5317">
      <w:pPr>
        <w:pStyle w:val="affff4"/>
        <w:tabs>
          <w:tab w:val="right" w:leader="dot" w:pos="9345"/>
        </w:tabs>
        <w:rPr>
          <w:rFonts w:asciiTheme="minorHAnsi" w:eastAsiaTheme="minorEastAsia" w:hAnsiTheme="minorHAnsi" w:cstheme="minorBidi"/>
          <w:b/>
          <w:i w:val="0"/>
          <w:noProof/>
          <w:sz w:val="22"/>
          <w:szCs w:val="22"/>
          <w:lang w:val="ru-RU" w:eastAsia="ru-RU" w:bidi="ar-SA"/>
        </w:rPr>
      </w:pPr>
      <w:hyperlink w:anchor="_Toc527706823" w:history="1">
        <w:r w:rsidRPr="00DA5317">
          <w:rPr>
            <w:rStyle w:val="affff8"/>
            <w:rFonts w:eastAsia="Calibri" w:cs="Times New Roman"/>
            <w:b/>
            <w:bCs/>
            <w:noProof/>
            <w:lang w:val="ru-RU"/>
          </w:rPr>
          <w:t>Рисунок 14 – Расположение конечных потребителей для построения пъезометрических графиков от котельной АКМ «СИГНАЛ 600»</w:t>
        </w:r>
        <w:r w:rsidRPr="00DA5317">
          <w:rPr>
            <w:b/>
            <w:noProof/>
            <w:webHidden/>
          </w:rPr>
          <w:tab/>
        </w:r>
        <w:r w:rsidRPr="00DA5317">
          <w:rPr>
            <w:b/>
            <w:noProof/>
            <w:webHidden/>
          </w:rPr>
          <w:fldChar w:fldCharType="begin"/>
        </w:r>
        <w:r w:rsidRPr="00DA5317">
          <w:rPr>
            <w:b/>
            <w:noProof/>
            <w:webHidden/>
          </w:rPr>
          <w:instrText xml:space="preserve"> PAGEREF _Toc527706823 \h </w:instrText>
        </w:r>
        <w:r w:rsidRPr="00DA5317">
          <w:rPr>
            <w:b/>
            <w:noProof/>
            <w:webHidden/>
          </w:rPr>
        </w:r>
        <w:r w:rsidRPr="00DA5317">
          <w:rPr>
            <w:b/>
            <w:noProof/>
            <w:webHidden/>
          </w:rPr>
          <w:fldChar w:fldCharType="separate"/>
        </w:r>
        <w:r w:rsidRPr="00DA5317">
          <w:rPr>
            <w:b/>
            <w:noProof/>
            <w:webHidden/>
          </w:rPr>
          <w:t>19</w:t>
        </w:r>
        <w:r w:rsidRPr="00DA5317">
          <w:rPr>
            <w:b/>
            <w:noProof/>
            <w:webHidden/>
          </w:rPr>
          <w:fldChar w:fldCharType="end"/>
        </w:r>
      </w:hyperlink>
    </w:p>
    <w:p w:rsidR="00DA5317" w:rsidRPr="00DA5317" w:rsidRDefault="00DA5317">
      <w:pPr>
        <w:pStyle w:val="affff4"/>
        <w:tabs>
          <w:tab w:val="right" w:leader="dot" w:pos="9345"/>
        </w:tabs>
        <w:rPr>
          <w:rFonts w:asciiTheme="minorHAnsi" w:eastAsiaTheme="minorEastAsia" w:hAnsiTheme="minorHAnsi" w:cstheme="minorBidi"/>
          <w:b/>
          <w:i w:val="0"/>
          <w:noProof/>
          <w:sz w:val="22"/>
          <w:szCs w:val="22"/>
          <w:lang w:val="ru-RU" w:eastAsia="ru-RU" w:bidi="ar-SA"/>
        </w:rPr>
      </w:pPr>
      <w:hyperlink w:anchor="_Toc527706824" w:history="1">
        <w:r w:rsidRPr="00DA5317">
          <w:rPr>
            <w:rStyle w:val="affff8"/>
            <w:rFonts w:eastAsia="Calibri" w:cs="Times New Roman"/>
            <w:b/>
            <w:bCs/>
            <w:noProof/>
            <w:lang w:val="ru-RU"/>
          </w:rPr>
          <w:t>Рисунок 15 – Пъезометрический график от котельной АКМ «СИГНАЛ 600» до потребителя п. Войскорово, д. 6</w:t>
        </w:r>
        <w:r w:rsidRPr="00DA5317">
          <w:rPr>
            <w:b/>
            <w:noProof/>
            <w:webHidden/>
          </w:rPr>
          <w:tab/>
        </w:r>
        <w:r w:rsidRPr="00DA5317">
          <w:rPr>
            <w:b/>
            <w:noProof/>
            <w:webHidden/>
          </w:rPr>
          <w:fldChar w:fldCharType="begin"/>
        </w:r>
        <w:r w:rsidRPr="00DA5317">
          <w:rPr>
            <w:b/>
            <w:noProof/>
            <w:webHidden/>
          </w:rPr>
          <w:instrText xml:space="preserve"> PAGEREF _Toc527706824 \h </w:instrText>
        </w:r>
        <w:r w:rsidRPr="00DA5317">
          <w:rPr>
            <w:b/>
            <w:noProof/>
            <w:webHidden/>
          </w:rPr>
        </w:r>
        <w:r w:rsidRPr="00DA5317">
          <w:rPr>
            <w:b/>
            <w:noProof/>
            <w:webHidden/>
          </w:rPr>
          <w:fldChar w:fldCharType="separate"/>
        </w:r>
        <w:r w:rsidRPr="00DA5317">
          <w:rPr>
            <w:b/>
            <w:noProof/>
            <w:webHidden/>
          </w:rPr>
          <w:t>20</w:t>
        </w:r>
        <w:r w:rsidRPr="00DA5317">
          <w:rPr>
            <w:b/>
            <w:noProof/>
            <w:webHidden/>
          </w:rPr>
          <w:fldChar w:fldCharType="end"/>
        </w:r>
      </w:hyperlink>
    </w:p>
    <w:p w:rsidR="00DA5317" w:rsidRPr="00DA5317" w:rsidRDefault="00DA5317">
      <w:pPr>
        <w:pStyle w:val="affff4"/>
        <w:tabs>
          <w:tab w:val="right" w:leader="dot" w:pos="9345"/>
        </w:tabs>
        <w:rPr>
          <w:rFonts w:asciiTheme="minorHAnsi" w:eastAsiaTheme="minorEastAsia" w:hAnsiTheme="minorHAnsi" w:cstheme="minorBidi"/>
          <w:b/>
          <w:i w:val="0"/>
          <w:noProof/>
          <w:sz w:val="22"/>
          <w:szCs w:val="22"/>
          <w:lang w:val="ru-RU" w:eastAsia="ru-RU" w:bidi="ar-SA"/>
        </w:rPr>
      </w:pPr>
      <w:hyperlink w:anchor="_Toc527706825" w:history="1">
        <w:r w:rsidRPr="00DA5317">
          <w:rPr>
            <w:rStyle w:val="affff8"/>
            <w:rFonts w:eastAsia="Calibri" w:cs="Times New Roman"/>
            <w:b/>
            <w:bCs/>
            <w:noProof/>
            <w:lang w:val="ru-RU"/>
          </w:rPr>
          <w:t>Рисунок 16 – Пъезометрический график от котельной АКМ «СИГНАЛ 600» до потребителя п. Войскорово, д. 9</w:t>
        </w:r>
        <w:r w:rsidRPr="00DA5317">
          <w:rPr>
            <w:b/>
            <w:noProof/>
            <w:webHidden/>
          </w:rPr>
          <w:tab/>
        </w:r>
        <w:r w:rsidRPr="00DA5317">
          <w:rPr>
            <w:b/>
            <w:noProof/>
            <w:webHidden/>
          </w:rPr>
          <w:fldChar w:fldCharType="begin"/>
        </w:r>
        <w:r w:rsidRPr="00DA5317">
          <w:rPr>
            <w:b/>
            <w:noProof/>
            <w:webHidden/>
          </w:rPr>
          <w:instrText xml:space="preserve"> PAGEREF _Toc527706825 \h </w:instrText>
        </w:r>
        <w:r w:rsidRPr="00DA5317">
          <w:rPr>
            <w:b/>
            <w:noProof/>
            <w:webHidden/>
          </w:rPr>
        </w:r>
        <w:r w:rsidRPr="00DA5317">
          <w:rPr>
            <w:b/>
            <w:noProof/>
            <w:webHidden/>
          </w:rPr>
          <w:fldChar w:fldCharType="separate"/>
        </w:r>
        <w:r w:rsidRPr="00DA5317">
          <w:rPr>
            <w:b/>
            <w:noProof/>
            <w:webHidden/>
          </w:rPr>
          <w:t>21</w:t>
        </w:r>
        <w:r w:rsidRPr="00DA5317">
          <w:rPr>
            <w:b/>
            <w:noProof/>
            <w:webHidden/>
          </w:rPr>
          <w:fldChar w:fldCharType="end"/>
        </w:r>
      </w:hyperlink>
    </w:p>
    <w:p w:rsidR="00DA5317" w:rsidRPr="00DA5317" w:rsidRDefault="00DA5317">
      <w:pPr>
        <w:pStyle w:val="affff4"/>
        <w:tabs>
          <w:tab w:val="right" w:leader="dot" w:pos="9345"/>
        </w:tabs>
        <w:rPr>
          <w:rFonts w:asciiTheme="minorHAnsi" w:eastAsiaTheme="minorEastAsia" w:hAnsiTheme="minorHAnsi" w:cstheme="minorBidi"/>
          <w:b/>
          <w:i w:val="0"/>
          <w:noProof/>
          <w:sz w:val="22"/>
          <w:szCs w:val="22"/>
          <w:lang w:val="ru-RU" w:eastAsia="ru-RU" w:bidi="ar-SA"/>
        </w:rPr>
      </w:pPr>
      <w:hyperlink w:anchor="_Toc527706826" w:history="1">
        <w:r w:rsidRPr="00DA5317">
          <w:rPr>
            <w:rStyle w:val="affff8"/>
            <w:rFonts w:eastAsia="Calibri" w:cs="Times New Roman"/>
            <w:b/>
            <w:bCs/>
            <w:noProof/>
            <w:lang w:val="ru-RU"/>
          </w:rPr>
          <w:t>Рисунок 17 – Пъезометрический график от котельной АКМ «СИГНАЛ 600» до потребителя п. Войскорово, школа</w:t>
        </w:r>
        <w:r w:rsidRPr="00DA5317">
          <w:rPr>
            <w:b/>
            <w:noProof/>
            <w:webHidden/>
          </w:rPr>
          <w:tab/>
        </w:r>
        <w:r w:rsidRPr="00DA5317">
          <w:rPr>
            <w:b/>
            <w:noProof/>
            <w:webHidden/>
          </w:rPr>
          <w:fldChar w:fldCharType="begin"/>
        </w:r>
        <w:r w:rsidRPr="00DA5317">
          <w:rPr>
            <w:b/>
            <w:noProof/>
            <w:webHidden/>
          </w:rPr>
          <w:instrText xml:space="preserve"> PAGEREF _Toc527706826 \h </w:instrText>
        </w:r>
        <w:r w:rsidRPr="00DA5317">
          <w:rPr>
            <w:b/>
            <w:noProof/>
            <w:webHidden/>
          </w:rPr>
        </w:r>
        <w:r w:rsidRPr="00DA5317">
          <w:rPr>
            <w:b/>
            <w:noProof/>
            <w:webHidden/>
          </w:rPr>
          <w:fldChar w:fldCharType="separate"/>
        </w:r>
        <w:r w:rsidRPr="00DA5317">
          <w:rPr>
            <w:b/>
            <w:noProof/>
            <w:webHidden/>
          </w:rPr>
          <w:t>22</w:t>
        </w:r>
        <w:r w:rsidRPr="00DA5317">
          <w:rPr>
            <w:b/>
            <w:noProof/>
            <w:webHidden/>
          </w:rPr>
          <w:fldChar w:fldCharType="end"/>
        </w:r>
      </w:hyperlink>
    </w:p>
    <w:p w:rsidR="00DA5317" w:rsidRPr="00DA5317" w:rsidRDefault="00DA5317">
      <w:pPr>
        <w:pStyle w:val="affff4"/>
        <w:tabs>
          <w:tab w:val="right" w:leader="dot" w:pos="9345"/>
        </w:tabs>
        <w:rPr>
          <w:rFonts w:asciiTheme="minorHAnsi" w:eastAsiaTheme="minorEastAsia" w:hAnsiTheme="minorHAnsi" w:cstheme="minorBidi"/>
          <w:b/>
          <w:i w:val="0"/>
          <w:noProof/>
          <w:sz w:val="22"/>
          <w:szCs w:val="22"/>
          <w:lang w:val="ru-RU" w:eastAsia="ru-RU" w:bidi="ar-SA"/>
        </w:rPr>
      </w:pPr>
      <w:hyperlink w:anchor="_Toc527706827" w:history="1">
        <w:r w:rsidRPr="00DA5317">
          <w:rPr>
            <w:rStyle w:val="affff8"/>
            <w:rFonts w:eastAsia="Calibri" w:cs="Times New Roman"/>
            <w:b/>
            <w:bCs/>
            <w:noProof/>
            <w:lang w:val="ru-RU"/>
          </w:rPr>
          <w:t>Рисунок 18 – Динамика тарифов на тепловую энергию ГУП «ТЭК СПб»</w:t>
        </w:r>
        <w:r w:rsidRPr="00DA5317">
          <w:rPr>
            <w:b/>
            <w:noProof/>
            <w:webHidden/>
          </w:rPr>
          <w:tab/>
        </w:r>
        <w:r w:rsidRPr="00DA5317">
          <w:rPr>
            <w:b/>
            <w:noProof/>
            <w:webHidden/>
          </w:rPr>
          <w:fldChar w:fldCharType="begin"/>
        </w:r>
        <w:r w:rsidRPr="00DA5317">
          <w:rPr>
            <w:b/>
            <w:noProof/>
            <w:webHidden/>
          </w:rPr>
          <w:instrText xml:space="preserve"> PAGEREF _Toc527706827 \h </w:instrText>
        </w:r>
        <w:r w:rsidRPr="00DA5317">
          <w:rPr>
            <w:b/>
            <w:noProof/>
            <w:webHidden/>
          </w:rPr>
        </w:r>
        <w:r w:rsidRPr="00DA5317">
          <w:rPr>
            <w:b/>
            <w:noProof/>
            <w:webHidden/>
          </w:rPr>
          <w:fldChar w:fldCharType="separate"/>
        </w:r>
        <w:r w:rsidRPr="00DA5317">
          <w:rPr>
            <w:b/>
            <w:noProof/>
            <w:webHidden/>
          </w:rPr>
          <w:t>69</w:t>
        </w:r>
        <w:r w:rsidRPr="00DA5317">
          <w:rPr>
            <w:b/>
            <w:noProof/>
            <w:webHidden/>
          </w:rPr>
          <w:fldChar w:fldCharType="end"/>
        </w:r>
      </w:hyperlink>
    </w:p>
    <w:p w:rsidR="00DA5317" w:rsidRPr="00DA5317" w:rsidRDefault="00DA5317">
      <w:pPr>
        <w:pStyle w:val="affff4"/>
        <w:tabs>
          <w:tab w:val="right" w:leader="dot" w:pos="9345"/>
        </w:tabs>
        <w:rPr>
          <w:rFonts w:asciiTheme="minorHAnsi" w:eastAsiaTheme="minorEastAsia" w:hAnsiTheme="minorHAnsi" w:cstheme="minorBidi"/>
          <w:b/>
          <w:i w:val="0"/>
          <w:noProof/>
          <w:sz w:val="22"/>
          <w:szCs w:val="22"/>
          <w:lang w:val="ru-RU" w:eastAsia="ru-RU" w:bidi="ar-SA"/>
        </w:rPr>
      </w:pPr>
      <w:hyperlink w:anchor="_Toc527706828" w:history="1">
        <w:r w:rsidRPr="00DA5317">
          <w:rPr>
            <w:rStyle w:val="affff8"/>
            <w:rFonts w:eastAsia="Calibri" w:cs="Times New Roman"/>
            <w:b/>
            <w:bCs/>
            <w:noProof/>
            <w:lang w:val="ru-RU"/>
          </w:rPr>
          <w:t>Рисунок 19 – Динамика тарифов на тепловую энергию ОАО «Тепловые сети»</w:t>
        </w:r>
        <w:r w:rsidRPr="00DA5317">
          <w:rPr>
            <w:b/>
            <w:noProof/>
            <w:webHidden/>
          </w:rPr>
          <w:tab/>
        </w:r>
        <w:r w:rsidRPr="00DA5317">
          <w:rPr>
            <w:b/>
            <w:noProof/>
            <w:webHidden/>
          </w:rPr>
          <w:fldChar w:fldCharType="begin"/>
        </w:r>
        <w:r w:rsidRPr="00DA5317">
          <w:rPr>
            <w:b/>
            <w:noProof/>
            <w:webHidden/>
          </w:rPr>
          <w:instrText xml:space="preserve"> PAGEREF _Toc527706828 \h </w:instrText>
        </w:r>
        <w:r w:rsidRPr="00DA5317">
          <w:rPr>
            <w:b/>
            <w:noProof/>
            <w:webHidden/>
          </w:rPr>
        </w:r>
        <w:r w:rsidRPr="00DA5317">
          <w:rPr>
            <w:b/>
            <w:noProof/>
            <w:webHidden/>
          </w:rPr>
          <w:fldChar w:fldCharType="separate"/>
        </w:r>
        <w:r w:rsidRPr="00DA5317">
          <w:rPr>
            <w:b/>
            <w:noProof/>
            <w:webHidden/>
          </w:rPr>
          <w:t>69</w:t>
        </w:r>
        <w:r w:rsidRPr="00DA5317">
          <w:rPr>
            <w:b/>
            <w:noProof/>
            <w:webHidden/>
          </w:rPr>
          <w:fldChar w:fldCharType="end"/>
        </w:r>
      </w:hyperlink>
    </w:p>
    <w:p w:rsidR="00E80558" w:rsidRPr="006E03E7" w:rsidRDefault="00E80558" w:rsidP="00DF06F4">
      <w:pPr>
        <w:pStyle w:val="affffffffff6"/>
        <w:spacing w:line="240" w:lineRule="auto"/>
        <w:ind w:firstLine="0"/>
        <w:contextualSpacing/>
        <w:rPr>
          <w:rFonts w:ascii="Times New Roman" w:hAnsi="Times New Roman" w:cs="Times New Roman"/>
        </w:rPr>
        <w:sectPr w:rsidR="00E80558" w:rsidRPr="006E03E7" w:rsidSect="00E80558">
          <w:headerReference w:type="first" r:id="rId17"/>
          <w:footerReference w:type="first" r:id="rId18"/>
          <w:pgSz w:w="11906" w:h="16838"/>
          <w:pgMar w:top="1134" w:right="850" w:bottom="1134" w:left="1701" w:header="708" w:footer="708" w:gutter="0"/>
          <w:cols w:space="708"/>
          <w:docGrid w:linePitch="360"/>
        </w:sectPr>
      </w:pPr>
      <w:r w:rsidRPr="00DA5317">
        <w:rPr>
          <w:rFonts w:ascii="Times New Roman" w:hAnsi="Times New Roman" w:cs="Times New Roman"/>
          <w:b/>
        </w:rPr>
        <w:fldChar w:fldCharType="end"/>
      </w:r>
    </w:p>
    <w:p w:rsidR="00E80558" w:rsidRPr="006E03E7" w:rsidRDefault="00E80558" w:rsidP="00E80558">
      <w:pPr>
        <w:keepNext/>
        <w:keepLines/>
        <w:suppressAutoHyphens/>
        <w:spacing w:before="360" w:after="360"/>
        <w:ind w:firstLine="0"/>
        <w:jc w:val="center"/>
        <w:outlineLvl w:val="0"/>
        <w:rPr>
          <w:rFonts w:ascii="Times New Roman" w:hAnsi="Times New Roman" w:cs="Times New Roman"/>
          <w:b/>
          <w:bCs/>
          <w:caps/>
          <w:sz w:val="28"/>
          <w:szCs w:val="28"/>
        </w:rPr>
      </w:pPr>
      <w:bookmarkStart w:id="5" w:name="_Toc510594740"/>
      <w:bookmarkStart w:id="6" w:name="_Toc527707070"/>
      <w:r w:rsidRPr="006E03E7">
        <w:rPr>
          <w:rFonts w:ascii="Times New Roman" w:hAnsi="Times New Roman" w:cs="Times New Roman"/>
          <w:b/>
          <w:bCs/>
          <w:caps/>
          <w:sz w:val="28"/>
          <w:szCs w:val="28"/>
          <w:lang w:val="ru-RU"/>
        </w:rPr>
        <w:lastRenderedPageBreak/>
        <w:t>Перечень</w:t>
      </w:r>
      <w:r w:rsidRPr="006E03E7">
        <w:rPr>
          <w:rFonts w:ascii="Times New Roman" w:hAnsi="Times New Roman" w:cs="Times New Roman"/>
          <w:b/>
          <w:bCs/>
          <w:caps/>
          <w:sz w:val="28"/>
          <w:szCs w:val="28"/>
        </w:rPr>
        <w:t xml:space="preserve"> таблиц</w:t>
      </w:r>
      <w:bookmarkEnd w:id="5"/>
      <w:bookmarkEnd w:id="6"/>
    </w:p>
    <w:p w:rsidR="00DA5317" w:rsidRPr="00DA5317" w:rsidRDefault="00E80558">
      <w:pPr>
        <w:pStyle w:val="affff4"/>
        <w:tabs>
          <w:tab w:val="right" w:leader="dot" w:pos="9628"/>
        </w:tabs>
        <w:rPr>
          <w:rFonts w:asciiTheme="minorHAnsi" w:eastAsiaTheme="minorEastAsia" w:hAnsiTheme="minorHAnsi" w:cstheme="minorBidi"/>
          <w:i w:val="0"/>
          <w:noProof/>
          <w:sz w:val="22"/>
          <w:szCs w:val="22"/>
          <w:lang w:val="ru-RU" w:eastAsia="ru-RU" w:bidi="ar-SA"/>
        </w:rPr>
      </w:pPr>
      <w:r w:rsidRPr="00317D6B">
        <w:rPr>
          <w:rFonts w:eastAsia="Times New Roman" w:cs="Times New Roman"/>
          <w:bCs/>
          <w:sz w:val="32"/>
          <w:szCs w:val="32"/>
        </w:rPr>
        <w:fldChar w:fldCharType="begin"/>
      </w:r>
      <w:r w:rsidRPr="00317D6B">
        <w:rPr>
          <w:rFonts w:cs="Times New Roman"/>
          <w:bCs/>
          <w:sz w:val="32"/>
          <w:szCs w:val="32"/>
        </w:rPr>
        <w:instrText xml:space="preserve"> TOC \h \z \c "Таблица" </w:instrText>
      </w:r>
      <w:r w:rsidRPr="00317D6B">
        <w:rPr>
          <w:rFonts w:eastAsia="Times New Roman" w:cs="Times New Roman"/>
          <w:bCs/>
          <w:sz w:val="32"/>
          <w:szCs w:val="32"/>
        </w:rPr>
        <w:fldChar w:fldCharType="separate"/>
      </w:r>
      <w:hyperlink w:anchor="_Toc527706853" w:history="1">
        <w:r w:rsidR="00DA5317" w:rsidRPr="00DA5317">
          <w:rPr>
            <w:rStyle w:val="affff8"/>
            <w:rFonts w:cs="Times New Roman"/>
            <w:noProof/>
            <w:lang w:val="ru-RU"/>
          </w:rPr>
          <w:t>Таблица 1 - Сводный перечень зон деятельности (эксплуатационной ответственности) теплоснабжающих и теплосетевых организаций</w:t>
        </w:r>
        <w:r w:rsidR="00DA5317" w:rsidRPr="00DA5317">
          <w:rPr>
            <w:noProof/>
            <w:webHidden/>
          </w:rPr>
          <w:tab/>
        </w:r>
        <w:r w:rsidR="00DA5317" w:rsidRPr="00DA5317">
          <w:rPr>
            <w:noProof/>
            <w:webHidden/>
          </w:rPr>
          <w:fldChar w:fldCharType="begin"/>
        </w:r>
        <w:r w:rsidR="00DA5317" w:rsidRPr="00DA5317">
          <w:rPr>
            <w:noProof/>
            <w:webHidden/>
          </w:rPr>
          <w:instrText xml:space="preserve"> PAGEREF _Toc527706853 \h </w:instrText>
        </w:r>
        <w:r w:rsidR="00DA5317" w:rsidRPr="00DA5317">
          <w:rPr>
            <w:noProof/>
            <w:webHidden/>
          </w:rPr>
        </w:r>
        <w:r w:rsidR="00DA5317" w:rsidRPr="00DA5317">
          <w:rPr>
            <w:noProof/>
            <w:webHidden/>
          </w:rPr>
          <w:fldChar w:fldCharType="separate"/>
        </w:r>
        <w:r w:rsidR="00DA5317" w:rsidRPr="00DA5317">
          <w:rPr>
            <w:noProof/>
            <w:webHidden/>
          </w:rPr>
          <w:t>0</w:t>
        </w:r>
        <w:r w:rsidR="00DA5317"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54" w:history="1">
        <w:r w:rsidRPr="00DA5317">
          <w:rPr>
            <w:rStyle w:val="affff8"/>
            <w:rFonts w:cs="Times New Roman"/>
            <w:noProof/>
            <w:lang w:val="ru-RU"/>
          </w:rPr>
          <w:t>Таблица 2 – Сведения по основному теплогенерирующему оборудованию котельных МО «Тельмановское СП»</w:t>
        </w:r>
        <w:r w:rsidRPr="00DA5317">
          <w:rPr>
            <w:noProof/>
            <w:webHidden/>
          </w:rPr>
          <w:tab/>
        </w:r>
        <w:r w:rsidRPr="00DA5317">
          <w:rPr>
            <w:noProof/>
            <w:webHidden/>
          </w:rPr>
          <w:fldChar w:fldCharType="begin"/>
        </w:r>
        <w:r w:rsidRPr="00DA5317">
          <w:rPr>
            <w:noProof/>
            <w:webHidden/>
          </w:rPr>
          <w:instrText xml:space="preserve"> PAGEREF _Toc527706854 \h </w:instrText>
        </w:r>
        <w:r w:rsidRPr="00DA5317">
          <w:rPr>
            <w:noProof/>
            <w:webHidden/>
          </w:rPr>
        </w:r>
        <w:r w:rsidRPr="00DA5317">
          <w:rPr>
            <w:noProof/>
            <w:webHidden/>
          </w:rPr>
          <w:fldChar w:fldCharType="separate"/>
        </w:r>
        <w:r w:rsidRPr="00DA5317">
          <w:rPr>
            <w:noProof/>
            <w:webHidden/>
          </w:rPr>
          <w:t>5</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55" w:history="1">
        <w:r w:rsidRPr="00DA5317">
          <w:rPr>
            <w:rStyle w:val="affff8"/>
            <w:rFonts w:cs="Times New Roman"/>
            <w:noProof/>
            <w:lang w:val="ru-RU"/>
          </w:rPr>
          <w:t>Таблица 3 – Параметры установленной тепловой мощности котельных</w:t>
        </w:r>
        <w:r w:rsidRPr="00DA5317">
          <w:rPr>
            <w:noProof/>
            <w:webHidden/>
          </w:rPr>
          <w:tab/>
        </w:r>
        <w:r w:rsidRPr="00DA5317">
          <w:rPr>
            <w:noProof/>
            <w:webHidden/>
          </w:rPr>
          <w:fldChar w:fldCharType="begin"/>
        </w:r>
        <w:r w:rsidRPr="00DA5317">
          <w:rPr>
            <w:noProof/>
            <w:webHidden/>
          </w:rPr>
          <w:instrText xml:space="preserve"> PAGEREF _Toc527706855 \h </w:instrText>
        </w:r>
        <w:r w:rsidRPr="00DA5317">
          <w:rPr>
            <w:noProof/>
            <w:webHidden/>
          </w:rPr>
        </w:r>
        <w:r w:rsidRPr="00DA5317">
          <w:rPr>
            <w:noProof/>
            <w:webHidden/>
          </w:rPr>
          <w:fldChar w:fldCharType="separate"/>
        </w:r>
        <w:r w:rsidRPr="00DA5317">
          <w:rPr>
            <w:noProof/>
            <w:webHidden/>
          </w:rPr>
          <w:t>6</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56" w:history="1">
        <w:r w:rsidRPr="00DA5317">
          <w:rPr>
            <w:rStyle w:val="affff8"/>
            <w:rFonts w:eastAsia="Calibri" w:cs="Times New Roman"/>
            <w:bCs/>
            <w:noProof/>
            <w:lang w:val="ru-RU"/>
          </w:rPr>
          <w:t>Таблица 4 - 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r w:rsidRPr="00DA5317">
          <w:rPr>
            <w:noProof/>
            <w:webHidden/>
          </w:rPr>
          <w:tab/>
        </w:r>
        <w:r w:rsidRPr="00DA5317">
          <w:rPr>
            <w:noProof/>
            <w:webHidden/>
          </w:rPr>
          <w:fldChar w:fldCharType="begin"/>
        </w:r>
        <w:r w:rsidRPr="00DA5317">
          <w:rPr>
            <w:noProof/>
            <w:webHidden/>
          </w:rPr>
          <w:instrText xml:space="preserve"> PAGEREF _Toc527706856 \h </w:instrText>
        </w:r>
        <w:r w:rsidRPr="00DA5317">
          <w:rPr>
            <w:noProof/>
            <w:webHidden/>
          </w:rPr>
        </w:r>
        <w:r w:rsidRPr="00DA5317">
          <w:rPr>
            <w:noProof/>
            <w:webHidden/>
          </w:rPr>
          <w:fldChar w:fldCharType="separate"/>
        </w:r>
        <w:r w:rsidRPr="00DA5317">
          <w:rPr>
            <w:noProof/>
            <w:webHidden/>
          </w:rPr>
          <w:t>8</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57" w:history="1">
        <w:r w:rsidRPr="00DA5317">
          <w:rPr>
            <w:rStyle w:val="affff8"/>
            <w:rFonts w:eastAsia="Calibri" w:cs="Times New Roman"/>
            <w:bCs/>
            <w:noProof/>
            <w:lang w:val="ru-RU"/>
          </w:rPr>
          <w:t>Таблица 5 – Тепловая нагрузка собственных и хозяйственных нужд энергоисточников</w:t>
        </w:r>
        <w:r w:rsidRPr="00DA5317">
          <w:rPr>
            <w:noProof/>
            <w:webHidden/>
          </w:rPr>
          <w:tab/>
        </w:r>
        <w:r w:rsidRPr="00DA5317">
          <w:rPr>
            <w:noProof/>
            <w:webHidden/>
          </w:rPr>
          <w:fldChar w:fldCharType="begin"/>
        </w:r>
        <w:r w:rsidRPr="00DA5317">
          <w:rPr>
            <w:noProof/>
            <w:webHidden/>
          </w:rPr>
          <w:instrText xml:space="preserve"> PAGEREF _Toc527706857 \h </w:instrText>
        </w:r>
        <w:r w:rsidRPr="00DA5317">
          <w:rPr>
            <w:noProof/>
            <w:webHidden/>
          </w:rPr>
        </w:r>
        <w:r w:rsidRPr="00DA5317">
          <w:rPr>
            <w:noProof/>
            <w:webHidden/>
          </w:rPr>
          <w:fldChar w:fldCharType="separate"/>
        </w:r>
        <w:r w:rsidRPr="00DA5317">
          <w:rPr>
            <w:noProof/>
            <w:webHidden/>
          </w:rPr>
          <w:t>10</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58" w:history="1">
        <w:r w:rsidRPr="00DA5317">
          <w:rPr>
            <w:rStyle w:val="affff8"/>
            <w:rFonts w:eastAsia="Calibri" w:cs="Times New Roman"/>
            <w:bCs/>
            <w:noProof/>
            <w:lang w:val="ru-RU"/>
          </w:rPr>
          <w:t>Таблица 6 - Объемы потребления тепловой энергии на собственные нужды энергоисточников за 2015-2017 гг.</w:t>
        </w:r>
        <w:r w:rsidRPr="00DA5317">
          <w:rPr>
            <w:noProof/>
            <w:webHidden/>
          </w:rPr>
          <w:tab/>
        </w:r>
        <w:r w:rsidRPr="00DA5317">
          <w:rPr>
            <w:noProof/>
            <w:webHidden/>
          </w:rPr>
          <w:fldChar w:fldCharType="begin"/>
        </w:r>
        <w:r w:rsidRPr="00DA5317">
          <w:rPr>
            <w:noProof/>
            <w:webHidden/>
          </w:rPr>
          <w:instrText xml:space="preserve"> PAGEREF _Toc527706858 \h </w:instrText>
        </w:r>
        <w:r w:rsidRPr="00DA5317">
          <w:rPr>
            <w:noProof/>
            <w:webHidden/>
          </w:rPr>
        </w:r>
        <w:r w:rsidRPr="00DA5317">
          <w:rPr>
            <w:noProof/>
            <w:webHidden/>
          </w:rPr>
          <w:fldChar w:fldCharType="separate"/>
        </w:r>
        <w:r w:rsidRPr="00DA5317">
          <w:rPr>
            <w:noProof/>
            <w:webHidden/>
          </w:rPr>
          <w:t>10</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59" w:history="1">
        <w:r w:rsidRPr="00DA5317">
          <w:rPr>
            <w:rStyle w:val="affff8"/>
            <w:rFonts w:eastAsia="Calibri" w:cs="Times New Roman"/>
            <w:bCs/>
            <w:noProof/>
            <w:lang w:val="ru-RU"/>
          </w:rPr>
          <w:t>Таблица 7 – Срок службы основного оборудования котельных МО «Тельмановское СП»</w:t>
        </w:r>
        <w:r w:rsidRPr="00DA5317">
          <w:rPr>
            <w:noProof/>
            <w:webHidden/>
          </w:rPr>
          <w:tab/>
        </w:r>
        <w:r w:rsidRPr="00DA5317">
          <w:rPr>
            <w:noProof/>
            <w:webHidden/>
          </w:rPr>
          <w:fldChar w:fldCharType="begin"/>
        </w:r>
        <w:r w:rsidRPr="00DA5317">
          <w:rPr>
            <w:noProof/>
            <w:webHidden/>
          </w:rPr>
          <w:instrText xml:space="preserve"> PAGEREF _Toc527706859 \h </w:instrText>
        </w:r>
        <w:r w:rsidRPr="00DA5317">
          <w:rPr>
            <w:noProof/>
            <w:webHidden/>
          </w:rPr>
        </w:r>
        <w:r w:rsidRPr="00DA5317">
          <w:rPr>
            <w:noProof/>
            <w:webHidden/>
          </w:rPr>
          <w:fldChar w:fldCharType="separate"/>
        </w:r>
        <w:r w:rsidRPr="00DA5317">
          <w:rPr>
            <w:noProof/>
            <w:webHidden/>
          </w:rPr>
          <w:t>11</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60" w:history="1">
        <w:r w:rsidRPr="00DA5317">
          <w:rPr>
            <w:rStyle w:val="affff8"/>
            <w:rFonts w:eastAsia="Calibri" w:cs="Times New Roman"/>
            <w:bCs/>
            <w:noProof/>
            <w:lang w:val="ru-RU"/>
          </w:rPr>
          <w:t>Таблица 8 – Температурный график Колпинских котельных ГУП «ТЭК СПб»</w:t>
        </w:r>
        <w:r w:rsidRPr="00DA5317">
          <w:rPr>
            <w:noProof/>
            <w:webHidden/>
          </w:rPr>
          <w:tab/>
        </w:r>
        <w:r w:rsidRPr="00DA5317">
          <w:rPr>
            <w:noProof/>
            <w:webHidden/>
          </w:rPr>
          <w:fldChar w:fldCharType="begin"/>
        </w:r>
        <w:r w:rsidRPr="00DA5317">
          <w:rPr>
            <w:noProof/>
            <w:webHidden/>
          </w:rPr>
          <w:instrText xml:space="preserve"> PAGEREF _Toc527706860 \h </w:instrText>
        </w:r>
        <w:r w:rsidRPr="00DA5317">
          <w:rPr>
            <w:noProof/>
            <w:webHidden/>
          </w:rPr>
        </w:r>
        <w:r w:rsidRPr="00DA5317">
          <w:rPr>
            <w:noProof/>
            <w:webHidden/>
          </w:rPr>
          <w:fldChar w:fldCharType="separate"/>
        </w:r>
        <w:r w:rsidRPr="00DA5317">
          <w:rPr>
            <w:noProof/>
            <w:webHidden/>
          </w:rPr>
          <w:t>15</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61" w:history="1">
        <w:r w:rsidRPr="00DA5317">
          <w:rPr>
            <w:rStyle w:val="affff8"/>
            <w:rFonts w:eastAsia="Calibri" w:cs="Times New Roman"/>
            <w:bCs/>
            <w:noProof/>
            <w:lang w:val="ru-RU"/>
          </w:rPr>
          <w:t>Таблица 9 – Температурный график котельной п. Войскорово</w:t>
        </w:r>
        <w:r w:rsidRPr="00DA5317">
          <w:rPr>
            <w:noProof/>
            <w:webHidden/>
          </w:rPr>
          <w:tab/>
        </w:r>
        <w:r w:rsidRPr="00DA5317">
          <w:rPr>
            <w:noProof/>
            <w:webHidden/>
          </w:rPr>
          <w:fldChar w:fldCharType="begin"/>
        </w:r>
        <w:r w:rsidRPr="00DA5317">
          <w:rPr>
            <w:noProof/>
            <w:webHidden/>
          </w:rPr>
          <w:instrText xml:space="preserve"> PAGEREF _Toc527706861 \h </w:instrText>
        </w:r>
        <w:r w:rsidRPr="00DA5317">
          <w:rPr>
            <w:noProof/>
            <w:webHidden/>
          </w:rPr>
        </w:r>
        <w:r w:rsidRPr="00DA5317">
          <w:rPr>
            <w:noProof/>
            <w:webHidden/>
          </w:rPr>
          <w:fldChar w:fldCharType="separate"/>
        </w:r>
        <w:r w:rsidRPr="00DA5317">
          <w:rPr>
            <w:noProof/>
            <w:webHidden/>
          </w:rPr>
          <w:t>16</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62" w:history="1">
        <w:r w:rsidRPr="00DA5317">
          <w:rPr>
            <w:rStyle w:val="affff8"/>
            <w:rFonts w:eastAsia="Calibri" w:cs="Times New Roman"/>
            <w:bCs/>
            <w:noProof/>
            <w:lang w:val="ru-RU"/>
          </w:rPr>
          <w:t>Таблица 10 - Среднегодовая загрузка котельных и динамика её изменения за 2015-2017 гг.</w:t>
        </w:r>
        <w:r w:rsidRPr="00DA5317">
          <w:rPr>
            <w:noProof/>
            <w:webHidden/>
          </w:rPr>
          <w:tab/>
        </w:r>
        <w:r w:rsidRPr="00DA5317">
          <w:rPr>
            <w:noProof/>
            <w:webHidden/>
          </w:rPr>
          <w:fldChar w:fldCharType="begin"/>
        </w:r>
        <w:r w:rsidRPr="00DA5317">
          <w:rPr>
            <w:noProof/>
            <w:webHidden/>
          </w:rPr>
          <w:instrText xml:space="preserve"> PAGEREF _Toc527706862 \h </w:instrText>
        </w:r>
        <w:r w:rsidRPr="00DA5317">
          <w:rPr>
            <w:noProof/>
            <w:webHidden/>
          </w:rPr>
        </w:r>
        <w:r w:rsidRPr="00DA5317">
          <w:rPr>
            <w:noProof/>
            <w:webHidden/>
          </w:rPr>
          <w:fldChar w:fldCharType="separate"/>
        </w:r>
        <w:r w:rsidRPr="00DA5317">
          <w:rPr>
            <w:noProof/>
            <w:webHidden/>
          </w:rPr>
          <w:t>18</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63" w:history="1">
        <w:r w:rsidRPr="00DA5317">
          <w:rPr>
            <w:rStyle w:val="affff8"/>
            <w:rFonts w:eastAsia="Calibri" w:cs="Times New Roman"/>
            <w:bCs/>
            <w:noProof/>
            <w:lang w:val="ru-RU"/>
          </w:rPr>
          <w:t>Таблица 11 – Загрузка оборудования в период зимнего максимума и летнего минимума тепловых нагрузок на котельных МО «Тельмановское СП»</w:t>
        </w:r>
        <w:r w:rsidRPr="00DA5317">
          <w:rPr>
            <w:noProof/>
            <w:webHidden/>
          </w:rPr>
          <w:tab/>
        </w:r>
        <w:r w:rsidRPr="00DA5317">
          <w:rPr>
            <w:noProof/>
            <w:webHidden/>
          </w:rPr>
          <w:fldChar w:fldCharType="begin"/>
        </w:r>
        <w:r w:rsidRPr="00DA5317">
          <w:rPr>
            <w:noProof/>
            <w:webHidden/>
          </w:rPr>
          <w:instrText xml:space="preserve"> PAGEREF _Toc527706863 \h </w:instrText>
        </w:r>
        <w:r w:rsidRPr="00DA5317">
          <w:rPr>
            <w:noProof/>
            <w:webHidden/>
          </w:rPr>
        </w:r>
        <w:r w:rsidRPr="00DA5317">
          <w:rPr>
            <w:noProof/>
            <w:webHidden/>
          </w:rPr>
          <w:fldChar w:fldCharType="separate"/>
        </w:r>
        <w:r w:rsidRPr="00DA5317">
          <w:rPr>
            <w:noProof/>
            <w:webHidden/>
          </w:rPr>
          <w:t>18</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64" w:history="1">
        <w:r w:rsidRPr="00DA5317">
          <w:rPr>
            <w:rStyle w:val="affff8"/>
            <w:rFonts w:eastAsia="Calibri" w:cs="Times New Roman"/>
            <w:bCs/>
            <w:noProof/>
            <w:lang w:val="ru-RU"/>
          </w:rPr>
          <w:t>Таблица 12 – Степень оснащенности котельных МО «Тельмановское СП»</w:t>
        </w:r>
        <w:r w:rsidRPr="00DA5317">
          <w:rPr>
            <w:noProof/>
            <w:webHidden/>
          </w:rPr>
          <w:tab/>
        </w:r>
        <w:r w:rsidRPr="00DA5317">
          <w:rPr>
            <w:noProof/>
            <w:webHidden/>
          </w:rPr>
          <w:fldChar w:fldCharType="begin"/>
        </w:r>
        <w:r w:rsidRPr="00DA5317">
          <w:rPr>
            <w:noProof/>
            <w:webHidden/>
          </w:rPr>
          <w:instrText xml:space="preserve"> PAGEREF _Toc527706864 \h </w:instrText>
        </w:r>
        <w:r w:rsidRPr="00DA5317">
          <w:rPr>
            <w:noProof/>
            <w:webHidden/>
          </w:rPr>
        </w:r>
        <w:r w:rsidRPr="00DA5317">
          <w:rPr>
            <w:noProof/>
            <w:webHidden/>
          </w:rPr>
          <w:fldChar w:fldCharType="separate"/>
        </w:r>
        <w:r w:rsidRPr="00DA5317">
          <w:rPr>
            <w:noProof/>
            <w:webHidden/>
          </w:rPr>
          <w:t>20</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65" w:history="1">
        <w:r w:rsidRPr="00DA5317">
          <w:rPr>
            <w:rStyle w:val="affff8"/>
            <w:rFonts w:eastAsia="Calibri" w:cs="Times New Roman"/>
            <w:bCs/>
            <w:noProof/>
            <w:lang w:val="ru-RU"/>
          </w:rPr>
          <w:t>Таблица 13 – Статистика отказов на котельной ОАО «Тепловые сети» за 2015 – 2018 гг.</w:t>
        </w:r>
        <w:r w:rsidRPr="00DA5317">
          <w:rPr>
            <w:noProof/>
            <w:webHidden/>
          </w:rPr>
          <w:tab/>
        </w:r>
        <w:r w:rsidRPr="00DA5317">
          <w:rPr>
            <w:noProof/>
            <w:webHidden/>
          </w:rPr>
          <w:fldChar w:fldCharType="begin"/>
        </w:r>
        <w:r w:rsidRPr="00DA5317">
          <w:rPr>
            <w:noProof/>
            <w:webHidden/>
          </w:rPr>
          <w:instrText xml:space="preserve"> PAGEREF _Toc527706865 \h </w:instrText>
        </w:r>
        <w:r w:rsidRPr="00DA5317">
          <w:rPr>
            <w:noProof/>
            <w:webHidden/>
          </w:rPr>
        </w:r>
        <w:r w:rsidRPr="00DA5317">
          <w:rPr>
            <w:noProof/>
            <w:webHidden/>
          </w:rPr>
          <w:fldChar w:fldCharType="separate"/>
        </w:r>
        <w:r w:rsidRPr="00DA5317">
          <w:rPr>
            <w:noProof/>
            <w:webHidden/>
          </w:rPr>
          <w:t>0</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66" w:history="1">
        <w:r w:rsidRPr="00DA5317">
          <w:rPr>
            <w:rStyle w:val="affff8"/>
            <w:rFonts w:cs="Times New Roman"/>
            <w:noProof/>
            <w:lang w:val="ru-RU"/>
          </w:rPr>
          <w:t>Таблица 14 – Тепловые сети п. Тельмана</w:t>
        </w:r>
        <w:r w:rsidRPr="00DA5317">
          <w:rPr>
            <w:noProof/>
            <w:webHidden/>
          </w:rPr>
          <w:tab/>
        </w:r>
        <w:r w:rsidRPr="00DA5317">
          <w:rPr>
            <w:noProof/>
            <w:webHidden/>
          </w:rPr>
          <w:fldChar w:fldCharType="begin"/>
        </w:r>
        <w:r w:rsidRPr="00DA5317">
          <w:rPr>
            <w:noProof/>
            <w:webHidden/>
          </w:rPr>
          <w:instrText xml:space="preserve"> PAGEREF _Toc527706866 \h </w:instrText>
        </w:r>
        <w:r w:rsidRPr="00DA5317">
          <w:rPr>
            <w:noProof/>
            <w:webHidden/>
          </w:rPr>
        </w:r>
        <w:r w:rsidRPr="00DA5317">
          <w:rPr>
            <w:noProof/>
            <w:webHidden/>
          </w:rPr>
          <w:fldChar w:fldCharType="separate"/>
        </w:r>
        <w:r w:rsidRPr="00DA5317">
          <w:rPr>
            <w:noProof/>
            <w:webHidden/>
          </w:rPr>
          <w:t>3</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67" w:history="1">
        <w:r w:rsidRPr="00DA5317">
          <w:rPr>
            <w:rStyle w:val="affff8"/>
            <w:rFonts w:cs="Times New Roman"/>
            <w:noProof/>
            <w:lang w:val="ru-RU"/>
          </w:rPr>
          <w:t>Таблица 15 – Тепловые сети п. Войскорово (СО)</w:t>
        </w:r>
        <w:r w:rsidRPr="00DA5317">
          <w:rPr>
            <w:noProof/>
            <w:webHidden/>
          </w:rPr>
          <w:tab/>
        </w:r>
        <w:r w:rsidRPr="00DA5317">
          <w:rPr>
            <w:noProof/>
            <w:webHidden/>
          </w:rPr>
          <w:fldChar w:fldCharType="begin"/>
        </w:r>
        <w:r w:rsidRPr="00DA5317">
          <w:rPr>
            <w:noProof/>
            <w:webHidden/>
          </w:rPr>
          <w:instrText xml:space="preserve"> PAGEREF _Toc527706867 \h </w:instrText>
        </w:r>
        <w:r w:rsidRPr="00DA5317">
          <w:rPr>
            <w:noProof/>
            <w:webHidden/>
          </w:rPr>
        </w:r>
        <w:r w:rsidRPr="00DA5317">
          <w:rPr>
            <w:noProof/>
            <w:webHidden/>
          </w:rPr>
          <w:fldChar w:fldCharType="separate"/>
        </w:r>
        <w:r w:rsidRPr="00DA5317">
          <w:rPr>
            <w:noProof/>
            <w:webHidden/>
          </w:rPr>
          <w:t>6</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68" w:history="1">
        <w:r w:rsidRPr="00DA5317">
          <w:rPr>
            <w:rStyle w:val="affff8"/>
            <w:rFonts w:cs="Times New Roman"/>
            <w:noProof/>
            <w:lang w:val="ru-RU"/>
          </w:rPr>
          <w:t>Таблица 16 – Тепловые сети п. Войскорово (ГВС)</w:t>
        </w:r>
        <w:r w:rsidRPr="00DA5317">
          <w:rPr>
            <w:noProof/>
            <w:webHidden/>
          </w:rPr>
          <w:tab/>
        </w:r>
        <w:r w:rsidRPr="00DA5317">
          <w:rPr>
            <w:noProof/>
            <w:webHidden/>
          </w:rPr>
          <w:fldChar w:fldCharType="begin"/>
        </w:r>
        <w:r w:rsidRPr="00DA5317">
          <w:rPr>
            <w:noProof/>
            <w:webHidden/>
          </w:rPr>
          <w:instrText xml:space="preserve"> PAGEREF _Toc527706868 \h </w:instrText>
        </w:r>
        <w:r w:rsidRPr="00DA5317">
          <w:rPr>
            <w:noProof/>
            <w:webHidden/>
          </w:rPr>
        </w:r>
        <w:r w:rsidRPr="00DA5317">
          <w:rPr>
            <w:noProof/>
            <w:webHidden/>
          </w:rPr>
          <w:fldChar w:fldCharType="separate"/>
        </w:r>
        <w:r w:rsidRPr="00DA5317">
          <w:rPr>
            <w:noProof/>
            <w:webHidden/>
          </w:rPr>
          <w:t>6</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69" w:history="1">
        <w:r w:rsidRPr="00DA5317">
          <w:rPr>
            <w:rStyle w:val="affff8"/>
            <w:rFonts w:cs="Times New Roman"/>
            <w:noProof/>
            <w:lang w:val="ru-RU"/>
          </w:rPr>
          <w:t>Таблица 17 – Параметры тепловых сетей п. Тельмана</w:t>
        </w:r>
        <w:r w:rsidRPr="00DA5317">
          <w:rPr>
            <w:noProof/>
            <w:webHidden/>
          </w:rPr>
          <w:tab/>
        </w:r>
        <w:r w:rsidRPr="00DA5317">
          <w:rPr>
            <w:noProof/>
            <w:webHidden/>
          </w:rPr>
          <w:fldChar w:fldCharType="begin"/>
        </w:r>
        <w:r w:rsidRPr="00DA5317">
          <w:rPr>
            <w:noProof/>
            <w:webHidden/>
          </w:rPr>
          <w:instrText xml:space="preserve"> PAGEREF _Toc527706869 \h </w:instrText>
        </w:r>
        <w:r w:rsidRPr="00DA5317">
          <w:rPr>
            <w:noProof/>
            <w:webHidden/>
          </w:rPr>
        </w:r>
        <w:r w:rsidRPr="00DA5317">
          <w:rPr>
            <w:noProof/>
            <w:webHidden/>
          </w:rPr>
          <w:fldChar w:fldCharType="separate"/>
        </w:r>
        <w:r w:rsidRPr="00DA5317">
          <w:rPr>
            <w:noProof/>
            <w:webHidden/>
          </w:rPr>
          <w:t>0</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70" w:history="1">
        <w:r w:rsidRPr="00DA5317">
          <w:rPr>
            <w:rStyle w:val="affff8"/>
            <w:rFonts w:cs="Times New Roman"/>
            <w:noProof/>
            <w:lang w:val="ru-RU"/>
          </w:rPr>
          <w:t>Таблица 18 – Параметры тепловых сетей п. Войскорово (СО)</w:t>
        </w:r>
        <w:r w:rsidRPr="00DA5317">
          <w:rPr>
            <w:noProof/>
            <w:webHidden/>
          </w:rPr>
          <w:tab/>
        </w:r>
        <w:r w:rsidRPr="00DA5317">
          <w:rPr>
            <w:noProof/>
            <w:webHidden/>
          </w:rPr>
          <w:fldChar w:fldCharType="begin"/>
        </w:r>
        <w:r w:rsidRPr="00DA5317">
          <w:rPr>
            <w:noProof/>
            <w:webHidden/>
          </w:rPr>
          <w:instrText xml:space="preserve"> PAGEREF _Toc527706870 \h </w:instrText>
        </w:r>
        <w:r w:rsidRPr="00DA5317">
          <w:rPr>
            <w:noProof/>
            <w:webHidden/>
          </w:rPr>
        </w:r>
        <w:r w:rsidRPr="00DA5317">
          <w:rPr>
            <w:noProof/>
            <w:webHidden/>
          </w:rPr>
          <w:fldChar w:fldCharType="separate"/>
        </w:r>
        <w:r w:rsidRPr="00DA5317">
          <w:rPr>
            <w:noProof/>
            <w:webHidden/>
          </w:rPr>
          <w:t>8</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71" w:history="1">
        <w:r w:rsidRPr="00DA5317">
          <w:rPr>
            <w:rStyle w:val="affff8"/>
            <w:rFonts w:cs="Times New Roman"/>
            <w:noProof/>
            <w:lang w:val="ru-RU"/>
          </w:rPr>
          <w:t>Таблица 19 – Параметры тепловых сетей п. Войскорово (ГВС)</w:t>
        </w:r>
        <w:r w:rsidRPr="00DA5317">
          <w:rPr>
            <w:noProof/>
            <w:webHidden/>
          </w:rPr>
          <w:tab/>
        </w:r>
        <w:r w:rsidRPr="00DA5317">
          <w:rPr>
            <w:noProof/>
            <w:webHidden/>
          </w:rPr>
          <w:fldChar w:fldCharType="begin"/>
        </w:r>
        <w:r w:rsidRPr="00DA5317">
          <w:rPr>
            <w:noProof/>
            <w:webHidden/>
          </w:rPr>
          <w:instrText xml:space="preserve"> PAGEREF _Toc527706871 \h </w:instrText>
        </w:r>
        <w:r w:rsidRPr="00DA5317">
          <w:rPr>
            <w:noProof/>
            <w:webHidden/>
          </w:rPr>
        </w:r>
        <w:r w:rsidRPr="00DA5317">
          <w:rPr>
            <w:noProof/>
            <w:webHidden/>
          </w:rPr>
          <w:fldChar w:fldCharType="separate"/>
        </w:r>
        <w:r w:rsidRPr="00DA5317">
          <w:rPr>
            <w:noProof/>
            <w:webHidden/>
          </w:rPr>
          <w:t>10</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72" w:history="1">
        <w:r w:rsidRPr="00DA5317">
          <w:rPr>
            <w:rStyle w:val="affff8"/>
            <w:rFonts w:cs="Times New Roman"/>
            <w:noProof/>
            <w:lang w:val="ru-RU"/>
          </w:rPr>
          <w:t>Таблица 20 – Результаты поверочных расчетов</w:t>
        </w:r>
        <w:r w:rsidRPr="00DA5317">
          <w:rPr>
            <w:noProof/>
            <w:webHidden/>
          </w:rPr>
          <w:tab/>
        </w:r>
        <w:r w:rsidRPr="00DA5317">
          <w:rPr>
            <w:noProof/>
            <w:webHidden/>
          </w:rPr>
          <w:fldChar w:fldCharType="begin"/>
        </w:r>
        <w:r w:rsidRPr="00DA5317">
          <w:rPr>
            <w:noProof/>
            <w:webHidden/>
          </w:rPr>
          <w:instrText xml:space="preserve"> PAGEREF _Toc527706872 \h </w:instrText>
        </w:r>
        <w:r w:rsidRPr="00DA5317">
          <w:rPr>
            <w:noProof/>
            <w:webHidden/>
          </w:rPr>
        </w:r>
        <w:r w:rsidRPr="00DA5317">
          <w:rPr>
            <w:noProof/>
            <w:webHidden/>
          </w:rPr>
          <w:fldChar w:fldCharType="separate"/>
        </w:r>
        <w:r w:rsidRPr="00DA5317">
          <w:rPr>
            <w:noProof/>
            <w:webHidden/>
          </w:rPr>
          <w:t>23</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73" w:history="1">
        <w:r w:rsidRPr="00DA5317">
          <w:rPr>
            <w:rStyle w:val="affff8"/>
            <w:rFonts w:cs="Times New Roman"/>
            <w:noProof/>
            <w:lang w:val="ru-RU"/>
          </w:rPr>
          <w:t>Таблица 21 – Результаты расчетов тепловых потерь в п. Тельмана</w:t>
        </w:r>
        <w:r w:rsidRPr="00DA5317">
          <w:rPr>
            <w:noProof/>
            <w:webHidden/>
          </w:rPr>
          <w:tab/>
        </w:r>
        <w:r w:rsidRPr="00DA5317">
          <w:rPr>
            <w:noProof/>
            <w:webHidden/>
          </w:rPr>
          <w:fldChar w:fldCharType="begin"/>
        </w:r>
        <w:r w:rsidRPr="00DA5317">
          <w:rPr>
            <w:noProof/>
            <w:webHidden/>
          </w:rPr>
          <w:instrText xml:space="preserve"> PAGEREF _Toc527706873 \h </w:instrText>
        </w:r>
        <w:r w:rsidRPr="00DA5317">
          <w:rPr>
            <w:noProof/>
            <w:webHidden/>
          </w:rPr>
        </w:r>
        <w:r w:rsidRPr="00DA5317">
          <w:rPr>
            <w:noProof/>
            <w:webHidden/>
          </w:rPr>
          <w:fldChar w:fldCharType="separate"/>
        </w:r>
        <w:r w:rsidRPr="00DA5317">
          <w:rPr>
            <w:noProof/>
            <w:webHidden/>
          </w:rPr>
          <w:t>26</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74" w:history="1">
        <w:r w:rsidRPr="00DA5317">
          <w:rPr>
            <w:rStyle w:val="affff8"/>
            <w:rFonts w:cs="Times New Roman"/>
            <w:noProof/>
            <w:lang w:val="ru-RU"/>
          </w:rPr>
          <w:t>Таблица 22 – Результаты расчетов тепловых потерь в п. Войскорово</w:t>
        </w:r>
        <w:r w:rsidRPr="00DA5317">
          <w:rPr>
            <w:noProof/>
            <w:webHidden/>
          </w:rPr>
          <w:tab/>
        </w:r>
        <w:r w:rsidRPr="00DA5317">
          <w:rPr>
            <w:noProof/>
            <w:webHidden/>
          </w:rPr>
          <w:fldChar w:fldCharType="begin"/>
        </w:r>
        <w:r w:rsidRPr="00DA5317">
          <w:rPr>
            <w:noProof/>
            <w:webHidden/>
          </w:rPr>
          <w:instrText xml:space="preserve"> PAGEREF _Toc527706874 \h </w:instrText>
        </w:r>
        <w:r w:rsidRPr="00DA5317">
          <w:rPr>
            <w:noProof/>
            <w:webHidden/>
          </w:rPr>
        </w:r>
        <w:r w:rsidRPr="00DA5317">
          <w:rPr>
            <w:noProof/>
            <w:webHidden/>
          </w:rPr>
          <w:fldChar w:fldCharType="separate"/>
        </w:r>
        <w:r w:rsidRPr="00DA5317">
          <w:rPr>
            <w:noProof/>
            <w:webHidden/>
          </w:rPr>
          <w:t>27</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75" w:history="1">
        <w:r w:rsidRPr="00DA5317">
          <w:rPr>
            <w:rStyle w:val="affff8"/>
            <w:rFonts w:eastAsia="Calibri" w:cs="Times New Roman"/>
            <w:bCs/>
            <w:noProof/>
            <w:lang w:val="ru-RU"/>
          </w:rPr>
          <w:t>Таблица 23 – Договорные тепловые нагрузки в расчетных элементах территориального деления</w:t>
        </w:r>
        <w:r w:rsidRPr="00DA5317">
          <w:rPr>
            <w:noProof/>
            <w:webHidden/>
          </w:rPr>
          <w:tab/>
        </w:r>
        <w:r w:rsidRPr="00DA5317">
          <w:rPr>
            <w:noProof/>
            <w:webHidden/>
          </w:rPr>
          <w:fldChar w:fldCharType="begin"/>
        </w:r>
        <w:r w:rsidRPr="00DA5317">
          <w:rPr>
            <w:noProof/>
            <w:webHidden/>
          </w:rPr>
          <w:instrText xml:space="preserve"> PAGEREF _Toc527706875 \h </w:instrText>
        </w:r>
        <w:r w:rsidRPr="00DA5317">
          <w:rPr>
            <w:noProof/>
            <w:webHidden/>
          </w:rPr>
        </w:r>
        <w:r w:rsidRPr="00DA5317">
          <w:rPr>
            <w:noProof/>
            <w:webHidden/>
          </w:rPr>
          <w:fldChar w:fldCharType="separate"/>
        </w:r>
        <w:r w:rsidRPr="00DA5317">
          <w:rPr>
            <w:noProof/>
            <w:webHidden/>
          </w:rPr>
          <w:t>31</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76" w:history="1">
        <w:r w:rsidRPr="00DA5317">
          <w:rPr>
            <w:rStyle w:val="affff8"/>
            <w:rFonts w:eastAsia="Calibri" w:cs="Times New Roman"/>
            <w:bCs/>
            <w:noProof/>
            <w:lang w:val="ru-RU"/>
          </w:rPr>
          <w:t>Таблица 24 – Расчетные тепловые нагрузки источников тепловой энергии за 2017 г.</w:t>
        </w:r>
        <w:r w:rsidRPr="00DA5317">
          <w:rPr>
            <w:noProof/>
            <w:webHidden/>
          </w:rPr>
          <w:tab/>
        </w:r>
        <w:r w:rsidRPr="00DA5317">
          <w:rPr>
            <w:noProof/>
            <w:webHidden/>
          </w:rPr>
          <w:fldChar w:fldCharType="begin"/>
        </w:r>
        <w:r w:rsidRPr="00DA5317">
          <w:rPr>
            <w:noProof/>
            <w:webHidden/>
          </w:rPr>
          <w:instrText xml:space="preserve"> PAGEREF _Toc527706876 \h </w:instrText>
        </w:r>
        <w:r w:rsidRPr="00DA5317">
          <w:rPr>
            <w:noProof/>
            <w:webHidden/>
          </w:rPr>
        </w:r>
        <w:r w:rsidRPr="00DA5317">
          <w:rPr>
            <w:noProof/>
            <w:webHidden/>
          </w:rPr>
          <w:fldChar w:fldCharType="separate"/>
        </w:r>
        <w:r w:rsidRPr="00DA5317">
          <w:rPr>
            <w:noProof/>
            <w:webHidden/>
          </w:rPr>
          <w:t>33</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77" w:history="1">
        <w:r w:rsidRPr="00DA5317">
          <w:rPr>
            <w:rStyle w:val="affff8"/>
            <w:rFonts w:eastAsia="Calibri" w:cs="Times New Roman"/>
            <w:bCs/>
            <w:noProof/>
            <w:lang w:val="ru-RU"/>
          </w:rPr>
          <w:t>Таблица 25 – Среднемесячные фактические температуры наружного воздуха за последние 3 года</w:t>
        </w:r>
        <w:r w:rsidRPr="00DA5317">
          <w:rPr>
            <w:noProof/>
            <w:webHidden/>
          </w:rPr>
          <w:tab/>
        </w:r>
        <w:r w:rsidRPr="00DA5317">
          <w:rPr>
            <w:noProof/>
            <w:webHidden/>
          </w:rPr>
          <w:fldChar w:fldCharType="begin"/>
        </w:r>
        <w:r w:rsidRPr="00DA5317">
          <w:rPr>
            <w:noProof/>
            <w:webHidden/>
          </w:rPr>
          <w:instrText xml:space="preserve"> PAGEREF _Toc527706877 \h </w:instrText>
        </w:r>
        <w:r w:rsidRPr="00DA5317">
          <w:rPr>
            <w:noProof/>
            <w:webHidden/>
          </w:rPr>
        </w:r>
        <w:r w:rsidRPr="00DA5317">
          <w:rPr>
            <w:noProof/>
            <w:webHidden/>
          </w:rPr>
          <w:fldChar w:fldCharType="separate"/>
        </w:r>
        <w:r w:rsidRPr="00DA5317">
          <w:rPr>
            <w:noProof/>
            <w:webHidden/>
          </w:rPr>
          <w:t>34</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78" w:history="1">
        <w:r w:rsidRPr="00DA5317">
          <w:rPr>
            <w:rStyle w:val="affff8"/>
            <w:rFonts w:eastAsia="Calibri" w:cs="Times New Roman"/>
            <w:bCs/>
            <w:noProof/>
            <w:lang w:val="ru-RU"/>
          </w:rPr>
          <w:t>Таблица 26 – Потребление тепловой энергии территориального деления помесячно, за отопительный период и за 2017 год в целом</w:t>
        </w:r>
        <w:r w:rsidRPr="00DA5317">
          <w:rPr>
            <w:noProof/>
            <w:webHidden/>
          </w:rPr>
          <w:tab/>
        </w:r>
        <w:r w:rsidRPr="00DA5317">
          <w:rPr>
            <w:noProof/>
            <w:webHidden/>
          </w:rPr>
          <w:fldChar w:fldCharType="begin"/>
        </w:r>
        <w:r w:rsidRPr="00DA5317">
          <w:rPr>
            <w:noProof/>
            <w:webHidden/>
          </w:rPr>
          <w:instrText xml:space="preserve"> PAGEREF _Toc527706878 \h </w:instrText>
        </w:r>
        <w:r w:rsidRPr="00DA5317">
          <w:rPr>
            <w:noProof/>
            <w:webHidden/>
          </w:rPr>
        </w:r>
        <w:r w:rsidRPr="00DA5317">
          <w:rPr>
            <w:noProof/>
            <w:webHidden/>
          </w:rPr>
          <w:fldChar w:fldCharType="separate"/>
        </w:r>
        <w:r w:rsidRPr="00DA5317">
          <w:rPr>
            <w:noProof/>
            <w:webHidden/>
          </w:rPr>
          <w:t>35</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79" w:history="1">
        <w:r w:rsidRPr="00DA5317">
          <w:rPr>
            <w:rStyle w:val="affff8"/>
            <w:rFonts w:eastAsia="Calibri" w:cs="Times New Roman"/>
            <w:bCs/>
            <w:noProof/>
            <w:lang w:val="ru-RU"/>
          </w:rPr>
          <w:t>Таблица 27 – Нормативы потребления тепловой энергии</w:t>
        </w:r>
        <w:r w:rsidRPr="00DA5317">
          <w:rPr>
            <w:noProof/>
            <w:webHidden/>
          </w:rPr>
          <w:tab/>
        </w:r>
        <w:r w:rsidRPr="00DA5317">
          <w:rPr>
            <w:noProof/>
            <w:webHidden/>
          </w:rPr>
          <w:fldChar w:fldCharType="begin"/>
        </w:r>
        <w:r w:rsidRPr="00DA5317">
          <w:rPr>
            <w:noProof/>
            <w:webHidden/>
          </w:rPr>
          <w:instrText xml:space="preserve"> PAGEREF _Toc527706879 \h </w:instrText>
        </w:r>
        <w:r w:rsidRPr="00DA5317">
          <w:rPr>
            <w:noProof/>
            <w:webHidden/>
          </w:rPr>
        </w:r>
        <w:r w:rsidRPr="00DA5317">
          <w:rPr>
            <w:noProof/>
            <w:webHidden/>
          </w:rPr>
          <w:fldChar w:fldCharType="separate"/>
        </w:r>
        <w:r w:rsidRPr="00DA5317">
          <w:rPr>
            <w:noProof/>
            <w:webHidden/>
          </w:rPr>
          <w:t>37</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80" w:history="1">
        <w:r w:rsidRPr="00DA5317">
          <w:rPr>
            <w:rStyle w:val="affff8"/>
            <w:rFonts w:eastAsia="Calibri" w:cs="Times New Roman"/>
            <w:bCs/>
            <w:noProof/>
            <w:lang w:val="ru-RU"/>
          </w:rPr>
          <w:t>Таблица 28 – Договорные тепловые нагрузки источников тепловой энергии за 2017 г.</w:t>
        </w:r>
        <w:r w:rsidRPr="00DA5317">
          <w:rPr>
            <w:noProof/>
            <w:webHidden/>
          </w:rPr>
          <w:tab/>
        </w:r>
        <w:r w:rsidRPr="00DA5317">
          <w:rPr>
            <w:noProof/>
            <w:webHidden/>
          </w:rPr>
          <w:fldChar w:fldCharType="begin"/>
        </w:r>
        <w:r w:rsidRPr="00DA5317">
          <w:rPr>
            <w:noProof/>
            <w:webHidden/>
          </w:rPr>
          <w:instrText xml:space="preserve"> PAGEREF _Toc527706880 \h </w:instrText>
        </w:r>
        <w:r w:rsidRPr="00DA5317">
          <w:rPr>
            <w:noProof/>
            <w:webHidden/>
          </w:rPr>
        </w:r>
        <w:r w:rsidRPr="00DA5317">
          <w:rPr>
            <w:noProof/>
            <w:webHidden/>
          </w:rPr>
          <w:fldChar w:fldCharType="separate"/>
        </w:r>
        <w:r w:rsidRPr="00DA5317">
          <w:rPr>
            <w:noProof/>
            <w:webHidden/>
          </w:rPr>
          <w:t>38</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81" w:history="1">
        <w:r w:rsidRPr="00DA5317">
          <w:rPr>
            <w:rStyle w:val="affff8"/>
            <w:rFonts w:eastAsia="Calibri" w:cs="Times New Roman"/>
            <w:bCs/>
            <w:noProof/>
            <w:lang w:val="ru-RU"/>
          </w:rPr>
          <w:t>Таблица 29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по горячей воде</w:t>
        </w:r>
        <w:r w:rsidRPr="00DA5317">
          <w:rPr>
            <w:noProof/>
            <w:webHidden/>
          </w:rPr>
          <w:tab/>
        </w:r>
        <w:r w:rsidRPr="00DA5317">
          <w:rPr>
            <w:noProof/>
            <w:webHidden/>
          </w:rPr>
          <w:fldChar w:fldCharType="begin"/>
        </w:r>
        <w:r w:rsidRPr="00DA5317">
          <w:rPr>
            <w:noProof/>
            <w:webHidden/>
          </w:rPr>
          <w:instrText xml:space="preserve"> PAGEREF _Toc527706881 \h </w:instrText>
        </w:r>
        <w:r w:rsidRPr="00DA5317">
          <w:rPr>
            <w:noProof/>
            <w:webHidden/>
          </w:rPr>
        </w:r>
        <w:r w:rsidRPr="00DA5317">
          <w:rPr>
            <w:noProof/>
            <w:webHidden/>
          </w:rPr>
          <w:fldChar w:fldCharType="separate"/>
        </w:r>
        <w:r w:rsidRPr="00DA5317">
          <w:rPr>
            <w:noProof/>
            <w:webHidden/>
          </w:rPr>
          <w:t>40</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82" w:history="1">
        <w:r w:rsidRPr="00DA5317">
          <w:rPr>
            <w:rStyle w:val="affff8"/>
            <w:rFonts w:eastAsia="Calibri" w:cs="Times New Roman"/>
            <w:bCs/>
            <w:noProof/>
            <w:lang w:val="ru-RU"/>
          </w:rPr>
          <w:t>Таблица 30 – Баланс теплоносителя МО «Тельмановское СП»</w:t>
        </w:r>
        <w:r w:rsidRPr="00DA5317">
          <w:rPr>
            <w:noProof/>
            <w:webHidden/>
          </w:rPr>
          <w:tab/>
        </w:r>
        <w:r w:rsidRPr="00DA5317">
          <w:rPr>
            <w:noProof/>
            <w:webHidden/>
          </w:rPr>
          <w:fldChar w:fldCharType="begin"/>
        </w:r>
        <w:r w:rsidRPr="00DA5317">
          <w:rPr>
            <w:noProof/>
            <w:webHidden/>
          </w:rPr>
          <w:instrText xml:space="preserve"> PAGEREF _Toc527706882 \h </w:instrText>
        </w:r>
        <w:r w:rsidRPr="00DA5317">
          <w:rPr>
            <w:noProof/>
            <w:webHidden/>
          </w:rPr>
        </w:r>
        <w:r w:rsidRPr="00DA5317">
          <w:rPr>
            <w:noProof/>
            <w:webHidden/>
          </w:rPr>
          <w:fldChar w:fldCharType="separate"/>
        </w:r>
        <w:r w:rsidRPr="00DA5317">
          <w:rPr>
            <w:noProof/>
            <w:webHidden/>
          </w:rPr>
          <w:t>44</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83" w:history="1">
        <w:r w:rsidRPr="00DA5317">
          <w:rPr>
            <w:rStyle w:val="affff8"/>
            <w:rFonts w:eastAsia="Calibri" w:cs="Times New Roman"/>
            <w:bCs/>
            <w:noProof/>
            <w:lang w:val="ru-RU"/>
          </w:rPr>
          <w:t>Таблица 31 – Объем теплоносителя необходимыйц для подпитки сети в аварийном режиме</w:t>
        </w:r>
        <w:r w:rsidRPr="00DA5317">
          <w:rPr>
            <w:noProof/>
            <w:webHidden/>
          </w:rPr>
          <w:tab/>
        </w:r>
        <w:r w:rsidRPr="00DA5317">
          <w:rPr>
            <w:noProof/>
            <w:webHidden/>
          </w:rPr>
          <w:fldChar w:fldCharType="begin"/>
        </w:r>
        <w:r w:rsidRPr="00DA5317">
          <w:rPr>
            <w:noProof/>
            <w:webHidden/>
          </w:rPr>
          <w:instrText xml:space="preserve"> PAGEREF _Toc527706883 \h </w:instrText>
        </w:r>
        <w:r w:rsidRPr="00DA5317">
          <w:rPr>
            <w:noProof/>
            <w:webHidden/>
          </w:rPr>
        </w:r>
        <w:r w:rsidRPr="00DA5317">
          <w:rPr>
            <w:noProof/>
            <w:webHidden/>
          </w:rPr>
          <w:fldChar w:fldCharType="separate"/>
        </w:r>
        <w:r w:rsidRPr="00DA5317">
          <w:rPr>
            <w:noProof/>
            <w:webHidden/>
          </w:rPr>
          <w:t>45</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84" w:history="1">
        <w:r w:rsidRPr="00DA5317">
          <w:rPr>
            <w:rStyle w:val="affff8"/>
            <w:rFonts w:eastAsia="Calibri" w:cs="Times New Roman"/>
            <w:bCs/>
            <w:noProof/>
            <w:lang w:val="ru-RU"/>
          </w:rPr>
          <w:t>Таблица 32 - Виды и количество используемого основного топлива</w:t>
        </w:r>
        <w:r w:rsidRPr="00DA5317">
          <w:rPr>
            <w:noProof/>
            <w:webHidden/>
          </w:rPr>
          <w:tab/>
        </w:r>
        <w:r w:rsidRPr="00DA5317">
          <w:rPr>
            <w:noProof/>
            <w:webHidden/>
          </w:rPr>
          <w:fldChar w:fldCharType="begin"/>
        </w:r>
        <w:r w:rsidRPr="00DA5317">
          <w:rPr>
            <w:noProof/>
            <w:webHidden/>
          </w:rPr>
          <w:instrText xml:space="preserve"> PAGEREF _Toc527706884 \h </w:instrText>
        </w:r>
        <w:r w:rsidRPr="00DA5317">
          <w:rPr>
            <w:noProof/>
            <w:webHidden/>
          </w:rPr>
        </w:r>
        <w:r w:rsidRPr="00DA5317">
          <w:rPr>
            <w:noProof/>
            <w:webHidden/>
          </w:rPr>
          <w:fldChar w:fldCharType="separate"/>
        </w:r>
        <w:r w:rsidRPr="00DA5317">
          <w:rPr>
            <w:noProof/>
            <w:webHidden/>
          </w:rPr>
          <w:t>46</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85" w:history="1">
        <w:r w:rsidRPr="00DA5317">
          <w:rPr>
            <w:rStyle w:val="affff8"/>
            <w:rFonts w:eastAsia="Calibri" w:cs="Times New Roman"/>
            <w:bCs/>
            <w:noProof/>
            <w:lang w:val="ru-RU"/>
          </w:rPr>
          <w:t>Таблица 33 – Утвержденные нормативы ННЗТ, НЭЗТ и ОНЗТ по источникам тепловой энергии</w:t>
        </w:r>
        <w:r w:rsidRPr="00DA5317">
          <w:rPr>
            <w:noProof/>
            <w:webHidden/>
          </w:rPr>
          <w:tab/>
        </w:r>
        <w:r w:rsidRPr="00DA5317">
          <w:rPr>
            <w:noProof/>
            <w:webHidden/>
          </w:rPr>
          <w:fldChar w:fldCharType="begin"/>
        </w:r>
        <w:r w:rsidRPr="00DA5317">
          <w:rPr>
            <w:noProof/>
            <w:webHidden/>
          </w:rPr>
          <w:instrText xml:space="preserve"> PAGEREF _Toc527706885 \h </w:instrText>
        </w:r>
        <w:r w:rsidRPr="00DA5317">
          <w:rPr>
            <w:noProof/>
            <w:webHidden/>
          </w:rPr>
        </w:r>
        <w:r w:rsidRPr="00DA5317">
          <w:rPr>
            <w:noProof/>
            <w:webHidden/>
          </w:rPr>
          <w:fldChar w:fldCharType="separate"/>
        </w:r>
        <w:r w:rsidRPr="00DA5317">
          <w:rPr>
            <w:noProof/>
            <w:webHidden/>
          </w:rPr>
          <w:t>46</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86" w:history="1">
        <w:r w:rsidRPr="00DA5317">
          <w:rPr>
            <w:rStyle w:val="affff8"/>
            <w:rFonts w:eastAsia="Calibri" w:cs="Times New Roman"/>
            <w:bCs/>
            <w:noProof/>
            <w:lang w:val="ru-RU"/>
          </w:rPr>
          <w:t>Таблица 34 – Результаты расчета участка 2-я Колпинская – п. Тельмана, 34</w:t>
        </w:r>
        <w:r w:rsidRPr="00DA5317">
          <w:rPr>
            <w:noProof/>
            <w:webHidden/>
          </w:rPr>
          <w:tab/>
        </w:r>
        <w:r w:rsidRPr="00DA5317">
          <w:rPr>
            <w:noProof/>
            <w:webHidden/>
          </w:rPr>
          <w:fldChar w:fldCharType="begin"/>
        </w:r>
        <w:r w:rsidRPr="00DA5317">
          <w:rPr>
            <w:noProof/>
            <w:webHidden/>
          </w:rPr>
          <w:instrText xml:space="preserve"> PAGEREF _Toc527706886 \h </w:instrText>
        </w:r>
        <w:r w:rsidRPr="00DA5317">
          <w:rPr>
            <w:noProof/>
            <w:webHidden/>
          </w:rPr>
        </w:r>
        <w:r w:rsidRPr="00DA5317">
          <w:rPr>
            <w:noProof/>
            <w:webHidden/>
          </w:rPr>
          <w:fldChar w:fldCharType="separate"/>
        </w:r>
        <w:r w:rsidRPr="00DA5317">
          <w:rPr>
            <w:noProof/>
            <w:webHidden/>
          </w:rPr>
          <w:t>53</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87" w:history="1">
        <w:r w:rsidRPr="00DA5317">
          <w:rPr>
            <w:rStyle w:val="affff8"/>
            <w:rFonts w:eastAsia="Calibri" w:cs="Times New Roman"/>
            <w:bCs/>
            <w:noProof/>
            <w:lang w:val="ru-RU"/>
          </w:rPr>
          <w:t>Таблица 35 – Результаты расчета участка 2-я Колпинская – п. Тельмана, 26</w:t>
        </w:r>
        <w:r w:rsidRPr="00DA5317">
          <w:rPr>
            <w:noProof/>
            <w:webHidden/>
          </w:rPr>
          <w:tab/>
        </w:r>
        <w:r w:rsidRPr="00DA5317">
          <w:rPr>
            <w:noProof/>
            <w:webHidden/>
          </w:rPr>
          <w:fldChar w:fldCharType="begin"/>
        </w:r>
        <w:r w:rsidRPr="00DA5317">
          <w:rPr>
            <w:noProof/>
            <w:webHidden/>
          </w:rPr>
          <w:instrText xml:space="preserve"> PAGEREF _Toc527706887 \h </w:instrText>
        </w:r>
        <w:r w:rsidRPr="00DA5317">
          <w:rPr>
            <w:noProof/>
            <w:webHidden/>
          </w:rPr>
        </w:r>
        <w:r w:rsidRPr="00DA5317">
          <w:rPr>
            <w:noProof/>
            <w:webHidden/>
          </w:rPr>
          <w:fldChar w:fldCharType="separate"/>
        </w:r>
        <w:r w:rsidRPr="00DA5317">
          <w:rPr>
            <w:noProof/>
            <w:webHidden/>
          </w:rPr>
          <w:t>54</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88" w:history="1">
        <w:r w:rsidRPr="00DA5317">
          <w:rPr>
            <w:rStyle w:val="affff8"/>
            <w:rFonts w:eastAsia="Calibri" w:cs="Times New Roman"/>
            <w:bCs/>
            <w:noProof/>
            <w:lang w:val="ru-RU"/>
          </w:rPr>
          <w:t>Таблица 36 – Результаты расчета участка 2-я Колпинская – п. Тельмана, 21</w:t>
        </w:r>
        <w:r w:rsidRPr="00DA5317">
          <w:rPr>
            <w:noProof/>
            <w:webHidden/>
          </w:rPr>
          <w:tab/>
        </w:r>
        <w:r w:rsidRPr="00DA5317">
          <w:rPr>
            <w:noProof/>
            <w:webHidden/>
          </w:rPr>
          <w:fldChar w:fldCharType="begin"/>
        </w:r>
        <w:r w:rsidRPr="00DA5317">
          <w:rPr>
            <w:noProof/>
            <w:webHidden/>
          </w:rPr>
          <w:instrText xml:space="preserve"> PAGEREF _Toc527706888 \h </w:instrText>
        </w:r>
        <w:r w:rsidRPr="00DA5317">
          <w:rPr>
            <w:noProof/>
            <w:webHidden/>
          </w:rPr>
        </w:r>
        <w:r w:rsidRPr="00DA5317">
          <w:rPr>
            <w:noProof/>
            <w:webHidden/>
          </w:rPr>
          <w:fldChar w:fldCharType="separate"/>
        </w:r>
        <w:r w:rsidRPr="00DA5317">
          <w:rPr>
            <w:noProof/>
            <w:webHidden/>
          </w:rPr>
          <w:t>54</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89" w:history="1">
        <w:r w:rsidRPr="00DA5317">
          <w:rPr>
            <w:rStyle w:val="affff8"/>
            <w:rFonts w:eastAsia="Calibri" w:cs="Times New Roman"/>
            <w:bCs/>
            <w:noProof/>
            <w:lang w:val="ru-RU"/>
          </w:rPr>
          <w:t>Таблица 37 – Результаты расчета участка БМК – п. Войскорово, 9</w:t>
        </w:r>
        <w:r w:rsidRPr="00DA5317">
          <w:rPr>
            <w:noProof/>
            <w:webHidden/>
          </w:rPr>
          <w:tab/>
        </w:r>
        <w:r w:rsidRPr="00DA5317">
          <w:rPr>
            <w:noProof/>
            <w:webHidden/>
          </w:rPr>
          <w:fldChar w:fldCharType="begin"/>
        </w:r>
        <w:r w:rsidRPr="00DA5317">
          <w:rPr>
            <w:noProof/>
            <w:webHidden/>
          </w:rPr>
          <w:instrText xml:space="preserve"> PAGEREF _Toc527706889 \h </w:instrText>
        </w:r>
        <w:r w:rsidRPr="00DA5317">
          <w:rPr>
            <w:noProof/>
            <w:webHidden/>
          </w:rPr>
        </w:r>
        <w:r w:rsidRPr="00DA5317">
          <w:rPr>
            <w:noProof/>
            <w:webHidden/>
          </w:rPr>
          <w:fldChar w:fldCharType="separate"/>
        </w:r>
        <w:r w:rsidRPr="00DA5317">
          <w:rPr>
            <w:noProof/>
            <w:webHidden/>
          </w:rPr>
          <w:t>56</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90" w:history="1">
        <w:r w:rsidRPr="00DA5317">
          <w:rPr>
            <w:rStyle w:val="affff8"/>
            <w:rFonts w:eastAsia="Calibri" w:cs="Times New Roman"/>
            <w:bCs/>
            <w:noProof/>
            <w:lang w:val="ru-RU"/>
          </w:rPr>
          <w:t>Таблица 38 – Основные технико-экономические показатели деятельности ГУП «ТЭК СПб» за 2015 - 2017 гг.</w:t>
        </w:r>
        <w:r w:rsidRPr="00DA5317">
          <w:rPr>
            <w:noProof/>
            <w:webHidden/>
          </w:rPr>
          <w:tab/>
        </w:r>
        <w:r w:rsidRPr="00DA5317">
          <w:rPr>
            <w:noProof/>
            <w:webHidden/>
          </w:rPr>
          <w:fldChar w:fldCharType="begin"/>
        </w:r>
        <w:r w:rsidRPr="00DA5317">
          <w:rPr>
            <w:noProof/>
            <w:webHidden/>
          </w:rPr>
          <w:instrText xml:space="preserve"> PAGEREF _Toc527706890 \h </w:instrText>
        </w:r>
        <w:r w:rsidRPr="00DA5317">
          <w:rPr>
            <w:noProof/>
            <w:webHidden/>
          </w:rPr>
        </w:r>
        <w:r w:rsidRPr="00DA5317">
          <w:rPr>
            <w:noProof/>
            <w:webHidden/>
          </w:rPr>
          <w:fldChar w:fldCharType="separate"/>
        </w:r>
        <w:r w:rsidRPr="00DA5317">
          <w:rPr>
            <w:noProof/>
            <w:webHidden/>
          </w:rPr>
          <w:t>59</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91" w:history="1">
        <w:r w:rsidRPr="00DA5317">
          <w:rPr>
            <w:rStyle w:val="affff8"/>
            <w:rFonts w:eastAsia="Calibri" w:cs="Times New Roman"/>
            <w:bCs/>
            <w:noProof/>
            <w:lang w:val="ru-RU"/>
          </w:rPr>
          <w:t>Таблица 39 – Основные технико-экономические показатели деятельности ОАО «Тепловые сети» за 2015 - 2017 гг.</w:t>
        </w:r>
        <w:r w:rsidRPr="00DA5317">
          <w:rPr>
            <w:noProof/>
            <w:webHidden/>
          </w:rPr>
          <w:tab/>
        </w:r>
        <w:r w:rsidRPr="00DA5317">
          <w:rPr>
            <w:noProof/>
            <w:webHidden/>
          </w:rPr>
          <w:fldChar w:fldCharType="begin"/>
        </w:r>
        <w:r w:rsidRPr="00DA5317">
          <w:rPr>
            <w:noProof/>
            <w:webHidden/>
          </w:rPr>
          <w:instrText xml:space="preserve"> PAGEREF _Toc527706891 \h </w:instrText>
        </w:r>
        <w:r w:rsidRPr="00DA5317">
          <w:rPr>
            <w:noProof/>
            <w:webHidden/>
          </w:rPr>
        </w:r>
        <w:r w:rsidRPr="00DA5317">
          <w:rPr>
            <w:noProof/>
            <w:webHidden/>
          </w:rPr>
          <w:fldChar w:fldCharType="separate"/>
        </w:r>
        <w:r w:rsidRPr="00DA5317">
          <w:rPr>
            <w:noProof/>
            <w:webHidden/>
          </w:rPr>
          <w:t>62</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92" w:history="1">
        <w:r w:rsidRPr="00DA5317">
          <w:rPr>
            <w:rStyle w:val="affff8"/>
            <w:rFonts w:eastAsia="Calibri" w:cs="Times New Roman"/>
            <w:bCs/>
            <w:noProof/>
            <w:lang w:val="ru-RU"/>
          </w:rPr>
          <w:t>Таблица 40 – Тарифы на тепловую энергию и горячую воду ГУП «ТЭК СПб» на 2015-2018 гг.</w:t>
        </w:r>
        <w:r w:rsidRPr="00DA5317">
          <w:rPr>
            <w:noProof/>
            <w:webHidden/>
          </w:rPr>
          <w:tab/>
        </w:r>
        <w:r w:rsidRPr="00DA5317">
          <w:rPr>
            <w:noProof/>
            <w:webHidden/>
          </w:rPr>
          <w:fldChar w:fldCharType="begin"/>
        </w:r>
        <w:r w:rsidRPr="00DA5317">
          <w:rPr>
            <w:noProof/>
            <w:webHidden/>
          </w:rPr>
          <w:instrText xml:space="preserve"> PAGEREF _Toc527706892 \h </w:instrText>
        </w:r>
        <w:r w:rsidRPr="00DA5317">
          <w:rPr>
            <w:noProof/>
            <w:webHidden/>
          </w:rPr>
        </w:r>
        <w:r w:rsidRPr="00DA5317">
          <w:rPr>
            <w:noProof/>
            <w:webHidden/>
          </w:rPr>
          <w:fldChar w:fldCharType="separate"/>
        </w:r>
        <w:r w:rsidRPr="00DA5317">
          <w:rPr>
            <w:noProof/>
            <w:webHidden/>
          </w:rPr>
          <w:t>70</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93" w:history="1">
        <w:r w:rsidRPr="00DA5317">
          <w:rPr>
            <w:rStyle w:val="affff8"/>
            <w:rFonts w:eastAsia="Calibri" w:cs="Times New Roman"/>
            <w:bCs/>
            <w:noProof/>
            <w:lang w:val="ru-RU"/>
          </w:rPr>
          <w:t>Таблица 41 – Тарифы на тепловую энергию и горячую воду ОАО «Тепловые сети» на 2015-2018 гг.</w:t>
        </w:r>
        <w:r w:rsidRPr="00DA5317">
          <w:rPr>
            <w:noProof/>
            <w:webHidden/>
          </w:rPr>
          <w:tab/>
        </w:r>
        <w:r w:rsidRPr="00DA5317">
          <w:rPr>
            <w:noProof/>
            <w:webHidden/>
          </w:rPr>
          <w:fldChar w:fldCharType="begin"/>
        </w:r>
        <w:r w:rsidRPr="00DA5317">
          <w:rPr>
            <w:noProof/>
            <w:webHidden/>
          </w:rPr>
          <w:instrText xml:space="preserve"> PAGEREF _Toc527706893 \h </w:instrText>
        </w:r>
        <w:r w:rsidRPr="00DA5317">
          <w:rPr>
            <w:noProof/>
            <w:webHidden/>
          </w:rPr>
        </w:r>
        <w:r w:rsidRPr="00DA5317">
          <w:rPr>
            <w:noProof/>
            <w:webHidden/>
          </w:rPr>
          <w:fldChar w:fldCharType="separate"/>
        </w:r>
        <w:r w:rsidRPr="00DA5317">
          <w:rPr>
            <w:noProof/>
            <w:webHidden/>
          </w:rPr>
          <w:t>71</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94" w:history="1">
        <w:r w:rsidRPr="00DA5317">
          <w:rPr>
            <w:rStyle w:val="affff8"/>
            <w:rFonts w:eastAsia="Calibri" w:cs="Times New Roman"/>
            <w:bCs/>
            <w:noProof/>
            <w:lang w:val="ru-RU"/>
          </w:rPr>
          <w:t>Таблица 42 – Информация о предложении ГУП «ТЭК СПб» об установлении цен (тарифов) в сфере теплоснабжения на 2018 год.</w:t>
        </w:r>
        <w:r w:rsidRPr="00DA5317">
          <w:rPr>
            <w:noProof/>
            <w:webHidden/>
          </w:rPr>
          <w:tab/>
        </w:r>
        <w:r w:rsidRPr="00DA5317">
          <w:rPr>
            <w:noProof/>
            <w:webHidden/>
          </w:rPr>
          <w:fldChar w:fldCharType="begin"/>
        </w:r>
        <w:r w:rsidRPr="00DA5317">
          <w:rPr>
            <w:noProof/>
            <w:webHidden/>
          </w:rPr>
          <w:instrText xml:space="preserve"> PAGEREF _Toc527706894 \h </w:instrText>
        </w:r>
        <w:r w:rsidRPr="00DA5317">
          <w:rPr>
            <w:noProof/>
            <w:webHidden/>
          </w:rPr>
        </w:r>
        <w:r w:rsidRPr="00DA5317">
          <w:rPr>
            <w:noProof/>
            <w:webHidden/>
          </w:rPr>
          <w:fldChar w:fldCharType="separate"/>
        </w:r>
        <w:r w:rsidRPr="00DA5317">
          <w:rPr>
            <w:noProof/>
            <w:webHidden/>
          </w:rPr>
          <w:t>73</w:t>
        </w:r>
        <w:r w:rsidRPr="00DA5317">
          <w:rPr>
            <w:noProof/>
            <w:webHidden/>
          </w:rPr>
          <w:fldChar w:fldCharType="end"/>
        </w:r>
      </w:hyperlink>
    </w:p>
    <w:p w:rsidR="00DA5317" w:rsidRP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95" w:history="1">
        <w:r w:rsidRPr="00DA5317">
          <w:rPr>
            <w:rStyle w:val="affff8"/>
            <w:rFonts w:eastAsia="Calibri" w:cs="Times New Roman"/>
            <w:bCs/>
            <w:noProof/>
            <w:lang w:val="ru-RU"/>
          </w:rPr>
          <w:t>Таблица 43 – Информация о предложении ОАО «Тепловые сети» об установлении цен (тарифов) в сфере теплоснабжения на 2018 год.</w:t>
        </w:r>
        <w:r w:rsidRPr="00DA5317">
          <w:rPr>
            <w:noProof/>
            <w:webHidden/>
          </w:rPr>
          <w:tab/>
        </w:r>
        <w:r w:rsidRPr="00DA5317">
          <w:rPr>
            <w:noProof/>
            <w:webHidden/>
          </w:rPr>
          <w:fldChar w:fldCharType="begin"/>
        </w:r>
        <w:r w:rsidRPr="00DA5317">
          <w:rPr>
            <w:noProof/>
            <w:webHidden/>
          </w:rPr>
          <w:instrText xml:space="preserve"> PAGEREF _Toc527706895 \h </w:instrText>
        </w:r>
        <w:r w:rsidRPr="00DA5317">
          <w:rPr>
            <w:noProof/>
            <w:webHidden/>
          </w:rPr>
        </w:r>
        <w:r w:rsidRPr="00DA5317">
          <w:rPr>
            <w:noProof/>
            <w:webHidden/>
          </w:rPr>
          <w:fldChar w:fldCharType="separate"/>
        </w:r>
        <w:r w:rsidRPr="00DA5317">
          <w:rPr>
            <w:noProof/>
            <w:webHidden/>
          </w:rPr>
          <w:t>75</w:t>
        </w:r>
        <w:r w:rsidRPr="00DA5317">
          <w:rPr>
            <w:noProof/>
            <w:webHidden/>
          </w:rPr>
          <w:fldChar w:fldCharType="end"/>
        </w:r>
      </w:hyperlink>
    </w:p>
    <w:p w:rsidR="00DA5317" w:rsidRDefault="00DA5317">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706896" w:history="1">
        <w:r w:rsidRPr="00DA5317">
          <w:rPr>
            <w:rStyle w:val="affff8"/>
            <w:rFonts w:eastAsia="Calibri" w:cs="Times New Roman"/>
            <w:bCs/>
            <w:noProof/>
            <w:lang w:val="ru-RU"/>
          </w:rPr>
          <w:t>Таблица 44 – Ретроспективные целевые показатели источников тепловой энергии.</w:t>
        </w:r>
        <w:r w:rsidRPr="00DA5317">
          <w:rPr>
            <w:noProof/>
            <w:webHidden/>
          </w:rPr>
          <w:tab/>
        </w:r>
        <w:r w:rsidRPr="00DA5317">
          <w:rPr>
            <w:noProof/>
            <w:webHidden/>
          </w:rPr>
          <w:fldChar w:fldCharType="begin"/>
        </w:r>
        <w:r w:rsidRPr="00DA5317">
          <w:rPr>
            <w:noProof/>
            <w:webHidden/>
          </w:rPr>
          <w:instrText xml:space="preserve"> PAGEREF _Toc527706896 \h </w:instrText>
        </w:r>
        <w:r w:rsidRPr="00DA5317">
          <w:rPr>
            <w:noProof/>
            <w:webHidden/>
          </w:rPr>
        </w:r>
        <w:r w:rsidRPr="00DA5317">
          <w:rPr>
            <w:noProof/>
            <w:webHidden/>
          </w:rPr>
          <w:fldChar w:fldCharType="separate"/>
        </w:r>
        <w:r w:rsidRPr="00DA5317">
          <w:rPr>
            <w:noProof/>
            <w:webHidden/>
          </w:rPr>
          <w:t>80</w:t>
        </w:r>
        <w:r w:rsidRPr="00DA5317">
          <w:rPr>
            <w:noProof/>
            <w:webHidden/>
          </w:rPr>
          <w:fldChar w:fldCharType="end"/>
        </w:r>
      </w:hyperlink>
    </w:p>
    <w:p w:rsidR="005438C9" w:rsidRDefault="00E80558" w:rsidP="00317D6B">
      <w:pPr>
        <w:pStyle w:val="19"/>
        <w:spacing w:before="0" w:after="0" w:line="240" w:lineRule="auto"/>
        <w:ind w:left="0" w:firstLine="0"/>
        <w:contextualSpacing w:val="0"/>
        <w:rPr>
          <w:rFonts w:ascii="Times New Roman" w:hAnsi="Times New Roman" w:cs="Times New Roman"/>
          <w:lang w:val="en-US"/>
        </w:rPr>
      </w:pPr>
      <w:r w:rsidRPr="00317D6B">
        <w:rPr>
          <w:rFonts w:ascii="Times New Roman" w:hAnsi="Times New Roman" w:cs="Times New Roman"/>
          <w:b w:val="0"/>
        </w:rPr>
        <w:lastRenderedPageBreak/>
        <w:fldChar w:fldCharType="end"/>
      </w:r>
      <w:bookmarkEnd w:id="3"/>
      <w:r w:rsidR="002B33D8" w:rsidRPr="002B33D8">
        <w:rPr>
          <w:rFonts w:asciiTheme="minorHAnsi" w:eastAsiaTheme="minorEastAsia" w:hAnsiTheme="minorHAnsi" w:cstheme="minorBidi"/>
          <w:b w:val="0"/>
          <w:smallCaps w:val="0"/>
          <w:spacing w:val="0"/>
          <w:sz w:val="22"/>
          <w:szCs w:val="22"/>
          <w:lang w:eastAsia="ru-RU" w:bidi="ar-SA"/>
        </w:rPr>
        <w:t xml:space="preserve"> </w:t>
      </w:r>
      <w:bookmarkStart w:id="7" w:name="_Toc527707071"/>
      <w:r w:rsidR="002B33D8" w:rsidRPr="002B33D8">
        <w:rPr>
          <w:rFonts w:ascii="Times New Roman" w:hAnsi="Times New Roman" w:cs="Times New Roman"/>
          <w:lang w:val="en-US"/>
        </w:rPr>
        <w:t>Функциональная структура теплоснабжения</w:t>
      </w:r>
      <w:bookmarkEnd w:id="7"/>
    </w:p>
    <w:p w:rsidR="00857AD9" w:rsidRDefault="00857AD9" w:rsidP="005618CB">
      <w:pPr>
        <w:spacing w:after="120" w:line="276" w:lineRule="auto"/>
        <w:ind w:firstLine="709"/>
        <w:rPr>
          <w:rFonts w:ascii="Times New Roman" w:eastAsia="Calibri" w:hAnsi="Times New Roman" w:cs="Times New Roman"/>
          <w:szCs w:val="24"/>
          <w:lang w:val="ru-RU" w:bidi="ar-SA"/>
        </w:rPr>
      </w:pPr>
    </w:p>
    <w:p w:rsidR="005618CB" w:rsidRPr="005618CB" w:rsidRDefault="005618CB" w:rsidP="005618CB">
      <w:pPr>
        <w:spacing w:after="120" w:line="276" w:lineRule="auto"/>
        <w:ind w:firstLine="709"/>
        <w:rPr>
          <w:rFonts w:ascii="Times New Roman" w:eastAsia="Calibri" w:hAnsi="Times New Roman" w:cs="Times New Roman"/>
          <w:szCs w:val="24"/>
          <w:lang w:val="ru-RU" w:bidi="ar-SA"/>
        </w:rPr>
      </w:pPr>
      <w:r w:rsidRPr="005618CB">
        <w:rPr>
          <w:rFonts w:ascii="Times New Roman" w:eastAsia="Calibri" w:hAnsi="Times New Roman" w:cs="Times New Roman"/>
          <w:szCs w:val="24"/>
          <w:lang w:val="ru-RU" w:bidi="ar-SA"/>
        </w:rPr>
        <w:t>Здесь и в дальнейшем под базовой версией Схемы теплоснабжения принимается акт</w:t>
      </w:r>
      <w:r w:rsidRPr="005618CB">
        <w:rPr>
          <w:rFonts w:ascii="Times New Roman" w:eastAsia="Calibri" w:hAnsi="Times New Roman" w:cs="Times New Roman"/>
          <w:szCs w:val="24"/>
          <w:lang w:val="ru-RU" w:bidi="ar-SA"/>
        </w:rPr>
        <w:t>у</w:t>
      </w:r>
      <w:r w:rsidRPr="005618CB">
        <w:rPr>
          <w:rFonts w:ascii="Times New Roman" w:eastAsia="Calibri" w:hAnsi="Times New Roman" w:cs="Times New Roman"/>
          <w:szCs w:val="24"/>
          <w:lang w:val="ru-RU" w:bidi="ar-SA"/>
        </w:rPr>
        <w:t>ализированный проект Схемы теплоснабжения на 201</w:t>
      </w:r>
      <w:r w:rsidR="006051CA">
        <w:rPr>
          <w:rFonts w:ascii="Times New Roman" w:eastAsia="Calibri" w:hAnsi="Times New Roman" w:cs="Times New Roman"/>
          <w:szCs w:val="24"/>
          <w:lang w:val="ru-RU" w:bidi="ar-SA"/>
        </w:rPr>
        <w:t>5</w:t>
      </w:r>
      <w:r w:rsidRPr="005618CB">
        <w:rPr>
          <w:rFonts w:ascii="Times New Roman" w:eastAsia="Calibri" w:hAnsi="Times New Roman" w:cs="Times New Roman"/>
          <w:szCs w:val="24"/>
          <w:lang w:val="ru-RU" w:bidi="ar-SA"/>
        </w:rPr>
        <w:t xml:space="preserve"> г., утвержденный Приказом </w:t>
      </w:r>
      <w:r w:rsidR="005F09E3">
        <w:rPr>
          <w:rFonts w:ascii="Times New Roman" w:eastAsia="Calibri" w:hAnsi="Times New Roman" w:cs="Times New Roman"/>
          <w:szCs w:val="24"/>
          <w:lang w:val="ru-RU" w:bidi="ar-SA"/>
        </w:rPr>
        <w:t>Главы администрации МО «Тельмановское сельское поселение» Тосненского района Ленингра</w:t>
      </w:r>
      <w:r w:rsidR="005F09E3">
        <w:rPr>
          <w:rFonts w:ascii="Times New Roman" w:eastAsia="Calibri" w:hAnsi="Times New Roman" w:cs="Times New Roman"/>
          <w:szCs w:val="24"/>
          <w:lang w:val="ru-RU" w:bidi="ar-SA"/>
        </w:rPr>
        <w:t>д</w:t>
      </w:r>
      <w:r w:rsidR="005F09E3">
        <w:rPr>
          <w:rFonts w:ascii="Times New Roman" w:eastAsia="Calibri" w:hAnsi="Times New Roman" w:cs="Times New Roman"/>
          <w:szCs w:val="24"/>
          <w:lang w:val="ru-RU" w:bidi="ar-SA"/>
        </w:rPr>
        <w:t>ской области</w:t>
      </w:r>
      <w:r w:rsidRPr="005618CB">
        <w:rPr>
          <w:rFonts w:ascii="Times New Roman" w:eastAsia="Calibri" w:hAnsi="Times New Roman" w:cs="Times New Roman"/>
          <w:szCs w:val="24"/>
          <w:lang w:val="ru-RU" w:bidi="ar-SA"/>
        </w:rPr>
        <w:t xml:space="preserve"> от </w:t>
      </w:r>
      <w:r w:rsidRPr="005F09E3">
        <w:rPr>
          <w:rFonts w:ascii="Times New Roman" w:eastAsia="Calibri" w:hAnsi="Times New Roman" w:cs="Times New Roman"/>
          <w:szCs w:val="24"/>
          <w:highlight w:val="yellow"/>
          <w:lang w:val="ru-RU" w:bidi="ar-SA"/>
        </w:rPr>
        <w:t>18 мая 201</w:t>
      </w:r>
      <w:r w:rsidR="005F09E3" w:rsidRPr="005F09E3">
        <w:rPr>
          <w:rFonts w:ascii="Times New Roman" w:eastAsia="Calibri" w:hAnsi="Times New Roman" w:cs="Times New Roman"/>
          <w:szCs w:val="24"/>
          <w:highlight w:val="yellow"/>
          <w:lang w:val="ru-RU" w:bidi="ar-SA"/>
        </w:rPr>
        <w:t>5</w:t>
      </w:r>
      <w:r w:rsidRPr="005F09E3">
        <w:rPr>
          <w:rFonts w:ascii="Times New Roman" w:eastAsia="Calibri" w:hAnsi="Times New Roman" w:cs="Times New Roman"/>
          <w:szCs w:val="24"/>
          <w:highlight w:val="yellow"/>
          <w:lang w:val="ru-RU" w:bidi="ar-SA"/>
        </w:rPr>
        <w:t xml:space="preserve"> г. №43</w:t>
      </w:r>
      <w:r w:rsidRPr="005618CB">
        <w:rPr>
          <w:rFonts w:ascii="Times New Roman" w:eastAsia="Calibri" w:hAnsi="Times New Roman" w:cs="Times New Roman"/>
          <w:szCs w:val="24"/>
          <w:lang w:val="ru-RU" w:bidi="ar-SA"/>
        </w:rPr>
        <w:t xml:space="preserve"> «Об утверждении актуализированной схемы теплосна</w:t>
      </w:r>
      <w:r w:rsidRPr="005618CB">
        <w:rPr>
          <w:rFonts w:ascii="Times New Roman" w:eastAsia="Calibri" w:hAnsi="Times New Roman" w:cs="Times New Roman"/>
          <w:szCs w:val="24"/>
          <w:lang w:val="ru-RU" w:bidi="ar-SA"/>
        </w:rPr>
        <w:t>б</w:t>
      </w:r>
      <w:r w:rsidRPr="005618CB">
        <w:rPr>
          <w:rFonts w:ascii="Times New Roman" w:eastAsia="Calibri" w:hAnsi="Times New Roman" w:cs="Times New Roman"/>
          <w:szCs w:val="24"/>
          <w:lang w:val="ru-RU" w:bidi="ar-SA"/>
        </w:rPr>
        <w:t xml:space="preserve">жения </w:t>
      </w:r>
      <w:r w:rsidR="005F09E3">
        <w:rPr>
          <w:rFonts w:ascii="Times New Roman" w:eastAsia="Calibri" w:hAnsi="Times New Roman" w:cs="Times New Roman"/>
          <w:szCs w:val="24"/>
          <w:lang w:val="ru-RU" w:bidi="ar-SA"/>
        </w:rPr>
        <w:t>МО «Тельмановское СП»</w:t>
      </w:r>
      <w:r w:rsidRPr="005618CB">
        <w:rPr>
          <w:rFonts w:ascii="Times New Roman" w:eastAsia="Calibri" w:hAnsi="Times New Roman" w:cs="Times New Roman"/>
          <w:szCs w:val="24"/>
          <w:lang w:val="ru-RU" w:bidi="ar-SA"/>
        </w:rPr>
        <w:t xml:space="preserve"> на 201</w:t>
      </w:r>
      <w:r w:rsidR="005F09E3">
        <w:rPr>
          <w:rFonts w:ascii="Times New Roman" w:eastAsia="Calibri" w:hAnsi="Times New Roman" w:cs="Times New Roman"/>
          <w:szCs w:val="24"/>
          <w:lang w:val="ru-RU" w:bidi="ar-SA"/>
        </w:rPr>
        <w:t>5</w:t>
      </w:r>
      <w:r w:rsidRPr="005618CB">
        <w:rPr>
          <w:rFonts w:ascii="Times New Roman" w:eastAsia="Calibri" w:hAnsi="Times New Roman" w:cs="Times New Roman"/>
          <w:szCs w:val="24"/>
          <w:lang w:val="ru-RU" w:bidi="ar-SA"/>
        </w:rPr>
        <w:t xml:space="preserve"> год».</w:t>
      </w:r>
    </w:p>
    <w:p w:rsidR="005618CB" w:rsidRDefault="005618CB" w:rsidP="005618CB">
      <w:pPr>
        <w:spacing w:after="120" w:line="276" w:lineRule="auto"/>
        <w:ind w:firstLine="709"/>
        <w:rPr>
          <w:rFonts w:ascii="Times New Roman" w:eastAsia="Calibri" w:hAnsi="Times New Roman" w:cs="Times New Roman"/>
          <w:szCs w:val="24"/>
          <w:lang w:val="ru-RU" w:eastAsia="ru-RU" w:bidi="ar-SA"/>
        </w:rPr>
      </w:pPr>
      <w:r w:rsidRPr="00146549">
        <w:rPr>
          <w:rFonts w:ascii="Times New Roman" w:eastAsia="Calibri" w:hAnsi="Times New Roman" w:cs="Times New Roman"/>
          <w:szCs w:val="24"/>
          <w:lang w:val="ru-RU" w:eastAsia="ru-RU" w:bidi="ar-SA"/>
        </w:rPr>
        <w:t xml:space="preserve">При актуализации схемы теплоснабжения </w:t>
      </w:r>
      <w:r w:rsidR="005F09E3">
        <w:rPr>
          <w:rFonts w:ascii="Times New Roman" w:eastAsia="Calibri" w:hAnsi="Times New Roman" w:cs="Times New Roman"/>
          <w:szCs w:val="24"/>
          <w:lang w:val="ru-RU" w:eastAsia="ru-RU" w:bidi="ar-SA"/>
        </w:rPr>
        <w:t>Тельмановского сельского поселения</w:t>
      </w:r>
      <w:r w:rsidRPr="00146549">
        <w:rPr>
          <w:rFonts w:ascii="Times New Roman" w:eastAsia="Calibri" w:hAnsi="Times New Roman" w:cs="Times New Roman"/>
          <w:szCs w:val="24"/>
          <w:lang w:val="ru-RU" w:eastAsia="ru-RU" w:bidi="ar-SA"/>
        </w:rPr>
        <w:t xml:space="preserve"> </w:t>
      </w:r>
      <w:r>
        <w:rPr>
          <w:rFonts w:ascii="Times New Roman" w:eastAsia="Calibri" w:hAnsi="Times New Roman" w:cs="Times New Roman"/>
          <w:szCs w:val="24"/>
          <w:lang w:val="ru-RU" w:eastAsia="ru-RU" w:bidi="ar-SA"/>
        </w:rPr>
        <w:t xml:space="preserve">на 2019 год, за базовый принят </w:t>
      </w:r>
      <w:r w:rsidRPr="00146549">
        <w:rPr>
          <w:rFonts w:ascii="Times New Roman" w:eastAsia="Calibri" w:hAnsi="Times New Roman" w:cs="Times New Roman"/>
          <w:szCs w:val="24"/>
          <w:lang w:val="ru-RU" w:eastAsia="ru-RU" w:bidi="ar-SA"/>
        </w:rPr>
        <w:t>201</w:t>
      </w:r>
      <w:r w:rsidR="005F09E3">
        <w:rPr>
          <w:rFonts w:ascii="Times New Roman" w:eastAsia="Calibri" w:hAnsi="Times New Roman" w:cs="Times New Roman"/>
          <w:szCs w:val="24"/>
          <w:lang w:val="ru-RU" w:eastAsia="ru-RU" w:bidi="ar-SA"/>
        </w:rPr>
        <w:t>7</w:t>
      </w:r>
      <w:r w:rsidRPr="00146549">
        <w:rPr>
          <w:rFonts w:ascii="Times New Roman" w:eastAsia="Calibri" w:hAnsi="Times New Roman" w:cs="Times New Roman"/>
          <w:szCs w:val="24"/>
          <w:lang w:val="ru-RU" w:eastAsia="ru-RU" w:bidi="ar-SA"/>
        </w:rPr>
        <w:t xml:space="preserve"> год.</w:t>
      </w:r>
    </w:p>
    <w:p w:rsidR="006E03E7" w:rsidRPr="006E03E7" w:rsidRDefault="006E03E7" w:rsidP="006E03E7">
      <w:pPr>
        <w:pStyle w:val="20"/>
        <w:ind w:left="0" w:firstLine="0"/>
        <w:rPr>
          <w:rFonts w:ascii="Times New Roman" w:hAnsi="Times New Roman" w:cs="Times New Roman"/>
        </w:rPr>
      </w:pPr>
      <w:bookmarkStart w:id="8" w:name="_Toc527707072"/>
      <w:r w:rsidRPr="006E03E7">
        <w:rPr>
          <w:rFonts w:ascii="Times New Roman" w:hAnsi="Times New Roman" w:cs="Times New Roman"/>
        </w:rPr>
        <w:t>Описание зон деятельности (эксплуатационной ответственности) теплоснабжающих и теплосетевых организаций</w:t>
      </w:r>
      <w:bookmarkEnd w:id="8"/>
    </w:p>
    <w:p w:rsidR="005A6F15" w:rsidRPr="006E03E7" w:rsidRDefault="005A6F15" w:rsidP="005A6F15">
      <w:pPr>
        <w:spacing w:after="120" w:line="276" w:lineRule="auto"/>
        <w:ind w:firstLine="709"/>
        <w:rPr>
          <w:rFonts w:ascii="Times New Roman" w:eastAsia="Calibri" w:hAnsi="Times New Roman" w:cs="Times New Roman"/>
          <w:szCs w:val="24"/>
          <w:lang w:val="ru-RU" w:bidi="ar-SA"/>
        </w:rPr>
      </w:pPr>
      <w:r w:rsidRPr="006E03E7">
        <w:rPr>
          <w:rFonts w:ascii="Times New Roman" w:eastAsia="Calibri" w:hAnsi="Times New Roman" w:cs="Times New Roman"/>
          <w:szCs w:val="24"/>
          <w:lang w:val="ru-RU" w:bidi="ar-SA"/>
        </w:rPr>
        <w:t xml:space="preserve">Теплоснабжение </w:t>
      </w:r>
      <w:r>
        <w:rPr>
          <w:rFonts w:ascii="Times New Roman" w:eastAsia="Calibri" w:hAnsi="Times New Roman" w:cs="Times New Roman"/>
          <w:szCs w:val="24"/>
          <w:lang w:val="ru-RU" w:bidi="ar-SA"/>
        </w:rPr>
        <w:t>в границах Тельмановского сельского поселения осуществляется двумя теплоснабжающими организациями</w:t>
      </w:r>
      <w:r w:rsidRPr="006E03E7">
        <w:rPr>
          <w:rFonts w:ascii="Times New Roman" w:eastAsia="Calibri" w:hAnsi="Times New Roman" w:cs="Times New Roman"/>
          <w:szCs w:val="24"/>
          <w:lang w:val="ru-RU" w:bidi="ar-SA"/>
        </w:rPr>
        <w:t xml:space="preserve"> владеющими источниками тепловой энергии и (или) тепловыми сетями на правах собственности или ином законном основании:</w:t>
      </w:r>
    </w:p>
    <w:p w:rsidR="005A6F15" w:rsidRPr="006E03E7" w:rsidRDefault="005A6F15" w:rsidP="00E545B0">
      <w:pPr>
        <w:numPr>
          <w:ilvl w:val="0"/>
          <w:numId w:val="61"/>
        </w:numPr>
        <w:spacing w:after="120" w:line="276" w:lineRule="auto"/>
        <w:contextualSpacing/>
        <w:rPr>
          <w:rFonts w:ascii="Times New Roman" w:eastAsia="Calibri" w:hAnsi="Times New Roman" w:cs="Times New Roman"/>
          <w:szCs w:val="24"/>
          <w:lang w:val="ru-RU" w:eastAsia="ru-RU" w:bidi="ar-SA"/>
        </w:rPr>
      </w:pPr>
      <w:r w:rsidRPr="005A6F15">
        <w:rPr>
          <w:rFonts w:ascii="Times New Roman" w:eastAsia="Calibri" w:hAnsi="Times New Roman" w:cs="Times New Roman"/>
          <w:szCs w:val="24"/>
          <w:lang w:val="ru-RU" w:eastAsia="ru-RU" w:bidi="ar-SA"/>
        </w:rPr>
        <w:t>Государственное унитарное предприятие «Топливно-энергетический комплекс Санкт</w:t>
      </w:r>
      <w:r w:rsidRPr="005A6F15">
        <w:rPr>
          <w:rFonts w:ascii="Times New Roman" w:eastAsia="Calibri" w:hAnsi="Times New Roman" w:cs="Times New Roman"/>
          <w:szCs w:val="24"/>
          <w:lang w:val="ru-RU" w:eastAsia="ru-RU" w:bidi="ar-SA"/>
        </w:rPr>
        <w:noBreakHyphen/>
        <w:t>Петербурга»</w:t>
      </w:r>
      <w:r w:rsidRPr="006E03E7">
        <w:rPr>
          <w:rFonts w:ascii="Times New Roman" w:eastAsia="Calibri" w:hAnsi="Times New Roman" w:cs="Times New Roman"/>
          <w:szCs w:val="24"/>
          <w:lang w:val="ru-RU" w:eastAsia="ru-RU" w:bidi="ar-SA"/>
        </w:rPr>
        <w:t xml:space="preserve">, далее </w:t>
      </w:r>
      <w:r>
        <w:rPr>
          <w:rFonts w:ascii="Times New Roman" w:eastAsia="Calibri" w:hAnsi="Times New Roman" w:cs="Times New Roman"/>
          <w:szCs w:val="24"/>
          <w:lang w:val="ru-RU" w:eastAsia="ru-RU" w:bidi="ar-SA"/>
        </w:rPr>
        <w:t>ГУП</w:t>
      </w:r>
      <w:r w:rsidRPr="006E03E7">
        <w:rPr>
          <w:rFonts w:ascii="Times New Roman" w:eastAsia="Calibri" w:hAnsi="Times New Roman" w:cs="Times New Roman"/>
          <w:szCs w:val="24"/>
          <w:lang w:val="ru-RU" w:eastAsia="ru-RU" w:bidi="ar-SA"/>
        </w:rPr>
        <w:t xml:space="preserve"> «</w:t>
      </w:r>
      <w:r>
        <w:rPr>
          <w:rFonts w:ascii="Times New Roman" w:eastAsia="Calibri" w:hAnsi="Times New Roman" w:cs="Times New Roman"/>
          <w:szCs w:val="24"/>
          <w:lang w:val="ru-RU" w:eastAsia="ru-RU" w:bidi="ar-SA"/>
        </w:rPr>
        <w:t>ТЭК СПб</w:t>
      </w:r>
      <w:r w:rsidRPr="006E03E7">
        <w:rPr>
          <w:rFonts w:ascii="Times New Roman" w:eastAsia="Calibri" w:hAnsi="Times New Roman" w:cs="Times New Roman"/>
          <w:szCs w:val="24"/>
          <w:lang w:val="ru-RU" w:eastAsia="ru-RU" w:bidi="ar-SA"/>
        </w:rPr>
        <w:t>»,</w:t>
      </w:r>
    </w:p>
    <w:p w:rsidR="005A6F15" w:rsidRPr="006E03E7" w:rsidRDefault="00B24313" w:rsidP="00E545B0">
      <w:pPr>
        <w:numPr>
          <w:ilvl w:val="0"/>
          <w:numId w:val="61"/>
        </w:numPr>
        <w:spacing w:after="120" w:line="276" w:lineRule="auto"/>
        <w:contextualSpacing/>
        <w:rPr>
          <w:rFonts w:ascii="Times New Roman" w:eastAsia="Calibri" w:hAnsi="Times New Roman" w:cs="Times New Roman"/>
          <w:szCs w:val="24"/>
          <w:lang w:val="ru-RU" w:eastAsia="ru-RU" w:bidi="ar-SA"/>
        </w:rPr>
      </w:pPr>
      <w:r>
        <w:rPr>
          <w:rFonts w:ascii="Times New Roman" w:eastAsia="Calibri" w:hAnsi="Times New Roman" w:cs="Times New Roman"/>
          <w:szCs w:val="24"/>
          <w:lang w:val="ru-RU" w:eastAsia="ru-RU" w:bidi="ar-SA"/>
        </w:rPr>
        <w:t>Открытое акционерное общество</w:t>
      </w:r>
      <w:r w:rsidR="005A6F15" w:rsidRPr="006E03E7">
        <w:rPr>
          <w:rFonts w:ascii="Times New Roman" w:eastAsia="Calibri" w:hAnsi="Times New Roman" w:cs="Times New Roman"/>
          <w:szCs w:val="24"/>
          <w:lang w:val="ru-RU" w:eastAsia="ru-RU" w:bidi="ar-SA"/>
        </w:rPr>
        <w:t xml:space="preserve"> «</w:t>
      </w:r>
      <w:r w:rsidR="005A6F15">
        <w:rPr>
          <w:rFonts w:ascii="Times New Roman" w:eastAsia="Calibri" w:hAnsi="Times New Roman" w:cs="Times New Roman"/>
          <w:szCs w:val="24"/>
          <w:lang w:val="ru-RU" w:eastAsia="ru-RU" w:bidi="ar-SA"/>
        </w:rPr>
        <w:t>Тепловые сети</w:t>
      </w:r>
      <w:r w:rsidR="005A6F15" w:rsidRPr="006E03E7">
        <w:rPr>
          <w:rFonts w:ascii="Times New Roman" w:eastAsia="Calibri" w:hAnsi="Times New Roman" w:cs="Times New Roman"/>
          <w:szCs w:val="24"/>
          <w:lang w:val="ru-RU" w:eastAsia="ru-RU" w:bidi="ar-SA"/>
        </w:rPr>
        <w:t>»</w:t>
      </w:r>
      <w:r w:rsidR="005A6F15">
        <w:rPr>
          <w:rFonts w:ascii="Times New Roman" w:eastAsia="Calibri" w:hAnsi="Times New Roman" w:cs="Times New Roman"/>
          <w:szCs w:val="24"/>
          <w:lang w:val="ru-RU" w:eastAsia="ru-RU" w:bidi="ar-SA"/>
        </w:rPr>
        <w:t>, г. Тосно, далее ОАО «Тепловые сети»</w:t>
      </w:r>
    </w:p>
    <w:p w:rsidR="00B24313" w:rsidRDefault="00B24313" w:rsidP="005A6F15">
      <w:pPr>
        <w:spacing w:after="120" w:line="276" w:lineRule="auto"/>
        <w:ind w:firstLine="709"/>
        <w:rPr>
          <w:rFonts w:ascii="Times New Roman" w:eastAsia="Calibri" w:hAnsi="Times New Roman" w:cs="Times New Roman"/>
          <w:szCs w:val="24"/>
          <w:lang w:val="ru-RU" w:bidi="ar-SA"/>
        </w:rPr>
      </w:pPr>
      <w:r>
        <w:rPr>
          <w:rFonts w:ascii="Times New Roman" w:eastAsia="Calibri" w:hAnsi="Times New Roman" w:cs="Times New Roman"/>
          <w:szCs w:val="24"/>
          <w:lang w:val="ru-RU" w:bidi="ar-SA"/>
        </w:rPr>
        <w:t xml:space="preserve">ГУП «ТЭК СПб» одна из ведущих </w:t>
      </w:r>
      <w:r w:rsidR="00D7076F">
        <w:rPr>
          <w:rFonts w:ascii="Times New Roman" w:eastAsia="Calibri" w:hAnsi="Times New Roman" w:cs="Times New Roman"/>
          <w:szCs w:val="24"/>
          <w:lang w:val="ru-RU" w:bidi="ar-SA"/>
        </w:rPr>
        <w:t>те</w:t>
      </w:r>
      <w:r w:rsidRPr="00B24313">
        <w:rPr>
          <w:rFonts w:ascii="Times New Roman" w:eastAsia="Calibri" w:hAnsi="Times New Roman" w:cs="Times New Roman"/>
          <w:szCs w:val="24"/>
          <w:lang w:val="ru-RU" w:bidi="ar-SA"/>
        </w:rPr>
        <w:t xml:space="preserve">плоэнергетических компаний Северо-Запада. </w:t>
      </w:r>
      <w:r>
        <w:rPr>
          <w:rFonts w:ascii="Times New Roman" w:eastAsia="Calibri" w:hAnsi="Times New Roman" w:cs="Times New Roman"/>
          <w:szCs w:val="24"/>
          <w:lang w:val="ru-RU" w:bidi="ar-SA"/>
        </w:rPr>
        <w:t xml:space="preserve">Предприятие обеспечивает теплоснабжение около 48% потребителей на территории г. Санкт-Петербурга, и до </w:t>
      </w:r>
      <w:r w:rsidR="006A3881">
        <w:rPr>
          <w:rFonts w:ascii="Times New Roman" w:eastAsia="Calibri" w:hAnsi="Times New Roman" w:cs="Times New Roman"/>
          <w:szCs w:val="24"/>
          <w:highlight w:val="yellow"/>
          <w:lang w:val="ru-RU" w:bidi="ar-SA"/>
        </w:rPr>
        <w:t>90</w:t>
      </w:r>
      <w:r w:rsidRPr="00B24313">
        <w:rPr>
          <w:rFonts w:ascii="Times New Roman" w:eastAsia="Calibri" w:hAnsi="Times New Roman" w:cs="Times New Roman"/>
          <w:szCs w:val="24"/>
          <w:highlight w:val="yellow"/>
          <w:lang w:val="ru-RU" w:bidi="ar-SA"/>
        </w:rPr>
        <w:t>%</w:t>
      </w:r>
      <w:r>
        <w:rPr>
          <w:rFonts w:ascii="Times New Roman" w:eastAsia="Calibri" w:hAnsi="Times New Roman" w:cs="Times New Roman"/>
          <w:szCs w:val="24"/>
          <w:lang w:val="ru-RU" w:bidi="ar-SA"/>
        </w:rPr>
        <w:t xml:space="preserve"> потребителей на территории Тельмановского сельского посел</w:t>
      </w:r>
      <w:r>
        <w:rPr>
          <w:rFonts w:ascii="Times New Roman" w:eastAsia="Calibri" w:hAnsi="Times New Roman" w:cs="Times New Roman"/>
          <w:szCs w:val="24"/>
          <w:lang w:val="ru-RU" w:bidi="ar-SA"/>
        </w:rPr>
        <w:t>е</w:t>
      </w:r>
      <w:r w:rsidR="00D7076F">
        <w:rPr>
          <w:rFonts w:ascii="Times New Roman" w:eastAsia="Calibri" w:hAnsi="Times New Roman" w:cs="Times New Roman"/>
          <w:szCs w:val="24"/>
          <w:lang w:val="ru-RU" w:bidi="ar-SA"/>
        </w:rPr>
        <w:t>ния.</w:t>
      </w:r>
    </w:p>
    <w:p w:rsidR="005A6F15" w:rsidRPr="005A6F15" w:rsidRDefault="00B24313" w:rsidP="005A6F15">
      <w:pPr>
        <w:spacing w:after="120" w:line="276" w:lineRule="auto"/>
        <w:ind w:firstLine="709"/>
        <w:rPr>
          <w:rFonts w:ascii="Times New Roman" w:eastAsia="Calibri" w:hAnsi="Times New Roman" w:cs="Times New Roman"/>
          <w:szCs w:val="24"/>
          <w:lang w:val="ru-RU" w:bidi="ar-SA"/>
        </w:rPr>
      </w:pPr>
      <w:r>
        <w:rPr>
          <w:rFonts w:ascii="Times New Roman" w:eastAsia="Calibri" w:hAnsi="Times New Roman" w:cs="Times New Roman"/>
          <w:szCs w:val="24"/>
          <w:lang w:val="ru-RU" w:bidi="ar-SA"/>
        </w:rPr>
        <w:t>ГУП «ТЭК СПб» осуществляет т</w:t>
      </w:r>
      <w:r w:rsidR="005A6F15" w:rsidRPr="005A6F15">
        <w:rPr>
          <w:rFonts w:ascii="Times New Roman" w:eastAsia="Calibri" w:hAnsi="Times New Roman" w:cs="Times New Roman"/>
          <w:szCs w:val="24"/>
          <w:lang w:val="ru-RU" w:bidi="ar-SA"/>
        </w:rPr>
        <w:t xml:space="preserve">еплоснабжение многоэтажной застройки п. Тельмана от котельных Колпинская–1 и Колпинская-2, расположенных </w:t>
      </w:r>
      <w:r w:rsidR="00D7076F">
        <w:rPr>
          <w:rFonts w:ascii="Times New Roman" w:eastAsia="Calibri" w:hAnsi="Times New Roman" w:cs="Times New Roman"/>
          <w:szCs w:val="24"/>
          <w:lang w:val="ru-RU" w:bidi="ar-SA"/>
        </w:rPr>
        <w:t>ан границе посёлка</w:t>
      </w:r>
      <w:r w:rsidR="005A6F15" w:rsidRPr="005A6F15">
        <w:rPr>
          <w:rFonts w:ascii="Times New Roman" w:eastAsia="Calibri" w:hAnsi="Times New Roman" w:cs="Times New Roman"/>
          <w:szCs w:val="24"/>
          <w:lang w:val="ru-RU" w:bidi="ar-SA"/>
        </w:rPr>
        <w:t>. Суммарная мощность котельных составляет более 310 Гкал/час. Горячее водоснабжение потребителей п. Тельмана осуществляется через центральный тепловой пункт, расположенный в непосре</w:t>
      </w:r>
      <w:r w:rsidR="005A6F15" w:rsidRPr="005A6F15">
        <w:rPr>
          <w:rFonts w:ascii="Times New Roman" w:eastAsia="Calibri" w:hAnsi="Times New Roman" w:cs="Times New Roman"/>
          <w:szCs w:val="24"/>
          <w:lang w:val="ru-RU" w:bidi="ar-SA"/>
        </w:rPr>
        <w:t>д</w:t>
      </w:r>
      <w:r w:rsidR="005A6F15" w:rsidRPr="005A6F15">
        <w:rPr>
          <w:rFonts w:ascii="Times New Roman" w:eastAsia="Calibri" w:hAnsi="Times New Roman" w:cs="Times New Roman"/>
          <w:szCs w:val="24"/>
          <w:lang w:val="ru-RU" w:bidi="ar-SA"/>
        </w:rPr>
        <w:t>ственной близости к потребителям.</w:t>
      </w:r>
    </w:p>
    <w:p w:rsidR="005A6F15" w:rsidRPr="005A6F15" w:rsidRDefault="005A6F15" w:rsidP="005A6F15">
      <w:pPr>
        <w:spacing w:after="120" w:line="276" w:lineRule="auto"/>
        <w:ind w:firstLine="709"/>
        <w:rPr>
          <w:rFonts w:ascii="Times New Roman" w:eastAsia="Calibri" w:hAnsi="Times New Roman" w:cs="Times New Roman"/>
          <w:szCs w:val="24"/>
          <w:lang w:val="ru-RU" w:bidi="ar-SA"/>
        </w:rPr>
      </w:pPr>
      <w:r w:rsidRPr="005A6F15">
        <w:rPr>
          <w:rFonts w:ascii="Times New Roman" w:eastAsia="Calibri" w:hAnsi="Times New Roman" w:cs="Times New Roman"/>
          <w:szCs w:val="24"/>
          <w:lang w:val="ru-RU" w:bidi="ar-SA"/>
        </w:rPr>
        <w:t>Основным потребителем тепловой энергии 1-ой и 2-ой Колпинской котельной являе</w:t>
      </w:r>
      <w:r w:rsidRPr="005A6F15">
        <w:rPr>
          <w:rFonts w:ascii="Times New Roman" w:eastAsia="Calibri" w:hAnsi="Times New Roman" w:cs="Times New Roman"/>
          <w:szCs w:val="24"/>
          <w:lang w:val="ru-RU" w:bidi="ar-SA"/>
        </w:rPr>
        <w:t>т</w:t>
      </w:r>
      <w:r w:rsidRPr="005A6F15">
        <w:rPr>
          <w:rFonts w:ascii="Times New Roman" w:eastAsia="Calibri" w:hAnsi="Times New Roman" w:cs="Times New Roman"/>
          <w:szCs w:val="24"/>
          <w:lang w:val="ru-RU" w:bidi="ar-SA"/>
        </w:rPr>
        <w:t>ся город Колпино.</w:t>
      </w:r>
    </w:p>
    <w:p w:rsidR="005A6F15" w:rsidRPr="005A6F15" w:rsidRDefault="005A6F15" w:rsidP="005A6F15">
      <w:pPr>
        <w:spacing w:after="120" w:line="276" w:lineRule="auto"/>
        <w:ind w:firstLine="709"/>
        <w:rPr>
          <w:rFonts w:ascii="Times New Roman" w:eastAsia="Calibri" w:hAnsi="Times New Roman" w:cs="Times New Roman"/>
          <w:szCs w:val="24"/>
          <w:lang w:val="ru-RU" w:bidi="ar-SA"/>
        </w:rPr>
      </w:pPr>
      <w:r w:rsidRPr="005A6F15">
        <w:rPr>
          <w:rFonts w:ascii="Times New Roman" w:eastAsia="Calibri" w:hAnsi="Times New Roman" w:cs="Times New Roman"/>
          <w:szCs w:val="24"/>
          <w:lang w:val="ru-RU" w:bidi="ar-SA"/>
        </w:rPr>
        <w:t>Потребители тепловой энергии п. Тельмана Тосненского района Ленинградской обл</w:t>
      </w:r>
      <w:r w:rsidRPr="005A6F15">
        <w:rPr>
          <w:rFonts w:ascii="Times New Roman" w:eastAsia="Calibri" w:hAnsi="Times New Roman" w:cs="Times New Roman"/>
          <w:szCs w:val="24"/>
          <w:lang w:val="ru-RU" w:bidi="ar-SA"/>
        </w:rPr>
        <w:t>а</w:t>
      </w:r>
      <w:r w:rsidRPr="005A6F15">
        <w:rPr>
          <w:rFonts w:ascii="Times New Roman" w:eastAsia="Calibri" w:hAnsi="Times New Roman" w:cs="Times New Roman"/>
          <w:szCs w:val="24"/>
          <w:lang w:val="ru-RU" w:bidi="ar-SA"/>
        </w:rPr>
        <w:t>сти подключены через тепловые сети протяженностью 3,121 км в двухтрубном исчислении Ду50мм-Ду400мм, от генерирующего источника 2-я Колпинская(пос. Тельмана, ул. Красн</w:t>
      </w:r>
      <w:r w:rsidRPr="005A6F15">
        <w:rPr>
          <w:rFonts w:ascii="Times New Roman" w:eastAsia="Calibri" w:hAnsi="Times New Roman" w:cs="Times New Roman"/>
          <w:szCs w:val="24"/>
          <w:lang w:val="ru-RU" w:bidi="ar-SA"/>
        </w:rPr>
        <w:t>о</w:t>
      </w:r>
      <w:r w:rsidRPr="005A6F15">
        <w:rPr>
          <w:rFonts w:ascii="Times New Roman" w:eastAsia="Calibri" w:hAnsi="Times New Roman" w:cs="Times New Roman"/>
          <w:szCs w:val="24"/>
          <w:lang w:val="ru-RU" w:bidi="ar-SA"/>
        </w:rPr>
        <w:t>борская, д. 3) через вывод №1 Ду300мм и вывод №2 Ду400мм. Система теплоснабжения двухтрубная, открытый водоразбор. В зданиях установлены ИТП с элеваторными узлами. Год постройки тепловых сетей с 1972 по 1985гг. Исполнительная документация при пер</w:t>
      </w:r>
      <w:r w:rsidRPr="005A6F15">
        <w:rPr>
          <w:rFonts w:ascii="Times New Roman" w:eastAsia="Calibri" w:hAnsi="Times New Roman" w:cs="Times New Roman"/>
          <w:szCs w:val="24"/>
          <w:lang w:val="ru-RU" w:bidi="ar-SA"/>
        </w:rPr>
        <w:t>е</w:t>
      </w:r>
      <w:r w:rsidRPr="005A6F15">
        <w:rPr>
          <w:rFonts w:ascii="Times New Roman" w:eastAsia="Calibri" w:hAnsi="Times New Roman" w:cs="Times New Roman"/>
          <w:szCs w:val="24"/>
          <w:lang w:val="ru-RU" w:bidi="ar-SA"/>
        </w:rPr>
        <w:lastRenderedPageBreak/>
        <w:t>сдаче в эксплуатацию ГУП «ТЭК СПб», администрацией Тосненского поселения не перед</w:t>
      </w:r>
      <w:r w:rsidRPr="005A6F15">
        <w:rPr>
          <w:rFonts w:ascii="Times New Roman" w:eastAsia="Calibri" w:hAnsi="Times New Roman" w:cs="Times New Roman"/>
          <w:szCs w:val="24"/>
          <w:lang w:val="ru-RU" w:bidi="ar-SA"/>
        </w:rPr>
        <w:t>а</w:t>
      </w:r>
      <w:r w:rsidRPr="005A6F15">
        <w:rPr>
          <w:rFonts w:ascii="Times New Roman" w:eastAsia="Calibri" w:hAnsi="Times New Roman" w:cs="Times New Roman"/>
          <w:szCs w:val="24"/>
          <w:lang w:val="ru-RU" w:bidi="ar-SA"/>
        </w:rPr>
        <w:t>валась – отсутствует.</w:t>
      </w:r>
    </w:p>
    <w:p w:rsidR="005A6F15" w:rsidRPr="005A6F15" w:rsidRDefault="005A6F15" w:rsidP="005A6F15">
      <w:pPr>
        <w:spacing w:after="120" w:line="276" w:lineRule="auto"/>
        <w:ind w:firstLine="709"/>
        <w:rPr>
          <w:rFonts w:ascii="Times New Roman" w:eastAsia="Calibri" w:hAnsi="Times New Roman" w:cs="Times New Roman"/>
          <w:szCs w:val="24"/>
          <w:lang w:val="ru-RU" w:bidi="ar-SA"/>
        </w:rPr>
      </w:pPr>
      <w:r w:rsidRPr="005A6F15">
        <w:rPr>
          <w:rFonts w:ascii="Times New Roman" w:eastAsia="Calibri" w:hAnsi="Times New Roman" w:cs="Times New Roman"/>
          <w:szCs w:val="24"/>
          <w:lang w:val="ru-RU" w:bidi="ar-SA"/>
        </w:rPr>
        <w:t>В 2006г. силами подрядной организации, при застройке территории пос. Тельмана, объектами нового строительства и подключении теплоснабжения от 2Колпинской котельной производился капитальный ремонт участка тепловых сетей от вывода №1(у котельной) от ТК-3 включительно у дома №9 пос. Тельмана (протяженность 462,5м трассы –Ду300мм).</w:t>
      </w:r>
    </w:p>
    <w:p w:rsidR="00D7076F" w:rsidRDefault="00D7076F" w:rsidP="00850AB5">
      <w:pPr>
        <w:spacing w:after="120" w:line="276" w:lineRule="auto"/>
        <w:ind w:firstLine="709"/>
        <w:rPr>
          <w:rFonts w:ascii="Times New Roman" w:eastAsia="Calibri" w:hAnsi="Times New Roman" w:cs="Times New Roman"/>
          <w:szCs w:val="24"/>
          <w:lang w:val="ru-RU" w:bidi="ar-SA"/>
        </w:rPr>
      </w:pPr>
      <w:r>
        <w:rPr>
          <w:rFonts w:ascii="Times New Roman" w:eastAsia="Calibri" w:hAnsi="Times New Roman" w:cs="Times New Roman"/>
          <w:szCs w:val="24"/>
          <w:lang w:val="ru-RU" w:bidi="ar-SA"/>
        </w:rPr>
        <w:t>ОАО «Тепловые сети» обе</w:t>
      </w:r>
      <w:r w:rsidR="00850AB5">
        <w:rPr>
          <w:rFonts w:ascii="Times New Roman" w:eastAsia="Calibri" w:hAnsi="Times New Roman" w:cs="Times New Roman"/>
          <w:szCs w:val="24"/>
          <w:lang w:val="ru-RU" w:bidi="ar-SA"/>
        </w:rPr>
        <w:t xml:space="preserve">спечивает теплоснабжение, горячее водоснабжение, а также холодное водоснабжение, водоотведение и создание комфортных условий проживания для жителей нескольких муниципальных образований Ленинградской области. </w:t>
      </w:r>
    </w:p>
    <w:p w:rsidR="00850AB5" w:rsidRPr="00850AB5" w:rsidRDefault="00850AB5" w:rsidP="00850AB5">
      <w:pPr>
        <w:spacing w:after="120" w:line="276" w:lineRule="auto"/>
        <w:ind w:firstLine="709"/>
        <w:rPr>
          <w:rFonts w:ascii="Times New Roman" w:eastAsia="Calibri" w:hAnsi="Times New Roman" w:cs="Times New Roman"/>
          <w:szCs w:val="24"/>
          <w:lang w:val="ru-RU" w:bidi="ar-SA"/>
        </w:rPr>
      </w:pPr>
      <w:r w:rsidRPr="00850AB5">
        <w:rPr>
          <w:rFonts w:ascii="Times New Roman" w:eastAsia="Calibri" w:hAnsi="Times New Roman" w:cs="Times New Roman"/>
          <w:szCs w:val="24"/>
          <w:lang w:val="ru-RU" w:bidi="ar-SA"/>
        </w:rPr>
        <w:t xml:space="preserve">В эксплуатации у  </w:t>
      </w:r>
      <w:r>
        <w:rPr>
          <w:rFonts w:ascii="Times New Roman" w:eastAsia="Calibri" w:hAnsi="Times New Roman" w:cs="Times New Roman"/>
          <w:szCs w:val="24"/>
          <w:lang w:val="ru-RU" w:bidi="ar-SA"/>
        </w:rPr>
        <w:t xml:space="preserve">ОАО </w:t>
      </w:r>
      <w:r w:rsidRPr="00850AB5">
        <w:rPr>
          <w:rFonts w:ascii="Times New Roman" w:eastAsia="Calibri" w:hAnsi="Times New Roman" w:cs="Times New Roman"/>
          <w:szCs w:val="24"/>
          <w:lang w:val="ru-RU" w:bidi="ar-SA"/>
        </w:rPr>
        <w:t>«Тепловы</w:t>
      </w:r>
      <w:r>
        <w:rPr>
          <w:rFonts w:ascii="Times New Roman" w:eastAsia="Calibri" w:hAnsi="Times New Roman" w:cs="Times New Roman"/>
          <w:szCs w:val="24"/>
          <w:lang w:val="ru-RU" w:bidi="ar-SA"/>
        </w:rPr>
        <w:t>е</w:t>
      </w:r>
      <w:r w:rsidRPr="00850AB5">
        <w:rPr>
          <w:rFonts w:ascii="Times New Roman" w:eastAsia="Calibri" w:hAnsi="Times New Roman" w:cs="Times New Roman"/>
          <w:szCs w:val="24"/>
          <w:lang w:val="ru-RU" w:bidi="ar-SA"/>
        </w:rPr>
        <w:t xml:space="preserve"> сет</w:t>
      </w:r>
      <w:r>
        <w:rPr>
          <w:rFonts w:ascii="Times New Roman" w:eastAsia="Calibri" w:hAnsi="Times New Roman" w:cs="Times New Roman"/>
          <w:szCs w:val="24"/>
          <w:lang w:val="ru-RU" w:bidi="ar-SA"/>
        </w:rPr>
        <w:t>и</w:t>
      </w:r>
      <w:r w:rsidRPr="00850AB5">
        <w:rPr>
          <w:rFonts w:ascii="Times New Roman" w:eastAsia="Calibri" w:hAnsi="Times New Roman" w:cs="Times New Roman"/>
          <w:szCs w:val="24"/>
          <w:lang w:val="ru-RU" w:bidi="ar-SA"/>
        </w:rPr>
        <w:t xml:space="preserve">» </w:t>
      </w:r>
      <w:r>
        <w:rPr>
          <w:rFonts w:ascii="Times New Roman" w:eastAsia="Calibri" w:hAnsi="Times New Roman" w:cs="Times New Roman"/>
          <w:szCs w:val="24"/>
          <w:lang w:val="ru-RU" w:bidi="ar-SA"/>
        </w:rPr>
        <w:t>находятся 58 котельных, из которых</w:t>
      </w:r>
      <w:r w:rsidRPr="00850AB5">
        <w:rPr>
          <w:rFonts w:ascii="Times New Roman" w:eastAsia="Calibri" w:hAnsi="Times New Roman" w:cs="Times New Roman"/>
          <w:szCs w:val="24"/>
          <w:lang w:val="ru-RU" w:bidi="ar-SA"/>
        </w:rPr>
        <w:t xml:space="preserve"> 36 </w:t>
      </w:r>
      <w:r>
        <w:rPr>
          <w:rFonts w:ascii="Times New Roman" w:eastAsia="Calibri" w:hAnsi="Times New Roman" w:cs="Times New Roman"/>
          <w:szCs w:val="24"/>
          <w:lang w:val="ru-RU" w:bidi="ar-SA"/>
        </w:rPr>
        <w:t>к</w:t>
      </w:r>
      <w:r>
        <w:rPr>
          <w:rFonts w:ascii="Times New Roman" w:eastAsia="Calibri" w:hAnsi="Times New Roman" w:cs="Times New Roman"/>
          <w:szCs w:val="24"/>
          <w:lang w:val="ru-RU" w:bidi="ar-SA"/>
        </w:rPr>
        <w:t>о</w:t>
      </w:r>
      <w:r>
        <w:rPr>
          <w:rFonts w:ascii="Times New Roman" w:eastAsia="Calibri" w:hAnsi="Times New Roman" w:cs="Times New Roman"/>
          <w:szCs w:val="24"/>
          <w:lang w:val="ru-RU" w:bidi="ar-SA"/>
        </w:rPr>
        <w:t xml:space="preserve">тельных расположены </w:t>
      </w:r>
      <w:r w:rsidRPr="00850AB5">
        <w:rPr>
          <w:rFonts w:ascii="Times New Roman" w:eastAsia="Calibri" w:hAnsi="Times New Roman" w:cs="Times New Roman"/>
          <w:szCs w:val="24"/>
          <w:lang w:val="ru-RU" w:bidi="ar-SA"/>
        </w:rPr>
        <w:t xml:space="preserve">в Тосненском районе </w:t>
      </w:r>
      <w:r>
        <w:rPr>
          <w:rFonts w:ascii="Times New Roman" w:eastAsia="Calibri" w:hAnsi="Times New Roman" w:cs="Times New Roman"/>
          <w:szCs w:val="24"/>
          <w:lang w:val="ru-RU" w:bidi="ar-SA"/>
        </w:rPr>
        <w:t>а</w:t>
      </w:r>
      <w:r w:rsidRPr="00850AB5">
        <w:rPr>
          <w:rFonts w:ascii="Times New Roman" w:eastAsia="Calibri" w:hAnsi="Times New Roman" w:cs="Times New Roman"/>
          <w:szCs w:val="24"/>
          <w:lang w:val="ru-RU" w:bidi="ar-SA"/>
        </w:rPr>
        <w:t xml:space="preserve"> 22 </w:t>
      </w:r>
      <w:r>
        <w:rPr>
          <w:rFonts w:ascii="Times New Roman" w:eastAsia="Calibri" w:hAnsi="Times New Roman" w:cs="Times New Roman"/>
          <w:szCs w:val="24"/>
          <w:lang w:val="ru-RU" w:bidi="ar-SA"/>
        </w:rPr>
        <w:t xml:space="preserve">котельные </w:t>
      </w:r>
      <w:r w:rsidRPr="00850AB5">
        <w:rPr>
          <w:rFonts w:ascii="Times New Roman" w:eastAsia="Calibri" w:hAnsi="Times New Roman" w:cs="Times New Roman"/>
          <w:szCs w:val="24"/>
          <w:lang w:val="ru-RU" w:bidi="ar-SA"/>
        </w:rPr>
        <w:t xml:space="preserve">в Волосовском районе, </w:t>
      </w:r>
      <w:r>
        <w:rPr>
          <w:rFonts w:ascii="Times New Roman" w:eastAsia="Calibri" w:hAnsi="Times New Roman" w:cs="Times New Roman"/>
          <w:szCs w:val="24"/>
          <w:lang w:val="ru-RU" w:bidi="ar-SA"/>
        </w:rPr>
        <w:t xml:space="preserve">Общая протяженность тепловых сетей организации превышает </w:t>
      </w:r>
      <w:r w:rsidRPr="00850AB5">
        <w:rPr>
          <w:rFonts w:ascii="Times New Roman" w:eastAsia="Calibri" w:hAnsi="Times New Roman" w:cs="Times New Roman"/>
          <w:szCs w:val="24"/>
          <w:lang w:val="ru-RU" w:bidi="ar-SA"/>
        </w:rPr>
        <w:t>224</w:t>
      </w:r>
      <w:r>
        <w:rPr>
          <w:rFonts w:ascii="Times New Roman" w:eastAsia="Calibri" w:hAnsi="Times New Roman" w:cs="Times New Roman"/>
          <w:szCs w:val="24"/>
          <w:lang w:val="ru-RU" w:bidi="ar-SA"/>
        </w:rPr>
        <w:t xml:space="preserve"> км для сетей отопления и</w:t>
      </w:r>
      <w:r w:rsidRPr="00850AB5">
        <w:rPr>
          <w:rFonts w:ascii="Times New Roman" w:eastAsia="Calibri" w:hAnsi="Times New Roman" w:cs="Times New Roman"/>
          <w:szCs w:val="24"/>
          <w:lang w:val="ru-RU" w:bidi="ar-SA"/>
        </w:rPr>
        <w:t xml:space="preserve"> 51 км </w:t>
      </w:r>
      <w:r>
        <w:rPr>
          <w:rFonts w:ascii="Times New Roman" w:eastAsia="Calibri" w:hAnsi="Times New Roman" w:cs="Times New Roman"/>
          <w:szCs w:val="24"/>
          <w:lang w:val="ru-RU" w:bidi="ar-SA"/>
        </w:rPr>
        <w:t>для</w:t>
      </w:r>
      <w:r w:rsidRPr="00850AB5">
        <w:rPr>
          <w:rFonts w:ascii="Times New Roman" w:eastAsia="Calibri" w:hAnsi="Times New Roman" w:cs="Times New Roman"/>
          <w:szCs w:val="24"/>
          <w:lang w:val="ru-RU" w:bidi="ar-SA"/>
        </w:rPr>
        <w:t xml:space="preserve"> сетей горячего водоснабжения в двухтрубном исчислении</w:t>
      </w:r>
      <w:r>
        <w:rPr>
          <w:rFonts w:ascii="Times New Roman" w:eastAsia="Calibri" w:hAnsi="Times New Roman" w:cs="Times New Roman"/>
          <w:szCs w:val="24"/>
          <w:lang w:val="ru-RU" w:bidi="ar-SA"/>
        </w:rPr>
        <w:t xml:space="preserve">, из которых в </w:t>
      </w:r>
      <w:r w:rsidRPr="00850AB5">
        <w:rPr>
          <w:rFonts w:ascii="Times New Roman" w:eastAsia="Calibri" w:hAnsi="Times New Roman" w:cs="Times New Roman"/>
          <w:szCs w:val="24"/>
          <w:lang w:val="ru-RU" w:bidi="ar-SA"/>
        </w:rPr>
        <w:t>Тосненском районе</w:t>
      </w:r>
      <w:r>
        <w:rPr>
          <w:rFonts w:ascii="Times New Roman" w:eastAsia="Calibri" w:hAnsi="Times New Roman" w:cs="Times New Roman"/>
          <w:szCs w:val="24"/>
          <w:lang w:val="ru-RU" w:bidi="ar-SA"/>
        </w:rPr>
        <w:t xml:space="preserve"> находится </w:t>
      </w:r>
      <w:r w:rsidRPr="00850AB5">
        <w:rPr>
          <w:rFonts w:ascii="Times New Roman" w:eastAsia="Calibri" w:hAnsi="Times New Roman" w:cs="Times New Roman"/>
          <w:szCs w:val="24"/>
          <w:lang w:val="ru-RU" w:bidi="ar-SA"/>
        </w:rPr>
        <w:t>150</w:t>
      </w:r>
      <w:r>
        <w:rPr>
          <w:rFonts w:ascii="Times New Roman" w:eastAsia="Calibri" w:hAnsi="Times New Roman" w:cs="Times New Roman"/>
          <w:szCs w:val="24"/>
          <w:lang w:val="ru-RU" w:bidi="ar-SA"/>
        </w:rPr>
        <w:t xml:space="preserve"> </w:t>
      </w:r>
      <w:r w:rsidRPr="00850AB5">
        <w:rPr>
          <w:rFonts w:ascii="Times New Roman" w:eastAsia="Calibri" w:hAnsi="Times New Roman" w:cs="Times New Roman"/>
          <w:szCs w:val="24"/>
          <w:lang w:val="ru-RU" w:bidi="ar-SA"/>
        </w:rPr>
        <w:t xml:space="preserve">км </w:t>
      </w:r>
      <w:r>
        <w:rPr>
          <w:rFonts w:ascii="Times New Roman" w:eastAsia="Calibri" w:hAnsi="Times New Roman" w:cs="Times New Roman"/>
          <w:szCs w:val="24"/>
          <w:lang w:val="ru-RU" w:bidi="ar-SA"/>
        </w:rPr>
        <w:t>и 0,</w:t>
      </w:r>
      <w:r w:rsidRPr="00850AB5">
        <w:rPr>
          <w:rFonts w:ascii="Times New Roman" w:eastAsia="Calibri" w:hAnsi="Times New Roman" w:cs="Times New Roman"/>
          <w:szCs w:val="24"/>
          <w:lang w:val="ru-RU" w:bidi="ar-SA"/>
        </w:rPr>
        <w:t xml:space="preserve">8 </w:t>
      </w:r>
      <w:r>
        <w:rPr>
          <w:rFonts w:ascii="Times New Roman" w:eastAsia="Calibri" w:hAnsi="Times New Roman" w:cs="Times New Roman"/>
          <w:szCs w:val="24"/>
          <w:lang w:val="ru-RU" w:bidi="ar-SA"/>
        </w:rPr>
        <w:t>км  для сетей отопления и ГВС соответственно.</w:t>
      </w:r>
    </w:p>
    <w:p w:rsidR="00850AB5" w:rsidRDefault="00850AB5" w:rsidP="005A6F15">
      <w:pPr>
        <w:spacing w:after="120" w:line="276" w:lineRule="auto"/>
        <w:ind w:firstLine="709"/>
        <w:rPr>
          <w:rFonts w:ascii="Times New Roman" w:eastAsia="Calibri" w:hAnsi="Times New Roman" w:cs="Times New Roman"/>
          <w:szCs w:val="24"/>
          <w:lang w:val="ru-RU" w:bidi="ar-SA"/>
        </w:rPr>
      </w:pPr>
      <w:r>
        <w:rPr>
          <w:rFonts w:ascii="Times New Roman" w:eastAsia="Calibri" w:hAnsi="Times New Roman" w:cs="Times New Roman"/>
          <w:szCs w:val="24"/>
          <w:lang w:val="ru-RU" w:bidi="ar-SA"/>
        </w:rPr>
        <w:t>На территории Тельманоского сельского поселения, ОАО «Тепловые сети» осущест</w:t>
      </w:r>
      <w:r>
        <w:rPr>
          <w:rFonts w:ascii="Times New Roman" w:eastAsia="Calibri" w:hAnsi="Times New Roman" w:cs="Times New Roman"/>
          <w:szCs w:val="24"/>
          <w:lang w:val="ru-RU" w:bidi="ar-SA"/>
        </w:rPr>
        <w:t>в</w:t>
      </w:r>
      <w:r>
        <w:rPr>
          <w:rFonts w:ascii="Times New Roman" w:eastAsia="Calibri" w:hAnsi="Times New Roman" w:cs="Times New Roman"/>
          <w:szCs w:val="24"/>
          <w:lang w:val="ru-RU" w:bidi="ar-SA"/>
        </w:rPr>
        <w:t>ляет теплоснабжение м</w:t>
      </w:r>
      <w:r w:rsidR="005A6F15" w:rsidRPr="005A6F15">
        <w:rPr>
          <w:rFonts w:ascii="Times New Roman" w:eastAsia="Calibri" w:hAnsi="Times New Roman" w:cs="Times New Roman"/>
          <w:szCs w:val="24"/>
          <w:lang w:val="ru-RU" w:bidi="ar-SA"/>
        </w:rPr>
        <w:t>ногоэтажн</w:t>
      </w:r>
      <w:r>
        <w:rPr>
          <w:rFonts w:ascii="Times New Roman" w:eastAsia="Calibri" w:hAnsi="Times New Roman" w:cs="Times New Roman"/>
          <w:szCs w:val="24"/>
          <w:lang w:val="ru-RU" w:bidi="ar-SA"/>
        </w:rPr>
        <w:t>ой</w:t>
      </w:r>
      <w:r w:rsidR="005A6F15" w:rsidRPr="005A6F15">
        <w:rPr>
          <w:rFonts w:ascii="Times New Roman" w:eastAsia="Calibri" w:hAnsi="Times New Roman" w:cs="Times New Roman"/>
          <w:szCs w:val="24"/>
          <w:lang w:val="ru-RU" w:bidi="ar-SA"/>
        </w:rPr>
        <w:t xml:space="preserve"> застройк</w:t>
      </w:r>
      <w:r>
        <w:rPr>
          <w:rFonts w:ascii="Times New Roman" w:eastAsia="Calibri" w:hAnsi="Times New Roman" w:cs="Times New Roman"/>
          <w:szCs w:val="24"/>
          <w:lang w:val="ru-RU" w:bidi="ar-SA"/>
        </w:rPr>
        <w:t>и</w:t>
      </w:r>
      <w:r w:rsidR="005A6F15" w:rsidRPr="005A6F15">
        <w:rPr>
          <w:rFonts w:ascii="Times New Roman" w:eastAsia="Calibri" w:hAnsi="Times New Roman" w:cs="Times New Roman"/>
          <w:szCs w:val="24"/>
          <w:lang w:val="ru-RU" w:bidi="ar-SA"/>
        </w:rPr>
        <w:t xml:space="preserve"> в п. Войскорово</w:t>
      </w:r>
      <w:r>
        <w:rPr>
          <w:rFonts w:ascii="Times New Roman" w:eastAsia="Calibri" w:hAnsi="Times New Roman" w:cs="Times New Roman"/>
          <w:szCs w:val="24"/>
          <w:lang w:val="ru-RU" w:bidi="ar-SA"/>
        </w:rPr>
        <w:t>.</w:t>
      </w:r>
    </w:p>
    <w:p w:rsidR="00850AB5" w:rsidRPr="005A6F15" w:rsidRDefault="005A6F15" w:rsidP="00850AB5">
      <w:pPr>
        <w:spacing w:after="120" w:line="276" w:lineRule="auto"/>
        <w:ind w:firstLine="709"/>
        <w:rPr>
          <w:rFonts w:ascii="Times New Roman" w:eastAsia="Calibri" w:hAnsi="Times New Roman" w:cs="Times New Roman"/>
          <w:szCs w:val="24"/>
          <w:lang w:val="ru-RU" w:bidi="ar-SA"/>
        </w:rPr>
      </w:pPr>
      <w:r w:rsidRPr="005A6F15">
        <w:rPr>
          <w:rFonts w:ascii="Times New Roman" w:eastAsia="Calibri" w:hAnsi="Times New Roman" w:cs="Times New Roman"/>
          <w:szCs w:val="24"/>
          <w:lang w:val="ru-RU" w:bidi="ar-SA"/>
        </w:rPr>
        <w:t xml:space="preserve">В п. Войскорово в 2010 году произведен перевод теплоснабжения </w:t>
      </w:r>
      <w:r w:rsidR="003045DB">
        <w:rPr>
          <w:rFonts w:ascii="Times New Roman" w:eastAsia="Calibri" w:hAnsi="Times New Roman" w:cs="Times New Roman"/>
          <w:szCs w:val="24"/>
          <w:lang w:val="ru-RU" w:bidi="ar-SA"/>
        </w:rPr>
        <w:t>на новую модул</w:t>
      </w:r>
      <w:r w:rsidR="003045DB">
        <w:rPr>
          <w:rFonts w:ascii="Times New Roman" w:eastAsia="Calibri" w:hAnsi="Times New Roman" w:cs="Times New Roman"/>
          <w:szCs w:val="24"/>
          <w:lang w:val="ru-RU" w:bidi="ar-SA"/>
        </w:rPr>
        <w:t>ь</w:t>
      </w:r>
      <w:r w:rsidR="003045DB">
        <w:rPr>
          <w:rFonts w:ascii="Times New Roman" w:eastAsia="Calibri" w:hAnsi="Times New Roman" w:cs="Times New Roman"/>
          <w:szCs w:val="24"/>
          <w:lang w:val="ru-RU" w:bidi="ar-SA"/>
        </w:rPr>
        <w:t>ную котельную</w:t>
      </w:r>
      <w:r w:rsidR="00850AB5">
        <w:rPr>
          <w:rFonts w:ascii="Times New Roman" w:eastAsia="Calibri" w:hAnsi="Times New Roman" w:cs="Times New Roman"/>
          <w:szCs w:val="24"/>
          <w:lang w:val="ru-RU" w:bidi="ar-SA"/>
        </w:rPr>
        <w:t>, расположен</w:t>
      </w:r>
      <w:r w:rsidR="003045DB">
        <w:rPr>
          <w:rFonts w:ascii="Times New Roman" w:eastAsia="Calibri" w:hAnsi="Times New Roman" w:cs="Times New Roman"/>
          <w:szCs w:val="24"/>
          <w:lang w:val="ru-RU" w:bidi="ar-SA"/>
        </w:rPr>
        <w:t>ную</w:t>
      </w:r>
      <w:r w:rsidR="00850AB5">
        <w:rPr>
          <w:rFonts w:ascii="Times New Roman" w:eastAsia="Calibri" w:hAnsi="Times New Roman" w:cs="Times New Roman"/>
          <w:szCs w:val="24"/>
          <w:lang w:val="ru-RU" w:bidi="ar-SA"/>
        </w:rPr>
        <w:t xml:space="preserve"> </w:t>
      </w:r>
      <w:r w:rsidR="00850AB5" w:rsidRPr="005A6F15">
        <w:rPr>
          <w:rFonts w:ascii="Times New Roman" w:eastAsia="Calibri" w:hAnsi="Times New Roman" w:cs="Times New Roman"/>
          <w:szCs w:val="24"/>
          <w:lang w:val="ru-RU" w:bidi="ar-SA"/>
        </w:rPr>
        <w:t>в непосредственной близости от многоэтажной застройки</w:t>
      </w:r>
      <w:r w:rsidR="003045DB">
        <w:rPr>
          <w:rFonts w:ascii="Times New Roman" w:eastAsia="Calibri" w:hAnsi="Times New Roman" w:cs="Times New Roman"/>
          <w:szCs w:val="24"/>
          <w:lang w:val="ru-RU" w:bidi="ar-SA"/>
        </w:rPr>
        <w:t>, а также заменены все тепловые сети.</w:t>
      </w:r>
    </w:p>
    <w:p w:rsidR="005A6F15" w:rsidRPr="005A6F15" w:rsidRDefault="005A6F15" w:rsidP="005A6F15">
      <w:pPr>
        <w:spacing w:after="120" w:line="276" w:lineRule="auto"/>
        <w:ind w:firstLine="709"/>
        <w:rPr>
          <w:rFonts w:ascii="Times New Roman" w:eastAsia="Calibri" w:hAnsi="Times New Roman" w:cs="Times New Roman"/>
          <w:szCs w:val="24"/>
          <w:lang w:val="ru-RU" w:bidi="ar-SA"/>
        </w:rPr>
      </w:pPr>
      <w:r w:rsidRPr="005A6F15">
        <w:rPr>
          <w:rFonts w:ascii="Times New Roman" w:eastAsia="Calibri" w:hAnsi="Times New Roman" w:cs="Times New Roman"/>
          <w:szCs w:val="24"/>
          <w:lang w:val="ru-RU" w:bidi="ar-SA"/>
        </w:rPr>
        <w:t>Производственные потребители используют для своих нужд собственные автономные котельные, работающие на природном газе.</w:t>
      </w:r>
    </w:p>
    <w:p w:rsidR="005A6F15" w:rsidRPr="005A6F15" w:rsidRDefault="005A6F15" w:rsidP="005A6F15">
      <w:pPr>
        <w:spacing w:after="120" w:line="276" w:lineRule="auto"/>
        <w:ind w:firstLine="709"/>
        <w:rPr>
          <w:rFonts w:ascii="Times New Roman" w:eastAsia="Calibri" w:hAnsi="Times New Roman" w:cs="Times New Roman"/>
          <w:szCs w:val="24"/>
          <w:lang w:val="ru-RU" w:bidi="ar-SA"/>
        </w:rPr>
      </w:pPr>
      <w:r w:rsidRPr="005A6F15">
        <w:rPr>
          <w:rFonts w:ascii="Times New Roman" w:eastAsia="Calibri" w:hAnsi="Times New Roman" w:cs="Times New Roman"/>
          <w:szCs w:val="24"/>
          <w:lang w:val="ru-RU" w:bidi="ar-SA"/>
        </w:rPr>
        <w:t>Потребители индивидуальной застройки используют для своих нужд автономные г</w:t>
      </w:r>
      <w:r w:rsidRPr="005A6F15">
        <w:rPr>
          <w:rFonts w:ascii="Times New Roman" w:eastAsia="Calibri" w:hAnsi="Times New Roman" w:cs="Times New Roman"/>
          <w:szCs w:val="24"/>
          <w:lang w:val="ru-RU" w:bidi="ar-SA"/>
        </w:rPr>
        <w:t>а</w:t>
      </w:r>
      <w:r w:rsidRPr="005A6F15">
        <w:rPr>
          <w:rFonts w:ascii="Times New Roman" w:eastAsia="Calibri" w:hAnsi="Times New Roman" w:cs="Times New Roman"/>
          <w:szCs w:val="24"/>
          <w:lang w:val="ru-RU" w:bidi="ar-SA"/>
        </w:rPr>
        <w:t>зовые и электрические котлы малой мощности. Теплофикационные установки размещаются в цокольных этажах жилых домов и имеют в своем комплексе дополнительный контур для приготовления горячей воды.</w:t>
      </w:r>
    </w:p>
    <w:p w:rsidR="005A6F15" w:rsidRPr="005A6F15" w:rsidRDefault="005A6F15" w:rsidP="005A6F15">
      <w:pPr>
        <w:spacing w:after="120" w:line="276" w:lineRule="auto"/>
        <w:ind w:firstLine="709"/>
        <w:rPr>
          <w:rFonts w:ascii="Times New Roman" w:eastAsia="Calibri" w:hAnsi="Times New Roman" w:cs="Times New Roman"/>
          <w:szCs w:val="24"/>
          <w:lang w:val="ru-RU" w:bidi="ar-SA"/>
        </w:rPr>
      </w:pPr>
      <w:r w:rsidRPr="005A6F15">
        <w:rPr>
          <w:rFonts w:ascii="Times New Roman" w:eastAsia="Calibri" w:hAnsi="Times New Roman" w:cs="Times New Roman"/>
          <w:szCs w:val="24"/>
          <w:lang w:val="ru-RU" w:bidi="ar-SA"/>
        </w:rPr>
        <w:t>Потребители деревень Ям-Ижора и Пионер не имеют групповых источников центр</w:t>
      </w:r>
      <w:r w:rsidRPr="005A6F15">
        <w:rPr>
          <w:rFonts w:ascii="Times New Roman" w:eastAsia="Calibri" w:hAnsi="Times New Roman" w:cs="Times New Roman"/>
          <w:szCs w:val="24"/>
          <w:lang w:val="ru-RU" w:bidi="ar-SA"/>
        </w:rPr>
        <w:t>а</w:t>
      </w:r>
      <w:r w:rsidRPr="005A6F15">
        <w:rPr>
          <w:rFonts w:ascii="Times New Roman" w:eastAsia="Calibri" w:hAnsi="Times New Roman" w:cs="Times New Roman"/>
          <w:szCs w:val="24"/>
          <w:lang w:val="ru-RU" w:bidi="ar-SA"/>
        </w:rPr>
        <w:t>лизованного теплоснабжения в связи с разрозненным характером индивидуальной застро</w:t>
      </w:r>
      <w:r w:rsidRPr="005A6F15">
        <w:rPr>
          <w:rFonts w:ascii="Times New Roman" w:eastAsia="Calibri" w:hAnsi="Times New Roman" w:cs="Times New Roman"/>
          <w:szCs w:val="24"/>
          <w:lang w:val="ru-RU" w:bidi="ar-SA"/>
        </w:rPr>
        <w:t>й</w:t>
      </w:r>
      <w:r w:rsidRPr="005A6F15">
        <w:rPr>
          <w:rFonts w:ascii="Times New Roman" w:eastAsia="Calibri" w:hAnsi="Times New Roman" w:cs="Times New Roman"/>
          <w:szCs w:val="24"/>
          <w:lang w:val="ru-RU" w:bidi="ar-SA"/>
        </w:rPr>
        <w:t xml:space="preserve">ки. </w:t>
      </w:r>
    </w:p>
    <w:p w:rsidR="005A6F15" w:rsidRPr="005A6F15" w:rsidRDefault="005A6F15" w:rsidP="005A6F15">
      <w:pPr>
        <w:spacing w:after="120" w:line="276" w:lineRule="auto"/>
        <w:ind w:firstLine="709"/>
        <w:rPr>
          <w:rFonts w:ascii="Times New Roman" w:eastAsia="Calibri" w:hAnsi="Times New Roman" w:cs="Times New Roman"/>
          <w:szCs w:val="24"/>
          <w:lang w:val="ru-RU" w:bidi="ar-SA"/>
        </w:rPr>
      </w:pPr>
      <w:r w:rsidRPr="005A6F15">
        <w:rPr>
          <w:rFonts w:ascii="Times New Roman" w:eastAsia="Calibri" w:hAnsi="Times New Roman" w:cs="Times New Roman"/>
          <w:szCs w:val="24"/>
          <w:lang w:val="ru-RU" w:bidi="ar-SA"/>
        </w:rPr>
        <w:t>Обеспечение тепловыми ресурсами существующих потребителей осуществляется в полном объёме в соответствии с законодательством Российской Федерации. Многоэтажный жилищный фонд строился в 70-е годы, и мероприятия по энергоэффективности в то время отсутствовали от необходимого объема. В бюджетной политике Тельмановского сельского поселения обозначена адресная программа реконструкции жилищного фонда с обеспечением мероприятий для повышения энергоэффективности.</w:t>
      </w:r>
    </w:p>
    <w:p w:rsidR="005A6F15" w:rsidRPr="005A6F15" w:rsidRDefault="005A6F15" w:rsidP="005A6F15">
      <w:pPr>
        <w:spacing w:after="120" w:line="276" w:lineRule="auto"/>
        <w:ind w:firstLine="709"/>
        <w:rPr>
          <w:rFonts w:ascii="Times New Roman" w:eastAsia="Calibri" w:hAnsi="Times New Roman" w:cs="Times New Roman"/>
          <w:szCs w:val="24"/>
          <w:lang w:val="ru-RU" w:bidi="ar-SA"/>
        </w:rPr>
      </w:pPr>
      <w:r w:rsidRPr="005A6F15">
        <w:rPr>
          <w:rFonts w:ascii="Times New Roman" w:eastAsia="Calibri" w:hAnsi="Times New Roman" w:cs="Times New Roman"/>
          <w:szCs w:val="24"/>
          <w:lang w:val="ru-RU" w:bidi="ar-SA"/>
        </w:rPr>
        <w:t>По условиям теплоснабжения территорию проектирования можно отнести к «энерг</w:t>
      </w:r>
      <w:r w:rsidRPr="005A6F15">
        <w:rPr>
          <w:rFonts w:ascii="Times New Roman" w:eastAsia="Calibri" w:hAnsi="Times New Roman" w:cs="Times New Roman"/>
          <w:szCs w:val="24"/>
          <w:lang w:val="ru-RU" w:bidi="ar-SA"/>
        </w:rPr>
        <w:t>о</w:t>
      </w:r>
      <w:r w:rsidRPr="005A6F15">
        <w:rPr>
          <w:rFonts w:ascii="Times New Roman" w:eastAsia="Calibri" w:hAnsi="Times New Roman" w:cs="Times New Roman"/>
          <w:szCs w:val="24"/>
          <w:lang w:val="ru-RU" w:bidi="ar-SA"/>
        </w:rPr>
        <w:t xml:space="preserve">дифицитной», однако за счет присутствия в границах поселения значительного количества </w:t>
      </w:r>
      <w:r w:rsidRPr="005A6F15">
        <w:rPr>
          <w:rFonts w:ascii="Times New Roman" w:eastAsia="Calibri" w:hAnsi="Times New Roman" w:cs="Times New Roman"/>
          <w:szCs w:val="24"/>
          <w:lang w:val="ru-RU" w:bidi="ar-SA"/>
        </w:rPr>
        <w:lastRenderedPageBreak/>
        <w:t>транзитных газораспределительных сетей косвенно создаются условия для развития посел</w:t>
      </w:r>
      <w:r w:rsidRPr="005A6F15">
        <w:rPr>
          <w:rFonts w:ascii="Times New Roman" w:eastAsia="Calibri" w:hAnsi="Times New Roman" w:cs="Times New Roman"/>
          <w:szCs w:val="24"/>
          <w:lang w:val="ru-RU" w:bidi="ar-SA"/>
        </w:rPr>
        <w:t>е</w:t>
      </w:r>
      <w:r w:rsidRPr="005A6F15">
        <w:rPr>
          <w:rFonts w:ascii="Times New Roman" w:eastAsia="Calibri" w:hAnsi="Times New Roman" w:cs="Times New Roman"/>
          <w:szCs w:val="24"/>
          <w:lang w:val="ru-RU" w:bidi="ar-SA"/>
        </w:rPr>
        <w:t xml:space="preserve">ния. </w:t>
      </w:r>
    </w:p>
    <w:p w:rsidR="005A6F15" w:rsidRPr="005A6F15" w:rsidRDefault="005A6F15" w:rsidP="005A6F15">
      <w:pPr>
        <w:spacing w:after="120" w:line="276" w:lineRule="auto"/>
        <w:ind w:firstLine="709"/>
        <w:rPr>
          <w:rFonts w:ascii="Times New Roman" w:eastAsia="Calibri" w:hAnsi="Times New Roman" w:cs="Times New Roman"/>
          <w:szCs w:val="24"/>
          <w:lang w:val="ru-RU" w:bidi="ar-SA"/>
        </w:rPr>
      </w:pPr>
      <w:r w:rsidRPr="005A6F15">
        <w:rPr>
          <w:rFonts w:ascii="Times New Roman" w:eastAsia="Calibri" w:hAnsi="Times New Roman" w:cs="Times New Roman"/>
          <w:szCs w:val="24"/>
          <w:lang w:val="ru-RU" w:bidi="ar-SA"/>
        </w:rPr>
        <w:t xml:space="preserve">Существующая система теплоснабжения в границах муниципального образования в целом децентрализованная с включением централизованного теплоснабжения многоэтажных жилых домов в поселках Тельмана и Войскорово. </w:t>
      </w:r>
    </w:p>
    <w:p w:rsidR="006E03E7" w:rsidRPr="006E03E7" w:rsidRDefault="006E03E7" w:rsidP="006E03E7">
      <w:pPr>
        <w:spacing w:after="120" w:line="276" w:lineRule="auto"/>
        <w:ind w:firstLine="709"/>
        <w:rPr>
          <w:rFonts w:ascii="Times New Roman" w:eastAsia="Calibri" w:hAnsi="Times New Roman" w:cs="Times New Roman"/>
          <w:szCs w:val="24"/>
          <w:lang w:val="ru-RU" w:bidi="ar-SA"/>
        </w:rPr>
      </w:pPr>
      <w:r w:rsidRPr="006E03E7">
        <w:rPr>
          <w:rFonts w:ascii="Times New Roman" w:eastAsia="Calibri" w:hAnsi="Times New Roman" w:cs="Times New Roman"/>
          <w:szCs w:val="24"/>
          <w:lang w:val="ru-RU" w:bidi="ar-SA"/>
        </w:rPr>
        <w:t>Сводный перечень зон деятельности (эксплуатационной ответственности) теплосна</w:t>
      </w:r>
      <w:r w:rsidRPr="006E03E7">
        <w:rPr>
          <w:rFonts w:ascii="Times New Roman" w:eastAsia="Calibri" w:hAnsi="Times New Roman" w:cs="Times New Roman"/>
          <w:szCs w:val="24"/>
          <w:lang w:val="ru-RU" w:bidi="ar-SA"/>
        </w:rPr>
        <w:t>б</w:t>
      </w:r>
      <w:r w:rsidRPr="006E03E7">
        <w:rPr>
          <w:rFonts w:ascii="Times New Roman" w:eastAsia="Calibri" w:hAnsi="Times New Roman" w:cs="Times New Roman"/>
          <w:szCs w:val="24"/>
          <w:lang w:val="ru-RU" w:bidi="ar-SA"/>
        </w:rPr>
        <w:t>жающих и теплосетевых орг</w:t>
      </w:r>
      <w:r w:rsidR="00133E7E">
        <w:rPr>
          <w:rFonts w:ascii="Times New Roman" w:eastAsia="Calibri" w:hAnsi="Times New Roman" w:cs="Times New Roman"/>
          <w:szCs w:val="24"/>
          <w:lang w:val="ru-RU" w:bidi="ar-SA"/>
        </w:rPr>
        <w:t xml:space="preserve">анизаций представлен в таблице </w:t>
      </w:r>
      <w:r w:rsidRPr="006E03E7">
        <w:rPr>
          <w:rFonts w:ascii="Times New Roman" w:eastAsia="Calibri" w:hAnsi="Times New Roman" w:cs="Times New Roman"/>
          <w:szCs w:val="24"/>
          <w:lang w:val="ru-RU" w:bidi="ar-SA"/>
        </w:rPr>
        <w:t xml:space="preserve">. </w:t>
      </w:r>
    </w:p>
    <w:p w:rsidR="006E03E7" w:rsidRPr="006E03E7" w:rsidRDefault="006E03E7" w:rsidP="006E03E7">
      <w:pPr>
        <w:spacing w:after="120" w:line="276" w:lineRule="auto"/>
        <w:ind w:firstLine="709"/>
        <w:rPr>
          <w:rFonts w:ascii="Times New Roman" w:eastAsia="Calibri" w:hAnsi="Times New Roman" w:cs="Times New Roman"/>
          <w:szCs w:val="24"/>
          <w:lang w:val="ru-RU" w:bidi="ar-SA"/>
        </w:rPr>
      </w:pPr>
    </w:p>
    <w:p w:rsidR="006E03E7" w:rsidRPr="006E03E7" w:rsidRDefault="006E03E7" w:rsidP="006E03E7">
      <w:pPr>
        <w:spacing w:after="120" w:line="276" w:lineRule="auto"/>
        <w:ind w:firstLine="709"/>
        <w:rPr>
          <w:rFonts w:ascii="Times New Roman" w:eastAsia="Calibri" w:hAnsi="Times New Roman" w:cs="Times New Roman"/>
          <w:szCs w:val="24"/>
          <w:lang w:val="ru-RU" w:bidi="ar-SA"/>
        </w:rPr>
        <w:sectPr w:rsidR="006E03E7" w:rsidRPr="006E03E7" w:rsidSect="0017463F">
          <w:pgSz w:w="11906" w:h="16838"/>
          <w:pgMar w:top="567" w:right="567" w:bottom="567" w:left="1701" w:header="850" w:footer="850" w:gutter="0"/>
          <w:cols w:space="708"/>
          <w:docGrid w:linePitch="360"/>
        </w:sectPr>
      </w:pPr>
    </w:p>
    <w:p w:rsidR="006E03E7" w:rsidRPr="006E03E7" w:rsidRDefault="006E03E7" w:rsidP="006E03E7">
      <w:pPr>
        <w:pStyle w:val="afffe"/>
        <w:keepNext/>
        <w:jc w:val="both"/>
        <w:rPr>
          <w:rFonts w:ascii="Times New Roman" w:hAnsi="Times New Roman" w:cs="Times New Roman"/>
          <w:color w:val="auto"/>
          <w:lang w:val="ru-RU"/>
        </w:rPr>
      </w:pPr>
      <w:bookmarkStart w:id="9" w:name="_Toc527706853"/>
      <w:r w:rsidRPr="006E03E7">
        <w:rPr>
          <w:rFonts w:ascii="Times New Roman" w:hAnsi="Times New Roman" w:cs="Times New Roman"/>
          <w:color w:val="auto"/>
          <w:lang w:val="ru-RU"/>
        </w:rPr>
        <w:lastRenderedPageBreak/>
        <w:t xml:space="preserve">Таблица </w:t>
      </w:r>
      <w:r w:rsidRPr="006E03E7">
        <w:rPr>
          <w:rFonts w:ascii="Times New Roman" w:hAnsi="Times New Roman" w:cs="Times New Roman"/>
          <w:color w:val="auto"/>
          <w:lang w:val="ru-RU"/>
        </w:rPr>
        <w:fldChar w:fldCharType="begin"/>
      </w:r>
      <w:r w:rsidRPr="006E03E7">
        <w:rPr>
          <w:rFonts w:ascii="Times New Roman" w:hAnsi="Times New Roman" w:cs="Times New Roman"/>
          <w:color w:val="auto"/>
          <w:lang w:val="ru-RU"/>
        </w:rPr>
        <w:instrText xml:space="preserve"> SEQ Таблица \* ARABIC </w:instrText>
      </w:r>
      <w:r w:rsidRPr="006E03E7">
        <w:rPr>
          <w:rFonts w:ascii="Times New Roman" w:hAnsi="Times New Roman" w:cs="Times New Roman"/>
          <w:color w:val="auto"/>
          <w:lang w:val="ru-RU"/>
        </w:rPr>
        <w:fldChar w:fldCharType="separate"/>
      </w:r>
      <w:r w:rsidR="003F51E1">
        <w:rPr>
          <w:rFonts w:ascii="Times New Roman" w:hAnsi="Times New Roman" w:cs="Times New Roman"/>
          <w:noProof/>
          <w:color w:val="auto"/>
          <w:lang w:val="ru-RU"/>
        </w:rPr>
        <w:t>1</w:t>
      </w:r>
      <w:r w:rsidRPr="006E03E7">
        <w:rPr>
          <w:rFonts w:ascii="Times New Roman" w:hAnsi="Times New Roman" w:cs="Times New Roman"/>
          <w:color w:val="auto"/>
          <w:lang w:val="ru-RU"/>
        </w:rPr>
        <w:fldChar w:fldCharType="end"/>
      </w:r>
      <w:r w:rsidRPr="006E03E7">
        <w:rPr>
          <w:rFonts w:ascii="Times New Roman" w:hAnsi="Times New Roman" w:cs="Times New Roman"/>
          <w:color w:val="auto"/>
          <w:lang w:val="ru-RU"/>
        </w:rPr>
        <w:t xml:space="preserve"> - Сводный перечень зон деятельности (эксплуатационной ответственности) теплоснабжающих и теплосетевых организаций</w:t>
      </w:r>
      <w:bookmarkEnd w:id="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2049"/>
        <w:gridCol w:w="2835"/>
        <w:gridCol w:w="1984"/>
        <w:gridCol w:w="2694"/>
        <w:gridCol w:w="2835"/>
        <w:gridCol w:w="2912"/>
      </w:tblGrid>
      <w:tr w:rsidR="006630F0" w:rsidRPr="006630F0" w:rsidTr="009065EC">
        <w:trPr>
          <w:trHeight w:val="20"/>
          <w:tblHeader/>
        </w:trPr>
        <w:tc>
          <w:tcPr>
            <w:tcW w:w="503" w:type="dxa"/>
            <w:vMerge w:val="restart"/>
            <w:shd w:val="clear" w:color="000000" w:fill="FFFFFF"/>
            <w:vAlign w:val="center"/>
            <w:hideMark/>
          </w:tcPr>
          <w:p w:rsidR="006630F0" w:rsidRPr="006630F0" w:rsidRDefault="006630F0" w:rsidP="006630F0">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630F0">
              <w:rPr>
                <w:rFonts w:ascii="Times New Roman" w:eastAsia="Times New Roman" w:hAnsi="Times New Roman" w:cs="Times New Roman"/>
                <w:b/>
                <w:bCs/>
                <w:color w:val="000000"/>
                <w:sz w:val="20"/>
                <w:szCs w:val="20"/>
                <w:lang w:val="ru-RU" w:eastAsia="ru-RU" w:bidi="ar-SA"/>
              </w:rPr>
              <w:t>№ п/п</w:t>
            </w:r>
          </w:p>
        </w:tc>
        <w:tc>
          <w:tcPr>
            <w:tcW w:w="2049" w:type="dxa"/>
            <w:vMerge w:val="restart"/>
            <w:shd w:val="clear" w:color="000000" w:fill="FFFFFF"/>
            <w:vAlign w:val="center"/>
            <w:hideMark/>
          </w:tcPr>
          <w:p w:rsidR="006630F0" w:rsidRPr="006630F0" w:rsidRDefault="006630F0" w:rsidP="006630F0">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630F0">
              <w:rPr>
                <w:rFonts w:ascii="Times New Roman" w:eastAsia="Times New Roman" w:hAnsi="Times New Roman" w:cs="Times New Roman"/>
                <w:b/>
                <w:bCs/>
                <w:color w:val="000000"/>
                <w:sz w:val="20"/>
                <w:szCs w:val="20"/>
                <w:lang w:val="ru-RU" w:eastAsia="ru-RU" w:bidi="ar-SA"/>
              </w:rPr>
              <w:t>Наименование те</w:t>
            </w:r>
            <w:r w:rsidRPr="006630F0">
              <w:rPr>
                <w:rFonts w:ascii="Times New Roman" w:eastAsia="Times New Roman" w:hAnsi="Times New Roman" w:cs="Times New Roman"/>
                <w:b/>
                <w:bCs/>
                <w:color w:val="000000"/>
                <w:sz w:val="20"/>
                <w:szCs w:val="20"/>
                <w:lang w:val="ru-RU" w:eastAsia="ru-RU" w:bidi="ar-SA"/>
              </w:rPr>
              <w:t>п</w:t>
            </w:r>
            <w:r w:rsidRPr="006630F0">
              <w:rPr>
                <w:rFonts w:ascii="Times New Roman" w:eastAsia="Times New Roman" w:hAnsi="Times New Roman" w:cs="Times New Roman"/>
                <w:b/>
                <w:bCs/>
                <w:color w:val="000000"/>
                <w:sz w:val="20"/>
                <w:szCs w:val="20"/>
                <w:lang w:val="ru-RU" w:eastAsia="ru-RU" w:bidi="ar-SA"/>
              </w:rPr>
              <w:t>лоисточника</w:t>
            </w:r>
          </w:p>
        </w:tc>
        <w:tc>
          <w:tcPr>
            <w:tcW w:w="2835" w:type="dxa"/>
            <w:vMerge w:val="restart"/>
            <w:shd w:val="clear" w:color="000000" w:fill="FFFFFF"/>
            <w:vAlign w:val="center"/>
            <w:hideMark/>
          </w:tcPr>
          <w:p w:rsidR="006630F0" w:rsidRPr="006630F0" w:rsidRDefault="006630F0" w:rsidP="006630F0">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630F0">
              <w:rPr>
                <w:rFonts w:ascii="Times New Roman" w:eastAsia="Times New Roman" w:hAnsi="Times New Roman" w:cs="Times New Roman"/>
                <w:b/>
                <w:bCs/>
                <w:color w:val="000000"/>
                <w:sz w:val="20"/>
                <w:szCs w:val="20"/>
                <w:lang w:val="ru-RU" w:eastAsia="ru-RU" w:bidi="ar-SA"/>
              </w:rPr>
              <w:t>Адрес</w:t>
            </w:r>
          </w:p>
        </w:tc>
        <w:tc>
          <w:tcPr>
            <w:tcW w:w="4678" w:type="dxa"/>
            <w:gridSpan w:val="2"/>
            <w:shd w:val="clear" w:color="000000" w:fill="FFFFFF"/>
            <w:vAlign w:val="center"/>
            <w:hideMark/>
          </w:tcPr>
          <w:p w:rsidR="006630F0" w:rsidRPr="006630F0" w:rsidRDefault="006630F0" w:rsidP="006630F0">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630F0">
              <w:rPr>
                <w:rFonts w:ascii="Times New Roman" w:eastAsia="Times New Roman" w:hAnsi="Times New Roman" w:cs="Times New Roman"/>
                <w:b/>
                <w:bCs/>
                <w:color w:val="000000"/>
                <w:sz w:val="20"/>
                <w:szCs w:val="20"/>
                <w:lang w:val="ru-RU" w:eastAsia="ru-RU" w:bidi="ar-SA"/>
              </w:rPr>
              <w:t>Источник тепловой энергии</w:t>
            </w:r>
          </w:p>
        </w:tc>
        <w:tc>
          <w:tcPr>
            <w:tcW w:w="5747" w:type="dxa"/>
            <w:gridSpan w:val="2"/>
            <w:shd w:val="clear" w:color="000000" w:fill="FFFFFF"/>
            <w:vAlign w:val="center"/>
            <w:hideMark/>
          </w:tcPr>
          <w:p w:rsidR="006630F0" w:rsidRPr="006630F0" w:rsidRDefault="006630F0" w:rsidP="006630F0">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630F0">
              <w:rPr>
                <w:rFonts w:ascii="Times New Roman" w:eastAsia="Times New Roman" w:hAnsi="Times New Roman" w:cs="Times New Roman"/>
                <w:b/>
                <w:bCs/>
                <w:color w:val="000000"/>
                <w:sz w:val="20"/>
                <w:szCs w:val="20"/>
                <w:lang w:val="ru-RU" w:eastAsia="ru-RU" w:bidi="ar-SA"/>
              </w:rPr>
              <w:t>Тепловые сети</w:t>
            </w:r>
          </w:p>
        </w:tc>
      </w:tr>
      <w:tr w:rsidR="009065EC" w:rsidRPr="006630F0" w:rsidTr="009065EC">
        <w:trPr>
          <w:trHeight w:val="20"/>
          <w:tblHeader/>
        </w:trPr>
        <w:tc>
          <w:tcPr>
            <w:tcW w:w="503" w:type="dxa"/>
            <w:vMerge/>
            <w:vAlign w:val="center"/>
            <w:hideMark/>
          </w:tcPr>
          <w:p w:rsidR="006630F0" w:rsidRPr="006630F0" w:rsidRDefault="006630F0" w:rsidP="006630F0">
            <w:pPr>
              <w:spacing w:line="240" w:lineRule="auto"/>
              <w:ind w:firstLine="0"/>
              <w:jc w:val="left"/>
              <w:rPr>
                <w:rFonts w:ascii="Times New Roman" w:eastAsia="Times New Roman" w:hAnsi="Times New Roman" w:cs="Times New Roman"/>
                <w:b/>
                <w:bCs/>
                <w:color w:val="000000"/>
                <w:sz w:val="20"/>
                <w:szCs w:val="20"/>
                <w:lang w:val="ru-RU" w:eastAsia="ru-RU" w:bidi="ar-SA"/>
              </w:rPr>
            </w:pPr>
          </w:p>
        </w:tc>
        <w:tc>
          <w:tcPr>
            <w:tcW w:w="2049" w:type="dxa"/>
            <w:vMerge/>
            <w:vAlign w:val="center"/>
            <w:hideMark/>
          </w:tcPr>
          <w:p w:rsidR="006630F0" w:rsidRPr="006630F0" w:rsidRDefault="006630F0" w:rsidP="006630F0">
            <w:pPr>
              <w:spacing w:line="240" w:lineRule="auto"/>
              <w:ind w:firstLine="0"/>
              <w:jc w:val="left"/>
              <w:rPr>
                <w:rFonts w:ascii="Times New Roman" w:eastAsia="Times New Roman" w:hAnsi="Times New Roman" w:cs="Times New Roman"/>
                <w:b/>
                <w:bCs/>
                <w:color w:val="000000"/>
                <w:sz w:val="20"/>
                <w:szCs w:val="20"/>
                <w:lang w:val="ru-RU" w:eastAsia="ru-RU" w:bidi="ar-SA"/>
              </w:rPr>
            </w:pPr>
          </w:p>
        </w:tc>
        <w:tc>
          <w:tcPr>
            <w:tcW w:w="2835" w:type="dxa"/>
            <w:vMerge/>
            <w:vAlign w:val="center"/>
            <w:hideMark/>
          </w:tcPr>
          <w:p w:rsidR="006630F0" w:rsidRPr="006630F0" w:rsidRDefault="006630F0" w:rsidP="006630F0">
            <w:pPr>
              <w:spacing w:line="240" w:lineRule="auto"/>
              <w:ind w:firstLine="0"/>
              <w:jc w:val="left"/>
              <w:rPr>
                <w:rFonts w:ascii="Times New Roman" w:eastAsia="Times New Roman" w:hAnsi="Times New Roman" w:cs="Times New Roman"/>
                <w:b/>
                <w:bCs/>
                <w:color w:val="000000"/>
                <w:sz w:val="20"/>
                <w:szCs w:val="20"/>
                <w:lang w:val="ru-RU" w:eastAsia="ru-RU" w:bidi="ar-SA"/>
              </w:rPr>
            </w:pPr>
          </w:p>
        </w:tc>
        <w:tc>
          <w:tcPr>
            <w:tcW w:w="1984" w:type="dxa"/>
            <w:shd w:val="clear" w:color="000000" w:fill="FFFFFF"/>
            <w:vAlign w:val="center"/>
            <w:hideMark/>
          </w:tcPr>
          <w:p w:rsidR="006630F0" w:rsidRPr="006630F0" w:rsidRDefault="006630F0" w:rsidP="006630F0">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630F0">
              <w:rPr>
                <w:rFonts w:ascii="Times New Roman" w:eastAsia="Times New Roman" w:hAnsi="Times New Roman" w:cs="Times New Roman"/>
                <w:b/>
                <w:bCs/>
                <w:color w:val="000000"/>
                <w:sz w:val="20"/>
                <w:szCs w:val="20"/>
                <w:lang w:val="ru-RU" w:eastAsia="ru-RU" w:bidi="ar-SA"/>
              </w:rPr>
              <w:t>собственник</w:t>
            </w:r>
          </w:p>
        </w:tc>
        <w:tc>
          <w:tcPr>
            <w:tcW w:w="2694" w:type="dxa"/>
            <w:shd w:val="clear" w:color="000000" w:fill="FFFFFF"/>
            <w:vAlign w:val="center"/>
            <w:hideMark/>
          </w:tcPr>
          <w:p w:rsidR="006630F0" w:rsidRPr="006630F0" w:rsidRDefault="006630F0" w:rsidP="006630F0">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630F0">
              <w:rPr>
                <w:rFonts w:ascii="Times New Roman" w:eastAsia="Times New Roman" w:hAnsi="Times New Roman" w:cs="Times New Roman"/>
                <w:b/>
                <w:bCs/>
                <w:color w:val="000000"/>
                <w:sz w:val="20"/>
                <w:szCs w:val="20"/>
                <w:lang w:val="ru-RU" w:eastAsia="ru-RU" w:bidi="ar-SA"/>
              </w:rPr>
              <w:t>техническое обслуживание</w:t>
            </w:r>
          </w:p>
        </w:tc>
        <w:tc>
          <w:tcPr>
            <w:tcW w:w="2835" w:type="dxa"/>
            <w:shd w:val="clear" w:color="000000" w:fill="FFFFFF"/>
            <w:vAlign w:val="center"/>
            <w:hideMark/>
          </w:tcPr>
          <w:p w:rsidR="006630F0" w:rsidRPr="006630F0" w:rsidRDefault="006630F0" w:rsidP="006630F0">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630F0">
              <w:rPr>
                <w:rFonts w:ascii="Times New Roman" w:eastAsia="Times New Roman" w:hAnsi="Times New Roman" w:cs="Times New Roman"/>
                <w:b/>
                <w:bCs/>
                <w:color w:val="000000"/>
                <w:sz w:val="20"/>
                <w:szCs w:val="20"/>
                <w:lang w:val="ru-RU" w:eastAsia="ru-RU" w:bidi="ar-SA"/>
              </w:rPr>
              <w:t>собственник</w:t>
            </w:r>
          </w:p>
        </w:tc>
        <w:tc>
          <w:tcPr>
            <w:tcW w:w="2912" w:type="dxa"/>
            <w:shd w:val="clear" w:color="000000" w:fill="FFFFFF"/>
            <w:vAlign w:val="center"/>
            <w:hideMark/>
          </w:tcPr>
          <w:p w:rsidR="006630F0" w:rsidRPr="006630F0" w:rsidRDefault="006630F0" w:rsidP="006630F0">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630F0">
              <w:rPr>
                <w:rFonts w:ascii="Times New Roman" w:eastAsia="Times New Roman" w:hAnsi="Times New Roman" w:cs="Times New Roman"/>
                <w:b/>
                <w:bCs/>
                <w:color w:val="000000"/>
                <w:sz w:val="20"/>
                <w:szCs w:val="20"/>
                <w:lang w:val="ru-RU" w:eastAsia="ru-RU" w:bidi="ar-SA"/>
              </w:rPr>
              <w:t>техническое обслуживание</w:t>
            </w:r>
          </w:p>
        </w:tc>
      </w:tr>
      <w:tr w:rsidR="009065EC" w:rsidRPr="006A0DE3" w:rsidTr="009065EC">
        <w:trPr>
          <w:trHeight w:val="20"/>
        </w:trPr>
        <w:tc>
          <w:tcPr>
            <w:tcW w:w="503" w:type="dxa"/>
            <w:shd w:val="clear" w:color="000000" w:fill="FFFFFF"/>
            <w:vAlign w:val="center"/>
            <w:hideMark/>
          </w:tcPr>
          <w:p w:rsidR="006630F0" w:rsidRPr="006630F0" w:rsidRDefault="006630F0" w:rsidP="006630F0">
            <w:pPr>
              <w:spacing w:line="240" w:lineRule="auto"/>
              <w:ind w:firstLine="0"/>
              <w:jc w:val="center"/>
              <w:rPr>
                <w:rFonts w:ascii="Times New Roman" w:eastAsia="Times New Roman" w:hAnsi="Times New Roman" w:cs="Times New Roman"/>
                <w:color w:val="000000"/>
                <w:sz w:val="20"/>
                <w:szCs w:val="20"/>
                <w:lang w:val="ru-RU" w:eastAsia="ru-RU" w:bidi="ar-SA"/>
              </w:rPr>
            </w:pPr>
            <w:r w:rsidRPr="006630F0">
              <w:rPr>
                <w:rFonts w:ascii="Times New Roman" w:eastAsia="Times New Roman" w:hAnsi="Times New Roman" w:cs="Times New Roman"/>
                <w:color w:val="000000"/>
                <w:sz w:val="20"/>
                <w:szCs w:val="20"/>
                <w:lang w:val="ru-RU" w:eastAsia="ru-RU" w:bidi="ar-SA"/>
              </w:rPr>
              <w:t>1</w:t>
            </w:r>
          </w:p>
        </w:tc>
        <w:tc>
          <w:tcPr>
            <w:tcW w:w="2049" w:type="dxa"/>
            <w:shd w:val="clear" w:color="000000" w:fill="FFFFFF"/>
            <w:vAlign w:val="center"/>
            <w:hideMark/>
          </w:tcPr>
          <w:p w:rsidR="006630F0" w:rsidRPr="006630F0" w:rsidRDefault="00BC0B66" w:rsidP="00471FF4">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1-я Колпинск</w:t>
            </w:r>
            <w:r w:rsidR="00471FF4">
              <w:rPr>
                <w:rFonts w:ascii="Times New Roman" w:eastAsia="Times New Roman" w:hAnsi="Times New Roman" w:cs="Times New Roman"/>
                <w:color w:val="000000"/>
                <w:sz w:val="20"/>
                <w:szCs w:val="20"/>
                <w:lang w:val="ru-RU" w:eastAsia="ru-RU" w:bidi="ar-SA"/>
              </w:rPr>
              <w:t>ая</w:t>
            </w:r>
            <w:r>
              <w:rPr>
                <w:rFonts w:ascii="Times New Roman" w:eastAsia="Times New Roman" w:hAnsi="Times New Roman" w:cs="Times New Roman"/>
                <w:color w:val="000000"/>
                <w:sz w:val="20"/>
                <w:szCs w:val="20"/>
                <w:lang w:val="ru-RU" w:eastAsia="ru-RU" w:bidi="ar-SA"/>
              </w:rPr>
              <w:t xml:space="preserve"> </w:t>
            </w:r>
          </w:p>
        </w:tc>
        <w:tc>
          <w:tcPr>
            <w:tcW w:w="2835" w:type="dxa"/>
            <w:shd w:val="clear" w:color="000000" w:fill="FFFFFF"/>
            <w:vAlign w:val="center"/>
            <w:hideMark/>
          </w:tcPr>
          <w:p w:rsidR="006630F0" w:rsidRPr="006630F0" w:rsidRDefault="00717797" w:rsidP="00471FF4">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Ленинградская обл., Тосне</w:t>
            </w:r>
            <w:r>
              <w:rPr>
                <w:rFonts w:ascii="Times New Roman" w:eastAsia="Times New Roman" w:hAnsi="Times New Roman" w:cs="Times New Roman"/>
                <w:color w:val="000000"/>
                <w:sz w:val="20"/>
                <w:szCs w:val="20"/>
                <w:lang w:val="ru-RU" w:eastAsia="ru-RU" w:bidi="ar-SA"/>
              </w:rPr>
              <w:t>н</w:t>
            </w:r>
            <w:r>
              <w:rPr>
                <w:rFonts w:ascii="Times New Roman" w:eastAsia="Times New Roman" w:hAnsi="Times New Roman" w:cs="Times New Roman"/>
                <w:color w:val="000000"/>
                <w:sz w:val="20"/>
                <w:szCs w:val="20"/>
                <w:lang w:val="ru-RU" w:eastAsia="ru-RU" w:bidi="ar-SA"/>
              </w:rPr>
              <w:t xml:space="preserve">ский р-н, п. Тельмана, ул. Красноборская, д.3 </w:t>
            </w:r>
            <w:r w:rsidR="00471FF4">
              <w:rPr>
                <w:rFonts w:ascii="Times New Roman" w:eastAsia="Times New Roman" w:hAnsi="Times New Roman" w:cs="Times New Roman"/>
                <w:color w:val="000000"/>
                <w:sz w:val="20"/>
                <w:szCs w:val="20"/>
                <w:lang w:val="ru-RU" w:eastAsia="ru-RU" w:bidi="ar-SA"/>
              </w:rPr>
              <w:t>лит. А</w:t>
            </w:r>
          </w:p>
        </w:tc>
        <w:tc>
          <w:tcPr>
            <w:tcW w:w="1984" w:type="dxa"/>
            <w:shd w:val="clear" w:color="000000" w:fill="FFFFFF"/>
            <w:vAlign w:val="center"/>
            <w:hideMark/>
          </w:tcPr>
          <w:p w:rsidR="006630F0" w:rsidRPr="006630F0" w:rsidRDefault="00717797" w:rsidP="006630F0">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ГУП «ТЭК СПб»</w:t>
            </w:r>
          </w:p>
        </w:tc>
        <w:tc>
          <w:tcPr>
            <w:tcW w:w="2694" w:type="dxa"/>
            <w:shd w:val="clear" w:color="000000" w:fill="FFFFFF"/>
            <w:vAlign w:val="center"/>
            <w:hideMark/>
          </w:tcPr>
          <w:p w:rsidR="006630F0" w:rsidRPr="006630F0" w:rsidRDefault="00717797" w:rsidP="006630F0">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ГУП «ТЭК СПб»</w:t>
            </w:r>
          </w:p>
        </w:tc>
        <w:tc>
          <w:tcPr>
            <w:tcW w:w="2835" w:type="dxa"/>
            <w:shd w:val="clear" w:color="000000" w:fill="FFFFFF"/>
            <w:vAlign w:val="center"/>
            <w:hideMark/>
          </w:tcPr>
          <w:p w:rsidR="006630F0" w:rsidRPr="006630F0" w:rsidRDefault="00717797" w:rsidP="006630F0">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ГУП «ТЭК СПб»</w:t>
            </w:r>
          </w:p>
        </w:tc>
        <w:tc>
          <w:tcPr>
            <w:tcW w:w="2912" w:type="dxa"/>
            <w:shd w:val="clear" w:color="000000" w:fill="FFFFFF"/>
            <w:vAlign w:val="center"/>
            <w:hideMark/>
          </w:tcPr>
          <w:p w:rsidR="006630F0" w:rsidRPr="006630F0" w:rsidRDefault="00717797" w:rsidP="006630F0">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ГУП «ТЭК СПб»</w:t>
            </w:r>
          </w:p>
        </w:tc>
      </w:tr>
      <w:tr w:rsidR="00471FF4" w:rsidRPr="006A0DE3" w:rsidTr="009065EC">
        <w:trPr>
          <w:trHeight w:val="20"/>
        </w:trPr>
        <w:tc>
          <w:tcPr>
            <w:tcW w:w="503" w:type="dxa"/>
            <w:shd w:val="clear" w:color="000000" w:fill="FFFFFF"/>
            <w:vAlign w:val="center"/>
          </w:tcPr>
          <w:p w:rsidR="00471FF4" w:rsidRPr="006630F0" w:rsidRDefault="00471FF4" w:rsidP="00471FF4">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2</w:t>
            </w:r>
          </w:p>
        </w:tc>
        <w:tc>
          <w:tcPr>
            <w:tcW w:w="2049" w:type="dxa"/>
            <w:shd w:val="clear" w:color="000000" w:fill="FFFFFF"/>
            <w:vAlign w:val="center"/>
          </w:tcPr>
          <w:p w:rsidR="00471FF4" w:rsidRPr="006630F0" w:rsidRDefault="00471FF4" w:rsidP="00471FF4">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2-я Колпинская</w:t>
            </w:r>
          </w:p>
        </w:tc>
        <w:tc>
          <w:tcPr>
            <w:tcW w:w="2835" w:type="dxa"/>
            <w:shd w:val="clear" w:color="000000" w:fill="FFFFFF"/>
            <w:vAlign w:val="center"/>
          </w:tcPr>
          <w:p w:rsidR="00471FF4" w:rsidRPr="006630F0" w:rsidRDefault="00471FF4" w:rsidP="00471FF4">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Ленинградская обл., Тосне</w:t>
            </w:r>
            <w:r>
              <w:rPr>
                <w:rFonts w:ascii="Times New Roman" w:eastAsia="Times New Roman" w:hAnsi="Times New Roman" w:cs="Times New Roman"/>
                <w:color w:val="000000"/>
                <w:sz w:val="20"/>
                <w:szCs w:val="20"/>
                <w:lang w:val="ru-RU" w:eastAsia="ru-RU" w:bidi="ar-SA"/>
              </w:rPr>
              <w:t>н</w:t>
            </w:r>
            <w:r>
              <w:rPr>
                <w:rFonts w:ascii="Times New Roman" w:eastAsia="Times New Roman" w:hAnsi="Times New Roman" w:cs="Times New Roman"/>
                <w:color w:val="000000"/>
                <w:sz w:val="20"/>
                <w:szCs w:val="20"/>
                <w:lang w:val="ru-RU" w:eastAsia="ru-RU" w:bidi="ar-SA"/>
              </w:rPr>
              <w:t>ский р-н, п. Тельмана, ул. Красноборская, д.3 лит. Д</w:t>
            </w:r>
          </w:p>
        </w:tc>
        <w:tc>
          <w:tcPr>
            <w:tcW w:w="1984" w:type="dxa"/>
            <w:shd w:val="clear" w:color="000000" w:fill="FFFFFF"/>
            <w:vAlign w:val="center"/>
          </w:tcPr>
          <w:p w:rsidR="00471FF4" w:rsidRPr="006630F0" w:rsidRDefault="00471FF4" w:rsidP="00471FF4">
            <w:pPr>
              <w:spacing w:line="240" w:lineRule="auto"/>
              <w:ind w:firstLine="0"/>
              <w:jc w:val="center"/>
              <w:rPr>
                <w:rFonts w:ascii="Times New Roman" w:eastAsia="Times New Roman" w:hAnsi="Times New Roman" w:cs="Times New Roman"/>
                <w:color w:val="000000"/>
                <w:sz w:val="20"/>
                <w:szCs w:val="20"/>
                <w:lang w:val="ru-RU" w:eastAsia="ru-RU" w:bidi="ar-SA"/>
              </w:rPr>
            </w:pPr>
            <w:bookmarkStart w:id="10" w:name="_GoBack"/>
            <w:bookmarkEnd w:id="10"/>
            <w:r>
              <w:rPr>
                <w:rFonts w:ascii="Times New Roman" w:eastAsia="Times New Roman" w:hAnsi="Times New Roman" w:cs="Times New Roman"/>
                <w:color w:val="000000"/>
                <w:sz w:val="20"/>
                <w:szCs w:val="20"/>
                <w:lang w:val="ru-RU" w:eastAsia="ru-RU" w:bidi="ar-SA"/>
              </w:rPr>
              <w:t>ГУП «ТЭК СПб»</w:t>
            </w:r>
          </w:p>
        </w:tc>
        <w:tc>
          <w:tcPr>
            <w:tcW w:w="2694" w:type="dxa"/>
            <w:shd w:val="clear" w:color="000000" w:fill="FFFFFF"/>
            <w:vAlign w:val="center"/>
          </w:tcPr>
          <w:p w:rsidR="00471FF4" w:rsidRPr="006630F0" w:rsidRDefault="00471FF4" w:rsidP="00471FF4">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ГУП «ТЭК СПб»</w:t>
            </w:r>
          </w:p>
        </w:tc>
        <w:tc>
          <w:tcPr>
            <w:tcW w:w="2835" w:type="dxa"/>
            <w:shd w:val="clear" w:color="000000" w:fill="FFFFFF"/>
            <w:vAlign w:val="center"/>
          </w:tcPr>
          <w:p w:rsidR="00471FF4" w:rsidRPr="006630F0" w:rsidRDefault="00471FF4" w:rsidP="00471FF4">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ГУП «ТЭК СПб»</w:t>
            </w:r>
          </w:p>
        </w:tc>
        <w:tc>
          <w:tcPr>
            <w:tcW w:w="2912" w:type="dxa"/>
            <w:shd w:val="clear" w:color="000000" w:fill="FFFFFF"/>
            <w:vAlign w:val="center"/>
          </w:tcPr>
          <w:p w:rsidR="00471FF4" w:rsidRPr="006630F0" w:rsidRDefault="00471FF4" w:rsidP="00471FF4">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ГУП «ТЭК СПб»</w:t>
            </w:r>
          </w:p>
        </w:tc>
      </w:tr>
      <w:tr w:rsidR="00471FF4" w:rsidRPr="006A0DE3" w:rsidTr="009065EC">
        <w:trPr>
          <w:trHeight w:val="20"/>
        </w:trPr>
        <w:tc>
          <w:tcPr>
            <w:tcW w:w="503" w:type="dxa"/>
            <w:shd w:val="clear" w:color="000000" w:fill="FFFFFF"/>
            <w:vAlign w:val="center"/>
            <w:hideMark/>
          </w:tcPr>
          <w:p w:rsidR="00471FF4" w:rsidRPr="006630F0" w:rsidRDefault="00471FF4" w:rsidP="006630F0">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3</w:t>
            </w:r>
          </w:p>
        </w:tc>
        <w:tc>
          <w:tcPr>
            <w:tcW w:w="2049" w:type="dxa"/>
            <w:shd w:val="clear" w:color="000000" w:fill="FFFFFF"/>
            <w:vAlign w:val="center"/>
            <w:hideMark/>
          </w:tcPr>
          <w:p w:rsidR="00471FF4" w:rsidRPr="006630F0" w:rsidRDefault="00471FF4" w:rsidP="00717797">
            <w:pPr>
              <w:spacing w:line="240" w:lineRule="auto"/>
              <w:ind w:firstLine="0"/>
              <w:jc w:val="center"/>
              <w:rPr>
                <w:rFonts w:ascii="Times New Roman" w:eastAsia="Times New Roman" w:hAnsi="Times New Roman" w:cs="Times New Roman"/>
                <w:color w:val="000000"/>
                <w:sz w:val="20"/>
                <w:szCs w:val="20"/>
                <w:lang w:val="ru-RU" w:eastAsia="ru-RU" w:bidi="ar-SA"/>
              </w:rPr>
            </w:pPr>
            <w:r w:rsidRPr="00717797">
              <w:rPr>
                <w:rFonts w:ascii="Times New Roman" w:eastAsia="Times New Roman" w:hAnsi="Times New Roman" w:cs="Times New Roman"/>
                <w:color w:val="000000"/>
                <w:sz w:val="20"/>
                <w:szCs w:val="20"/>
                <w:lang w:val="ru-RU" w:eastAsia="ru-RU" w:bidi="ar-SA"/>
              </w:rPr>
              <w:t>АКМ «СИГНАЛ 600»</w:t>
            </w:r>
          </w:p>
        </w:tc>
        <w:tc>
          <w:tcPr>
            <w:tcW w:w="2835" w:type="dxa"/>
            <w:shd w:val="clear" w:color="000000" w:fill="FFFFFF"/>
            <w:vAlign w:val="center"/>
            <w:hideMark/>
          </w:tcPr>
          <w:p w:rsidR="00471FF4" w:rsidRPr="006630F0" w:rsidRDefault="00471FF4" w:rsidP="006630F0">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Ленинградская обл., Тосне</w:t>
            </w:r>
            <w:r>
              <w:rPr>
                <w:rFonts w:ascii="Times New Roman" w:eastAsia="Times New Roman" w:hAnsi="Times New Roman" w:cs="Times New Roman"/>
                <w:color w:val="000000"/>
                <w:sz w:val="20"/>
                <w:szCs w:val="20"/>
                <w:lang w:val="ru-RU" w:eastAsia="ru-RU" w:bidi="ar-SA"/>
              </w:rPr>
              <w:t>н</w:t>
            </w:r>
            <w:r>
              <w:rPr>
                <w:rFonts w:ascii="Times New Roman" w:eastAsia="Times New Roman" w:hAnsi="Times New Roman" w:cs="Times New Roman"/>
                <w:color w:val="000000"/>
                <w:sz w:val="20"/>
                <w:szCs w:val="20"/>
                <w:lang w:val="ru-RU" w:eastAsia="ru-RU" w:bidi="ar-SA"/>
              </w:rPr>
              <w:t>ский р-н, п. Войскорово (</w:t>
            </w:r>
            <w:r w:rsidR="00EB75CD" w:rsidRPr="00EB75CD">
              <w:rPr>
                <w:rFonts w:ascii="Times New Roman" w:eastAsia="Times New Roman" w:hAnsi="Times New Roman" w:cs="Times New Roman"/>
                <w:color w:val="000000"/>
                <w:sz w:val="20"/>
                <w:szCs w:val="20"/>
                <w:lang w:val="ru-RU" w:eastAsia="ru-RU" w:bidi="ar-SA"/>
              </w:rPr>
              <w:t>п. Войскорово у д.4 соор.1</w:t>
            </w:r>
            <w:r>
              <w:rPr>
                <w:rFonts w:ascii="Times New Roman" w:eastAsia="Times New Roman" w:hAnsi="Times New Roman" w:cs="Times New Roman"/>
                <w:color w:val="000000"/>
                <w:sz w:val="20"/>
                <w:szCs w:val="20"/>
                <w:lang w:val="ru-RU" w:eastAsia="ru-RU" w:bidi="ar-SA"/>
              </w:rPr>
              <w:t>)</w:t>
            </w:r>
          </w:p>
        </w:tc>
        <w:tc>
          <w:tcPr>
            <w:tcW w:w="1984" w:type="dxa"/>
            <w:shd w:val="clear" w:color="000000" w:fill="FFFFFF"/>
            <w:vAlign w:val="center"/>
            <w:hideMark/>
          </w:tcPr>
          <w:p w:rsidR="00471FF4" w:rsidRPr="006630F0" w:rsidRDefault="00471FF4" w:rsidP="006630F0">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ОАО «Тепловые сети»</w:t>
            </w:r>
          </w:p>
        </w:tc>
        <w:tc>
          <w:tcPr>
            <w:tcW w:w="2694" w:type="dxa"/>
            <w:shd w:val="clear" w:color="000000" w:fill="FFFFFF"/>
            <w:vAlign w:val="center"/>
            <w:hideMark/>
          </w:tcPr>
          <w:p w:rsidR="00471FF4" w:rsidRPr="006630F0" w:rsidRDefault="00471FF4" w:rsidP="006630F0">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ОАО «Тепловые сети»</w:t>
            </w:r>
          </w:p>
        </w:tc>
        <w:tc>
          <w:tcPr>
            <w:tcW w:w="2835" w:type="dxa"/>
            <w:shd w:val="clear" w:color="000000" w:fill="FFFFFF"/>
            <w:vAlign w:val="center"/>
            <w:hideMark/>
          </w:tcPr>
          <w:p w:rsidR="00471FF4" w:rsidRPr="006630F0" w:rsidRDefault="00471FF4" w:rsidP="006630F0">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ОАО «Тепловые сети»</w:t>
            </w:r>
          </w:p>
        </w:tc>
        <w:tc>
          <w:tcPr>
            <w:tcW w:w="2912" w:type="dxa"/>
            <w:shd w:val="clear" w:color="000000" w:fill="FFFFFF"/>
            <w:vAlign w:val="center"/>
            <w:hideMark/>
          </w:tcPr>
          <w:p w:rsidR="00471FF4" w:rsidRPr="006630F0" w:rsidRDefault="00471FF4" w:rsidP="006630F0">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ОАО «Тепловые сети»</w:t>
            </w:r>
          </w:p>
        </w:tc>
      </w:tr>
    </w:tbl>
    <w:p w:rsidR="006E03E7" w:rsidRPr="006E03E7" w:rsidRDefault="006E03E7" w:rsidP="006E03E7">
      <w:pPr>
        <w:spacing w:after="120" w:line="276" w:lineRule="auto"/>
        <w:ind w:firstLine="709"/>
        <w:rPr>
          <w:rFonts w:ascii="Times New Roman" w:eastAsia="Calibri" w:hAnsi="Times New Roman" w:cs="Times New Roman"/>
          <w:sz w:val="20"/>
          <w:szCs w:val="20"/>
          <w:lang w:val="ru-RU" w:bidi="ar-SA"/>
        </w:rPr>
      </w:pPr>
    </w:p>
    <w:p w:rsidR="006E03E7" w:rsidRPr="006E03E7" w:rsidRDefault="006E03E7" w:rsidP="006E03E7">
      <w:pPr>
        <w:spacing w:after="120" w:line="276" w:lineRule="auto"/>
        <w:ind w:firstLine="709"/>
        <w:rPr>
          <w:rFonts w:ascii="Times New Roman" w:eastAsia="Calibri" w:hAnsi="Times New Roman" w:cs="Times New Roman"/>
          <w:sz w:val="20"/>
          <w:szCs w:val="20"/>
          <w:lang w:val="ru-RU" w:bidi="ar-SA"/>
        </w:rPr>
      </w:pPr>
    </w:p>
    <w:p w:rsidR="006E03E7" w:rsidRPr="006E03E7" w:rsidRDefault="006E03E7" w:rsidP="006E03E7">
      <w:pPr>
        <w:spacing w:after="120" w:line="276" w:lineRule="auto"/>
        <w:ind w:firstLine="709"/>
        <w:rPr>
          <w:rFonts w:ascii="Times New Roman" w:eastAsia="Calibri" w:hAnsi="Times New Roman" w:cs="Times New Roman"/>
          <w:sz w:val="20"/>
          <w:szCs w:val="20"/>
          <w:lang w:val="ru-RU" w:bidi="ar-SA"/>
        </w:rPr>
        <w:sectPr w:rsidR="006E03E7" w:rsidRPr="006E03E7" w:rsidSect="0076058E">
          <w:pgSz w:w="16838" w:h="11906" w:orient="landscape"/>
          <w:pgMar w:top="1701" w:right="567" w:bottom="567" w:left="567" w:header="567" w:footer="0" w:gutter="0"/>
          <w:pgNumType w:start="0"/>
          <w:cols w:space="708"/>
          <w:docGrid w:linePitch="360"/>
        </w:sectPr>
      </w:pPr>
    </w:p>
    <w:p w:rsidR="006E03E7" w:rsidRPr="006E03E7" w:rsidRDefault="006E03E7" w:rsidP="006E03E7">
      <w:pPr>
        <w:pStyle w:val="20"/>
        <w:ind w:left="0" w:firstLine="0"/>
        <w:rPr>
          <w:rFonts w:ascii="Times New Roman" w:hAnsi="Times New Roman" w:cs="Times New Roman"/>
        </w:rPr>
      </w:pPr>
      <w:bookmarkStart w:id="11" w:name="_Toc475879417"/>
      <w:bookmarkStart w:id="12" w:name="_Toc527707073"/>
      <w:r w:rsidRPr="006E03E7">
        <w:rPr>
          <w:rFonts w:ascii="Times New Roman" w:hAnsi="Times New Roman" w:cs="Times New Roman"/>
        </w:rPr>
        <w:lastRenderedPageBreak/>
        <w:t>Описание структуры договорных отношений между теплоснабжающими и теплосетевыми организациями</w:t>
      </w:r>
      <w:bookmarkEnd w:id="11"/>
      <w:bookmarkEnd w:id="12"/>
    </w:p>
    <w:p w:rsidR="006E03E7" w:rsidRDefault="00460E25" w:rsidP="006E03E7">
      <w:pPr>
        <w:spacing w:after="120" w:line="276" w:lineRule="auto"/>
        <w:ind w:firstLine="709"/>
        <w:rPr>
          <w:rFonts w:ascii="Times New Roman" w:eastAsia="Calibri" w:hAnsi="Times New Roman" w:cs="Times New Roman"/>
          <w:szCs w:val="24"/>
          <w:lang w:val="ru-RU" w:bidi="ar-SA"/>
        </w:rPr>
      </w:pPr>
      <w:r>
        <w:rPr>
          <w:rFonts w:ascii="Times New Roman" w:eastAsia="Calibri" w:hAnsi="Times New Roman" w:cs="Times New Roman"/>
          <w:szCs w:val="24"/>
          <w:lang w:val="ru-RU" w:bidi="ar-SA"/>
        </w:rPr>
        <w:t>Т</w:t>
      </w:r>
      <w:r w:rsidR="006E03E7" w:rsidRPr="00146549">
        <w:rPr>
          <w:rFonts w:ascii="Times New Roman" w:eastAsia="Calibri" w:hAnsi="Times New Roman" w:cs="Times New Roman"/>
          <w:szCs w:val="24"/>
          <w:lang w:val="ru-RU" w:bidi="ar-SA"/>
        </w:rPr>
        <w:t>еплоснабжающие организации города имеют прямые договорные отношения с потребителями и не имеют договорных отношений между собой.</w:t>
      </w:r>
    </w:p>
    <w:p w:rsidR="006E03E7" w:rsidRPr="006E03E7" w:rsidRDefault="006E03E7" w:rsidP="00146549">
      <w:pPr>
        <w:pStyle w:val="20"/>
        <w:ind w:left="0" w:firstLine="0"/>
        <w:rPr>
          <w:rFonts w:ascii="Times New Roman" w:hAnsi="Times New Roman" w:cs="Times New Roman"/>
        </w:rPr>
      </w:pPr>
      <w:bookmarkStart w:id="13" w:name="_Toc475879418"/>
      <w:bookmarkStart w:id="14" w:name="_Toc527707074"/>
      <w:r w:rsidRPr="006E03E7">
        <w:rPr>
          <w:rFonts w:ascii="Times New Roman" w:hAnsi="Times New Roman" w:cs="Times New Roman"/>
        </w:rPr>
        <w:t>Зоны действия производственных котельных</w:t>
      </w:r>
      <w:bookmarkEnd w:id="13"/>
      <w:bookmarkEnd w:id="14"/>
    </w:p>
    <w:p w:rsidR="006E03E7" w:rsidRPr="00146549" w:rsidRDefault="00460E25" w:rsidP="006E03E7">
      <w:pPr>
        <w:spacing w:after="120" w:line="276" w:lineRule="auto"/>
        <w:ind w:firstLine="709"/>
        <w:rPr>
          <w:rFonts w:ascii="Times New Roman" w:eastAsia="Calibri" w:hAnsi="Times New Roman" w:cs="Times New Roman"/>
          <w:szCs w:val="24"/>
          <w:lang w:val="ru-RU" w:bidi="ar-SA"/>
        </w:rPr>
      </w:pPr>
      <w:r>
        <w:rPr>
          <w:rFonts w:ascii="Times New Roman" w:eastAsia="Calibri" w:hAnsi="Times New Roman" w:cs="Times New Roman"/>
          <w:szCs w:val="24"/>
          <w:lang w:val="ru-RU" w:bidi="ar-SA"/>
        </w:rPr>
        <w:t>Производственные котельные, обеспечивающие тепловой энергией внешних п</w:t>
      </w:r>
      <w:r>
        <w:rPr>
          <w:rFonts w:ascii="Times New Roman" w:eastAsia="Calibri" w:hAnsi="Times New Roman" w:cs="Times New Roman"/>
          <w:szCs w:val="24"/>
          <w:lang w:val="ru-RU" w:bidi="ar-SA"/>
        </w:rPr>
        <w:t>о</w:t>
      </w:r>
      <w:r>
        <w:rPr>
          <w:rFonts w:ascii="Times New Roman" w:eastAsia="Calibri" w:hAnsi="Times New Roman" w:cs="Times New Roman"/>
          <w:szCs w:val="24"/>
          <w:lang w:val="ru-RU" w:bidi="ar-SA"/>
        </w:rPr>
        <w:t xml:space="preserve">требителей на территории МО «Тельмановское СП» отсутствуют. </w:t>
      </w:r>
    </w:p>
    <w:p w:rsidR="006E03E7" w:rsidRPr="006E03E7" w:rsidRDefault="006E03E7" w:rsidP="006E03E7">
      <w:pPr>
        <w:pStyle w:val="20"/>
        <w:ind w:left="0" w:firstLine="0"/>
        <w:rPr>
          <w:rFonts w:ascii="Times New Roman" w:hAnsi="Times New Roman" w:cs="Times New Roman"/>
        </w:rPr>
      </w:pPr>
      <w:bookmarkStart w:id="15" w:name="_Toc475879419"/>
      <w:bookmarkStart w:id="16" w:name="_Toc527707075"/>
      <w:r w:rsidRPr="006E03E7">
        <w:rPr>
          <w:rFonts w:ascii="Times New Roman" w:hAnsi="Times New Roman" w:cs="Times New Roman"/>
        </w:rPr>
        <w:t>Зоны действия индивидуального теплоснабжения</w:t>
      </w:r>
      <w:bookmarkEnd w:id="15"/>
      <w:bookmarkEnd w:id="16"/>
    </w:p>
    <w:p w:rsidR="00104940" w:rsidRPr="00104940" w:rsidRDefault="00104940" w:rsidP="00104940">
      <w:pPr>
        <w:spacing w:after="120" w:line="276" w:lineRule="auto"/>
        <w:ind w:firstLine="709"/>
        <w:rPr>
          <w:rFonts w:ascii="Times New Roman" w:eastAsia="Calibri" w:hAnsi="Times New Roman" w:cs="Times New Roman"/>
          <w:szCs w:val="24"/>
          <w:lang w:val="ru-RU" w:bidi="ar-SA"/>
        </w:rPr>
      </w:pPr>
      <w:r w:rsidRPr="00104940">
        <w:rPr>
          <w:rFonts w:ascii="Times New Roman" w:eastAsia="Calibri" w:hAnsi="Times New Roman" w:cs="Times New Roman"/>
          <w:szCs w:val="24"/>
          <w:lang w:val="ru-RU" w:bidi="ar-SA"/>
        </w:rPr>
        <w:t>Потребители индивидуальной застройки используют для своих нужд автономные электрические и газовые котлы малой мощности. Теплофикационные установки разм</w:t>
      </w:r>
      <w:r w:rsidRPr="00104940">
        <w:rPr>
          <w:rFonts w:ascii="Times New Roman" w:eastAsia="Calibri" w:hAnsi="Times New Roman" w:cs="Times New Roman"/>
          <w:szCs w:val="24"/>
          <w:lang w:val="ru-RU" w:bidi="ar-SA"/>
        </w:rPr>
        <w:t>е</w:t>
      </w:r>
      <w:r w:rsidRPr="00104940">
        <w:rPr>
          <w:rFonts w:ascii="Times New Roman" w:eastAsia="Calibri" w:hAnsi="Times New Roman" w:cs="Times New Roman"/>
          <w:szCs w:val="24"/>
          <w:lang w:val="ru-RU" w:bidi="ar-SA"/>
        </w:rPr>
        <w:t>щаются в цокольных этажах жилых домов и имеют в своем комплексе дополнительный контур для приготовления горячей воды.</w:t>
      </w:r>
    </w:p>
    <w:p w:rsidR="006E03E7" w:rsidRPr="00146549" w:rsidRDefault="00104940" w:rsidP="00104940">
      <w:pPr>
        <w:spacing w:after="120" w:line="276" w:lineRule="auto"/>
        <w:ind w:firstLine="709"/>
        <w:rPr>
          <w:rFonts w:ascii="Times New Roman" w:eastAsia="Calibri" w:hAnsi="Times New Roman" w:cs="Times New Roman"/>
          <w:szCs w:val="24"/>
          <w:lang w:val="ru-RU" w:bidi="ar-SA"/>
        </w:rPr>
      </w:pPr>
      <w:r w:rsidRPr="00104940">
        <w:rPr>
          <w:rFonts w:ascii="Times New Roman" w:eastAsia="Calibri" w:hAnsi="Times New Roman" w:cs="Times New Roman"/>
          <w:szCs w:val="24"/>
          <w:lang w:val="ru-RU" w:bidi="ar-SA"/>
        </w:rPr>
        <w:t>Потребители деревень Ям-Ижора и Пионер не имеют групповых источников це</w:t>
      </w:r>
      <w:r w:rsidRPr="00104940">
        <w:rPr>
          <w:rFonts w:ascii="Times New Roman" w:eastAsia="Calibri" w:hAnsi="Times New Roman" w:cs="Times New Roman"/>
          <w:szCs w:val="24"/>
          <w:lang w:val="ru-RU" w:bidi="ar-SA"/>
        </w:rPr>
        <w:t>н</w:t>
      </w:r>
      <w:r w:rsidRPr="00104940">
        <w:rPr>
          <w:rFonts w:ascii="Times New Roman" w:eastAsia="Calibri" w:hAnsi="Times New Roman" w:cs="Times New Roman"/>
          <w:szCs w:val="24"/>
          <w:lang w:val="ru-RU" w:bidi="ar-SA"/>
        </w:rPr>
        <w:t>трализованного теплоснабжения в связи с разрозненным характером индивидуальной з</w:t>
      </w:r>
      <w:r w:rsidRPr="00104940">
        <w:rPr>
          <w:rFonts w:ascii="Times New Roman" w:eastAsia="Calibri" w:hAnsi="Times New Roman" w:cs="Times New Roman"/>
          <w:szCs w:val="24"/>
          <w:lang w:val="ru-RU" w:bidi="ar-SA"/>
        </w:rPr>
        <w:t>а</w:t>
      </w:r>
      <w:r w:rsidRPr="00104940">
        <w:rPr>
          <w:rFonts w:ascii="Times New Roman" w:eastAsia="Calibri" w:hAnsi="Times New Roman" w:cs="Times New Roman"/>
          <w:szCs w:val="24"/>
          <w:lang w:val="ru-RU" w:bidi="ar-SA"/>
        </w:rPr>
        <w:t>стройки</w:t>
      </w:r>
      <w:r w:rsidR="006E03E7" w:rsidRPr="00146549">
        <w:rPr>
          <w:rFonts w:ascii="Times New Roman" w:eastAsia="Calibri" w:hAnsi="Times New Roman" w:cs="Times New Roman"/>
          <w:szCs w:val="24"/>
          <w:lang w:val="ru-RU" w:bidi="ar-SA"/>
        </w:rPr>
        <w:t>.</w:t>
      </w:r>
    </w:p>
    <w:p w:rsidR="00E04DCF" w:rsidRPr="006E03E7" w:rsidRDefault="002B33D8" w:rsidP="005B13BF">
      <w:pPr>
        <w:pStyle w:val="19"/>
        <w:spacing w:line="240" w:lineRule="auto"/>
        <w:ind w:left="0" w:firstLine="0"/>
        <w:rPr>
          <w:rFonts w:ascii="Times New Roman" w:hAnsi="Times New Roman" w:cs="Times New Roman"/>
        </w:rPr>
      </w:pPr>
      <w:bookmarkStart w:id="17" w:name="_Toc527707076"/>
      <w:r w:rsidRPr="002B33D8">
        <w:rPr>
          <w:rFonts w:ascii="Times New Roman" w:hAnsi="Times New Roman" w:cs="Times New Roman"/>
          <w:lang w:val="en-US"/>
        </w:rPr>
        <w:lastRenderedPageBreak/>
        <w:t>Источники тепловой энергии</w:t>
      </w:r>
      <w:bookmarkEnd w:id="17"/>
    </w:p>
    <w:p w:rsidR="00DD57F1" w:rsidRPr="006E03E7" w:rsidRDefault="00DD57F1" w:rsidP="006E03E7">
      <w:pPr>
        <w:pStyle w:val="20"/>
        <w:keepNext w:val="0"/>
        <w:widowControl w:val="0"/>
        <w:spacing w:before="240" w:line="240" w:lineRule="auto"/>
        <w:ind w:left="0" w:firstLine="0"/>
        <w:textAlignment w:val="baseline"/>
        <w:rPr>
          <w:rFonts w:ascii="Times New Roman" w:hAnsi="Times New Roman" w:cs="Times New Roman"/>
        </w:rPr>
      </w:pPr>
      <w:bookmarkStart w:id="18" w:name="_Toc527707077"/>
      <w:r w:rsidRPr="006E03E7">
        <w:rPr>
          <w:rFonts w:ascii="Times New Roman" w:hAnsi="Times New Roman" w:cs="Times New Roman"/>
        </w:rPr>
        <w:t>Изменения, произошедшие с утверждения базовой версии Схемы теплоснабжения</w:t>
      </w:r>
      <w:bookmarkEnd w:id="18"/>
    </w:p>
    <w:p w:rsidR="00DD57F1" w:rsidRPr="006E03E7" w:rsidRDefault="00DD57F1" w:rsidP="00DD57F1">
      <w:pPr>
        <w:rPr>
          <w:rFonts w:ascii="Times New Roman" w:hAnsi="Times New Roman" w:cs="Times New Roman"/>
          <w:szCs w:val="24"/>
          <w:lang w:val="ru-RU"/>
        </w:rPr>
      </w:pPr>
      <w:r w:rsidRPr="006E03E7">
        <w:rPr>
          <w:rFonts w:ascii="Times New Roman" w:hAnsi="Times New Roman" w:cs="Times New Roman"/>
          <w:szCs w:val="24"/>
          <w:lang w:val="ru-RU"/>
        </w:rPr>
        <w:t xml:space="preserve">С </w:t>
      </w:r>
      <w:r w:rsidR="00121787" w:rsidRPr="006A3881">
        <w:rPr>
          <w:rFonts w:ascii="Times New Roman" w:hAnsi="Times New Roman" w:cs="Times New Roman"/>
          <w:szCs w:val="24"/>
          <w:lang w:val="ru-RU"/>
        </w:rPr>
        <w:t>года</w:t>
      </w:r>
      <w:r w:rsidRPr="006A3881">
        <w:rPr>
          <w:rFonts w:ascii="Times New Roman" w:hAnsi="Times New Roman" w:cs="Times New Roman"/>
          <w:szCs w:val="24"/>
          <w:lang w:val="ru-RU"/>
        </w:rPr>
        <w:t xml:space="preserve"> утверждения базовой версии Схемы теплоснабжения (201</w:t>
      </w:r>
      <w:r w:rsidR="00517C30" w:rsidRPr="006A3881">
        <w:rPr>
          <w:rFonts w:ascii="Times New Roman" w:hAnsi="Times New Roman" w:cs="Times New Roman"/>
          <w:szCs w:val="24"/>
          <w:lang w:val="ru-RU"/>
        </w:rPr>
        <w:t>7</w:t>
      </w:r>
      <w:r w:rsidRPr="006A3881">
        <w:rPr>
          <w:rFonts w:ascii="Times New Roman" w:hAnsi="Times New Roman" w:cs="Times New Roman"/>
          <w:szCs w:val="24"/>
          <w:lang w:val="ru-RU"/>
        </w:rPr>
        <w:t xml:space="preserve"> г., с базовым п</w:t>
      </w:r>
      <w:r w:rsidRPr="006A3881">
        <w:rPr>
          <w:rFonts w:ascii="Times New Roman" w:hAnsi="Times New Roman" w:cs="Times New Roman"/>
          <w:szCs w:val="24"/>
          <w:lang w:val="ru-RU"/>
        </w:rPr>
        <w:t>е</w:t>
      </w:r>
      <w:r w:rsidRPr="006A3881">
        <w:rPr>
          <w:rFonts w:ascii="Times New Roman" w:hAnsi="Times New Roman" w:cs="Times New Roman"/>
          <w:szCs w:val="24"/>
          <w:lang w:val="ru-RU"/>
        </w:rPr>
        <w:t>риодом – 201</w:t>
      </w:r>
      <w:r w:rsidR="006A3881" w:rsidRPr="006A3881">
        <w:rPr>
          <w:rFonts w:ascii="Times New Roman" w:hAnsi="Times New Roman" w:cs="Times New Roman"/>
          <w:szCs w:val="24"/>
          <w:lang w:val="ru-RU"/>
        </w:rPr>
        <w:t>4</w:t>
      </w:r>
      <w:r w:rsidRPr="006A3881">
        <w:rPr>
          <w:rFonts w:ascii="Times New Roman" w:hAnsi="Times New Roman" w:cs="Times New Roman"/>
          <w:szCs w:val="24"/>
          <w:lang w:val="ru-RU"/>
        </w:rPr>
        <w:t xml:space="preserve"> г.) </w:t>
      </w:r>
      <w:r w:rsidR="006A3881">
        <w:rPr>
          <w:rFonts w:ascii="Times New Roman" w:hAnsi="Times New Roman" w:cs="Times New Roman"/>
          <w:szCs w:val="24"/>
          <w:lang w:val="ru-RU"/>
        </w:rPr>
        <w:t xml:space="preserve">изменений в составе основного и вспомогательного оборудования не происходило. </w:t>
      </w:r>
    </w:p>
    <w:p w:rsidR="00BD3496" w:rsidRPr="006E03E7" w:rsidRDefault="00984A0E" w:rsidP="006E03E7">
      <w:pPr>
        <w:pStyle w:val="20"/>
        <w:widowControl w:val="0"/>
        <w:spacing w:before="240" w:line="240" w:lineRule="auto"/>
        <w:ind w:left="0" w:firstLine="0"/>
        <w:textAlignment w:val="baseline"/>
        <w:rPr>
          <w:rFonts w:ascii="Times New Roman" w:hAnsi="Times New Roman" w:cs="Times New Roman"/>
        </w:rPr>
      </w:pPr>
      <w:bookmarkStart w:id="19" w:name="_Toc353999525"/>
      <w:bookmarkStart w:id="20" w:name="_Toc353999718"/>
      <w:bookmarkStart w:id="21" w:name="_Toc356981643"/>
      <w:bookmarkStart w:id="22" w:name="_Toc357159183"/>
      <w:bookmarkStart w:id="23" w:name="_Toc465965204"/>
      <w:bookmarkStart w:id="24" w:name="_Toc527707078"/>
      <w:r w:rsidRPr="006E03E7">
        <w:rPr>
          <w:rFonts w:ascii="Times New Roman" w:hAnsi="Times New Roman" w:cs="Times New Roman"/>
        </w:rPr>
        <w:t>Структура основного оборудования</w:t>
      </w:r>
      <w:bookmarkEnd w:id="19"/>
      <w:bookmarkEnd w:id="20"/>
      <w:bookmarkEnd w:id="21"/>
      <w:bookmarkEnd w:id="22"/>
      <w:r w:rsidRPr="006E03E7">
        <w:rPr>
          <w:rFonts w:ascii="Times New Roman" w:hAnsi="Times New Roman" w:cs="Times New Roman"/>
        </w:rPr>
        <w:t xml:space="preserve"> источников тепловой энергии</w:t>
      </w:r>
      <w:bookmarkEnd w:id="23"/>
      <w:bookmarkEnd w:id="24"/>
    </w:p>
    <w:p w:rsidR="00471FF4" w:rsidRPr="00471FF4" w:rsidRDefault="00471FF4" w:rsidP="00471FF4">
      <w:pPr>
        <w:rPr>
          <w:rFonts w:ascii="Times New Roman" w:eastAsia="Times New Roman" w:hAnsi="Times New Roman" w:cs="Times New Roman"/>
          <w:kern w:val="28"/>
          <w:lang w:val="ru-RU" w:eastAsia="ru-RU"/>
        </w:rPr>
      </w:pPr>
      <w:bookmarkStart w:id="25" w:name="_Toc369622738"/>
      <w:r w:rsidRPr="00471FF4">
        <w:rPr>
          <w:rFonts w:ascii="Times New Roman" w:eastAsia="Times New Roman" w:hAnsi="Times New Roman" w:cs="Times New Roman"/>
          <w:kern w:val="28"/>
          <w:lang w:val="ru-RU" w:eastAsia="ru-RU"/>
        </w:rPr>
        <w:t>На территории МО Тельмановское сельское поселение существует 2 технологич</w:t>
      </w:r>
      <w:r w:rsidRPr="00471FF4">
        <w:rPr>
          <w:rFonts w:ascii="Times New Roman" w:eastAsia="Times New Roman" w:hAnsi="Times New Roman" w:cs="Times New Roman"/>
          <w:kern w:val="28"/>
          <w:lang w:val="ru-RU" w:eastAsia="ru-RU"/>
        </w:rPr>
        <w:t>е</w:t>
      </w:r>
      <w:r w:rsidRPr="00471FF4">
        <w:rPr>
          <w:rFonts w:ascii="Times New Roman" w:eastAsia="Times New Roman" w:hAnsi="Times New Roman" w:cs="Times New Roman"/>
          <w:kern w:val="28"/>
          <w:lang w:val="ru-RU" w:eastAsia="ru-RU"/>
        </w:rPr>
        <w:t>ские зоны. Одной является система теплоснабжения в поселке Тельмана, а другой – с</w:t>
      </w:r>
      <w:r w:rsidRPr="00471FF4">
        <w:rPr>
          <w:rFonts w:ascii="Times New Roman" w:eastAsia="Times New Roman" w:hAnsi="Times New Roman" w:cs="Times New Roman"/>
          <w:kern w:val="28"/>
          <w:lang w:val="ru-RU" w:eastAsia="ru-RU"/>
        </w:rPr>
        <w:t>и</w:t>
      </w:r>
      <w:r w:rsidRPr="00471FF4">
        <w:rPr>
          <w:rFonts w:ascii="Times New Roman" w:eastAsia="Times New Roman" w:hAnsi="Times New Roman" w:cs="Times New Roman"/>
          <w:kern w:val="28"/>
          <w:lang w:val="ru-RU" w:eastAsia="ru-RU"/>
        </w:rPr>
        <w:t xml:space="preserve">стема теплоснабжения в поселке Войскорово. </w:t>
      </w:r>
    </w:p>
    <w:bookmarkEnd w:id="25"/>
    <w:p w:rsidR="00471FF4" w:rsidRPr="00471FF4" w:rsidRDefault="00471FF4" w:rsidP="00471FF4">
      <w:pPr>
        <w:rPr>
          <w:rFonts w:ascii="Times New Roman" w:eastAsia="Times New Roman" w:hAnsi="Times New Roman" w:cs="Times New Roman"/>
          <w:b/>
          <w:kern w:val="28"/>
          <w:lang w:val="ru-RU" w:eastAsia="ru-RU"/>
        </w:rPr>
      </w:pPr>
      <w:r w:rsidRPr="00471FF4">
        <w:rPr>
          <w:rFonts w:ascii="Times New Roman" w:eastAsia="Times New Roman" w:hAnsi="Times New Roman" w:cs="Times New Roman"/>
          <w:b/>
          <w:kern w:val="28"/>
          <w:lang w:val="ru-RU" w:eastAsia="ru-RU"/>
        </w:rPr>
        <w:t>п. Тельмана (технологическая зона 1)</w:t>
      </w:r>
    </w:p>
    <w:p w:rsidR="00471FF4" w:rsidRPr="00471FF4" w:rsidRDefault="00471FF4" w:rsidP="00471FF4">
      <w:pPr>
        <w:rPr>
          <w:rFonts w:ascii="Times New Roman" w:eastAsia="Times New Roman" w:hAnsi="Times New Roman" w:cs="Times New Roman"/>
          <w:kern w:val="28"/>
          <w:lang w:val="ru-RU" w:eastAsia="ru-RU"/>
        </w:rPr>
      </w:pPr>
      <w:r w:rsidRPr="00471FF4">
        <w:rPr>
          <w:rFonts w:ascii="Times New Roman" w:eastAsia="Times New Roman" w:hAnsi="Times New Roman" w:cs="Times New Roman"/>
          <w:kern w:val="28"/>
          <w:lang w:val="ru-RU" w:eastAsia="ru-RU"/>
        </w:rPr>
        <w:t xml:space="preserve">По состоянию на </w:t>
      </w:r>
      <w:r>
        <w:rPr>
          <w:rFonts w:ascii="Times New Roman" w:eastAsia="Times New Roman" w:hAnsi="Times New Roman" w:cs="Times New Roman"/>
          <w:kern w:val="28"/>
          <w:lang w:val="ru-RU" w:eastAsia="ru-RU"/>
        </w:rPr>
        <w:t xml:space="preserve">2018 </w:t>
      </w:r>
      <w:r w:rsidRPr="00471FF4">
        <w:rPr>
          <w:rFonts w:ascii="Times New Roman" w:eastAsia="Times New Roman" w:hAnsi="Times New Roman" w:cs="Times New Roman"/>
          <w:kern w:val="28"/>
          <w:lang w:val="ru-RU" w:eastAsia="ru-RU"/>
        </w:rPr>
        <w:t>г</w:t>
      </w:r>
      <w:r>
        <w:rPr>
          <w:rFonts w:ascii="Times New Roman" w:eastAsia="Times New Roman" w:hAnsi="Times New Roman" w:cs="Times New Roman"/>
          <w:kern w:val="28"/>
          <w:lang w:val="ru-RU" w:eastAsia="ru-RU"/>
        </w:rPr>
        <w:t>.,</w:t>
      </w:r>
      <w:r w:rsidRPr="00471FF4">
        <w:rPr>
          <w:rFonts w:ascii="Times New Roman" w:eastAsia="Times New Roman" w:hAnsi="Times New Roman" w:cs="Times New Roman"/>
          <w:kern w:val="28"/>
          <w:lang w:val="ru-RU" w:eastAsia="ru-RU"/>
        </w:rPr>
        <w:t xml:space="preserve"> в п. Тельмана осуществляет выработку тепловой энергии – 1-я Колпинская и 2-я Колпинская котельные, расположенные по адресам: Ленинградская область, Тосненский район, п. Тельмана, ул. Красноборская, д.3, лит. А, Д. Котельные находятся в хозяйственном ведении Государственного унитарного предприятия «Топли</w:t>
      </w:r>
      <w:r w:rsidRPr="00471FF4">
        <w:rPr>
          <w:rFonts w:ascii="Times New Roman" w:eastAsia="Times New Roman" w:hAnsi="Times New Roman" w:cs="Times New Roman"/>
          <w:kern w:val="28"/>
          <w:lang w:val="ru-RU" w:eastAsia="ru-RU"/>
        </w:rPr>
        <w:t>в</w:t>
      </w:r>
      <w:r w:rsidRPr="00471FF4">
        <w:rPr>
          <w:rFonts w:ascii="Times New Roman" w:eastAsia="Times New Roman" w:hAnsi="Times New Roman" w:cs="Times New Roman"/>
          <w:kern w:val="28"/>
          <w:lang w:val="ru-RU" w:eastAsia="ru-RU"/>
        </w:rPr>
        <w:t>но-энергетический комплекс Санкт-Петербурга» (ГУП «ТЭК СП</w:t>
      </w:r>
      <w:r w:rsidR="00A6565B">
        <w:rPr>
          <w:rFonts w:ascii="Times New Roman" w:eastAsia="Times New Roman" w:hAnsi="Times New Roman" w:cs="Times New Roman"/>
          <w:kern w:val="28"/>
          <w:lang w:val="ru-RU" w:eastAsia="ru-RU"/>
        </w:rPr>
        <w:t>б</w:t>
      </w:r>
      <w:r w:rsidRPr="00471FF4">
        <w:rPr>
          <w:rFonts w:ascii="Times New Roman" w:eastAsia="Times New Roman" w:hAnsi="Times New Roman" w:cs="Times New Roman"/>
          <w:kern w:val="28"/>
          <w:lang w:val="ru-RU" w:eastAsia="ru-RU"/>
        </w:rPr>
        <w:t xml:space="preserve">») и входят в состав Пригородной зоны теплоснабжения филиала энергетических источников.  </w:t>
      </w:r>
    </w:p>
    <w:p w:rsidR="00471FF4" w:rsidRPr="00471FF4" w:rsidRDefault="00471FF4" w:rsidP="00471FF4">
      <w:pPr>
        <w:rPr>
          <w:rFonts w:ascii="Times New Roman" w:eastAsia="Times New Roman" w:hAnsi="Times New Roman" w:cs="Times New Roman"/>
          <w:kern w:val="28"/>
          <w:lang w:val="ru-RU" w:eastAsia="ru-RU"/>
        </w:rPr>
      </w:pPr>
      <w:r w:rsidRPr="00471FF4">
        <w:rPr>
          <w:rFonts w:ascii="Times New Roman" w:eastAsia="Times New Roman" w:hAnsi="Times New Roman" w:cs="Times New Roman"/>
          <w:kern w:val="28"/>
          <w:lang w:val="ru-RU" w:eastAsia="ru-RU"/>
        </w:rPr>
        <w:t>1-я Колпинская введена в эксплуатацию в 1970 году и предназначена для вырабо</w:t>
      </w:r>
      <w:r w:rsidRPr="00471FF4">
        <w:rPr>
          <w:rFonts w:ascii="Times New Roman" w:eastAsia="Times New Roman" w:hAnsi="Times New Roman" w:cs="Times New Roman"/>
          <w:kern w:val="28"/>
          <w:lang w:val="ru-RU" w:eastAsia="ru-RU"/>
        </w:rPr>
        <w:t>т</w:t>
      </w:r>
      <w:r w:rsidRPr="00471FF4">
        <w:rPr>
          <w:rFonts w:ascii="Times New Roman" w:eastAsia="Times New Roman" w:hAnsi="Times New Roman" w:cs="Times New Roman"/>
          <w:kern w:val="28"/>
          <w:lang w:val="ru-RU" w:eastAsia="ru-RU"/>
        </w:rPr>
        <w:t>ки тепловой энергии в виде горячей воды для теплоснабжения жилых и бюджетных зд</w:t>
      </w:r>
      <w:r w:rsidRPr="00471FF4">
        <w:rPr>
          <w:rFonts w:ascii="Times New Roman" w:eastAsia="Times New Roman" w:hAnsi="Times New Roman" w:cs="Times New Roman"/>
          <w:kern w:val="28"/>
          <w:lang w:val="ru-RU" w:eastAsia="ru-RU"/>
        </w:rPr>
        <w:t>а</w:t>
      </w:r>
      <w:r w:rsidRPr="00471FF4">
        <w:rPr>
          <w:rFonts w:ascii="Times New Roman" w:eastAsia="Times New Roman" w:hAnsi="Times New Roman" w:cs="Times New Roman"/>
          <w:kern w:val="28"/>
          <w:lang w:val="ru-RU" w:eastAsia="ru-RU"/>
        </w:rPr>
        <w:t>ний и прочих потребителей.</w:t>
      </w:r>
    </w:p>
    <w:p w:rsidR="00471FF4" w:rsidRPr="00471FF4" w:rsidRDefault="00471FF4" w:rsidP="00471FF4">
      <w:pPr>
        <w:rPr>
          <w:rFonts w:ascii="Times New Roman" w:eastAsia="Times New Roman" w:hAnsi="Times New Roman" w:cs="Times New Roman"/>
          <w:kern w:val="28"/>
          <w:lang w:val="ru-RU" w:eastAsia="ru-RU"/>
        </w:rPr>
      </w:pPr>
      <w:r w:rsidRPr="00471FF4">
        <w:rPr>
          <w:rFonts w:ascii="Times New Roman" w:eastAsia="Times New Roman" w:hAnsi="Times New Roman" w:cs="Times New Roman"/>
          <w:kern w:val="28"/>
          <w:lang w:val="ru-RU" w:eastAsia="ru-RU"/>
        </w:rPr>
        <w:t>Котельная устроена в отдельном кирпичном здании. В состав котельной входит следующее основное оборудование:</w:t>
      </w:r>
    </w:p>
    <w:p w:rsidR="00471FF4" w:rsidRPr="00471FF4" w:rsidRDefault="00471FF4" w:rsidP="00471FF4">
      <w:pPr>
        <w:rPr>
          <w:rFonts w:ascii="Times New Roman" w:eastAsia="Times New Roman" w:hAnsi="Times New Roman" w:cs="Times New Roman"/>
          <w:kern w:val="28"/>
          <w:lang w:val="ru-RU" w:eastAsia="ru-RU"/>
        </w:rPr>
      </w:pPr>
      <w:r w:rsidRPr="00471FF4">
        <w:rPr>
          <w:rFonts w:ascii="Times New Roman" w:eastAsia="Times New Roman" w:hAnsi="Times New Roman" w:cs="Times New Roman"/>
          <w:kern w:val="28"/>
          <w:lang w:val="ru-RU" w:eastAsia="ru-RU"/>
        </w:rPr>
        <w:t>2 водогрейных котла типа ПТПВМ-30М-4, 1970 года ввода в эксплуатацию, су</w:t>
      </w:r>
      <w:r w:rsidRPr="00471FF4">
        <w:rPr>
          <w:rFonts w:ascii="Times New Roman" w:eastAsia="Times New Roman" w:hAnsi="Times New Roman" w:cs="Times New Roman"/>
          <w:kern w:val="28"/>
          <w:lang w:val="ru-RU" w:eastAsia="ru-RU"/>
        </w:rPr>
        <w:t>м</w:t>
      </w:r>
      <w:r w:rsidRPr="00471FF4">
        <w:rPr>
          <w:rFonts w:ascii="Times New Roman" w:eastAsia="Times New Roman" w:hAnsi="Times New Roman" w:cs="Times New Roman"/>
          <w:kern w:val="28"/>
          <w:lang w:val="ru-RU" w:eastAsia="ru-RU"/>
        </w:rPr>
        <w:t xml:space="preserve">марной установленной мощностью 60 Гкал/ч  Водогрейные котлы работают на природном газе, при этом мазут является резервным видом топлива. </w:t>
      </w:r>
    </w:p>
    <w:p w:rsidR="00471FF4" w:rsidRPr="00471FF4" w:rsidRDefault="00471FF4" w:rsidP="00471FF4">
      <w:pPr>
        <w:rPr>
          <w:rFonts w:ascii="Times New Roman" w:eastAsia="Times New Roman" w:hAnsi="Times New Roman" w:cs="Times New Roman"/>
          <w:kern w:val="28"/>
          <w:lang w:val="ru-RU" w:eastAsia="ru-RU"/>
        </w:rPr>
      </w:pPr>
      <w:r w:rsidRPr="00471FF4">
        <w:rPr>
          <w:rFonts w:ascii="Times New Roman" w:eastAsia="Times New Roman" w:hAnsi="Times New Roman" w:cs="Times New Roman"/>
          <w:kern w:val="28"/>
          <w:lang w:val="ru-RU" w:eastAsia="ru-RU"/>
        </w:rPr>
        <w:t>Для отвода дымовых газов установлена кирпичная дымовая труба высотой 60 ме</w:t>
      </w:r>
      <w:r w:rsidRPr="00471FF4">
        <w:rPr>
          <w:rFonts w:ascii="Times New Roman" w:eastAsia="Times New Roman" w:hAnsi="Times New Roman" w:cs="Times New Roman"/>
          <w:kern w:val="28"/>
          <w:lang w:val="ru-RU" w:eastAsia="ru-RU"/>
        </w:rPr>
        <w:t>т</w:t>
      </w:r>
      <w:r w:rsidRPr="00471FF4">
        <w:rPr>
          <w:rFonts w:ascii="Times New Roman" w:eastAsia="Times New Roman" w:hAnsi="Times New Roman" w:cs="Times New Roman"/>
          <w:kern w:val="28"/>
          <w:lang w:val="ru-RU" w:eastAsia="ru-RU"/>
        </w:rPr>
        <w:t>ров.</w:t>
      </w:r>
    </w:p>
    <w:p w:rsidR="00471FF4" w:rsidRPr="00471FF4" w:rsidRDefault="00471FF4" w:rsidP="00471FF4">
      <w:pPr>
        <w:rPr>
          <w:rFonts w:ascii="Times New Roman" w:eastAsia="Times New Roman" w:hAnsi="Times New Roman" w:cs="Times New Roman"/>
          <w:kern w:val="28"/>
          <w:lang w:val="ru-RU" w:eastAsia="ru-RU"/>
        </w:rPr>
      </w:pPr>
      <w:r w:rsidRPr="00471FF4">
        <w:rPr>
          <w:rFonts w:ascii="Times New Roman" w:eastAsia="Times New Roman" w:hAnsi="Times New Roman" w:cs="Times New Roman"/>
          <w:kern w:val="28"/>
          <w:lang w:val="ru-RU" w:eastAsia="ru-RU"/>
        </w:rPr>
        <w:t>2-я Колпинская введена в эксплуатацию в 1986 году и предназначена для вырабо</w:t>
      </w:r>
      <w:r w:rsidRPr="00471FF4">
        <w:rPr>
          <w:rFonts w:ascii="Times New Roman" w:eastAsia="Times New Roman" w:hAnsi="Times New Roman" w:cs="Times New Roman"/>
          <w:kern w:val="28"/>
          <w:lang w:val="ru-RU" w:eastAsia="ru-RU"/>
        </w:rPr>
        <w:t>т</w:t>
      </w:r>
      <w:r w:rsidRPr="00471FF4">
        <w:rPr>
          <w:rFonts w:ascii="Times New Roman" w:eastAsia="Times New Roman" w:hAnsi="Times New Roman" w:cs="Times New Roman"/>
          <w:kern w:val="28"/>
          <w:lang w:val="ru-RU" w:eastAsia="ru-RU"/>
        </w:rPr>
        <w:t>ки тепловой энергии в виде горячей воды для теплоснабжения жилых и бюджетных зд</w:t>
      </w:r>
      <w:r w:rsidRPr="00471FF4">
        <w:rPr>
          <w:rFonts w:ascii="Times New Roman" w:eastAsia="Times New Roman" w:hAnsi="Times New Roman" w:cs="Times New Roman"/>
          <w:kern w:val="28"/>
          <w:lang w:val="ru-RU" w:eastAsia="ru-RU"/>
        </w:rPr>
        <w:t>а</w:t>
      </w:r>
      <w:r w:rsidRPr="00471FF4">
        <w:rPr>
          <w:rFonts w:ascii="Times New Roman" w:eastAsia="Times New Roman" w:hAnsi="Times New Roman" w:cs="Times New Roman"/>
          <w:kern w:val="28"/>
          <w:lang w:val="ru-RU" w:eastAsia="ru-RU"/>
        </w:rPr>
        <w:t>ний и прочих потребителей.</w:t>
      </w:r>
    </w:p>
    <w:p w:rsidR="00471FF4" w:rsidRPr="00471FF4" w:rsidRDefault="00471FF4" w:rsidP="00471FF4">
      <w:pPr>
        <w:rPr>
          <w:rFonts w:ascii="Times New Roman" w:eastAsia="Times New Roman" w:hAnsi="Times New Roman" w:cs="Times New Roman"/>
          <w:kern w:val="28"/>
          <w:lang w:val="ru-RU" w:eastAsia="ru-RU"/>
        </w:rPr>
      </w:pPr>
      <w:r w:rsidRPr="00471FF4">
        <w:rPr>
          <w:rFonts w:ascii="Times New Roman" w:eastAsia="Times New Roman" w:hAnsi="Times New Roman" w:cs="Times New Roman"/>
          <w:kern w:val="28"/>
          <w:lang w:val="ru-RU" w:eastAsia="ru-RU"/>
        </w:rPr>
        <w:lastRenderedPageBreak/>
        <w:t>Котельная устроена в отдельном кирпичном здании. В состав котельной входит следующее основное оборудование:</w:t>
      </w:r>
    </w:p>
    <w:p w:rsidR="00471FF4" w:rsidRPr="00471FF4" w:rsidRDefault="00471FF4" w:rsidP="00E545B0">
      <w:pPr>
        <w:pStyle w:val="affff6"/>
        <w:numPr>
          <w:ilvl w:val="0"/>
          <w:numId w:val="88"/>
        </w:numPr>
        <w:rPr>
          <w:rFonts w:ascii="Times New Roman" w:eastAsia="Times New Roman" w:hAnsi="Times New Roman" w:cs="Times New Roman"/>
          <w:kern w:val="28"/>
          <w:lang w:val="ru-RU" w:eastAsia="ru-RU"/>
        </w:rPr>
      </w:pPr>
      <w:r w:rsidRPr="00471FF4">
        <w:rPr>
          <w:rFonts w:ascii="Times New Roman" w:eastAsia="Times New Roman" w:hAnsi="Times New Roman" w:cs="Times New Roman"/>
          <w:kern w:val="28"/>
          <w:lang w:val="ru-RU" w:eastAsia="ru-RU"/>
        </w:rPr>
        <w:t>3 паровых котла типа ДЕ 25-14-225ГМ, 1985-1986гг. ввода в эксплуатацию;</w:t>
      </w:r>
    </w:p>
    <w:p w:rsidR="00471FF4" w:rsidRPr="00471FF4" w:rsidRDefault="00471FF4" w:rsidP="00E545B0">
      <w:pPr>
        <w:pStyle w:val="affff6"/>
        <w:numPr>
          <w:ilvl w:val="0"/>
          <w:numId w:val="88"/>
        </w:numPr>
        <w:rPr>
          <w:rFonts w:ascii="Times New Roman" w:eastAsia="Times New Roman" w:hAnsi="Times New Roman" w:cs="Times New Roman"/>
          <w:kern w:val="28"/>
          <w:lang w:val="ru-RU" w:eastAsia="ru-RU"/>
        </w:rPr>
      </w:pPr>
      <w:r w:rsidRPr="00471FF4">
        <w:rPr>
          <w:rFonts w:ascii="Times New Roman" w:eastAsia="Times New Roman" w:hAnsi="Times New Roman" w:cs="Times New Roman"/>
          <w:kern w:val="28"/>
          <w:lang w:val="ru-RU" w:eastAsia="ru-RU"/>
        </w:rPr>
        <w:t>2 водогрейных котла типа КВГМ-100-150, 1987 года ввода в эксплуатацию;</w:t>
      </w:r>
    </w:p>
    <w:p w:rsidR="00471FF4" w:rsidRPr="00471FF4" w:rsidRDefault="00471FF4" w:rsidP="00471FF4">
      <w:pPr>
        <w:rPr>
          <w:rFonts w:ascii="Times New Roman" w:eastAsia="Times New Roman" w:hAnsi="Times New Roman" w:cs="Times New Roman"/>
          <w:kern w:val="28"/>
          <w:lang w:val="ru-RU" w:eastAsia="ru-RU"/>
        </w:rPr>
      </w:pPr>
      <w:r w:rsidRPr="00471FF4">
        <w:rPr>
          <w:rFonts w:ascii="Times New Roman" w:eastAsia="Times New Roman" w:hAnsi="Times New Roman" w:cs="Times New Roman"/>
          <w:kern w:val="28"/>
          <w:lang w:val="ru-RU" w:eastAsia="ru-RU"/>
        </w:rPr>
        <w:t xml:space="preserve">суммарной установленной мощностью 243,65 Гкал/ч (таблица 4). Водогрейные и паровые котлы работают на природном газе, при этом мазут является резервным видом топлива. </w:t>
      </w:r>
    </w:p>
    <w:p w:rsidR="00471FF4" w:rsidRPr="00471FF4" w:rsidRDefault="00471FF4" w:rsidP="00471FF4">
      <w:pPr>
        <w:rPr>
          <w:rFonts w:ascii="Times New Roman" w:eastAsia="Times New Roman" w:hAnsi="Times New Roman" w:cs="Times New Roman"/>
          <w:kern w:val="28"/>
          <w:lang w:val="ru-RU" w:eastAsia="ru-RU"/>
        </w:rPr>
      </w:pPr>
      <w:r w:rsidRPr="00471FF4">
        <w:rPr>
          <w:rFonts w:ascii="Times New Roman" w:eastAsia="Times New Roman" w:hAnsi="Times New Roman" w:cs="Times New Roman"/>
          <w:kern w:val="28"/>
          <w:lang w:val="ru-RU" w:eastAsia="ru-RU"/>
        </w:rPr>
        <w:t>Для отвода дымовых газов установлена железобетонная дымовая труба высотой 100 метров.</w:t>
      </w:r>
    </w:p>
    <w:p w:rsidR="00471FF4" w:rsidRPr="00471FF4" w:rsidRDefault="00471FF4" w:rsidP="00471FF4">
      <w:pPr>
        <w:rPr>
          <w:rFonts w:ascii="Times New Roman" w:eastAsia="Times New Roman" w:hAnsi="Times New Roman" w:cs="Times New Roman"/>
          <w:kern w:val="28"/>
          <w:lang w:val="ru-RU" w:eastAsia="ru-RU"/>
        </w:rPr>
      </w:pPr>
      <w:r w:rsidRPr="00471FF4">
        <w:rPr>
          <w:rFonts w:ascii="Times New Roman" w:eastAsia="Times New Roman" w:hAnsi="Times New Roman" w:cs="Times New Roman"/>
          <w:kern w:val="28"/>
          <w:lang w:val="ru-RU" w:eastAsia="ru-RU"/>
        </w:rPr>
        <w:t xml:space="preserve">Химводоподготовка: </w:t>
      </w:r>
    </w:p>
    <w:p w:rsidR="00471FF4" w:rsidRPr="00471FF4" w:rsidRDefault="00471FF4" w:rsidP="00471FF4">
      <w:pPr>
        <w:rPr>
          <w:rFonts w:ascii="Times New Roman" w:eastAsia="Times New Roman" w:hAnsi="Times New Roman" w:cs="Times New Roman"/>
          <w:kern w:val="28"/>
          <w:lang w:val="ru-RU" w:eastAsia="ru-RU"/>
        </w:rPr>
      </w:pPr>
      <w:r w:rsidRPr="00471FF4">
        <w:rPr>
          <w:rFonts w:ascii="Times New Roman" w:eastAsia="Times New Roman" w:hAnsi="Times New Roman" w:cs="Times New Roman"/>
          <w:kern w:val="28"/>
          <w:lang w:val="ru-RU" w:eastAsia="ru-RU"/>
        </w:rPr>
        <w:t xml:space="preserve">1) Натрий - катионный фильтр I-2,0-06-Na – 3 шт.; </w:t>
      </w:r>
    </w:p>
    <w:p w:rsidR="00471FF4" w:rsidRPr="00471FF4" w:rsidRDefault="00471FF4" w:rsidP="00471FF4">
      <w:pPr>
        <w:rPr>
          <w:rFonts w:ascii="Times New Roman" w:eastAsia="Times New Roman" w:hAnsi="Times New Roman" w:cs="Times New Roman"/>
          <w:kern w:val="28"/>
          <w:lang w:val="ru-RU" w:eastAsia="ru-RU"/>
        </w:rPr>
      </w:pPr>
      <w:r w:rsidRPr="00471FF4">
        <w:rPr>
          <w:rFonts w:ascii="Times New Roman" w:eastAsia="Times New Roman" w:hAnsi="Times New Roman" w:cs="Times New Roman"/>
          <w:kern w:val="28"/>
          <w:lang w:val="ru-RU" w:eastAsia="ru-RU"/>
        </w:rPr>
        <w:t xml:space="preserve">2) Натрий - катионный фильтр II-2,0-06-Na – 2 шт.; </w:t>
      </w:r>
    </w:p>
    <w:p w:rsidR="00471FF4" w:rsidRPr="00471FF4" w:rsidRDefault="00471FF4" w:rsidP="00471FF4">
      <w:pPr>
        <w:rPr>
          <w:rFonts w:ascii="Times New Roman" w:eastAsia="Times New Roman" w:hAnsi="Times New Roman" w:cs="Times New Roman"/>
          <w:kern w:val="28"/>
          <w:lang w:val="ru-RU" w:eastAsia="ru-RU"/>
        </w:rPr>
      </w:pPr>
      <w:r w:rsidRPr="00471FF4">
        <w:rPr>
          <w:rFonts w:ascii="Times New Roman" w:eastAsia="Times New Roman" w:hAnsi="Times New Roman" w:cs="Times New Roman"/>
          <w:kern w:val="28"/>
          <w:lang w:val="ru-RU" w:eastAsia="ru-RU"/>
        </w:rPr>
        <w:t>Также на котельной установлены деаэраторные установки для снижения окисления поверхностей нагрева котлов.</w:t>
      </w:r>
    </w:p>
    <w:p w:rsidR="00471FF4" w:rsidRPr="00471FF4" w:rsidRDefault="00471FF4" w:rsidP="00133E7E">
      <w:pPr>
        <w:rPr>
          <w:rFonts w:ascii="Times New Roman" w:eastAsia="Times New Roman" w:hAnsi="Times New Roman" w:cs="Times New Roman"/>
          <w:kern w:val="28"/>
          <w:lang w:val="ru-RU" w:eastAsia="ru-RU"/>
        </w:rPr>
      </w:pPr>
      <w:r w:rsidRPr="00471FF4">
        <w:rPr>
          <w:rFonts w:ascii="Times New Roman" w:eastAsia="Times New Roman" w:hAnsi="Times New Roman" w:cs="Times New Roman"/>
          <w:kern w:val="28"/>
          <w:lang w:val="ru-RU" w:eastAsia="ru-RU"/>
        </w:rPr>
        <w:t>Котельные работает в двухконтурном режиме. Тип системы – открытый. Темпер</w:t>
      </w:r>
      <w:r w:rsidRPr="00471FF4">
        <w:rPr>
          <w:rFonts w:ascii="Times New Roman" w:eastAsia="Times New Roman" w:hAnsi="Times New Roman" w:cs="Times New Roman"/>
          <w:kern w:val="28"/>
          <w:lang w:val="ru-RU" w:eastAsia="ru-RU"/>
        </w:rPr>
        <w:t>а</w:t>
      </w:r>
      <w:r w:rsidRPr="00471FF4">
        <w:rPr>
          <w:rFonts w:ascii="Times New Roman" w:eastAsia="Times New Roman" w:hAnsi="Times New Roman" w:cs="Times New Roman"/>
          <w:kern w:val="28"/>
          <w:lang w:val="ru-RU" w:eastAsia="ru-RU"/>
        </w:rPr>
        <w:t>турный график: 150-75ºС со срезкой на 110 ºС (</w:t>
      </w:r>
    </w:p>
    <w:p w:rsidR="00471FF4" w:rsidRPr="00471FF4" w:rsidRDefault="00471FF4" w:rsidP="00471FF4">
      <w:pPr>
        <w:rPr>
          <w:rFonts w:ascii="Times New Roman" w:eastAsia="Times New Roman" w:hAnsi="Times New Roman" w:cs="Times New Roman"/>
          <w:kern w:val="28"/>
          <w:lang w:val="ru-RU" w:eastAsia="ru-RU"/>
        </w:rPr>
      </w:pPr>
      <w:r w:rsidRPr="00471FF4">
        <w:rPr>
          <w:rFonts w:ascii="Times New Roman" w:eastAsia="Times New Roman" w:hAnsi="Times New Roman" w:cs="Times New Roman"/>
          <w:kern w:val="28"/>
          <w:lang w:val="ru-RU" w:eastAsia="ru-RU"/>
        </w:rPr>
        <w:t>Выводы из котельных 1-я Колпинская и 2-я Колпинская - общие.</w:t>
      </w:r>
    </w:p>
    <w:p w:rsidR="00471FF4" w:rsidRPr="00471FF4" w:rsidRDefault="00471FF4" w:rsidP="00471FF4">
      <w:pPr>
        <w:rPr>
          <w:rFonts w:ascii="Times New Roman" w:eastAsia="Times New Roman" w:hAnsi="Times New Roman" w:cs="Times New Roman"/>
          <w:b/>
          <w:kern w:val="28"/>
          <w:lang w:val="ru-RU" w:eastAsia="ru-RU"/>
        </w:rPr>
      </w:pPr>
      <w:r w:rsidRPr="00471FF4">
        <w:rPr>
          <w:rFonts w:ascii="Times New Roman" w:eastAsia="Times New Roman" w:hAnsi="Times New Roman" w:cs="Times New Roman"/>
          <w:b/>
          <w:kern w:val="28"/>
          <w:lang w:val="ru-RU" w:eastAsia="ru-RU"/>
        </w:rPr>
        <w:t>п. Войскорово (технологическая зона 2)</w:t>
      </w:r>
    </w:p>
    <w:p w:rsidR="00471FF4" w:rsidRPr="00471FF4" w:rsidRDefault="00471FF4" w:rsidP="00471FF4">
      <w:pPr>
        <w:rPr>
          <w:rFonts w:ascii="Times New Roman" w:eastAsia="Times New Roman" w:hAnsi="Times New Roman" w:cs="Times New Roman"/>
          <w:kern w:val="28"/>
          <w:lang w:val="ru-RU" w:eastAsia="ru-RU"/>
        </w:rPr>
      </w:pPr>
      <w:r w:rsidRPr="00471FF4">
        <w:rPr>
          <w:rFonts w:ascii="Times New Roman" w:eastAsia="Times New Roman" w:hAnsi="Times New Roman" w:cs="Times New Roman"/>
          <w:kern w:val="28"/>
          <w:lang w:val="ru-RU" w:eastAsia="ru-RU"/>
        </w:rPr>
        <w:t>По состоянию на 01.12.2013г в п. Войскорово осуществляет выработку тепловой энергии – Блочно-модульная котельная (АКМ «СИГНАЛ 600»), Котельные находящаяся в хозяйственном ведении ОАО «Тепловые сети».</w:t>
      </w:r>
    </w:p>
    <w:p w:rsidR="00471FF4" w:rsidRPr="00471FF4" w:rsidRDefault="00471FF4" w:rsidP="00471FF4">
      <w:pPr>
        <w:rPr>
          <w:rFonts w:ascii="Times New Roman" w:eastAsia="Times New Roman" w:hAnsi="Times New Roman" w:cs="Times New Roman"/>
          <w:kern w:val="28"/>
          <w:lang w:val="ru-RU" w:eastAsia="ru-RU"/>
        </w:rPr>
      </w:pPr>
      <w:r w:rsidRPr="00471FF4">
        <w:rPr>
          <w:rFonts w:ascii="Times New Roman" w:eastAsia="Times New Roman" w:hAnsi="Times New Roman" w:cs="Times New Roman"/>
          <w:kern w:val="28"/>
          <w:lang w:val="ru-RU" w:eastAsia="ru-RU"/>
        </w:rPr>
        <w:t xml:space="preserve">Котельная предназначена для выработки тепловой энергии в виде горячей воды для теплоснабжения жилых зданий, зданий бюджетных и прочих потребителей. </w:t>
      </w:r>
    </w:p>
    <w:p w:rsidR="00471FF4" w:rsidRPr="00471FF4" w:rsidRDefault="00471FF4" w:rsidP="00471FF4">
      <w:pPr>
        <w:rPr>
          <w:rFonts w:ascii="Times New Roman" w:eastAsia="Times New Roman" w:hAnsi="Times New Roman" w:cs="Times New Roman"/>
          <w:kern w:val="28"/>
          <w:lang w:val="ru-RU" w:eastAsia="ru-RU"/>
        </w:rPr>
      </w:pPr>
      <w:r w:rsidRPr="00471FF4">
        <w:rPr>
          <w:rFonts w:ascii="Times New Roman" w:eastAsia="Times New Roman" w:hAnsi="Times New Roman" w:cs="Times New Roman"/>
          <w:kern w:val="28"/>
          <w:lang w:val="ru-RU" w:eastAsia="ru-RU"/>
        </w:rPr>
        <w:t>Котельная является модульной (конструкция из металлического каркаса). В котел</w:t>
      </w:r>
      <w:r w:rsidRPr="00471FF4">
        <w:rPr>
          <w:rFonts w:ascii="Times New Roman" w:eastAsia="Times New Roman" w:hAnsi="Times New Roman" w:cs="Times New Roman"/>
          <w:kern w:val="28"/>
          <w:lang w:val="ru-RU" w:eastAsia="ru-RU"/>
        </w:rPr>
        <w:t>ь</w:t>
      </w:r>
      <w:r w:rsidRPr="00471FF4">
        <w:rPr>
          <w:rFonts w:ascii="Times New Roman" w:eastAsia="Times New Roman" w:hAnsi="Times New Roman" w:cs="Times New Roman"/>
          <w:kern w:val="28"/>
          <w:lang w:val="ru-RU" w:eastAsia="ru-RU"/>
        </w:rPr>
        <w:t>ной установлены 2 водогрейныхкотлоагрегата типа ТТ-100 суммарной мощностью 5,16 Гкал/ч (таблица 4). Водогрейные котлы работают на природном газе, при этом дизтопливо является резервным видом топлива.</w:t>
      </w:r>
    </w:p>
    <w:p w:rsidR="00471FF4" w:rsidRPr="00471FF4" w:rsidRDefault="00471FF4" w:rsidP="00471FF4">
      <w:pPr>
        <w:rPr>
          <w:rFonts w:ascii="Times New Roman" w:eastAsia="Times New Roman" w:hAnsi="Times New Roman" w:cs="Times New Roman"/>
          <w:kern w:val="28"/>
          <w:lang w:val="ru-RU" w:eastAsia="ru-RU"/>
        </w:rPr>
      </w:pPr>
      <w:r w:rsidRPr="00471FF4">
        <w:rPr>
          <w:rFonts w:ascii="Times New Roman" w:eastAsia="Times New Roman" w:hAnsi="Times New Roman" w:cs="Times New Roman"/>
          <w:kern w:val="28"/>
          <w:lang w:val="ru-RU" w:eastAsia="ru-RU"/>
        </w:rPr>
        <w:t>Для отвода дымовых газов установлена стальная дымовая труба с оттяжками выс</w:t>
      </w:r>
      <w:r w:rsidRPr="00471FF4">
        <w:rPr>
          <w:rFonts w:ascii="Times New Roman" w:eastAsia="Times New Roman" w:hAnsi="Times New Roman" w:cs="Times New Roman"/>
          <w:kern w:val="28"/>
          <w:lang w:val="ru-RU" w:eastAsia="ru-RU"/>
        </w:rPr>
        <w:t>о</w:t>
      </w:r>
      <w:r w:rsidRPr="00471FF4">
        <w:rPr>
          <w:rFonts w:ascii="Times New Roman" w:eastAsia="Times New Roman" w:hAnsi="Times New Roman" w:cs="Times New Roman"/>
          <w:kern w:val="28"/>
          <w:lang w:val="ru-RU" w:eastAsia="ru-RU"/>
        </w:rPr>
        <w:t>той 20 метров.</w:t>
      </w:r>
    </w:p>
    <w:p w:rsidR="00471FF4" w:rsidRPr="00471FF4" w:rsidRDefault="00471FF4" w:rsidP="00471FF4">
      <w:pPr>
        <w:rPr>
          <w:rFonts w:ascii="Times New Roman" w:eastAsia="Times New Roman" w:hAnsi="Times New Roman" w:cs="Times New Roman"/>
          <w:kern w:val="28"/>
          <w:lang w:val="ru-RU" w:eastAsia="ru-RU"/>
        </w:rPr>
      </w:pPr>
      <w:r w:rsidRPr="00471FF4">
        <w:rPr>
          <w:rFonts w:ascii="Times New Roman" w:eastAsia="Times New Roman" w:hAnsi="Times New Roman" w:cs="Times New Roman"/>
          <w:kern w:val="28"/>
          <w:lang w:val="ru-RU" w:eastAsia="ru-RU"/>
        </w:rPr>
        <w:t>На котельной установлены дозаторы с резервуарами, которые автоматически под</w:t>
      </w:r>
      <w:r w:rsidRPr="00471FF4">
        <w:rPr>
          <w:rFonts w:ascii="Times New Roman" w:eastAsia="Times New Roman" w:hAnsi="Times New Roman" w:cs="Times New Roman"/>
          <w:kern w:val="28"/>
          <w:lang w:val="ru-RU" w:eastAsia="ru-RU"/>
        </w:rPr>
        <w:t>а</w:t>
      </w:r>
      <w:r w:rsidRPr="00471FF4">
        <w:rPr>
          <w:rFonts w:ascii="Times New Roman" w:eastAsia="Times New Roman" w:hAnsi="Times New Roman" w:cs="Times New Roman"/>
          <w:kern w:val="28"/>
          <w:lang w:val="ru-RU" w:eastAsia="ru-RU"/>
        </w:rPr>
        <w:t>ют хим. реагент – умягчитель жесткости воды (в качестве фильтрующей среды использ</w:t>
      </w:r>
      <w:r w:rsidRPr="00471FF4">
        <w:rPr>
          <w:rFonts w:ascii="Times New Roman" w:eastAsia="Times New Roman" w:hAnsi="Times New Roman" w:cs="Times New Roman"/>
          <w:kern w:val="28"/>
          <w:lang w:val="ru-RU" w:eastAsia="ru-RU"/>
        </w:rPr>
        <w:t>у</w:t>
      </w:r>
      <w:r w:rsidRPr="00471FF4">
        <w:rPr>
          <w:rFonts w:ascii="Times New Roman" w:eastAsia="Times New Roman" w:hAnsi="Times New Roman" w:cs="Times New Roman"/>
          <w:kern w:val="28"/>
          <w:lang w:val="ru-RU" w:eastAsia="ru-RU"/>
        </w:rPr>
        <w:lastRenderedPageBreak/>
        <w:t>ется катионообменная смола) в систему подпитки. Также в системе химводоподготовки установлена станция обезжелезивания воды.</w:t>
      </w:r>
    </w:p>
    <w:p w:rsidR="00471FF4" w:rsidRPr="00471FF4" w:rsidRDefault="00471FF4" w:rsidP="00471FF4">
      <w:pPr>
        <w:rPr>
          <w:rFonts w:ascii="Times New Roman" w:eastAsia="Times New Roman" w:hAnsi="Times New Roman" w:cs="Times New Roman"/>
          <w:kern w:val="28"/>
          <w:lang w:val="ru-RU" w:eastAsia="ru-RU"/>
        </w:rPr>
      </w:pPr>
      <w:r w:rsidRPr="00471FF4">
        <w:rPr>
          <w:rFonts w:ascii="Times New Roman" w:eastAsia="Times New Roman" w:hAnsi="Times New Roman" w:cs="Times New Roman"/>
          <w:kern w:val="28"/>
          <w:lang w:val="ru-RU" w:eastAsia="ru-RU"/>
        </w:rPr>
        <w:t>Автоматизация осуществляется с помощью системы Энтроматик 100.</w:t>
      </w:r>
    </w:p>
    <w:p w:rsidR="00471FF4" w:rsidRPr="00471FF4" w:rsidRDefault="00471FF4" w:rsidP="00471FF4">
      <w:pPr>
        <w:rPr>
          <w:rFonts w:ascii="Times New Roman" w:eastAsia="Times New Roman" w:hAnsi="Times New Roman" w:cs="Times New Roman"/>
          <w:kern w:val="28"/>
          <w:lang w:val="ru-RU" w:eastAsia="ru-RU"/>
        </w:rPr>
      </w:pPr>
      <w:r w:rsidRPr="00471FF4">
        <w:rPr>
          <w:rFonts w:ascii="Times New Roman" w:eastAsia="Times New Roman" w:hAnsi="Times New Roman" w:cs="Times New Roman"/>
          <w:kern w:val="28"/>
          <w:lang w:val="ru-RU" w:eastAsia="ru-RU"/>
        </w:rPr>
        <w:t>Котельная работает по температурному графику 95/70 ºС.</w:t>
      </w:r>
    </w:p>
    <w:p w:rsidR="00D97090" w:rsidRPr="006E03E7" w:rsidRDefault="00D97090" w:rsidP="00D97090">
      <w:pPr>
        <w:ind w:firstLine="709"/>
        <w:rPr>
          <w:rFonts w:ascii="Times New Roman" w:hAnsi="Times New Roman" w:cs="Times New Roman"/>
          <w:kern w:val="28"/>
          <w:lang w:val="ru-RU"/>
        </w:rPr>
      </w:pPr>
      <w:r w:rsidRPr="006E03E7">
        <w:rPr>
          <w:rFonts w:ascii="Times New Roman" w:hAnsi="Times New Roman" w:cs="Times New Roman"/>
          <w:kern w:val="28"/>
          <w:lang w:val="ru-RU"/>
        </w:rPr>
        <w:t xml:space="preserve">Состав основного оборудования котельных ТСО на территории </w:t>
      </w:r>
      <w:r w:rsidR="0001543E">
        <w:rPr>
          <w:rFonts w:ascii="Times New Roman" w:hAnsi="Times New Roman" w:cs="Times New Roman"/>
          <w:kern w:val="28"/>
          <w:lang w:val="ru-RU"/>
        </w:rPr>
        <w:t>сельского посел</w:t>
      </w:r>
      <w:r w:rsidR="0001543E">
        <w:rPr>
          <w:rFonts w:ascii="Times New Roman" w:hAnsi="Times New Roman" w:cs="Times New Roman"/>
          <w:kern w:val="28"/>
          <w:lang w:val="ru-RU"/>
        </w:rPr>
        <w:t>е</w:t>
      </w:r>
      <w:r w:rsidR="0001543E">
        <w:rPr>
          <w:rFonts w:ascii="Times New Roman" w:hAnsi="Times New Roman" w:cs="Times New Roman"/>
          <w:kern w:val="28"/>
          <w:lang w:val="ru-RU"/>
        </w:rPr>
        <w:t>ния</w:t>
      </w:r>
      <w:r w:rsidRPr="006E03E7">
        <w:rPr>
          <w:rFonts w:ascii="Times New Roman" w:hAnsi="Times New Roman" w:cs="Times New Roman"/>
          <w:kern w:val="28"/>
          <w:lang w:val="ru-RU"/>
        </w:rPr>
        <w:t xml:space="preserve"> представлен в таблице.</w:t>
      </w:r>
    </w:p>
    <w:p w:rsidR="00F71ED4" w:rsidRPr="006E03E7" w:rsidRDefault="00F71ED4" w:rsidP="00F71ED4">
      <w:pPr>
        <w:pStyle w:val="afffe"/>
        <w:keepNext/>
        <w:jc w:val="both"/>
        <w:rPr>
          <w:rFonts w:ascii="Times New Roman" w:eastAsia="Times New Roman" w:hAnsi="Times New Roman" w:cs="Times New Roman"/>
          <w:color w:val="auto"/>
          <w:szCs w:val="24"/>
          <w:lang w:val="ru-RU" w:eastAsia="ru-RU"/>
        </w:rPr>
        <w:sectPr w:rsidR="00F71ED4" w:rsidRPr="006E03E7" w:rsidSect="0081633C">
          <w:pgSz w:w="11906" w:h="16838"/>
          <w:pgMar w:top="1134" w:right="851" w:bottom="1134" w:left="1701" w:header="709" w:footer="709" w:gutter="0"/>
          <w:cols w:space="708"/>
          <w:docGrid w:linePitch="360"/>
        </w:sectPr>
      </w:pPr>
    </w:p>
    <w:p w:rsidR="008231DE" w:rsidRPr="006E03E7" w:rsidRDefault="008231DE" w:rsidP="00166164">
      <w:pPr>
        <w:pStyle w:val="afffe"/>
        <w:keepNext/>
        <w:jc w:val="both"/>
        <w:rPr>
          <w:rFonts w:ascii="Times New Roman" w:hAnsi="Times New Roman" w:cs="Times New Roman"/>
          <w:color w:val="auto"/>
          <w:lang w:val="ru-RU"/>
        </w:rPr>
      </w:pPr>
      <w:bookmarkStart w:id="26" w:name="_Toc527706854"/>
      <w:r w:rsidRPr="006E03E7">
        <w:rPr>
          <w:rFonts w:ascii="Times New Roman" w:hAnsi="Times New Roman" w:cs="Times New Roman"/>
          <w:color w:val="auto"/>
          <w:lang w:val="ru-RU"/>
        </w:rPr>
        <w:lastRenderedPageBreak/>
        <w:t xml:space="preserve">Таблица </w:t>
      </w:r>
      <w:r w:rsidRPr="006E03E7">
        <w:rPr>
          <w:rFonts w:ascii="Times New Roman" w:hAnsi="Times New Roman" w:cs="Times New Roman"/>
          <w:color w:val="auto"/>
          <w:lang w:val="ru-RU"/>
        </w:rPr>
        <w:fldChar w:fldCharType="begin"/>
      </w:r>
      <w:r w:rsidRPr="006E03E7">
        <w:rPr>
          <w:rFonts w:ascii="Times New Roman" w:hAnsi="Times New Roman" w:cs="Times New Roman"/>
          <w:color w:val="auto"/>
          <w:lang w:val="ru-RU"/>
        </w:rPr>
        <w:instrText xml:space="preserve"> SEQ Таблица \* ARABIC </w:instrText>
      </w:r>
      <w:r w:rsidRPr="006E03E7">
        <w:rPr>
          <w:rFonts w:ascii="Times New Roman" w:hAnsi="Times New Roman" w:cs="Times New Roman"/>
          <w:color w:val="auto"/>
          <w:lang w:val="ru-RU"/>
        </w:rPr>
        <w:fldChar w:fldCharType="separate"/>
      </w:r>
      <w:r w:rsidR="00133E7E">
        <w:rPr>
          <w:rFonts w:ascii="Times New Roman" w:hAnsi="Times New Roman" w:cs="Times New Roman"/>
          <w:noProof/>
          <w:color w:val="auto"/>
          <w:lang w:val="ru-RU"/>
        </w:rPr>
        <w:t>2</w:t>
      </w:r>
      <w:r w:rsidRPr="006E03E7">
        <w:rPr>
          <w:rFonts w:ascii="Times New Roman" w:hAnsi="Times New Roman" w:cs="Times New Roman"/>
          <w:color w:val="auto"/>
          <w:lang w:val="ru-RU"/>
        </w:rPr>
        <w:fldChar w:fldCharType="end"/>
      </w:r>
      <w:r w:rsidRPr="006E03E7">
        <w:rPr>
          <w:rFonts w:ascii="Times New Roman" w:hAnsi="Times New Roman" w:cs="Times New Roman"/>
          <w:color w:val="auto"/>
          <w:lang w:val="ru-RU"/>
        </w:rPr>
        <w:t xml:space="preserve"> – </w:t>
      </w:r>
      <w:r w:rsidR="00166164" w:rsidRPr="006E03E7">
        <w:rPr>
          <w:rFonts w:ascii="Times New Roman" w:hAnsi="Times New Roman" w:cs="Times New Roman"/>
          <w:color w:val="auto"/>
          <w:lang w:val="ru-RU"/>
        </w:rPr>
        <w:t xml:space="preserve">Сведения по основному теплогенерирующему оборудованию котельных </w:t>
      </w:r>
      <w:r w:rsidR="00471FF4">
        <w:rPr>
          <w:rFonts w:ascii="Times New Roman" w:hAnsi="Times New Roman" w:cs="Times New Roman"/>
          <w:color w:val="auto"/>
          <w:lang w:val="ru-RU"/>
        </w:rPr>
        <w:t>МО «Тельмановское СП»</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1591"/>
        <w:gridCol w:w="1558"/>
        <w:gridCol w:w="2268"/>
        <w:gridCol w:w="1558"/>
        <w:gridCol w:w="1419"/>
        <w:gridCol w:w="849"/>
        <w:gridCol w:w="994"/>
        <w:gridCol w:w="852"/>
        <w:gridCol w:w="997"/>
        <w:gridCol w:w="707"/>
        <w:gridCol w:w="739"/>
        <w:gridCol w:w="751"/>
      </w:tblGrid>
      <w:tr w:rsidR="005644C6" w:rsidRPr="006E03E7" w:rsidTr="005644C6">
        <w:trPr>
          <w:tblHeader/>
        </w:trPr>
        <w:tc>
          <w:tcPr>
            <w:tcW w:w="170" w:type="pct"/>
            <w:vMerge w:val="restart"/>
            <w:shd w:val="clear" w:color="auto" w:fill="auto"/>
            <w:vAlign w:val="center"/>
          </w:tcPr>
          <w:p w:rsidR="005644C6" w:rsidRPr="006E03E7" w:rsidRDefault="005644C6" w:rsidP="005644C6">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 п/п</w:t>
            </w:r>
          </w:p>
        </w:tc>
        <w:tc>
          <w:tcPr>
            <w:tcW w:w="538" w:type="pct"/>
            <w:vMerge w:val="restart"/>
            <w:shd w:val="clear" w:color="auto" w:fill="auto"/>
            <w:vAlign w:val="center"/>
          </w:tcPr>
          <w:p w:rsidR="005644C6" w:rsidRPr="006E03E7" w:rsidRDefault="005644C6" w:rsidP="005644C6">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Собственник</w:t>
            </w:r>
          </w:p>
        </w:tc>
        <w:tc>
          <w:tcPr>
            <w:tcW w:w="527" w:type="pct"/>
            <w:vMerge w:val="restart"/>
            <w:shd w:val="clear" w:color="auto" w:fill="auto"/>
            <w:vAlign w:val="center"/>
          </w:tcPr>
          <w:p w:rsidR="005644C6" w:rsidRPr="006E03E7" w:rsidRDefault="005644C6" w:rsidP="005644C6">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Наименование источника</w:t>
            </w:r>
          </w:p>
        </w:tc>
        <w:tc>
          <w:tcPr>
            <w:tcW w:w="767" w:type="pct"/>
            <w:vMerge w:val="restart"/>
            <w:shd w:val="clear" w:color="auto" w:fill="auto"/>
            <w:vAlign w:val="center"/>
          </w:tcPr>
          <w:p w:rsidR="005644C6" w:rsidRPr="006E03E7" w:rsidRDefault="005644C6" w:rsidP="005644C6">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адрес</w:t>
            </w:r>
          </w:p>
        </w:tc>
        <w:tc>
          <w:tcPr>
            <w:tcW w:w="527" w:type="pct"/>
            <w:vMerge w:val="restart"/>
            <w:shd w:val="clear" w:color="auto" w:fill="auto"/>
            <w:vAlign w:val="center"/>
          </w:tcPr>
          <w:p w:rsidR="005644C6" w:rsidRPr="006E03E7" w:rsidRDefault="005644C6" w:rsidP="005644C6">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Состав обор</w:t>
            </w:r>
            <w:r w:rsidRPr="006E03E7">
              <w:rPr>
                <w:rFonts w:ascii="Times New Roman" w:eastAsia="Times New Roman" w:hAnsi="Times New Roman" w:cs="Times New Roman"/>
                <w:b/>
                <w:bCs/>
                <w:color w:val="000000"/>
                <w:sz w:val="20"/>
                <w:szCs w:val="20"/>
                <w:lang w:val="ru-RU" w:eastAsia="ru-RU" w:bidi="ar-SA"/>
              </w:rPr>
              <w:t>у</w:t>
            </w:r>
            <w:r w:rsidRPr="006E03E7">
              <w:rPr>
                <w:rFonts w:ascii="Times New Roman" w:eastAsia="Times New Roman" w:hAnsi="Times New Roman" w:cs="Times New Roman"/>
                <w:b/>
                <w:bCs/>
                <w:color w:val="000000"/>
                <w:sz w:val="20"/>
                <w:szCs w:val="20"/>
                <w:lang w:val="ru-RU" w:eastAsia="ru-RU" w:bidi="ar-SA"/>
              </w:rPr>
              <w:t>дования</w:t>
            </w:r>
          </w:p>
        </w:tc>
        <w:tc>
          <w:tcPr>
            <w:tcW w:w="480" w:type="pct"/>
            <w:vMerge w:val="restart"/>
            <w:shd w:val="clear" w:color="auto" w:fill="auto"/>
            <w:vAlign w:val="center"/>
          </w:tcPr>
          <w:p w:rsidR="005644C6" w:rsidRPr="006E03E7" w:rsidRDefault="005644C6" w:rsidP="005644C6">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Тип котла</w:t>
            </w:r>
          </w:p>
        </w:tc>
        <w:tc>
          <w:tcPr>
            <w:tcW w:w="287" w:type="pct"/>
            <w:vMerge w:val="restart"/>
            <w:shd w:val="clear" w:color="auto" w:fill="auto"/>
            <w:textDirection w:val="btLr"/>
            <w:vAlign w:val="center"/>
          </w:tcPr>
          <w:p w:rsidR="005644C6" w:rsidRPr="006E03E7" w:rsidRDefault="005644C6" w:rsidP="005644C6">
            <w:pPr>
              <w:spacing w:line="240" w:lineRule="auto"/>
              <w:ind w:right="113"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Год ввода котла</w:t>
            </w:r>
          </w:p>
        </w:tc>
        <w:tc>
          <w:tcPr>
            <w:tcW w:w="336" w:type="pct"/>
            <w:vMerge w:val="restart"/>
            <w:shd w:val="clear" w:color="auto" w:fill="auto"/>
            <w:textDirection w:val="btLr"/>
            <w:vAlign w:val="center"/>
          </w:tcPr>
          <w:p w:rsidR="005644C6" w:rsidRPr="006E03E7" w:rsidRDefault="005644C6" w:rsidP="005644C6">
            <w:pPr>
              <w:spacing w:line="240" w:lineRule="auto"/>
              <w:ind w:right="113"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Единичная уст</w:t>
            </w:r>
            <w:r w:rsidRPr="006E03E7">
              <w:rPr>
                <w:rFonts w:ascii="Times New Roman" w:eastAsia="Times New Roman" w:hAnsi="Times New Roman" w:cs="Times New Roman"/>
                <w:b/>
                <w:bCs/>
                <w:color w:val="000000"/>
                <w:sz w:val="20"/>
                <w:szCs w:val="20"/>
                <w:lang w:val="ru-RU" w:eastAsia="ru-RU" w:bidi="ar-SA"/>
              </w:rPr>
              <w:t>а</w:t>
            </w:r>
            <w:r w:rsidRPr="006E03E7">
              <w:rPr>
                <w:rFonts w:ascii="Times New Roman" w:eastAsia="Times New Roman" w:hAnsi="Times New Roman" w:cs="Times New Roman"/>
                <w:b/>
                <w:bCs/>
                <w:color w:val="000000"/>
                <w:sz w:val="20"/>
                <w:szCs w:val="20"/>
                <w:lang w:val="ru-RU" w:eastAsia="ru-RU" w:bidi="ar-SA"/>
              </w:rPr>
              <w:t>новленная мо</w:t>
            </w:r>
            <w:r w:rsidRPr="006E03E7">
              <w:rPr>
                <w:rFonts w:ascii="Times New Roman" w:eastAsia="Times New Roman" w:hAnsi="Times New Roman" w:cs="Times New Roman"/>
                <w:b/>
                <w:bCs/>
                <w:color w:val="000000"/>
                <w:sz w:val="20"/>
                <w:szCs w:val="20"/>
                <w:lang w:val="ru-RU" w:eastAsia="ru-RU" w:bidi="ar-SA"/>
              </w:rPr>
              <w:t>щ</w:t>
            </w:r>
            <w:r w:rsidRPr="006E03E7">
              <w:rPr>
                <w:rFonts w:ascii="Times New Roman" w:eastAsia="Times New Roman" w:hAnsi="Times New Roman" w:cs="Times New Roman"/>
                <w:b/>
                <w:bCs/>
                <w:color w:val="000000"/>
                <w:sz w:val="20"/>
                <w:szCs w:val="20"/>
                <w:lang w:val="ru-RU" w:eastAsia="ru-RU" w:bidi="ar-SA"/>
              </w:rPr>
              <w:t>ность котлов, Гкал/ч</w:t>
            </w:r>
          </w:p>
        </w:tc>
        <w:tc>
          <w:tcPr>
            <w:tcW w:w="625" w:type="pct"/>
            <w:gridSpan w:val="2"/>
            <w:shd w:val="clear" w:color="auto" w:fill="auto"/>
            <w:vAlign w:val="center"/>
          </w:tcPr>
          <w:p w:rsidR="005644C6" w:rsidRPr="006E03E7" w:rsidRDefault="005644C6" w:rsidP="005644C6">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Установленная мощность обор</w:t>
            </w:r>
            <w:r w:rsidRPr="006E03E7">
              <w:rPr>
                <w:rFonts w:ascii="Times New Roman" w:eastAsia="Times New Roman" w:hAnsi="Times New Roman" w:cs="Times New Roman"/>
                <w:b/>
                <w:bCs/>
                <w:color w:val="000000"/>
                <w:sz w:val="20"/>
                <w:szCs w:val="20"/>
                <w:lang w:val="ru-RU" w:eastAsia="ru-RU" w:bidi="ar-SA"/>
              </w:rPr>
              <w:t>у</w:t>
            </w:r>
            <w:r w:rsidRPr="006E03E7">
              <w:rPr>
                <w:rFonts w:ascii="Times New Roman" w:eastAsia="Times New Roman" w:hAnsi="Times New Roman" w:cs="Times New Roman"/>
                <w:b/>
                <w:bCs/>
                <w:color w:val="000000"/>
                <w:sz w:val="20"/>
                <w:szCs w:val="20"/>
                <w:lang w:val="ru-RU" w:eastAsia="ru-RU" w:bidi="ar-SA"/>
              </w:rPr>
              <w:t>дования, Гкал/ч</w:t>
            </w:r>
          </w:p>
        </w:tc>
        <w:tc>
          <w:tcPr>
            <w:tcW w:w="743" w:type="pct"/>
            <w:gridSpan w:val="3"/>
            <w:shd w:val="clear" w:color="auto" w:fill="auto"/>
            <w:vAlign w:val="center"/>
          </w:tcPr>
          <w:p w:rsidR="005644C6" w:rsidRPr="006E03E7" w:rsidRDefault="005644C6" w:rsidP="005644C6">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Средневзвешенный срок службы , лет</w:t>
            </w:r>
          </w:p>
        </w:tc>
      </w:tr>
      <w:tr w:rsidR="005644C6" w:rsidRPr="006E03E7" w:rsidTr="005644C6">
        <w:trPr>
          <w:trHeight w:val="1222"/>
          <w:tblHeader/>
        </w:trPr>
        <w:tc>
          <w:tcPr>
            <w:tcW w:w="170" w:type="pct"/>
            <w:vMerge/>
            <w:shd w:val="clear" w:color="auto" w:fill="auto"/>
            <w:vAlign w:val="center"/>
            <w:hideMark/>
          </w:tcPr>
          <w:p w:rsidR="005644C6" w:rsidRPr="006E03E7" w:rsidRDefault="005644C6" w:rsidP="00433BFD">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538" w:type="pct"/>
            <w:vMerge/>
            <w:shd w:val="clear" w:color="auto" w:fill="auto"/>
            <w:vAlign w:val="center"/>
            <w:hideMark/>
          </w:tcPr>
          <w:p w:rsidR="005644C6" w:rsidRPr="006E03E7" w:rsidRDefault="005644C6" w:rsidP="00433BFD">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527" w:type="pct"/>
            <w:vMerge/>
            <w:shd w:val="clear" w:color="auto" w:fill="auto"/>
            <w:vAlign w:val="center"/>
            <w:hideMark/>
          </w:tcPr>
          <w:p w:rsidR="005644C6" w:rsidRPr="006E03E7" w:rsidRDefault="005644C6" w:rsidP="00433BFD">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767" w:type="pct"/>
            <w:vMerge/>
            <w:shd w:val="clear" w:color="auto" w:fill="auto"/>
            <w:vAlign w:val="center"/>
            <w:hideMark/>
          </w:tcPr>
          <w:p w:rsidR="005644C6" w:rsidRPr="006E03E7" w:rsidRDefault="005644C6" w:rsidP="00433BFD">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527" w:type="pct"/>
            <w:vMerge/>
            <w:shd w:val="clear" w:color="auto" w:fill="auto"/>
            <w:vAlign w:val="center"/>
            <w:hideMark/>
          </w:tcPr>
          <w:p w:rsidR="005644C6" w:rsidRPr="006E03E7" w:rsidRDefault="005644C6" w:rsidP="00433BFD">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480" w:type="pct"/>
            <w:vMerge/>
            <w:shd w:val="clear" w:color="auto" w:fill="auto"/>
            <w:vAlign w:val="center"/>
            <w:hideMark/>
          </w:tcPr>
          <w:p w:rsidR="005644C6" w:rsidRPr="006E03E7" w:rsidRDefault="005644C6" w:rsidP="00433BFD">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287" w:type="pct"/>
            <w:vMerge/>
            <w:shd w:val="clear" w:color="auto" w:fill="auto"/>
            <w:vAlign w:val="center"/>
            <w:hideMark/>
          </w:tcPr>
          <w:p w:rsidR="005644C6" w:rsidRPr="006E03E7" w:rsidRDefault="005644C6" w:rsidP="00433BFD">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336" w:type="pct"/>
            <w:vMerge/>
            <w:shd w:val="clear" w:color="auto" w:fill="auto"/>
            <w:vAlign w:val="center"/>
            <w:hideMark/>
          </w:tcPr>
          <w:p w:rsidR="005644C6" w:rsidRPr="006E03E7" w:rsidRDefault="005644C6" w:rsidP="00433BFD">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288" w:type="pct"/>
            <w:shd w:val="clear" w:color="auto" w:fill="auto"/>
            <w:textDirection w:val="btLr"/>
            <w:vAlign w:val="center"/>
            <w:hideMark/>
          </w:tcPr>
          <w:p w:rsidR="005644C6" w:rsidRPr="006E03E7" w:rsidRDefault="005644C6" w:rsidP="00CE6F33">
            <w:pPr>
              <w:spacing w:line="240" w:lineRule="auto"/>
              <w:ind w:left="113" w:right="113"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В паре</w:t>
            </w:r>
          </w:p>
        </w:tc>
        <w:tc>
          <w:tcPr>
            <w:tcW w:w="337" w:type="pct"/>
            <w:shd w:val="clear" w:color="auto" w:fill="auto"/>
            <w:textDirection w:val="btLr"/>
            <w:vAlign w:val="center"/>
            <w:hideMark/>
          </w:tcPr>
          <w:p w:rsidR="005644C6" w:rsidRPr="006E03E7" w:rsidRDefault="005644C6" w:rsidP="00CE6F33">
            <w:pPr>
              <w:spacing w:line="240" w:lineRule="auto"/>
              <w:ind w:left="113" w:right="113"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В горячей воде</w:t>
            </w:r>
          </w:p>
        </w:tc>
        <w:tc>
          <w:tcPr>
            <w:tcW w:w="239" w:type="pct"/>
            <w:shd w:val="clear" w:color="auto" w:fill="auto"/>
            <w:textDirection w:val="btLr"/>
            <w:vAlign w:val="center"/>
            <w:hideMark/>
          </w:tcPr>
          <w:p w:rsidR="005644C6" w:rsidRPr="006E03E7" w:rsidRDefault="005644C6" w:rsidP="00CE6F33">
            <w:pPr>
              <w:spacing w:line="240" w:lineRule="auto"/>
              <w:ind w:left="113" w:right="113"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Паровой</w:t>
            </w:r>
          </w:p>
        </w:tc>
        <w:tc>
          <w:tcPr>
            <w:tcW w:w="250" w:type="pct"/>
            <w:shd w:val="clear" w:color="auto" w:fill="auto"/>
            <w:textDirection w:val="btLr"/>
            <w:vAlign w:val="center"/>
            <w:hideMark/>
          </w:tcPr>
          <w:p w:rsidR="005644C6" w:rsidRPr="006E03E7" w:rsidRDefault="005644C6" w:rsidP="00CE6F33">
            <w:pPr>
              <w:spacing w:line="240" w:lineRule="auto"/>
              <w:ind w:left="113" w:right="113"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Вод</w:t>
            </w:r>
            <w:r w:rsidRPr="006E03E7">
              <w:rPr>
                <w:rFonts w:ascii="Times New Roman" w:eastAsia="Times New Roman" w:hAnsi="Times New Roman" w:cs="Times New Roman"/>
                <w:b/>
                <w:bCs/>
                <w:color w:val="000000"/>
                <w:sz w:val="20"/>
                <w:szCs w:val="20"/>
                <w:lang w:val="ru-RU" w:eastAsia="ru-RU" w:bidi="ar-SA"/>
              </w:rPr>
              <w:t>о</w:t>
            </w:r>
            <w:r w:rsidRPr="006E03E7">
              <w:rPr>
                <w:rFonts w:ascii="Times New Roman" w:eastAsia="Times New Roman" w:hAnsi="Times New Roman" w:cs="Times New Roman"/>
                <w:b/>
                <w:bCs/>
                <w:color w:val="000000"/>
                <w:sz w:val="20"/>
                <w:szCs w:val="20"/>
                <w:lang w:val="ru-RU" w:eastAsia="ru-RU" w:bidi="ar-SA"/>
              </w:rPr>
              <w:t>грейной</w:t>
            </w:r>
          </w:p>
        </w:tc>
        <w:tc>
          <w:tcPr>
            <w:tcW w:w="254" w:type="pct"/>
            <w:shd w:val="clear" w:color="auto" w:fill="auto"/>
            <w:textDirection w:val="btLr"/>
            <w:vAlign w:val="center"/>
            <w:hideMark/>
          </w:tcPr>
          <w:p w:rsidR="005644C6" w:rsidRPr="006E03E7" w:rsidRDefault="005644C6" w:rsidP="00CE6F33">
            <w:pPr>
              <w:spacing w:line="240" w:lineRule="auto"/>
              <w:ind w:left="113" w:right="113"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Всего</w:t>
            </w:r>
          </w:p>
        </w:tc>
      </w:tr>
      <w:tr w:rsidR="005644C6" w:rsidRPr="006E03E7" w:rsidTr="005644C6">
        <w:tc>
          <w:tcPr>
            <w:tcW w:w="170" w:type="pct"/>
            <w:shd w:val="clear" w:color="auto" w:fill="auto"/>
            <w:vAlign w:val="center"/>
            <w:hideMark/>
          </w:tcPr>
          <w:p w:rsidR="00433BFD" w:rsidRPr="006E03E7" w:rsidRDefault="00433BFD"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E03E7">
              <w:rPr>
                <w:rFonts w:ascii="Times New Roman" w:eastAsia="Times New Roman" w:hAnsi="Times New Roman" w:cs="Times New Roman"/>
                <w:bCs/>
                <w:color w:val="000000"/>
                <w:sz w:val="20"/>
                <w:szCs w:val="20"/>
                <w:lang w:val="ru-RU" w:eastAsia="ru-RU" w:bidi="ar-SA"/>
              </w:rPr>
              <w:t>1</w:t>
            </w:r>
          </w:p>
        </w:tc>
        <w:tc>
          <w:tcPr>
            <w:tcW w:w="538" w:type="pct"/>
            <w:shd w:val="clear" w:color="auto" w:fill="auto"/>
            <w:vAlign w:val="center"/>
            <w:hideMark/>
          </w:tcPr>
          <w:p w:rsidR="00433BFD" w:rsidRPr="006E03E7" w:rsidRDefault="00471FF4"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 xml:space="preserve">ГУП </w:t>
            </w:r>
            <w:r w:rsidR="00FA25A3" w:rsidRPr="006E03E7">
              <w:rPr>
                <w:rFonts w:ascii="Times New Roman" w:eastAsia="Times New Roman" w:hAnsi="Times New Roman" w:cs="Times New Roman"/>
                <w:bCs/>
                <w:color w:val="000000"/>
                <w:sz w:val="20"/>
                <w:szCs w:val="20"/>
                <w:lang w:val="ru-RU" w:eastAsia="ru-RU" w:bidi="ar-SA"/>
              </w:rPr>
              <w:t>"</w:t>
            </w:r>
            <w:r>
              <w:rPr>
                <w:rFonts w:ascii="Times New Roman" w:eastAsia="Times New Roman" w:hAnsi="Times New Roman" w:cs="Times New Roman"/>
                <w:bCs/>
                <w:color w:val="000000"/>
                <w:sz w:val="20"/>
                <w:szCs w:val="20"/>
                <w:lang w:val="ru-RU" w:eastAsia="ru-RU" w:bidi="ar-SA"/>
              </w:rPr>
              <w:t>ТЭК СПб</w:t>
            </w:r>
            <w:r w:rsidR="00FA25A3" w:rsidRPr="006E03E7">
              <w:rPr>
                <w:rFonts w:ascii="Times New Roman" w:eastAsia="Times New Roman" w:hAnsi="Times New Roman" w:cs="Times New Roman"/>
                <w:bCs/>
                <w:color w:val="000000"/>
                <w:sz w:val="20"/>
                <w:szCs w:val="20"/>
                <w:lang w:val="ru-RU" w:eastAsia="ru-RU" w:bidi="ar-SA"/>
              </w:rPr>
              <w:t>"</w:t>
            </w:r>
          </w:p>
        </w:tc>
        <w:tc>
          <w:tcPr>
            <w:tcW w:w="527" w:type="pct"/>
            <w:shd w:val="clear" w:color="auto" w:fill="auto"/>
            <w:vAlign w:val="center"/>
            <w:hideMark/>
          </w:tcPr>
          <w:p w:rsidR="00433BFD" w:rsidRPr="006E03E7" w:rsidRDefault="00471FF4"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1-я Колпинская</w:t>
            </w:r>
          </w:p>
        </w:tc>
        <w:tc>
          <w:tcPr>
            <w:tcW w:w="767" w:type="pct"/>
            <w:shd w:val="clear" w:color="auto" w:fill="auto"/>
            <w:vAlign w:val="center"/>
            <w:hideMark/>
          </w:tcPr>
          <w:p w:rsidR="00433BFD" w:rsidRPr="006E03E7" w:rsidRDefault="00471FF4" w:rsidP="00471FF4">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 xml:space="preserve">Ленинградская обл., Тосненский р-н, п. Тельмана, </w:t>
            </w:r>
            <w:r w:rsidRPr="00471FF4">
              <w:rPr>
                <w:rFonts w:ascii="Times New Roman" w:eastAsia="Times New Roman" w:hAnsi="Times New Roman" w:cs="Times New Roman"/>
                <w:bCs/>
                <w:color w:val="000000"/>
                <w:sz w:val="20"/>
                <w:szCs w:val="20"/>
                <w:lang w:val="ru-RU" w:eastAsia="ru-RU" w:bidi="ar-SA"/>
              </w:rPr>
              <w:t>ул. Красн</w:t>
            </w:r>
            <w:r w:rsidRPr="00471FF4">
              <w:rPr>
                <w:rFonts w:ascii="Times New Roman" w:eastAsia="Times New Roman" w:hAnsi="Times New Roman" w:cs="Times New Roman"/>
                <w:bCs/>
                <w:color w:val="000000"/>
                <w:sz w:val="20"/>
                <w:szCs w:val="20"/>
                <w:lang w:val="ru-RU" w:eastAsia="ru-RU" w:bidi="ar-SA"/>
              </w:rPr>
              <w:t>о</w:t>
            </w:r>
            <w:r w:rsidRPr="00471FF4">
              <w:rPr>
                <w:rFonts w:ascii="Times New Roman" w:eastAsia="Times New Roman" w:hAnsi="Times New Roman" w:cs="Times New Roman"/>
                <w:bCs/>
                <w:color w:val="000000"/>
                <w:sz w:val="20"/>
                <w:szCs w:val="20"/>
                <w:lang w:val="ru-RU" w:eastAsia="ru-RU" w:bidi="ar-SA"/>
              </w:rPr>
              <w:t>борская, д.3, лит. А</w:t>
            </w:r>
          </w:p>
        </w:tc>
        <w:tc>
          <w:tcPr>
            <w:tcW w:w="527" w:type="pct"/>
            <w:shd w:val="clear" w:color="auto" w:fill="auto"/>
            <w:vAlign w:val="center"/>
            <w:hideMark/>
          </w:tcPr>
          <w:p w:rsidR="00433BFD" w:rsidRDefault="00471FF4"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ПТВМ-30</w:t>
            </w:r>
          </w:p>
          <w:p w:rsidR="00471FF4" w:rsidRPr="006E03E7" w:rsidRDefault="00471FF4"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ПТВМ-30</w:t>
            </w:r>
          </w:p>
        </w:tc>
        <w:tc>
          <w:tcPr>
            <w:tcW w:w="480" w:type="pct"/>
            <w:shd w:val="clear" w:color="auto" w:fill="auto"/>
            <w:vAlign w:val="center"/>
            <w:hideMark/>
          </w:tcPr>
          <w:p w:rsidR="00433BFD" w:rsidRPr="006E03E7" w:rsidRDefault="00471FF4" w:rsidP="00471FF4">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водогрейный</w:t>
            </w:r>
            <w:r>
              <w:rPr>
                <w:rFonts w:ascii="Times New Roman" w:eastAsia="Times New Roman" w:hAnsi="Times New Roman" w:cs="Times New Roman"/>
                <w:bCs/>
                <w:color w:val="000000"/>
                <w:sz w:val="20"/>
                <w:szCs w:val="20"/>
                <w:lang w:val="ru-RU" w:eastAsia="ru-RU" w:bidi="ar-SA"/>
              </w:rPr>
              <w:br/>
              <w:t>водогрейный</w:t>
            </w:r>
          </w:p>
        </w:tc>
        <w:tc>
          <w:tcPr>
            <w:tcW w:w="287" w:type="pct"/>
            <w:shd w:val="clear" w:color="auto" w:fill="auto"/>
            <w:vAlign w:val="center"/>
            <w:hideMark/>
          </w:tcPr>
          <w:p w:rsidR="00433BFD" w:rsidRPr="006E03E7" w:rsidRDefault="00433BFD" w:rsidP="00471FF4">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E03E7">
              <w:rPr>
                <w:rFonts w:ascii="Times New Roman" w:eastAsia="Times New Roman" w:hAnsi="Times New Roman" w:cs="Times New Roman"/>
                <w:bCs/>
                <w:color w:val="000000"/>
                <w:sz w:val="20"/>
                <w:szCs w:val="20"/>
                <w:lang w:val="ru-RU" w:eastAsia="ru-RU" w:bidi="ar-SA"/>
              </w:rPr>
              <w:t>19</w:t>
            </w:r>
            <w:r w:rsidR="00471FF4">
              <w:rPr>
                <w:rFonts w:ascii="Times New Roman" w:eastAsia="Times New Roman" w:hAnsi="Times New Roman" w:cs="Times New Roman"/>
                <w:bCs/>
                <w:color w:val="000000"/>
                <w:sz w:val="20"/>
                <w:szCs w:val="20"/>
                <w:lang w:val="ru-RU" w:eastAsia="ru-RU" w:bidi="ar-SA"/>
              </w:rPr>
              <w:t>70</w:t>
            </w:r>
            <w:r w:rsidR="00471FF4">
              <w:rPr>
                <w:rFonts w:ascii="Times New Roman" w:eastAsia="Times New Roman" w:hAnsi="Times New Roman" w:cs="Times New Roman"/>
                <w:bCs/>
                <w:color w:val="000000"/>
                <w:sz w:val="20"/>
                <w:szCs w:val="20"/>
                <w:lang w:val="ru-RU" w:eastAsia="ru-RU" w:bidi="ar-SA"/>
              </w:rPr>
              <w:br/>
              <w:t>1969</w:t>
            </w:r>
          </w:p>
        </w:tc>
        <w:tc>
          <w:tcPr>
            <w:tcW w:w="336" w:type="pct"/>
            <w:shd w:val="clear" w:color="auto" w:fill="auto"/>
            <w:vAlign w:val="center"/>
            <w:hideMark/>
          </w:tcPr>
          <w:p w:rsidR="00433BFD" w:rsidRPr="006E03E7" w:rsidRDefault="00471FF4" w:rsidP="00471FF4">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30</w:t>
            </w:r>
            <w:r w:rsidR="002D6010">
              <w:rPr>
                <w:rFonts w:ascii="Times New Roman" w:eastAsia="Times New Roman" w:hAnsi="Times New Roman" w:cs="Times New Roman"/>
                <w:bCs/>
                <w:color w:val="000000"/>
                <w:sz w:val="20"/>
                <w:szCs w:val="20"/>
                <w:lang w:val="ru-RU" w:eastAsia="ru-RU" w:bidi="ar-SA"/>
              </w:rPr>
              <w:t>,0</w:t>
            </w:r>
            <w:r w:rsidR="00433BFD" w:rsidRPr="006E03E7">
              <w:rPr>
                <w:rFonts w:ascii="Times New Roman" w:eastAsia="Times New Roman" w:hAnsi="Times New Roman" w:cs="Times New Roman"/>
                <w:bCs/>
                <w:color w:val="000000"/>
                <w:sz w:val="20"/>
                <w:szCs w:val="20"/>
                <w:lang w:val="ru-RU" w:eastAsia="ru-RU" w:bidi="ar-SA"/>
              </w:rPr>
              <w:br/>
            </w:r>
            <w:r>
              <w:rPr>
                <w:rFonts w:ascii="Times New Roman" w:eastAsia="Times New Roman" w:hAnsi="Times New Roman" w:cs="Times New Roman"/>
                <w:bCs/>
                <w:color w:val="000000"/>
                <w:sz w:val="20"/>
                <w:szCs w:val="20"/>
                <w:lang w:val="ru-RU" w:eastAsia="ru-RU" w:bidi="ar-SA"/>
              </w:rPr>
              <w:t>30</w:t>
            </w:r>
            <w:r w:rsidR="002D6010">
              <w:rPr>
                <w:rFonts w:ascii="Times New Roman" w:eastAsia="Times New Roman" w:hAnsi="Times New Roman" w:cs="Times New Roman"/>
                <w:bCs/>
                <w:color w:val="000000"/>
                <w:sz w:val="20"/>
                <w:szCs w:val="20"/>
                <w:lang w:val="ru-RU" w:eastAsia="ru-RU" w:bidi="ar-SA"/>
              </w:rPr>
              <w:t>,0</w:t>
            </w:r>
          </w:p>
        </w:tc>
        <w:tc>
          <w:tcPr>
            <w:tcW w:w="288" w:type="pct"/>
            <w:shd w:val="clear" w:color="auto" w:fill="auto"/>
            <w:vAlign w:val="center"/>
            <w:hideMark/>
          </w:tcPr>
          <w:p w:rsidR="00433BFD" w:rsidRPr="006E03E7" w:rsidRDefault="00433BFD"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E03E7">
              <w:rPr>
                <w:rFonts w:ascii="Times New Roman" w:eastAsia="Times New Roman" w:hAnsi="Times New Roman" w:cs="Times New Roman"/>
                <w:bCs/>
                <w:color w:val="000000"/>
                <w:sz w:val="20"/>
                <w:szCs w:val="20"/>
                <w:lang w:val="ru-RU" w:eastAsia="ru-RU" w:bidi="ar-SA"/>
              </w:rPr>
              <w:t> </w:t>
            </w:r>
          </w:p>
        </w:tc>
        <w:tc>
          <w:tcPr>
            <w:tcW w:w="337" w:type="pct"/>
            <w:shd w:val="clear" w:color="auto" w:fill="auto"/>
            <w:vAlign w:val="center"/>
            <w:hideMark/>
          </w:tcPr>
          <w:p w:rsidR="00433BFD" w:rsidRPr="006E03E7" w:rsidRDefault="00471FF4"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60</w:t>
            </w:r>
            <w:r w:rsidR="002D6010">
              <w:rPr>
                <w:rFonts w:ascii="Times New Roman" w:eastAsia="Times New Roman" w:hAnsi="Times New Roman" w:cs="Times New Roman"/>
                <w:bCs/>
                <w:color w:val="000000"/>
                <w:sz w:val="20"/>
                <w:szCs w:val="20"/>
                <w:lang w:val="ru-RU" w:eastAsia="ru-RU" w:bidi="ar-SA"/>
              </w:rPr>
              <w:t>,0</w:t>
            </w:r>
          </w:p>
        </w:tc>
        <w:tc>
          <w:tcPr>
            <w:tcW w:w="239" w:type="pct"/>
            <w:shd w:val="clear" w:color="auto" w:fill="auto"/>
            <w:vAlign w:val="center"/>
            <w:hideMark/>
          </w:tcPr>
          <w:p w:rsidR="00433BFD" w:rsidRPr="006E03E7" w:rsidRDefault="00433BFD"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E03E7">
              <w:rPr>
                <w:rFonts w:ascii="Times New Roman" w:eastAsia="Times New Roman" w:hAnsi="Times New Roman" w:cs="Times New Roman"/>
                <w:bCs/>
                <w:color w:val="000000"/>
                <w:sz w:val="20"/>
                <w:szCs w:val="20"/>
                <w:lang w:val="ru-RU" w:eastAsia="ru-RU" w:bidi="ar-SA"/>
              </w:rPr>
              <w:t> </w:t>
            </w:r>
          </w:p>
        </w:tc>
        <w:tc>
          <w:tcPr>
            <w:tcW w:w="250" w:type="pct"/>
            <w:shd w:val="clear" w:color="auto" w:fill="auto"/>
            <w:vAlign w:val="center"/>
            <w:hideMark/>
          </w:tcPr>
          <w:p w:rsidR="00433BFD" w:rsidRPr="006E03E7" w:rsidRDefault="002D6010"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48,5</w:t>
            </w:r>
          </w:p>
        </w:tc>
        <w:tc>
          <w:tcPr>
            <w:tcW w:w="254" w:type="pct"/>
            <w:shd w:val="clear" w:color="auto" w:fill="auto"/>
            <w:vAlign w:val="center"/>
            <w:hideMark/>
          </w:tcPr>
          <w:p w:rsidR="00433BFD" w:rsidRPr="006E03E7" w:rsidRDefault="002D6010"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48,5</w:t>
            </w:r>
          </w:p>
        </w:tc>
      </w:tr>
      <w:tr w:rsidR="005644C6" w:rsidRPr="002D6010" w:rsidTr="005644C6">
        <w:tc>
          <w:tcPr>
            <w:tcW w:w="170" w:type="pct"/>
            <w:shd w:val="clear" w:color="auto" w:fill="auto"/>
            <w:vAlign w:val="center"/>
            <w:hideMark/>
          </w:tcPr>
          <w:p w:rsidR="00433BFD" w:rsidRPr="006E03E7" w:rsidRDefault="00433BFD"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E03E7">
              <w:rPr>
                <w:rFonts w:ascii="Times New Roman" w:eastAsia="Times New Roman" w:hAnsi="Times New Roman" w:cs="Times New Roman"/>
                <w:bCs/>
                <w:color w:val="000000"/>
                <w:sz w:val="20"/>
                <w:szCs w:val="20"/>
                <w:lang w:val="ru-RU" w:eastAsia="ru-RU" w:bidi="ar-SA"/>
              </w:rPr>
              <w:t>2</w:t>
            </w:r>
          </w:p>
        </w:tc>
        <w:tc>
          <w:tcPr>
            <w:tcW w:w="538" w:type="pct"/>
            <w:shd w:val="clear" w:color="auto" w:fill="auto"/>
            <w:vAlign w:val="center"/>
            <w:hideMark/>
          </w:tcPr>
          <w:p w:rsidR="00433BFD" w:rsidRPr="006E03E7" w:rsidRDefault="00FA25A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 xml:space="preserve">ГУП </w:t>
            </w:r>
            <w:r w:rsidRPr="006E03E7">
              <w:rPr>
                <w:rFonts w:ascii="Times New Roman" w:eastAsia="Times New Roman" w:hAnsi="Times New Roman" w:cs="Times New Roman"/>
                <w:bCs/>
                <w:color w:val="000000"/>
                <w:sz w:val="20"/>
                <w:szCs w:val="20"/>
                <w:lang w:val="ru-RU" w:eastAsia="ru-RU" w:bidi="ar-SA"/>
              </w:rPr>
              <w:t>"</w:t>
            </w:r>
            <w:r>
              <w:rPr>
                <w:rFonts w:ascii="Times New Roman" w:eastAsia="Times New Roman" w:hAnsi="Times New Roman" w:cs="Times New Roman"/>
                <w:bCs/>
                <w:color w:val="000000"/>
                <w:sz w:val="20"/>
                <w:szCs w:val="20"/>
                <w:lang w:val="ru-RU" w:eastAsia="ru-RU" w:bidi="ar-SA"/>
              </w:rPr>
              <w:t>ТЭК СПб</w:t>
            </w:r>
            <w:r w:rsidRPr="006E03E7">
              <w:rPr>
                <w:rFonts w:ascii="Times New Roman" w:eastAsia="Times New Roman" w:hAnsi="Times New Roman" w:cs="Times New Roman"/>
                <w:bCs/>
                <w:color w:val="000000"/>
                <w:sz w:val="20"/>
                <w:szCs w:val="20"/>
                <w:lang w:val="ru-RU" w:eastAsia="ru-RU" w:bidi="ar-SA"/>
              </w:rPr>
              <w:t>"</w:t>
            </w:r>
          </w:p>
        </w:tc>
        <w:tc>
          <w:tcPr>
            <w:tcW w:w="527" w:type="pct"/>
            <w:shd w:val="clear" w:color="auto" w:fill="auto"/>
            <w:vAlign w:val="center"/>
            <w:hideMark/>
          </w:tcPr>
          <w:p w:rsidR="00433BFD" w:rsidRPr="006E03E7" w:rsidRDefault="00471FF4"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2-я Колпинская</w:t>
            </w:r>
          </w:p>
        </w:tc>
        <w:tc>
          <w:tcPr>
            <w:tcW w:w="767" w:type="pct"/>
            <w:shd w:val="clear" w:color="auto" w:fill="auto"/>
            <w:vAlign w:val="center"/>
            <w:hideMark/>
          </w:tcPr>
          <w:p w:rsidR="00433BFD" w:rsidRPr="006E03E7" w:rsidRDefault="00471FF4" w:rsidP="00471FF4">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 xml:space="preserve">Ленинградская обл., Тосненский р-н, п. Тельмана, </w:t>
            </w:r>
            <w:r w:rsidRPr="00471FF4">
              <w:rPr>
                <w:rFonts w:ascii="Times New Roman" w:eastAsia="Times New Roman" w:hAnsi="Times New Roman" w:cs="Times New Roman"/>
                <w:bCs/>
                <w:color w:val="000000"/>
                <w:sz w:val="20"/>
                <w:szCs w:val="20"/>
                <w:lang w:val="ru-RU" w:eastAsia="ru-RU" w:bidi="ar-SA"/>
              </w:rPr>
              <w:t>ул. Красн</w:t>
            </w:r>
            <w:r w:rsidRPr="00471FF4">
              <w:rPr>
                <w:rFonts w:ascii="Times New Roman" w:eastAsia="Times New Roman" w:hAnsi="Times New Roman" w:cs="Times New Roman"/>
                <w:bCs/>
                <w:color w:val="000000"/>
                <w:sz w:val="20"/>
                <w:szCs w:val="20"/>
                <w:lang w:val="ru-RU" w:eastAsia="ru-RU" w:bidi="ar-SA"/>
              </w:rPr>
              <w:t>о</w:t>
            </w:r>
            <w:r w:rsidRPr="00471FF4">
              <w:rPr>
                <w:rFonts w:ascii="Times New Roman" w:eastAsia="Times New Roman" w:hAnsi="Times New Roman" w:cs="Times New Roman"/>
                <w:bCs/>
                <w:color w:val="000000"/>
                <w:sz w:val="20"/>
                <w:szCs w:val="20"/>
                <w:lang w:val="ru-RU" w:eastAsia="ru-RU" w:bidi="ar-SA"/>
              </w:rPr>
              <w:t>борская, д.3, лит. Д</w:t>
            </w:r>
          </w:p>
        </w:tc>
        <w:tc>
          <w:tcPr>
            <w:tcW w:w="527" w:type="pct"/>
            <w:shd w:val="clear" w:color="auto" w:fill="auto"/>
            <w:vAlign w:val="center"/>
            <w:hideMark/>
          </w:tcPr>
          <w:p w:rsidR="00433BFD" w:rsidRDefault="002D6010" w:rsidP="00433BFD">
            <w:pPr>
              <w:spacing w:line="240" w:lineRule="auto"/>
              <w:ind w:firstLine="0"/>
              <w:jc w:val="center"/>
              <w:rPr>
                <w:rFonts w:ascii="Times New Roman" w:eastAsia="Times New Roman" w:hAnsi="Times New Roman" w:cs="Times New Roman"/>
                <w:bCs/>
                <w:color w:val="000000"/>
                <w:sz w:val="18"/>
                <w:szCs w:val="20"/>
                <w:lang w:val="ru-RU" w:eastAsia="ru-RU" w:bidi="ar-SA"/>
              </w:rPr>
            </w:pPr>
            <w:r w:rsidRPr="002D6010">
              <w:rPr>
                <w:rFonts w:ascii="Times New Roman" w:eastAsia="Times New Roman" w:hAnsi="Times New Roman" w:cs="Times New Roman"/>
                <w:bCs/>
                <w:color w:val="000000"/>
                <w:sz w:val="18"/>
                <w:szCs w:val="20"/>
                <w:lang w:val="ru-RU" w:eastAsia="ru-RU" w:bidi="ar-SA"/>
              </w:rPr>
              <w:t>ДЕ-25-14-225</w:t>
            </w:r>
            <w:r w:rsidR="00433BFD" w:rsidRPr="002D6010">
              <w:rPr>
                <w:rFonts w:ascii="Times New Roman" w:eastAsia="Times New Roman" w:hAnsi="Times New Roman" w:cs="Times New Roman"/>
                <w:bCs/>
                <w:color w:val="000000"/>
                <w:sz w:val="18"/>
                <w:szCs w:val="20"/>
                <w:lang w:val="ru-RU" w:eastAsia="ru-RU" w:bidi="ar-SA"/>
              </w:rPr>
              <w:t>ГМ</w:t>
            </w:r>
            <w:r w:rsidR="00433BFD" w:rsidRPr="002D6010">
              <w:rPr>
                <w:rFonts w:ascii="Times New Roman" w:eastAsia="Times New Roman" w:hAnsi="Times New Roman" w:cs="Times New Roman"/>
                <w:bCs/>
                <w:color w:val="000000"/>
                <w:sz w:val="18"/>
                <w:szCs w:val="20"/>
                <w:lang w:val="ru-RU" w:eastAsia="ru-RU" w:bidi="ar-SA"/>
              </w:rPr>
              <w:br/>
            </w:r>
            <w:r w:rsidRPr="002D6010">
              <w:rPr>
                <w:rFonts w:ascii="Times New Roman" w:eastAsia="Times New Roman" w:hAnsi="Times New Roman" w:cs="Times New Roman"/>
                <w:bCs/>
                <w:color w:val="000000"/>
                <w:sz w:val="18"/>
                <w:szCs w:val="20"/>
                <w:lang w:val="ru-RU" w:eastAsia="ru-RU" w:bidi="ar-SA"/>
              </w:rPr>
              <w:t>ДЕ-25-14-225ГМ</w:t>
            </w:r>
          </w:p>
          <w:p w:rsidR="002D6010" w:rsidRDefault="002D6010" w:rsidP="00433BFD">
            <w:pPr>
              <w:spacing w:line="240" w:lineRule="auto"/>
              <w:ind w:firstLine="0"/>
              <w:jc w:val="center"/>
              <w:rPr>
                <w:rFonts w:ascii="Times New Roman" w:eastAsia="Times New Roman" w:hAnsi="Times New Roman" w:cs="Times New Roman"/>
                <w:bCs/>
                <w:color w:val="000000"/>
                <w:sz w:val="18"/>
                <w:szCs w:val="20"/>
                <w:lang w:val="ru-RU" w:eastAsia="ru-RU" w:bidi="ar-SA"/>
              </w:rPr>
            </w:pPr>
            <w:r w:rsidRPr="002D6010">
              <w:rPr>
                <w:rFonts w:ascii="Times New Roman" w:eastAsia="Times New Roman" w:hAnsi="Times New Roman" w:cs="Times New Roman"/>
                <w:bCs/>
                <w:color w:val="000000"/>
                <w:sz w:val="18"/>
                <w:szCs w:val="20"/>
                <w:lang w:val="ru-RU" w:eastAsia="ru-RU" w:bidi="ar-SA"/>
              </w:rPr>
              <w:t>ДЕ-25-14-225ГМ</w:t>
            </w:r>
          </w:p>
          <w:p w:rsidR="002D6010" w:rsidRDefault="002D6010" w:rsidP="00433BFD">
            <w:pPr>
              <w:spacing w:line="240" w:lineRule="auto"/>
              <w:ind w:firstLine="0"/>
              <w:jc w:val="center"/>
              <w:rPr>
                <w:rFonts w:ascii="Times New Roman" w:eastAsia="Times New Roman" w:hAnsi="Times New Roman" w:cs="Times New Roman"/>
                <w:bCs/>
                <w:color w:val="000000"/>
                <w:sz w:val="18"/>
                <w:szCs w:val="20"/>
                <w:lang w:val="ru-RU" w:eastAsia="ru-RU" w:bidi="ar-SA"/>
              </w:rPr>
            </w:pPr>
            <w:r>
              <w:rPr>
                <w:rFonts w:ascii="Times New Roman" w:eastAsia="Times New Roman" w:hAnsi="Times New Roman" w:cs="Times New Roman"/>
                <w:bCs/>
                <w:color w:val="000000"/>
                <w:sz w:val="18"/>
                <w:szCs w:val="20"/>
                <w:lang w:val="ru-RU" w:eastAsia="ru-RU" w:bidi="ar-SA"/>
              </w:rPr>
              <w:t>КВГМ-100</w:t>
            </w:r>
          </w:p>
          <w:p w:rsidR="002D6010" w:rsidRPr="006E03E7" w:rsidRDefault="002D6010"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18"/>
                <w:szCs w:val="20"/>
                <w:lang w:val="ru-RU" w:eastAsia="ru-RU" w:bidi="ar-SA"/>
              </w:rPr>
              <w:t>КВГМ-100</w:t>
            </w:r>
          </w:p>
        </w:tc>
        <w:tc>
          <w:tcPr>
            <w:tcW w:w="480" w:type="pct"/>
            <w:shd w:val="clear" w:color="auto" w:fill="auto"/>
            <w:vAlign w:val="center"/>
            <w:hideMark/>
          </w:tcPr>
          <w:p w:rsidR="00433BFD" w:rsidRDefault="00433BFD" w:rsidP="002D6010">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E03E7">
              <w:rPr>
                <w:rFonts w:ascii="Times New Roman" w:eastAsia="Times New Roman" w:hAnsi="Times New Roman" w:cs="Times New Roman"/>
                <w:bCs/>
                <w:color w:val="000000"/>
                <w:sz w:val="20"/>
                <w:szCs w:val="20"/>
                <w:lang w:val="ru-RU" w:eastAsia="ru-RU" w:bidi="ar-SA"/>
              </w:rPr>
              <w:t>паровой</w:t>
            </w:r>
            <w:r w:rsidRPr="006E03E7">
              <w:rPr>
                <w:rFonts w:ascii="Times New Roman" w:eastAsia="Times New Roman" w:hAnsi="Times New Roman" w:cs="Times New Roman"/>
                <w:bCs/>
                <w:color w:val="000000"/>
                <w:sz w:val="20"/>
                <w:szCs w:val="20"/>
                <w:lang w:val="ru-RU" w:eastAsia="ru-RU" w:bidi="ar-SA"/>
              </w:rPr>
              <w:br/>
              <w:t>паровой</w:t>
            </w:r>
            <w:r w:rsidRPr="006E03E7">
              <w:rPr>
                <w:rFonts w:ascii="Times New Roman" w:eastAsia="Times New Roman" w:hAnsi="Times New Roman" w:cs="Times New Roman"/>
                <w:bCs/>
                <w:color w:val="000000"/>
                <w:sz w:val="20"/>
                <w:szCs w:val="20"/>
                <w:lang w:val="ru-RU" w:eastAsia="ru-RU" w:bidi="ar-SA"/>
              </w:rPr>
              <w:br/>
              <w:t>паровой</w:t>
            </w:r>
            <w:r w:rsidRPr="006E03E7">
              <w:rPr>
                <w:rFonts w:ascii="Times New Roman" w:eastAsia="Times New Roman" w:hAnsi="Times New Roman" w:cs="Times New Roman"/>
                <w:bCs/>
                <w:color w:val="000000"/>
                <w:sz w:val="20"/>
                <w:szCs w:val="20"/>
                <w:lang w:val="ru-RU" w:eastAsia="ru-RU" w:bidi="ar-SA"/>
              </w:rPr>
              <w:br/>
            </w:r>
            <w:r w:rsidR="002D6010">
              <w:rPr>
                <w:rFonts w:ascii="Times New Roman" w:eastAsia="Times New Roman" w:hAnsi="Times New Roman" w:cs="Times New Roman"/>
                <w:bCs/>
                <w:color w:val="000000"/>
                <w:sz w:val="20"/>
                <w:szCs w:val="20"/>
                <w:lang w:val="ru-RU" w:eastAsia="ru-RU" w:bidi="ar-SA"/>
              </w:rPr>
              <w:t>водогреный</w:t>
            </w:r>
          </w:p>
          <w:p w:rsidR="002D6010" w:rsidRPr="006E03E7" w:rsidRDefault="002D6010" w:rsidP="002D6010">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водогрейный</w:t>
            </w:r>
          </w:p>
        </w:tc>
        <w:tc>
          <w:tcPr>
            <w:tcW w:w="287" w:type="pct"/>
            <w:shd w:val="clear" w:color="auto" w:fill="auto"/>
            <w:vAlign w:val="center"/>
            <w:hideMark/>
          </w:tcPr>
          <w:p w:rsidR="00433BFD" w:rsidRDefault="00433BFD" w:rsidP="002D6010">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E03E7">
              <w:rPr>
                <w:rFonts w:ascii="Times New Roman" w:eastAsia="Times New Roman" w:hAnsi="Times New Roman" w:cs="Times New Roman"/>
                <w:bCs/>
                <w:color w:val="000000"/>
                <w:sz w:val="20"/>
                <w:szCs w:val="20"/>
                <w:lang w:val="ru-RU" w:eastAsia="ru-RU" w:bidi="ar-SA"/>
              </w:rPr>
              <w:t>19</w:t>
            </w:r>
            <w:r w:rsidR="002D6010">
              <w:rPr>
                <w:rFonts w:ascii="Times New Roman" w:eastAsia="Times New Roman" w:hAnsi="Times New Roman" w:cs="Times New Roman"/>
                <w:bCs/>
                <w:color w:val="000000"/>
                <w:sz w:val="20"/>
                <w:szCs w:val="20"/>
                <w:lang w:val="ru-RU" w:eastAsia="ru-RU" w:bidi="ar-SA"/>
              </w:rPr>
              <w:t>85</w:t>
            </w:r>
            <w:r w:rsidR="002D6010">
              <w:rPr>
                <w:rFonts w:ascii="Times New Roman" w:eastAsia="Times New Roman" w:hAnsi="Times New Roman" w:cs="Times New Roman"/>
                <w:bCs/>
                <w:color w:val="000000"/>
                <w:sz w:val="20"/>
                <w:szCs w:val="20"/>
                <w:lang w:val="ru-RU" w:eastAsia="ru-RU" w:bidi="ar-SA"/>
              </w:rPr>
              <w:br/>
              <w:t>1986</w:t>
            </w:r>
            <w:r w:rsidR="002D6010">
              <w:rPr>
                <w:rFonts w:ascii="Times New Roman" w:eastAsia="Times New Roman" w:hAnsi="Times New Roman" w:cs="Times New Roman"/>
                <w:bCs/>
                <w:color w:val="000000"/>
                <w:sz w:val="20"/>
                <w:szCs w:val="20"/>
                <w:lang w:val="ru-RU" w:eastAsia="ru-RU" w:bidi="ar-SA"/>
              </w:rPr>
              <w:br/>
              <w:t>1985</w:t>
            </w:r>
            <w:r w:rsidR="002D6010">
              <w:rPr>
                <w:rFonts w:ascii="Times New Roman" w:eastAsia="Times New Roman" w:hAnsi="Times New Roman" w:cs="Times New Roman"/>
                <w:bCs/>
                <w:color w:val="000000"/>
                <w:sz w:val="20"/>
                <w:szCs w:val="20"/>
                <w:lang w:val="ru-RU" w:eastAsia="ru-RU" w:bidi="ar-SA"/>
              </w:rPr>
              <w:br/>
              <w:t>1987</w:t>
            </w:r>
          </w:p>
          <w:p w:rsidR="002D6010" w:rsidRPr="006E03E7" w:rsidRDefault="002D6010" w:rsidP="002D6010">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1987</w:t>
            </w:r>
          </w:p>
        </w:tc>
        <w:tc>
          <w:tcPr>
            <w:tcW w:w="336" w:type="pct"/>
            <w:shd w:val="clear" w:color="auto" w:fill="auto"/>
            <w:vAlign w:val="center"/>
            <w:hideMark/>
          </w:tcPr>
          <w:p w:rsidR="00433BFD" w:rsidRDefault="002D6010"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14,5</w:t>
            </w:r>
            <w:r>
              <w:rPr>
                <w:rFonts w:ascii="Times New Roman" w:eastAsia="Times New Roman" w:hAnsi="Times New Roman" w:cs="Times New Roman"/>
                <w:bCs/>
                <w:color w:val="000000"/>
                <w:sz w:val="20"/>
                <w:szCs w:val="20"/>
                <w:lang w:val="ru-RU" w:eastAsia="ru-RU" w:bidi="ar-SA"/>
              </w:rPr>
              <w:br/>
              <w:t>14,5</w:t>
            </w:r>
            <w:r>
              <w:rPr>
                <w:rFonts w:ascii="Times New Roman" w:eastAsia="Times New Roman" w:hAnsi="Times New Roman" w:cs="Times New Roman"/>
                <w:bCs/>
                <w:color w:val="000000"/>
                <w:sz w:val="20"/>
                <w:szCs w:val="20"/>
                <w:lang w:val="ru-RU" w:eastAsia="ru-RU" w:bidi="ar-SA"/>
              </w:rPr>
              <w:br/>
              <w:t>14,5</w:t>
            </w:r>
            <w:r>
              <w:rPr>
                <w:rFonts w:ascii="Times New Roman" w:eastAsia="Times New Roman" w:hAnsi="Times New Roman" w:cs="Times New Roman"/>
                <w:bCs/>
                <w:color w:val="000000"/>
                <w:sz w:val="20"/>
                <w:szCs w:val="20"/>
                <w:lang w:val="ru-RU" w:eastAsia="ru-RU" w:bidi="ar-SA"/>
              </w:rPr>
              <w:br/>
              <w:t>100,0</w:t>
            </w:r>
          </w:p>
          <w:p w:rsidR="002D6010" w:rsidRPr="006E03E7" w:rsidRDefault="002D6010"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100,0</w:t>
            </w:r>
          </w:p>
        </w:tc>
        <w:tc>
          <w:tcPr>
            <w:tcW w:w="288" w:type="pct"/>
            <w:shd w:val="clear" w:color="auto" w:fill="auto"/>
            <w:vAlign w:val="center"/>
            <w:hideMark/>
          </w:tcPr>
          <w:p w:rsidR="00433BFD" w:rsidRPr="006E03E7" w:rsidRDefault="002D6010"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43,</w:t>
            </w:r>
            <w:r w:rsidR="0001543E">
              <w:rPr>
                <w:rFonts w:ascii="Times New Roman" w:eastAsia="Times New Roman" w:hAnsi="Times New Roman" w:cs="Times New Roman"/>
                <w:bCs/>
                <w:color w:val="000000"/>
                <w:sz w:val="20"/>
                <w:szCs w:val="20"/>
                <w:lang w:val="ru-RU" w:eastAsia="ru-RU" w:bidi="ar-SA"/>
              </w:rPr>
              <w:t>5</w:t>
            </w:r>
          </w:p>
        </w:tc>
        <w:tc>
          <w:tcPr>
            <w:tcW w:w="337" w:type="pct"/>
            <w:shd w:val="clear" w:color="auto" w:fill="auto"/>
            <w:vAlign w:val="center"/>
            <w:hideMark/>
          </w:tcPr>
          <w:p w:rsidR="00433BFD" w:rsidRPr="006E03E7" w:rsidRDefault="002D6010"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200,0</w:t>
            </w:r>
          </w:p>
        </w:tc>
        <w:tc>
          <w:tcPr>
            <w:tcW w:w="239" w:type="pct"/>
            <w:shd w:val="clear" w:color="auto" w:fill="auto"/>
            <w:vAlign w:val="center"/>
            <w:hideMark/>
          </w:tcPr>
          <w:p w:rsidR="00433BFD" w:rsidRPr="006E03E7" w:rsidRDefault="002D6010"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32,7</w:t>
            </w:r>
          </w:p>
        </w:tc>
        <w:tc>
          <w:tcPr>
            <w:tcW w:w="250" w:type="pct"/>
            <w:shd w:val="clear" w:color="auto" w:fill="auto"/>
            <w:vAlign w:val="center"/>
            <w:hideMark/>
          </w:tcPr>
          <w:p w:rsidR="00433BFD" w:rsidRPr="006E03E7" w:rsidRDefault="002D6010"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31,0</w:t>
            </w:r>
          </w:p>
        </w:tc>
        <w:tc>
          <w:tcPr>
            <w:tcW w:w="254" w:type="pct"/>
            <w:shd w:val="clear" w:color="auto" w:fill="auto"/>
            <w:vAlign w:val="center"/>
            <w:hideMark/>
          </w:tcPr>
          <w:p w:rsidR="00433BFD" w:rsidRPr="006E03E7" w:rsidRDefault="002D6010"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31,3</w:t>
            </w:r>
          </w:p>
        </w:tc>
      </w:tr>
      <w:tr w:rsidR="005644C6" w:rsidRPr="002D6010" w:rsidTr="005644C6">
        <w:trPr>
          <w:trHeight w:val="518"/>
        </w:trPr>
        <w:tc>
          <w:tcPr>
            <w:tcW w:w="3632" w:type="pct"/>
            <w:gridSpan w:val="8"/>
            <w:shd w:val="clear" w:color="auto" w:fill="auto"/>
            <w:vAlign w:val="center"/>
          </w:tcPr>
          <w:p w:rsidR="005644C6" w:rsidRPr="006E03E7" w:rsidRDefault="005644C6" w:rsidP="002D6010">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 xml:space="preserve">Всего по котельным </w:t>
            </w:r>
            <w:r w:rsidR="002D6010">
              <w:rPr>
                <w:rFonts w:ascii="Times New Roman" w:eastAsia="Times New Roman" w:hAnsi="Times New Roman" w:cs="Times New Roman"/>
                <w:b/>
                <w:bCs/>
                <w:color w:val="000000"/>
                <w:sz w:val="20"/>
                <w:szCs w:val="20"/>
                <w:lang w:val="ru-RU" w:eastAsia="ru-RU" w:bidi="ar-SA"/>
              </w:rPr>
              <w:t>ГУП</w:t>
            </w:r>
            <w:r w:rsidRPr="006E03E7">
              <w:rPr>
                <w:rFonts w:ascii="Times New Roman" w:eastAsia="Times New Roman" w:hAnsi="Times New Roman" w:cs="Times New Roman"/>
                <w:b/>
                <w:bCs/>
                <w:color w:val="000000"/>
                <w:sz w:val="20"/>
                <w:szCs w:val="20"/>
                <w:lang w:val="ru-RU" w:eastAsia="ru-RU" w:bidi="ar-SA"/>
              </w:rPr>
              <w:t xml:space="preserve"> "</w:t>
            </w:r>
            <w:r w:rsidR="002D6010">
              <w:rPr>
                <w:rFonts w:ascii="Times New Roman" w:eastAsia="Times New Roman" w:hAnsi="Times New Roman" w:cs="Times New Roman"/>
                <w:b/>
                <w:bCs/>
                <w:color w:val="000000"/>
                <w:sz w:val="20"/>
                <w:szCs w:val="20"/>
                <w:lang w:val="ru-RU" w:eastAsia="ru-RU" w:bidi="ar-SA"/>
              </w:rPr>
              <w:t>ТЭК СПб</w:t>
            </w:r>
            <w:r w:rsidRPr="006E03E7">
              <w:rPr>
                <w:rFonts w:ascii="Times New Roman" w:eastAsia="Times New Roman" w:hAnsi="Times New Roman" w:cs="Times New Roman"/>
                <w:b/>
                <w:bCs/>
                <w:color w:val="000000"/>
                <w:sz w:val="20"/>
                <w:szCs w:val="20"/>
                <w:lang w:val="ru-RU" w:eastAsia="ru-RU" w:bidi="ar-SA"/>
              </w:rPr>
              <w:t>"</w:t>
            </w:r>
          </w:p>
        </w:tc>
        <w:tc>
          <w:tcPr>
            <w:tcW w:w="288" w:type="pct"/>
            <w:shd w:val="clear" w:color="auto" w:fill="auto"/>
            <w:vAlign w:val="center"/>
          </w:tcPr>
          <w:p w:rsidR="005644C6" w:rsidRPr="006E03E7" w:rsidRDefault="002D6010" w:rsidP="005644C6">
            <w:pPr>
              <w:spacing w:line="240" w:lineRule="auto"/>
              <w:ind w:firstLine="0"/>
              <w:jc w:val="center"/>
              <w:rPr>
                <w:rFonts w:ascii="Times New Roman" w:eastAsia="Times New Roman" w:hAnsi="Times New Roman" w:cs="Times New Roman"/>
                <w:b/>
                <w:bCs/>
                <w:color w:val="000000"/>
                <w:sz w:val="20"/>
                <w:szCs w:val="20"/>
                <w:lang w:val="ru-RU" w:eastAsia="ru-RU" w:bidi="ar-SA"/>
              </w:rPr>
            </w:pPr>
            <w:r>
              <w:rPr>
                <w:rFonts w:ascii="Times New Roman" w:eastAsia="Times New Roman" w:hAnsi="Times New Roman" w:cs="Times New Roman"/>
                <w:b/>
                <w:bCs/>
                <w:color w:val="000000"/>
                <w:sz w:val="20"/>
                <w:szCs w:val="20"/>
                <w:lang w:val="ru-RU" w:eastAsia="ru-RU" w:bidi="ar-SA"/>
              </w:rPr>
              <w:t>43,</w:t>
            </w:r>
            <w:r w:rsidR="0001543E">
              <w:rPr>
                <w:rFonts w:ascii="Times New Roman" w:eastAsia="Times New Roman" w:hAnsi="Times New Roman" w:cs="Times New Roman"/>
                <w:b/>
                <w:bCs/>
                <w:color w:val="000000"/>
                <w:sz w:val="20"/>
                <w:szCs w:val="20"/>
                <w:lang w:val="ru-RU" w:eastAsia="ru-RU" w:bidi="ar-SA"/>
              </w:rPr>
              <w:t>5</w:t>
            </w:r>
          </w:p>
        </w:tc>
        <w:tc>
          <w:tcPr>
            <w:tcW w:w="337" w:type="pct"/>
            <w:shd w:val="clear" w:color="auto" w:fill="auto"/>
            <w:vAlign w:val="center"/>
          </w:tcPr>
          <w:p w:rsidR="005644C6" w:rsidRPr="006E03E7" w:rsidRDefault="002D6010" w:rsidP="005644C6">
            <w:pPr>
              <w:spacing w:line="240" w:lineRule="auto"/>
              <w:ind w:firstLine="0"/>
              <w:jc w:val="center"/>
              <w:rPr>
                <w:rFonts w:ascii="Times New Roman" w:eastAsia="Times New Roman" w:hAnsi="Times New Roman" w:cs="Times New Roman"/>
                <w:b/>
                <w:bCs/>
                <w:color w:val="000000"/>
                <w:sz w:val="20"/>
                <w:szCs w:val="20"/>
                <w:lang w:val="ru-RU" w:eastAsia="ru-RU" w:bidi="ar-SA"/>
              </w:rPr>
            </w:pPr>
            <w:r>
              <w:rPr>
                <w:rFonts w:ascii="Times New Roman" w:eastAsia="Times New Roman" w:hAnsi="Times New Roman" w:cs="Times New Roman"/>
                <w:b/>
                <w:bCs/>
                <w:color w:val="000000"/>
                <w:sz w:val="20"/>
                <w:szCs w:val="20"/>
                <w:lang w:val="ru-RU" w:eastAsia="ru-RU" w:bidi="ar-SA"/>
              </w:rPr>
              <w:t>260,0</w:t>
            </w:r>
          </w:p>
        </w:tc>
        <w:tc>
          <w:tcPr>
            <w:tcW w:w="239" w:type="pct"/>
            <w:shd w:val="clear" w:color="auto" w:fill="auto"/>
            <w:vAlign w:val="center"/>
          </w:tcPr>
          <w:p w:rsidR="005644C6" w:rsidRPr="006E03E7" w:rsidRDefault="002D6010" w:rsidP="005644C6">
            <w:pPr>
              <w:spacing w:line="240" w:lineRule="auto"/>
              <w:ind w:firstLine="0"/>
              <w:jc w:val="center"/>
              <w:rPr>
                <w:rFonts w:ascii="Times New Roman" w:eastAsia="Times New Roman" w:hAnsi="Times New Roman" w:cs="Times New Roman"/>
                <w:b/>
                <w:bCs/>
                <w:color w:val="000000"/>
                <w:sz w:val="20"/>
                <w:szCs w:val="20"/>
                <w:lang w:val="ru-RU" w:eastAsia="ru-RU" w:bidi="ar-SA"/>
              </w:rPr>
            </w:pPr>
            <w:r>
              <w:rPr>
                <w:rFonts w:ascii="Times New Roman" w:eastAsia="Times New Roman" w:hAnsi="Times New Roman" w:cs="Times New Roman"/>
                <w:b/>
                <w:bCs/>
                <w:color w:val="000000"/>
                <w:sz w:val="20"/>
                <w:szCs w:val="20"/>
                <w:lang w:val="ru-RU" w:eastAsia="ru-RU" w:bidi="ar-SA"/>
              </w:rPr>
              <w:t>32,7</w:t>
            </w:r>
          </w:p>
        </w:tc>
        <w:tc>
          <w:tcPr>
            <w:tcW w:w="250" w:type="pct"/>
            <w:shd w:val="clear" w:color="auto" w:fill="auto"/>
            <w:vAlign w:val="center"/>
          </w:tcPr>
          <w:p w:rsidR="005644C6" w:rsidRPr="006E03E7" w:rsidRDefault="002D6010" w:rsidP="005644C6">
            <w:pPr>
              <w:spacing w:line="240" w:lineRule="auto"/>
              <w:ind w:firstLine="0"/>
              <w:jc w:val="center"/>
              <w:rPr>
                <w:rFonts w:ascii="Times New Roman" w:eastAsia="Times New Roman" w:hAnsi="Times New Roman" w:cs="Times New Roman"/>
                <w:b/>
                <w:bCs/>
                <w:color w:val="000000"/>
                <w:sz w:val="20"/>
                <w:szCs w:val="20"/>
                <w:lang w:val="ru-RU" w:eastAsia="ru-RU" w:bidi="ar-SA"/>
              </w:rPr>
            </w:pPr>
            <w:r>
              <w:rPr>
                <w:rFonts w:ascii="Times New Roman" w:eastAsia="Times New Roman" w:hAnsi="Times New Roman" w:cs="Times New Roman"/>
                <w:b/>
                <w:bCs/>
                <w:color w:val="000000"/>
                <w:sz w:val="20"/>
                <w:szCs w:val="20"/>
                <w:lang w:val="ru-RU" w:eastAsia="ru-RU" w:bidi="ar-SA"/>
              </w:rPr>
              <w:t>35,0</w:t>
            </w:r>
          </w:p>
        </w:tc>
        <w:tc>
          <w:tcPr>
            <w:tcW w:w="254" w:type="pct"/>
            <w:shd w:val="clear" w:color="auto" w:fill="auto"/>
            <w:vAlign w:val="center"/>
          </w:tcPr>
          <w:p w:rsidR="005644C6" w:rsidRPr="006E03E7" w:rsidRDefault="002D6010" w:rsidP="005644C6">
            <w:pPr>
              <w:spacing w:line="240" w:lineRule="auto"/>
              <w:ind w:firstLine="0"/>
              <w:jc w:val="center"/>
              <w:rPr>
                <w:rFonts w:ascii="Times New Roman" w:eastAsia="Times New Roman" w:hAnsi="Times New Roman" w:cs="Times New Roman"/>
                <w:b/>
                <w:bCs/>
                <w:color w:val="000000"/>
                <w:sz w:val="20"/>
                <w:szCs w:val="20"/>
                <w:lang w:val="ru-RU" w:eastAsia="ru-RU" w:bidi="ar-SA"/>
              </w:rPr>
            </w:pPr>
            <w:r>
              <w:rPr>
                <w:rFonts w:ascii="Times New Roman" w:eastAsia="Times New Roman" w:hAnsi="Times New Roman" w:cs="Times New Roman"/>
                <w:b/>
                <w:bCs/>
                <w:color w:val="000000"/>
                <w:sz w:val="20"/>
                <w:szCs w:val="20"/>
                <w:lang w:val="ru-RU" w:eastAsia="ru-RU" w:bidi="ar-SA"/>
              </w:rPr>
              <w:t>34,7</w:t>
            </w:r>
          </w:p>
        </w:tc>
      </w:tr>
      <w:tr w:rsidR="005644C6" w:rsidRPr="00EB75CD" w:rsidTr="005644C6">
        <w:tc>
          <w:tcPr>
            <w:tcW w:w="170" w:type="pct"/>
            <w:shd w:val="clear" w:color="auto" w:fill="auto"/>
            <w:vAlign w:val="center"/>
            <w:hideMark/>
          </w:tcPr>
          <w:p w:rsidR="00433BFD" w:rsidRPr="006E03E7" w:rsidRDefault="00433BFD"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E03E7">
              <w:rPr>
                <w:rFonts w:ascii="Times New Roman" w:eastAsia="Times New Roman" w:hAnsi="Times New Roman" w:cs="Times New Roman"/>
                <w:bCs/>
                <w:color w:val="000000"/>
                <w:sz w:val="20"/>
                <w:szCs w:val="20"/>
                <w:lang w:val="ru-RU" w:eastAsia="ru-RU" w:bidi="ar-SA"/>
              </w:rPr>
              <w:t>3</w:t>
            </w:r>
          </w:p>
        </w:tc>
        <w:tc>
          <w:tcPr>
            <w:tcW w:w="538" w:type="pct"/>
            <w:shd w:val="clear" w:color="auto" w:fill="auto"/>
            <w:vAlign w:val="center"/>
            <w:hideMark/>
          </w:tcPr>
          <w:p w:rsidR="00433BFD" w:rsidRPr="006E03E7" w:rsidRDefault="00FA25A3" w:rsidP="00FA25A3">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ОА</w:t>
            </w:r>
            <w:r w:rsidR="00433BFD" w:rsidRPr="006E03E7">
              <w:rPr>
                <w:rFonts w:ascii="Times New Roman" w:eastAsia="Times New Roman" w:hAnsi="Times New Roman" w:cs="Times New Roman"/>
                <w:bCs/>
                <w:color w:val="000000"/>
                <w:sz w:val="20"/>
                <w:szCs w:val="20"/>
                <w:lang w:val="ru-RU" w:eastAsia="ru-RU" w:bidi="ar-SA"/>
              </w:rPr>
              <w:t>О "</w:t>
            </w:r>
            <w:r>
              <w:rPr>
                <w:rFonts w:ascii="Times New Roman" w:eastAsia="Times New Roman" w:hAnsi="Times New Roman" w:cs="Times New Roman"/>
                <w:bCs/>
                <w:color w:val="000000"/>
                <w:sz w:val="20"/>
                <w:szCs w:val="20"/>
                <w:lang w:val="ru-RU" w:eastAsia="ru-RU" w:bidi="ar-SA"/>
              </w:rPr>
              <w:t>Тепл</w:t>
            </w:r>
            <w:r>
              <w:rPr>
                <w:rFonts w:ascii="Times New Roman" w:eastAsia="Times New Roman" w:hAnsi="Times New Roman" w:cs="Times New Roman"/>
                <w:bCs/>
                <w:color w:val="000000"/>
                <w:sz w:val="20"/>
                <w:szCs w:val="20"/>
                <w:lang w:val="ru-RU" w:eastAsia="ru-RU" w:bidi="ar-SA"/>
              </w:rPr>
              <w:t>о</w:t>
            </w:r>
            <w:r>
              <w:rPr>
                <w:rFonts w:ascii="Times New Roman" w:eastAsia="Times New Roman" w:hAnsi="Times New Roman" w:cs="Times New Roman"/>
                <w:bCs/>
                <w:color w:val="000000"/>
                <w:sz w:val="20"/>
                <w:szCs w:val="20"/>
                <w:lang w:val="ru-RU" w:eastAsia="ru-RU" w:bidi="ar-SA"/>
              </w:rPr>
              <w:t>вые сети</w:t>
            </w:r>
            <w:r w:rsidR="00433BFD" w:rsidRPr="006E03E7">
              <w:rPr>
                <w:rFonts w:ascii="Times New Roman" w:eastAsia="Times New Roman" w:hAnsi="Times New Roman" w:cs="Times New Roman"/>
                <w:bCs/>
                <w:color w:val="000000"/>
                <w:sz w:val="20"/>
                <w:szCs w:val="20"/>
                <w:lang w:val="ru-RU" w:eastAsia="ru-RU" w:bidi="ar-SA"/>
              </w:rPr>
              <w:t>"</w:t>
            </w:r>
          </w:p>
        </w:tc>
        <w:tc>
          <w:tcPr>
            <w:tcW w:w="527" w:type="pct"/>
            <w:shd w:val="clear" w:color="auto" w:fill="auto"/>
            <w:vAlign w:val="center"/>
            <w:hideMark/>
          </w:tcPr>
          <w:p w:rsidR="00433BFD" w:rsidRPr="006E03E7" w:rsidRDefault="00FA25A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FA25A3">
              <w:rPr>
                <w:rFonts w:ascii="Times New Roman" w:eastAsia="Times New Roman" w:hAnsi="Times New Roman" w:cs="Times New Roman"/>
                <w:bCs/>
                <w:color w:val="000000"/>
                <w:sz w:val="20"/>
                <w:szCs w:val="20"/>
                <w:lang w:val="ru-RU" w:eastAsia="ru-RU" w:bidi="ar-SA"/>
              </w:rPr>
              <w:t xml:space="preserve">АКМ </w:t>
            </w:r>
            <w:r w:rsidRPr="006E03E7">
              <w:rPr>
                <w:rFonts w:ascii="Times New Roman" w:eastAsia="Times New Roman" w:hAnsi="Times New Roman" w:cs="Times New Roman"/>
                <w:bCs/>
                <w:color w:val="000000"/>
                <w:sz w:val="20"/>
                <w:szCs w:val="20"/>
                <w:lang w:val="ru-RU" w:eastAsia="ru-RU" w:bidi="ar-SA"/>
              </w:rPr>
              <w:t>"</w:t>
            </w:r>
            <w:r w:rsidRPr="00FA25A3">
              <w:rPr>
                <w:rFonts w:ascii="Times New Roman" w:eastAsia="Times New Roman" w:hAnsi="Times New Roman" w:cs="Times New Roman"/>
                <w:bCs/>
                <w:color w:val="000000"/>
                <w:sz w:val="20"/>
                <w:szCs w:val="20"/>
                <w:lang w:val="ru-RU" w:eastAsia="ru-RU" w:bidi="ar-SA"/>
              </w:rPr>
              <w:t>СИ</w:t>
            </w:r>
            <w:r w:rsidRPr="00FA25A3">
              <w:rPr>
                <w:rFonts w:ascii="Times New Roman" w:eastAsia="Times New Roman" w:hAnsi="Times New Roman" w:cs="Times New Roman"/>
                <w:bCs/>
                <w:color w:val="000000"/>
                <w:sz w:val="20"/>
                <w:szCs w:val="20"/>
                <w:lang w:val="ru-RU" w:eastAsia="ru-RU" w:bidi="ar-SA"/>
              </w:rPr>
              <w:t>Г</w:t>
            </w:r>
            <w:r>
              <w:rPr>
                <w:rFonts w:ascii="Times New Roman" w:eastAsia="Times New Roman" w:hAnsi="Times New Roman" w:cs="Times New Roman"/>
                <w:bCs/>
                <w:color w:val="000000"/>
                <w:sz w:val="20"/>
                <w:szCs w:val="20"/>
                <w:lang w:val="ru-RU" w:eastAsia="ru-RU" w:bidi="ar-SA"/>
              </w:rPr>
              <w:t>НАЛ 600</w:t>
            </w:r>
            <w:r w:rsidRPr="006E03E7">
              <w:rPr>
                <w:rFonts w:ascii="Times New Roman" w:eastAsia="Times New Roman" w:hAnsi="Times New Roman" w:cs="Times New Roman"/>
                <w:bCs/>
                <w:color w:val="000000"/>
                <w:sz w:val="20"/>
                <w:szCs w:val="20"/>
                <w:lang w:val="ru-RU" w:eastAsia="ru-RU" w:bidi="ar-SA"/>
              </w:rPr>
              <w:t>"</w:t>
            </w:r>
          </w:p>
        </w:tc>
        <w:tc>
          <w:tcPr>
            <w:tcW w:w="767" w:type="pct"/>
            <w:shd w:val="clear" w:color="auto" w:fill="auto"/>
            <w:vAlign w:val="center"/>
            <w:hideMark/>
          </w:tcPr>
          <w:p w:rsidR="00433BFD" w:rsidRPr="00FA25A3" w:rsidRDefault="002D6010" w:rsidP="00EB75C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 xml:space="preserve">Ленинградская обл., Тосненский р-н, п. </w:t>
            </w:r>
            <w:r w:rsidR="00FA25A3">
              <w:rPr>
                <w:rFonts w:ascii="Times New Roman" w:eastAsia="Times New Roman" w:hAnsi="Times New Roman" w:cs="Times New Roman"/>
                <w:color w:val="000000"/>
                <w:sz w:val="20"/>
                <w:szCs w:val="20"/>
                <w:lang w:val="ru-RU" w:eastAsia="ru-RU" w:bidi="ar-SA"/>
              </w:rPr>
              <w:t>Войскорово</w:t>
            </w:r>
            <w:r>
              <w:rPr>
                <w:rFonts w:ascii="Times New Roman" w:eastAsia="Times New Roman" w:hAnsi="Times New Roman" w:cs="Times New Roman"/>
                <w:color w:val="000000"/>
                <w:sz w:val="20"/>
                <w:szCs w:val="20"/>
                <w:lang w:val="ru-RU" w:eastAsia="ru-RU" w:bidi="ar-SA"/>
              </w:rPr>
              <w:t xml:space="preserve">, </w:t>
            </w:r>
            <w:r w:rsidR="00FA25A3" w:rsidRPr="00FA25A3">
              <w:rPr>
                <w:rFonts w:ascii="Times New Roman" w:eastAsia="Times New Roman" w:hAnsi="Times New Roman" w:cs="Times New Roman"/>
                <w:color w:val="000000"/>
                <w:sz w:val="20"/>
                <w:szCs w:val="20"/>
                <w:lang w:val="ru-RU" w:eastAsia="ru-RU" w:bidi="ar-SA"/>
              </w:rPr>
              <w:t>у дома 4, соор</w:t>
            </w:r>
            <w:r w:rsidR="00EB75CD">
              <w:rPr>
                <w:rFonts w:ascii="Times New Roman" w:eastAsia="Times New Roman" w:hAnsi="Times New Roman" w:cs="Times New Roman"/>
                <w:color w:val="000000"/>
                <w:sz w:val="20"/>
                <w:szCs w:val="20"/>
                <w:lang w:val="ru-RU" w:eastAsia="ru-RU" w:bidi="ar-SA"/>
              </w:rPr>
              <w:t>.</w:t>
            </w:r>
            <w:r w:rsidR="00FA25A3" w:rsidRPr="00FA25A3">
              <w:rPr>
                <w:rFonts w:ascii="Times New Roman" w:eastAsia="Times New Roman" w:hAnsi="Times New Roman" w:cs="Times New Roman"/>
                <w:color w:val="000000"/>
                <w:sz w:val="20"/>
                <w:szCs w:val="20"/>
                <w:lang w:val="ru-RU" w:eastAsia="ru-RU" w:bidi="ar-SA"/>
              </w:rPr>
              <w:t xml:space="preserve"> 1</w:t>
            </w:r>
          </w:p>
        </w:tc>
        <w:tc>
          <w:tcPr>
            <w:tcW w:w="527" w:type="pct"/>
            <w:shd w:val="clear" w:color="auto" w:fill="auto"/>
            <w:vAlign w:val="center"/>
            <w:hideMark/>
          </w:tcPr>
          <w:p w:rsidR="00433BFD" w:rsidRPr="006E03E7" w:rsidRDefault="002D6010"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2D6010">
              <w:rPr>
                <w:rFonts w:ascii="Times New Roman" w:eastAsia="Times New Roman" w:hAnsi="Times New Roman" w:cs="Times New Roman"/>
                <w:bCs/>
                <w:color w:val="000000"/>
                <w:sz w:val="18"/>
                <w:szCs w:val="20"/>
                <w:lang w:val="ru-RU" w:eastAsia="ru-RU" w:bidi="ar-SA"/>
              </w:rPr>
              <w:t>Термотехник-100</w:t>
            </w:r>
            <w:r w:rsidR="00433BFD" w:rsidRPr="002D6010">
              <w:rPr>
                <w:rFonts w:ascii="Times New Roman" w:eastAsia="Times New Roman" w:hAnsi="Times New Roman" w:cs="Times New Roman"/>
                <w:bCs/>
                <w:color w:val="000000"/>
                <w:sz w:val="18"/>
                <w:szCs w:val="20"/>
                <w:lang w:val="ru-RU" w:eastAsia="ru-RU" w:bidi="ar-SA"/>
              </w:rPr>
              <w:br/>
            </w:r>
            <w:r w:rsidRPr="002D6010">
              <w:rPr>
                <w:rFonts w:ascii="Times New Roman" w:eastAsia="Times New Roman" w:hAnsi="Times New Roman" w:cs="Times New Roman"/>
                <w:bCs/>
                <w:color w:val="000000"/>
                <w:sz w:val="18"/>
                <w:szCs w:val="20"/>
                <w:lang w:val="ru-RU" w:eastAsia="ru-RU" w:bidi="ar-SA"/>
              </w:rPr>
              <w:t>Термотехник-100</w:t>
            </w:r>
          </w:p>
        </w:tc>
        <w:tc>
          <w:tcPr>
            <w:tcW w:w="480" w:type="pct"/>
            <w:shd w:val="clear" w:color="auto" w:fill="auto"/>
            <w:vAlign w:val="center"/>
            <w:hideMark/>
          </w:tcPr>
          <w:p w:rsidR="00433BFD" w:rsidRPr="006E03E7" w:rsidRDefault="00FA25A3" w:rsidP="00FA25A3">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водогрейный</w:t>
            </w:r>
            <w:r>
              <w:rPr>
                <w:rFonts w:ascii="Times New Roman" w:eastAsia="Times New Roman" w:hAnsi="Times New Roman" w:cs="Times New Roman"/>
                <w:bCs/>
                <w:color w:val="000000"/>
                <w:sz w:val="20"/>
                <w:szCs w:val="20"/>
                <w:lang w:val="ru-RU" w:eastAsia="ru-RU" w:bidi="ar-SA"/>
              </w:rPr>
              <w:br/>
              <w:t>водогрейный</w:t>
            </w:r>
          </w:p>
        </w:tc>
        <w:tc>
          <w:tcPr>
            <w:tcW w:w="287" w:type="pct"/>
            <w:shd w:val="clear" w:color="auto" w:fill="auto"/>
            <w:vAlign w:val="center"/>
            <w:hideMark/>
          </w:tcPr>
          <w:p w:rsidR="00433BFD" w:rsidRPr="006E03E7" w:rsidRDefault="00FA25A3"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20</w:t>
            </w:r>
            <w:r w:rsidR="007D3FEE">
              <w:rPr>
                <w:rFonts w:ascii="Times New Roman" w:eastAsia="Times New Roman" w:hAnsi="Times New Roman" w:cs="Times New Roman"/>
                <w:bCs/>
                <w:color w:val="000000"/>
                <w:sz w:val="20"/>
                <w:szCs w:val="20"/>
                <w:lang w:val="ru-RU" w:eastAsia="ru-RU" w:bidi="ar-SA"/>
              </w:rPr>
              <w:t>09</w:t>
            </w:r>
            <w:r>
              <w:rPr>
                <w:rFonts w:ascii="Times New Roman" w:eastAsia="Times New Roman" w:hAnsi="Times New Roman" w:cs="Times New Roman"/>
                <w:bCs/>
                <w:color w:val="000000"/>
                <w:sz w:val="20"/>
                <w:szCs w:val="20"/>
                <w:lang w:val="ru-RU" w:eastAsia="ru-RU" w:bidi="ar-SA"/>
              </w:rPr>
              <w:br/>
              <w:t>20</w:t>
            </w:r>
            <w:r w:rsidR="007D3FEE">
              <w:rPr>
                <w:rFonts w:ascii="Times New Roman" w:eastAsia="Times New Roman" w:hAnsi="Times New Roman" w:cs="Times New Roman"/>
                <w:bCs/>
                <w:color w:val="000000"/>
                <w:sz w:val="20"/>
                <w:szCs w:val="20"/>
                <w:lang w:val="ru-RU" w:eastAsia="ru-RU" w:bidi="ar-SA"/>
              </w:rPr>
              <w:t>09</w:t>
            </w:r>
          </w:p>
        </w:tc>
        <w:tc>
          <w:tcPr>
            <w:tcW w:w="336" w:type="pct"/>
            <w:shd w:val="clear" w:color="auto" w:fill="auto"/>
            <w:vAlign w:val="center"/>
            <w:hideMark/>
          </w:tcPr>
          <w:p w:rsidR="00433BFD" w:rsidRPr="006E03E7" w:rsidRDefault="00FA25A3" w:rsidP="00FA25A3">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2,58</w:t>
            </w:r>
            <w:r>
              <w:rPr>
                <w:rFonts w:ascii="Times New Roman" w:eastAsia="Times New Roman" w:hAnsi="Times New Roman" w:cs="Times New Roman"/>
                <w:bCs/>
                <w:color w:val="000000"/>
                <w:sz w:val="20"/>
                <w:szCs w:val="20"/>
                <w:lang w:val="ru-RU" w:eastAsia="ru-RU" w:bidi="ar-SA"/>
              </w:rPr>
              <w:br/>
              <w:t>2,58</w:t>
            </w:r>
          </w:p>
        </w:tc>
        <w:tc>
          <w:tcPr>
            <w:tcW w:w="288" w:type="pct"/>
            <w:shd w:val="clear" w:color="auto" w:fill="auto"/>
            <w:vAlign w:val="center"/>
            <w:hideMark/>
          </w:tcPr>
          <w:p w:rsidR="00433BFD" w:rsidRPr="006E03E7" w:rsidRDefault="00FA25A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0</w:t>
            </w:r>
          </w:p>
        </w:tc>
        <w:tc>
          <w:tcPr>
            <w:tcW w:w="337" w:type="pct"/>
            <w:shd w:val="clear" w:color="auto" w:fill="auto"/>
            <w:vAlign w:val="center"/>
            <w:hideMark/>
          </w:tcPr>
          <w:p w:rsidR="00433BFD" w:rsidRPr="006E03E7" w:rsidRDefault="00FA25A3"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5,16</w:t>
            </w:r>
          </w:p>
        </w:tc>
        <w:tc>
          <w:tcPr>
            <w:tcW w:w="239" w:type="pct"/>
            <w:shd w:val="clear" w:color="auto" w:fill="auto"/>
            <w:vAlign w:val="center"/>
            <w:hideMark/>
          </w:tcPr>
          <w:p w:rsidR="00433BFD" w:rsidRPr="006E03E7" w:rsidRDefault="00433BFD"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50" w:type="pct"/>
            <w:shd w:val="clear" w:color="auto" w:fill="auto"/>
            <w:vAlign w:val="center"/>
            <w:hideMark/>
          </w:tcPr>
          <w:p w:rsidR="00433BFD" w:rsidRPr="006E03E7" w:rsidRDefault="007D3FEE"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9</w:t>
            </w:r>
            <w:r w:rsidR="00FA25A3">
              <w:rPr>
                <w:rFonts w:ascii="Times New Roman" w:eastAsia="Times New Roman" w:hAnsi="Times New Roman" w:cs="Times New Roman"/>
                <w:bCs/>
                <w:color w:val="000000"/>
                <w:sz w:val="20"/>
                <w:szCs w:val="20"/>
                <w:lang w:val="ru-RU" w:eastAsia="ru-RU" w:bidi="ar-SA"/>
              </w:rPr>
              <w:t>,0</w:t>
            </w:r>
          </w:p>
        </w:tc>
        <w:tc>
          <w:tcPr>
            <w:tcW w:w="254" w:type="pct"/>
            <w:shd w:val="clear" w:color="auto" w:fill="auto"/>
            <w:vAlign w:val="center"/>
            <w:hideMark/>
          </w:tcPr>
          <w:p w:rsidR="00433BFD" w:rsidRPr="006E03E7" w:rsidRDefault="007D3FEE"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9</w:t>
            </w:r>
            <w:r w:rsidR="00FA25A3">
              <w:rPr>
                <w:rFonts w:ascii="Times New Roman" w:eastAsia="Times New Roman" w:hAnsi="Times New Roman" w:cs="Times New Roman"/>
                <w:bCs/>
                <w:color w:val="000000"/>
                <w:sz w:val="20"/>
                <w:szCs w:val="20"/>
                <w:lang w:val="ru-RU" w:eastAsia="ru-RU" w:bidi="ar-SA"/>
              </w:rPr>
              <w:t>,0</w:t>
            </w:r>
          </w:p>
        </w:tc>
      </w:tr>
      <w:tr w:rsidR="005644C6" w:rsidRPr="00FA25A3" w:rsidTr="005644C6">
        <w:trPr>
          <w:trHeight w:val="319"/>
        </w:trPr>
        <w:tc>
          <w:tcPr>
            <w:tcW w:w="3632" w:type="pct"/>
            <w:gridSpan w:val="8"/>
            <w:shd w:val="clear" w:color="auto" w:fill="auto"/>
            <w:vAlign w:val="center"/>
          </w:tcPr>
          <w:p w:rsidR="005644C6" w:rsidRPr="006E03E7" w:rsidRDefault="005644C6" w:rsidP="00FA25A3">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Всего по котельным О</w:t>
            </w:r>
            <w:r w:rsidR="00FA25A3">
              <w:rPr>
                <w:rFonts w:ascii="Times New Roman" w:eastAsia="Times New Roman" w:hAnsi="Times New Roman" w:cs="Times New Roman"/>
                <w:b/>
                <w:bCs/>
                <w:color w:val="000000"/>
                <w:sz w:val="20"/>
                <w:szCs w:val="20"/>
                <w:lang w:val="ru-RU" w:eastAsia="ru-RU" w:bidi="ar-SA"/>
              </w:rPr>
              <w:t>А</w:t>
            </w:r>
            <w:r w:rsidRPr="006E03E7">
              <w:rPr>
                <w:rFonts w:ascii="Times New Roman" w:eastAsia="Times New Roman" w:hAnsi="Times New Roman" w:cs="Times New Roman"/>
                <w:b/>
                <w:bCs/>
                <w:color w:val="000000"/>
                <w:sz w:val="20"/>
                <w:szCs w:val="20"/>
                <w:lang w:val="ru-RU" w:eastAsia="ru-RU" w:bidi="ar-SA"/>
              </w:rPr>
              <w:t>О "</w:t>
            </w:r>
            <w:r w:rsidR="00FA25A3">
              <w:rPr>
                <w:rFonts w:ascii="Times New Roman" w:eastAsia="Times New Roman" w:hAnsi="Times New Roman" w:cs="Times New Roman"/>
                <w:b/>
                <w:bCs/>
                <w:color w:val="000000"/>
                <w:sz w:val="20"/>
                <w:szCs w:val="20"/>
                <w:lang w:val="ru-RU" w:eastAsia="ru-RU" w:bidi="ar-SA"/>
              </w:rPr>
              <w:t>Тепловые сети</w:t>
            </w:r>
            <w:r w:rsidRPr="006E03E7">
              <w:rPr>
                <w:rFonts w:ascii="Times New Roman" w:eastAsia="Times New Roman" w:hAnsi="Times New Roman" w:cs="Times New Roman"/>
                <w:b/>
                <w:bCs/>
                <w:color w:val="000000"/>
                <w:sz w:val="20"/>
                <w:szCs w:val="20"/>
                <w:lang w:val="ru-RU" w:eastAsia="ru-RU" w:bidi="ar-SA"/>
              </w:rPr>
              <w:t>"</w:t>
            </w:r>
          </w:p>
        </w:tc>
        <w:tc>
          <w:tcPr>
            <w:tcW w:w="288" w:type="pct"/>
            <w:shd w:val="clear" w:color="auto" w:fill="auto"/>
            <w:vAlign w:val="center"/>
          </w:tcPr>
          <w:p w:rsidR="005644C6" w:rsidRPr="006E03E7" w:rsidRDefault="005644C6" w:rsidP="005644C6">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337" w:type="pct"/>
            <w:shd w:val="clear" w:color="auto" w:fill="auto"/>
            <w:vAlign w:val="center"/>
          </w:tcPr>
          <w:p w:rsidR="005644C6" w:rsidRPr="006E03E7" w:rsidRDefault="00FA25A3" w:rsidP="005644C6">
            <w:pPr>
              <w:spacing w:line="240" w:lineRule="auto"/>
              <w:ind w:firstLine="0"/>
              <w:jc w:val="center"/>
              <w:rPr>
                <w:rFonts w:ascii="Times New Roman" w:eastAsia="Times New Roman" w:hAnsi="Times New Roman" w:cs="Times New Roman"/>
                <w:b/>
                <w:bCs/>
                <w:color w:val="000000"/>
                <w:sz w:val="20"/>
                <w:szCs w:val="20"/>
                <w:lang w:val="ru-RU" w:eastAsia="ru-RU" w:bidi="ar-SA"/>
              </w:rPr>
            </w:pPr>
            <w:r>
              <w:rPr>
                <w:rFonts w:ascii="Times New Roman" w:eastAsia="Times New Roman" w:hAnsi="Times New Roman" w:cs="Times New Roman"/>
                <w:b/>
                <w:bCs/>
                <w:color w:val="000000"/>
                <w:sz w:val="20"/>
                <w:szCs w:val="20"/>
                <w:lang w:val="ru-RU" w:eastAsia="ru-RU" w:bidi="ar-SA"/>
              </w:rPr>
              <w:t>5,16</w:t>
            </w:r>
          </w:p>
        </w:tc>
        <w:tc>
          <w:tcPr>
            <w:tcW w:w="239" w:type="pct"/>
            <w:shd w:val="clear" w:color="auto" w:fill="auto"/>
            <w:vAlign w:val="center"/>
          </w:tcPr>
          <w:p w:rsidR="005644C6" w:rsidRPr="006E03E7" w:rsidRDefault="005644C6" w:rsidP="005644C6">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250" w:type="pct"/>
            <w:shd w:val="clear" w:color="auto" w:fill="auto"/>
            <w:vAlign w:val="center"/>
          </w:tcPr>
          <w:p w:rsidR="005644C6" w:rsidRPr="006E03E7" w:rsidRDefault="007D3FEE" w:rsidP="005644C6">
            <w:pPr>
              <w:spacing w:line="240" w:lineRule="auto"/>
              <w:ind w:firstLine="0"/>
              <w:jc w:val="center"/>
              <w:rPr>
                <w:rFonts w:ascii="Times New Roman" w:eastAsia="Times New Roman" w:hAnsi="Times New Roman" w:cs="Times New Roman"/>
                <w:b/>
                <w:bCs/>
                <w:color w:val="000000"/>
                <w:sz w:val="20"/>
                <w:szCs w:val="20"/>
                <w:lang w:val="ru-RU" w:eastAsia="ru-RU" w:bidi="ar-SA"/>
              </w:rPr>
            </w:pPr>
            <w:r>
              <w:rPr>
                <w:rFonts w:ascii="Times New Roman" w:eastAsia="Times New Roman" w:hAnsi="Times New Roman" w:cs="Times New Roman"/>
                <w:b/>
                <w:bCs/>
                <w:color w:val="000000"/>
                <w:sz w:val="20"/>
                <w:szCs w:val="20"/>
                <w:lang w:val="ru-RU" w:eastAsia="ru-RU" w:bidi="ar-SA"/>
              </w:rPr>
              <w:t>9</w:t>
            </w:r>
            <w:r w:rsidR="00FA25A3">
              <w:rPr>
                <w:rFonts w:ascii="Times New Roman" w:eastAsia="Times New Roman" w:hAnsi="Times New Roman" w:cs="Times New Roman"/>
                <w:b/>
                <w:bCs/>
                <w:color w:val="000000"/>
                <w:sz w:val="20"/>
                <w:szCs w:val="20"/>
                <w:lang w:val="ru-RU" w:eastAsia="ru-RU" w:bidi="ar-SA"/>
              </w:rPr>
              <w:t>,0</w:t>
            </w:r>
          </w:p>
        </w:tc>
        <w:tc>
          <w:tcPr>
            <w:tcW w:w="254" w:type="pct"/>
            <w:shd w:val="clear" w:color="auto" w:fill="auto"/>
            <w:vAlign w:val="center"/>
          </w:tcPr>
          <w:p w:rsidR="005644C6" w:rsidRPr="006E03E7" w:rsidRDefault="007D3FEE" w:rsidP="005644C6">
            <w:pPr>
              <w:spacing w:line="240" w:lineRule="auto"/>
              <w:ind w:firstLine="0"/>
              <w:jc w:val="center"/>
              <w:rPr>
                <w:rFonts w:ascii="Times New Roman" w:eastAsia="Times New Roman" w:hAnsi="Times New Roman" w:cs="Times New Roman"/>
                <w:b/>
                <w:bCs/>
                <w:color w:val="000000"/>
                <w:sz w:val="20"/>
                <w:szCs w:val="20"/>
                <w:lang w:val="ru-RU" w:eastAsia="ru-RU" w:bidi="ar-SA"/>
              </w:rPr>
            </w:pPr>
            <w:r>
              <w:rPr>
                <w:rFonts w:ascii="Times New Roman" w:eastAsia="Times New Roman" w:hAnsi="Times New Roman" w:cs="Times New Roman"/>
                <w:b/>
                <w:bCs/>
                <w:color w:val="000000"/>
                <w:sz w:val="20"/>
                <w:szCs w:val="20"/>
                <w:lang w:val="ru-RU" w:eastAsia="ru-RU" w:bidi="ar-SA"/>
              </w:rPr>
              <w:t>9</w:t>
            </w:r>
            <w:r w:rsidR="00FA25A3">
              <w:rPr>
                <w:rFonts w:ascii="Times New Roman" w:eastAsia="Times New Roman" w:hAnsi="Times New Roman" w:cs="Times New Roman"/>
                <w:b/>
                <w:bCs/>
                <w:color w:val="000000"/>
                <w:sz w:val="20"/>
                <w:szCs w:val="20"/>
                <w:lang w:val="ru-RU" w:eastAsia="ru-RU" w:bidi="ar-SA"/>
              </w:rPr>
              <w:t>,0</w:t>
            </w:r>
          </w:p>
        </w:tc>
      </w:tr>
    </w:tbl>
    <w:p w:rsidR="001F1EED" w:rsidRPr="006E03E7" w:rsidRDefault="001F1EED" w:rsidP="001F1EED">
      <w:pPr>
        <w:rPr>
          <w:rFonts w:ascii="Times New Roman" w:hAnsi="Times New Roman" w:cs="Times New Roman"/>
          <w:lang w:val="ru-RU"/>
        </w:rPr>
      </w:pPr>
    </w:p>
    <w:p w:rsidR="00433BFD" w:rsidRPr="006E03E7" w:rsidRDefault="00433BFD" w:rsidP="001F1EED">
      <w:pPr>
        <w:rPr>
          <w:rFonts w:ascii="Times New Roman" w:hAnsi="Times New Roman" w:cs="Times New Roman"/>
          <w:lang w:val="ru-RU"/>
        </w:rPr>
      </w:pPr>
    </w:p>
    <w:p w:rsidR="00F71ED4" w:rsidRPr="006E03E7" w:rsidRDefault="00F71ED4" w:rsidP="008D2E58">
      <w:pPr>
        <w:ind w:firstLine="709"/>
        <w:rPr>
          <w:rFonts w:ascii="Times New Roman" w:hAnsi="Times New Roman" w:cs="Times New Roman"/>
          <w:kern w:val="28"/>
          <w:lang w:val="ru-RU"/>
        </w:rPr>
        <w:sectPr w:rsidR="00F71ED4" w:rsidRPr="006E03E7" w:rsidSect="00F71ED4">
          <w:pgSz w:w="16838" w:h="11906" w:orient="landscape"/>
          <w:pgMar w:top="1701" w:right="1134" w:bottom="851" w:left="1134" w:header="709" w:footer="709" w:gutter="0"/>
          <w:cols w:space="708"/>
          <w:docGrid w:linePitch="360"/>
        </w:sectPr>
      </w:pPr>
    </w:p>
    <w:p w:rsidR="00760BA9" w:rsidRPr="006E03E7" w:rsidRDefault="00760BA9" w:rsidP="006E03E7">
      <w:pPr>
        <w:pStyle w:val="20"/>
        <w:keepNext w:val="0"/>
        <w:widowControl w:val="0"/>
        <w:spacing w:before="240" w:line="240" w:lineRule="auto"/>
        <w:ind w:left="0" w:firstLine="0"/>
        <w:textAlignment w:val="baseline"/>
        <w:rPr>
          <w:rFonts w:ascii="Times New Roman" w:hAnsi="Times New Roman" w:cs="Times New Roman"/>
        </w:rPr>
      </w:pPr>
      <w:bookmarkStart w:id="27" w:name="_Toc465965208"/>
      <w:bookmarkStart w:id="28" w:name="_Toc527707079"/>
      <w:r w:rsidRPr="006E03E7">
        <w:rPr>
          <w:rFonts w:ascii="Times New Roman" w:hAnsi="Times New Roman" w:cs="Times New Roman"/>
        </w:rPr>
        <w:lastRenderedPageBreak/>
        <w:t>Параметры установленной тепловой мощности теплофикационного оборудования и теплофикационной установки</w:t>
      </w:r>
      <w:bookmarkEnd w:id="27"/>
      <w:bookmarkEnd w:id="28"/>
    </w:p>
    <w:p w:rsidR="00BC61FA" w:rsidRPr="00BC61FA" w:rsidRDefault="00BC61FA" w:rsidP="00BC61FA">
      <w:pPr>
        <w:ind w:right="-12" w:firstLine="709"/>
        <w:rPr>
          <w:rFonts w:ascii="Times New Roman" w:hAnsi="Times New Roman" w:cs="Times New Roman"/>
          <w:szCs w:val="24"/>
          <w:lang w:val="ru-RU"/>
        </w:rPr>
      </w:pPr>
      <w:r w:rsidRPr="00BC61FA">
        <w:rPr>
          <w:rFonts w:ascii="Times New Roman" w:hAnsi="Times New Roman" w:cs="Times New Roman"/>
          <w:szCs w:val="24"/>
          <w:lang w:val="ru-RU"/>
        </w:rPr>
        <w:t>Исходя из данных ГУП ТЭК и ОАО «Тепловые сети» фактическая производител</w:t>
      </w:r>
      <w:r w:rsidRPr="00BC61FA">
        <w:rPr>
          <w:rFonts w:ascii="Times New Roman" w:hAnsi="Times New Roman" w:cs="Times New Roman"/>
          <w:szCs w:val="24"/>
          <w:lang w:val="ru-RU"/>
        </w:rPr>
        <w:t>ь</w:t>
      </w:r>
      <w:r w:rsidRPr="00BC61FA">
        <w:rPr>
          <w:rFonts w:ascii="Times New Roman" w:hAnsi="Times New Roman" w:cs="Times New Roman"/>
          <w:szCs w:val="24"/>
          <w:lang w:val="ru-RU"/>
        </w:rPr>
        <w:t>ность основного оборудования котельных выглядит следующим образом:</w:t>
      </w:r>
    </w:p>
    <w:p w:rsidR="00BC61FA" w:rsidRPr="006E03E7" w:rsidRDefault="00BC61FA" w:rsidP="00BC61FA">
      <w:pPr>
        <w:ind w:right="-12" w:firstLine="709"/>
        <w:rPr>
          <w:rFonts w:ascii="Times New Roman" w:hAnsi="Times New Roman" w:cs="Times New Roman"/>
          <w:szCs w:val="24"/>
          <w:lang w:val="ru-RU"/>
        </w:rPr>
      </w:pPr>
      <w:r w:rsidRPr="006E03E7">
        <w:rPr>
          <w:rFonts w:ascii="Times New Roman" w:hAnsi="Times New Roman" w:cs="Times New Roman"/>
          <w:szCs w:val="24"/>
          <w:lang w:val="ru-RU"/>
        </w:rPr>
        <w:t>Сведения об у</w:t>
      </w:r>
      <w:r>
        <w:rPr>
          <w:rFonts w:ascii="Times New Roman" w:hAnsi="Times New Roman" w:cs="Times New Roman"/>
          <w:szCs w:val="24"/>
          <w:lang w:val="ru-RU"/>
        </w:rPr>
        <w:t xml:space="preserve">становленной тепловой мощности </w:t>
      </w:r>
      <w:r w:rsidRPr="006E03E7">
        <w:rPr>
          <w:rFonts w:ascii="Times New Roman" w:hAnsi="Times New Roman" w:cs="Times New Roman"/>
          <w:szCs w:val="24"/>
          <w:lang w:val="ru-RU"/>
        </w:rPr>
        <w:t>котельных с разделением на мо</w:t>
      </w:r>
      <w:r w:rsidRPr="006E03E7">
        <w:rPr>
          <w:rFonts w:ascii="Times New Roman" w:hAnsi="Times New Roman" w:cs="Times New Roman"/>
          <w:szCs w:val="24"/>
          <w:lang w:val="ru-RU"/>
        </w:rPr>
        <w:t>щ</w:t>
      </w:r>
      <w:r w:rsidRPr="006E03E7">
        <w:rPr>
          <w:rFonts w:ascii="Times New Roman" w:hAnsi="Times New Roman" w:cs="Times New Roman"/>
          <w:szCs w:val="24"/>
          <w:lang w:val="ru-RU"/>
        </w:rPr>
        <w:t>ность в паре и горячей воде представлены в таблице</w:t>
      </w:r>
      <w:r w:rsidRPr="00B3604D">
        <w:rPr>
          <w:rFonts w:ascii="Times New Roman" w:hAnsi="Times New Roman" w:cs="Times New Roman"/>
          <w:szCs w:val="24"/>
          <w:lang w:val="ru-RU"/>
        </w:rPr>
        <w:t xml:space="preserve"> ниже</w:t>
      </w:r>
      <w:r w:rsidRPr="006E03E7">
        <w:rPr>
          <w:rFonts w:ascii="Times New Roman" w:hAnsi="Times New Roman" w:cs="Times New Roman"/>
          <w:szCs w:val="24"/>
          <w:lang w:val="ru-RU"/>
        </w:rPr>
        <w:t xml:space="preserve">. </w:t>
      </w:r>
    </w:p>
    <w:p w:rsidR="00D920C2" w:rsidRPr="002A1866" w:rsidRDefault="00D920C2" w:rsidP="00D920C2">
      <w:pPr>
        <w:pStyle w:val="afffe"/>
        <w:keepNext/>
        <w:jc w:val="both"/>
        <w:rPr>
          <w:rFonts w:ascii="Times New Roman" w:hAnsi="Times New Roman" w:cs="Times New Roman"/>
          <w:noProof/>
          <w:color w:val="auto"/>
          <w:lang w:val="ru-RU"/>
        </w:rPr>
      </w:pPr>
      <w:bookmarkStart w:id="29" w:name="_Toc527706855"/>
      <w:r w:rsidRPr="006E03E7">
        <w:rPr>
          <w:rFonts w:ascii="Times New Roman" w:hAnsi="Times New Roman" w:cs="Times New Roman"/>
          <w:noProof/>
          <w:color w:val="auto"/>
          <w:lang w:val="ru-RU"/>
        </w:rPr>
        <w:t xml:space="preserve">Таблица </w:t>
      </w:r>
      <w:r w:rsidRPr="006E03E7">
        <w:rPr>
          <w:rFonts w:ascii="Times New Roman" w:hAnsi="Times New Roman" w:cs="Times New Roman"/>
          <w:noProof/>
          <w:color w:val="auto"/>
          <w:lang w:val="ru-RU"/>
        </w:rPr>
        <w:fldChar w:fldCharType="begin"/>
      </w:r>
      <w:r w:rsidRPr="006E03E7">
        <w:rPr>
          <w:rFonts w:ascii="Times New Roman" w:hAnsi="Times New Roman" w:cs="Times New Roman"/>
          <w:noProof/>
          <w:color w:val="auto"/>
          <w:lang w:val="ru-RU"/>
        </w:rPr>
        <w:instrText xml:space="preserve"> SEQ Таблица \* ARABIC </w:instrText>
      </w:r>
      <w:r w:rsidRPr="006E03E7">
        <w:rPr>
          <w:rFonts w:ascii="Times New Roman" w:hAnsi="Times New Roman" w:cs="Times New Roman"/>
          <w:noProof/>
          <w:color w:val="auto"/>
          <w:lang w:val="ru-RU"/>
        </w:rPr>
        <w:fldChar w:fldCharType="separate"/>
      </w:r>
      <w:r w:rsidR="00133E7E">
        <w:rPr>
          <w:rFonts w:ascii="Times New Roman" w:hAnsi="Times New Roman" w:cs="Times New Roman"/>
          <w:noProof/>
          <w:color w:val="auto"/>
          <w:lang w:val="ru-RU"/>
        </w:rPr>
        <w:t>3</w:t>
      </w:r>
      <w:r w:rsidRPr="006E03E7">
        <w:rPr>
          <w:rFonts w:ascii="Times New Roman" w:hAnsi="Times New Roman" w:cs="Times New Roman"/>
          <w:noProof/>
          <w:color w:val="auto"/>
          <w:lang w:val="ru-RU"/>
        </w:rPr>
        <w:fldChar w:fldCharType="end"/>
      </w:r>
      <w:r w:rsidRPr="006E03E7">
        <w:rPr>
          <w:rFonts w:ascii="Times New Roman" w:hAnsi="Times New Roman" w:cs="Times New Roman"/>
          <w:noProof/>
          <w:color w:val="auto"/>
          <w:lang w:val="ru-RU"/>
        </w:rPr>
        <w:t xml:space="preserve"> – </w:t>
      </w:r>
      <w:r w:rsidR="002A1866" w:rsidRPr="002A1866">
        <w:rPr>
          <w:rFonts w:ascii="Times New Roman" w:hAnsi="Times New Roman" w:cs="Times New Roman"/>
          <w:noProof/>
          <w:color w:val="auto"/>
          <w:lang w:val="ru-RU"/>
        </w:rPr>
        <w:t>Параметры установленной тепловой мощности</w:t>
      </w:r>
      <w:r w:rsidR="002A1866">
        <w:rPr>
          <w:rFonts w:ascii="Times New Roman" w:hAnsi="Times New Roman" w:cs="Times New Roman"/>
          <w:noProof/>
          <w:color w:val="auto"/>
          <w:lang w:val="ru-RU"/>
        </w:rPr>
        <w:t xml:space="preserve"> котельных</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1610"/>
        <w:gridCol w:w="1983"/>
        <w:gridCol w:w="2268"/>
        <w:gridCol w:w="856"/>
        <w:gridCol w:w="1133"/>
        <w:gridCol w:w="1238"/>
      </w:tblGrid>
      <w:tr w:rsidR="00E809CA" w:rsidRPr="003F51E1" w:rsidTr="0001543E">
        <w:trPr>
          <w:tblHeader/>
        </w:trPr>
        <w:tc>
          <w:tcPr>
            <w:tcW w:w="252" w:type="pct"/>
            <w:vMerge w:val="restart"/>
            <w:shd w:val="clear" w:color="auto" w:fill="auto"/>
            <w:vAlign w:val="center"/>
          </w:tcPr>
          <w:p w:rsidR="00E809CA" w:rsidRPr="006E03E7" w:rsidRDefault="00E809CA" w:rsidP="0001543E">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 п/п</w:t>
            </w:r>
          </w:p>
        </w:tc>
        <w:tc>
          <w:tcPr>
            <w:tcW w:w="841" w:type="pct"/>
            <w:vMerge w:val="restart"/>
            <w:shd w:val="clear" w:color="auto" w:fill="auto"/>
            <w:vAlign w:val="center"/>
          </w:tcPr>
          <w:p w:rsidR="00E809CA" w:rsidRPr="006E03E7" w:rsidRDefault="00E809CA" w:rsidP="0001543E">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Собственник</w:t>
            </w:r>
          </w:p>
        </w:tc>
        <w:tc>
          <w:tcPr>
            <w:tcW w:w="1036" w:type="pct"/>
            <w:vMerge w:val="restart"/>
            <w:shd w:val="clear" w:color="auto" w:fill="auto"/>
            <w:vAlign w:val="center"/>
          </w:tcPr>
          <w:p w:rsidR="00E809CA" w:rsidRPr="006E03E7" w:rsidRDefault="00E809CA" w:rsidP="0001543E">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наименование и</w:t>
            </w:r>
            <w:r w:rsidRPr="006E03E7">
              <w:rPr>
                <w:rFonts w:ascii="Times New Roman" w:eastAsia="Times New Roman" w:hAnsi="Times New Roman" w:cs="Times New Roman"/>
                <w:b/>
                <w:bCs/>
                <w:color w:val="000000"/>
                <w:sz w:val="20"/>
                <w:szCs w:val="20"/>
                <w:lang w:val="ru-RU" w:eastAsia="ru-RU" w:bidi="ar-SA"/>
              </w:rPr>
              <w:t>с</w:t>
            </w:r>
            <w:r w:rsidRPr="006E03E7">
              <w:rPr>
                <w:rFonts w:ascii="Times New Roman" w:eastAsia="Times New Roman" w:hAnsi="Times New Roman" w:cs="Times New Roman"/>
                <w:b/>
                <w:bCs/>
                <w:color w:val="000000"/>
                <w:sz w:val="20"/>
                <w:szCs w:val="20"/>
                <w:lang w:val="ru-RU" w:eastAsia="ru-RU" w:bidi="ar-SA"/>
              </w:rPr>
              <w:t>точника</w:t>
            </w:r>
          </w:p>
        </w:tc>
        <w:tc>
          <w:tcPr>
            <w:tcW w:w="1185" w:type="pct"/>
            <w:vMerge w:val="restart"/>
            <w:shd w:val="clear" w:color="auto" w:fill="auto"/>
            <w:vAlign w:val="center"/>
          </w:tcPr>
          <w:p w:rsidR="00E809CA" w:rsidRPr="006E03E7" w:rsidRDefault="00E809CA" w:rsidP="0001543E">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адрес</w:t>
            </w:r>
          </w:p>
        </w:tc>
        <w:tc>
          <w:tcPr>
            <w:tcW w:w="1686" w:type="pct"/>
            <w:gridSpan w:val="3"/>
            <w:shd w:val="clear" w:color="auto" w:fill="auto"/>
            <w:vAlign w:val="center"/>
          </w:tcPr>
          <w:p w:rsidR="00E809CA" w:rsidRPr="006E03E7" w:rsidRDefault="00E809CA" w:rsidP="0001543E">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Установленная мощность и</w:t>
            </w:r>
            <w:r w:rsidRPr="006E03E7">
              <w:rPr>
                <w:rFonts w:ascii="Times New Roman" w:eastAsia="Times New Roman" w:hAnsi="Times New Roman" w:cs="Times New Roman"/>
                <w:b/>
                <w:bCs/>
                <w:color w:val="000000"/>
                <w:sz w:val="20"/>
                <w:szCs w:val="20"/>
                <w:lang w:val="ru-RU" w:eastAsia="ru-RU" w:bidi="ar-SA"/>
              </w:rPr>
              <w:t>с</w:t>
            </w:r>
            <w:r w:rsidRPr="006E03E7">
              <w:rPr>
                <w:rFonts w:ascii="Times New Roman" w:eastAsia="Times New Roman" w:hAnsi="Times New Roman" w:cs="Times New Roman"/>
                <w:b/>
                <w:bCs/>
                <w:color w:val="000000"/>
                <w:sz w:val="20"/>
                <w:szCs w:val="20"/>
                <w:lang w:val="ru-RU" w:eastAsia="ru-RU" w:bidi="ar-SA"/>
              </w:rPr>
              <w:t>точника, Гкал/ч</w:t>
            </w:r>
          </w:p>
        </w:tc>
      </w:tr>
      <w:tr w:rsidR="00E809CA" w:rsidRPr="006E03E7" w:rsidTr="0001543E">
        <w:trPr>
          <w:tblHeader/>
        </w:trPr>
        <w:tc>
          <w:tcPr>
            <w:tcW w:w="252" w:type="pct"/>
            <w:vMerge/>
            <w:shd w:val="clear" w:color="auto" w:fill="auto"/>
            <w:vAlign w:val="center"/>
            <w:hideMark/>
          </w:tcPr>
          <w:p w:rsidR="00E809CA" w:rsidRPr="006E03E7" w:rsidRDefault="00E809CA" w:rsidP="0001543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841" w:type="pct"/>
            <w:vMerge/>
            <w:shd w:val="clear" w:color="auto" w:fill="auto"/>
            <w:vAlign w:val="center"/>
            <w:hideMark/>
          </w:tcPr>
          <w:p w:rsidR="00E809CA" w:rsidRPr="006E03E7" w:rsidRDefault="00E809CA" w:rsidP="0001543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1036" w:type="pct"/>
            <w:vMerge/>
            <w:shd w:val="clear" w:color="auto" w:fill="auto"/>
            <w:vAlign w:val="center"/>
            <w:hideMark/>
          </w:tcPr>
          <w:p w:rsidR="00E809CA" w:rsidRPr="006E03E7" w:rsidRDefault="00E809CA" w:rsidP="0001543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1185" w:type="pct"/>
            <w:vMerge/>
            <w:shd w:val="clear" w:color="auto" w:fill="auto"/>
            <w:vAlign w:val="center"/>
            <w:hideMark/>
          </w:tcPr>
          <w:p w:rsidR="00E809CA" w:rsidRPr="006E03E7" w:rsidRDefault="00E809CA" w:rsidP="0001543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447" w:type="pct"/>
            <w:shd w:val="clear" w:color="auto" w:fill="auto"/>
            <w:vAlign w:val="center"/>
            <w:hideMark/>
          </w:tcPr>
          <w:p w:rsidR="00E809CA" w:rsidRPr="006E03E7" w:rsidRDefault="00E809CA" w:rsidP="0001543E">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В паре</w:t>
            </w:r>
          </w:p>
        </w:tc>
        <w:tc>
          <w:tcPr>
            <w:tcW w:w="592" w:type="pct"/>
            <w:shd w:val="clear" w:color="auto" w:fill="auto"/>
            <w:vAlign w:val="center"/>
            <w:hideMark/>
          </w:tcPr>
          <w:p w:rsidR="00E809CA" w:rsidRPr="006E03E7" w:rsidRDefault="00E809CA" w:rsidP="0001543E">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В горячей воде</w:t>
            </w:r>
          </w:p>
        </w:tc>
        <w:tc>
          <w:tcPr>
            <w:tcW w:w="647" w:type="pct"/>
            <w:shd w:val="clear" w:color="auto" w:fill="auto"/>
            <w:vAlign w:val="center"/>
            <w:hideMark/>
          </w:tcPr>
          <w:p w:rsidR="00E809CA" w:rsidRPr="006E03E7" w:rsidRDefault="00E809CA" w:rsidP="0001543E">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Всего</w:t>
            </w:r>
          </w:p>
        </w:tc>
      </w:tr>
      <w:tr w:rsidR="0001543E" w:rsidRPr="006E03E7" w:rsidTr="0001543E">
        <w:tc>
          <w:tcPr>
            <w:tcW w:w="252" w:type="pct"/>
            <w:shd w:val="clear" w:color="auto" w:fill="auto"/>
            <w:vAlign w:val="center"/>
            <w:hideMark/>
          </w:tcPr>
          <w:p w:rsidR="0001543E" w:rsidRPr="006E03E7" w:rsidRDefault="0001543E"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E03E7">
              <w:rPr>
                <w:rFonts w:ascii="Times New Roman" w:eastAsia="Times New Roman" w:hAnsi="Times New Roman" w:cs="Times New Roman"/>
                <w:bCs/>
                <w:color w:val="000000"/>
                <w:sz w:val="20"/>
                <w:szCs w:val="20"/>
                <w:lang w:val="ru-RU" w:eastAsia="ru-RU" w:bidi="ar-SA"/>
              </w:rPr>
              <w:t>1</w:t>
            </w:r>
          </w:p>
        </w:tc>
        <w:tc>
          <w:tcPr>
            <w:tcW w:w="841" w:type="pct"/>
            <w:shd w:val="clear" w:color="auto" w:fill="auto"/>
            <w:vAlign w:val="center"/>
            <w:hideMark/>
          </w:tcPr>
          <w:p w:rsidR="0001543E" w:rsidRPr="006E03E7" w:rsidRDefault="0001543E"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 xml:space="preserve">ГУП </w:t>
            </w:r>
            <w:r w:rsidRPr="006E03E7">
              <w:rPr>
                <w:rFonts w:ascii="Times New Roman" w:eastAsia="Times New Roman" w:hAnsi="Times New Roman" w:cs="Times New Roman"/>
                <w:bCs/>
                <w:color w:val="000000"/>
                <w:sz w:val="20"/>
                <w:szCs w:val="20"/>
                <w:lang w:val="ru-RU" w:eastAsia="ru-RU" w:bidi="ar-SA"/>
              </w:rPr>
              <w:t>"</w:t>
            </w:r>
            <w:r>
              <w:rPr>
                <w:rFonts w:ascii="Times New Roman" w:eastAsia="Times New Roman" w:hAnsi="Times New Roman" w:cs="Times New Roman"/>
                <w:bCs/>
                <w:color w:val="000000"/>
                <w:sz w:val="20"/>
                <w:szCs w:val="20"/>
                <w:lang w:val="ru-RU" w:eastAsia="ru-RU" w:bidi="ar-SA"/>
              </w:rPr>
              <w:t>ТЭК СПб</w:t>
            </w:r>
            <w:r w:rsidRPr="006E03E7">
              <w:rPr>
                <w:rFonts w:ascii="Times New Roman" w:eastAsia="Times New Roman" w:hAnsi="Times New Roman" w:cs="Times New Roman"/>
                <w:bCs/>
                <w:color w:val="000000"/>
                <w:sz w:val="20"/>
                <w:szCs w:val="20"/>
                <w:lang w:val="ru-RU" w:eastAsia="ru-RU" w:bidi="ar-SA"/>
              </w:rPr>
              <w:t>"</w:t>
            </w:r>
          </w:p>
        </w:tc>
        <w:tc>
          <w:tcPr>
            <w:tcW w:w="1036" w:type="pct"/>
            <w:shd w:val="clear" w:color="auto" w:fill="auto"/>
            <w:vAlign w:val="center"/>
            <w:hideMark/>
          </w:tcPr>
          <w:p w:rsidR="0001543E" w:rsidRPr="006E03E7" w:rsidRDefault="0001543E"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1-я Колпинская</w:t>
            </w:r>
          </w:p>
        </w:tc>
        <w:tc>
          <w:tcPr>
            <w:tcW w:w="1185" w:type="pct"/>
            <w:shd w:val="clear" w:color="auto" w:fill="auto"/>
            <w:vAlign w:val="center"/>
            <w:hideMark/>
          </w:tcPr>
          <w:p w:rsidR="0001543E" w:rsidRPr="006E03E7" w:rsidRDefault="0001543E"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71FF4">
              <w:rPr>
                <w:rFonts w:ascii="Times New Roman" w:eastAsia="Times New Roman" w:hAnsi="Times New Roman" w:cs="Times New Roman"/>
                <w:bCs/>
                <w:color w:val="000000"/>
                <w:sz w:val="20"/>
                <w:szCs w:val="20"/>
                <w:lang w:val="ru-RU" w:eastAsia="ru-RU" w:bidi="ar-SA"/>
              </w:rPr>
              <w:t>ул. Красноборская, д.3, лит. А</w:t>
            </w:r>
          </w:p>
        </w:tc>
        <w:tc>
          <w:tcPr>
            <w:tcW w:w="447" w:type="pct"/>
            <w:shd w:val="clear" w:color="auto" w:fill="auto"/>
            <w:vAlign w:val="center"/>
            <w:hideMark/>
          </w:tcPr>
          <w:p w:rsidR="0001543E" w:rsidRPr="0001543E" w:rsidRDefault="0001543E"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w:t>
            </w:r>
          </w:p>
        </w:tc>
        <w:tc>
          <w:tcPr>
            <w:tcW w:w="592" w:type="pct"/>
            <w:shd w:val="clear" w:color="auto" w:fill="auto"/>
            <w:vAlign w:val="center"/>
            <w:hideMark/>
          </w:tcPr>
          <w:p w:rsidR="0001543E" w:rsidRPr="0001543E" w:rsidRDefault="0001543E"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01543E">
              <w:rPr>
                <w:rFonts w:ascii="Times New Roman" w:eastAsia="Times New Roman" w:hAnsi="Times New Roman" w:cs="Times New Roman"/>
                <w:bCs/>
                <w:color w:val="000000"/>
                <w:sz w:val="20"/>
                <w:szCs w:val="20"/>
                <w:lang w:val="ru-RU" w:eastAsia="ru-RU" w:bidi="ar-SA"/>
              </w:rPr>
              <w:t>60,0</w:t>
            </w:r>
          </w:p>
        </w:tc>
        <w:tc>
          <w:tcPr>
            <w:tcW w:w="647" w:type="pct"/>
            <w:shd w:val="clear" w:color="auto" w:fill="auto"/>
            <w:vAlign w:val="center"/>
            <w:hideMark/>
          </w:tcPr>
          <w:p w:rsidR="0001543E" w:rsidRPr="006E03E7" w:rsidRDefault="0001543E"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60,0</w:t>
            </w:r>
          </w:p>
        </w:tc>
      </w:tr>
      <w:tr w:rsidR="0001543E" w:rsidRPr="006E03E7" w:rsidTr="0001543E">
        <w:tc>
          <w:tcPr>
            <w:tcW w:w="252" w:type="pct"/>
            <w:shd w:val="clear" w:color="auto" w:fill="auto"/>
            <w:vAlign w:val="center"/>
            <w:hideMark/>
          </w:tcPr>
          <w:p w:rsidR="0001543E" w:rsidRPr="006E03E7" w:rsidRDefault="0001543E"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E03E7">
              <w:rPr>
                <w:rFonts w:ascii="Times New Roman" w:eastAsia="Times New Roman" w:hAnsi="Times New Roman" w:cs="Times New Roman"/>
                <w:bCs/>
                <w:color w:val="000000"/>
                <w:sz w:val="20"/>
                <w:szCs w:val="20"/>
                <w:lang w:val="ru-RU" w:eastAsia="ru-RU" w:bidi="ar-SA"/>
              </w:rPr>
              <w:t>2</w:t>
            </w:r>
          </w:p>
        </w:tc>
        <w:tc>
          <w:tcPr>
            <w:tcW w:w="841" w:type="pct"/>
            <w:shd w:val="clear" w:color="auto" w:fill="auto"/>
            <w:vAlign w:val="center"/>
            <w:hideMark/>
          </w:tcPr>
          <w:p w:rsidR="0001543E" w:rsidRPr="006E03E7" w:rsidRDefault="0001543E"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 xml:space="preserve">ГУП </w:t>
            </w:r>
            <w:r w:rsidRPr="006E03E7">
              <w:rPr>
                <w:rFonts w:ascii="Times New Roman" w:eastAsia="Times New Roman" w:hAnsi="Times New Roman" w:cs="Times New Roman"/>
                <w:bCs/>
                <w:color w:val="000000"/>
                <w:sz w:val="20"/>
                <w:szCs w:val="20"/>
                <w:lang w:val="ru-RU" w:eastAsia="ru-RU" w:bidi="ar-SA"/>
              </w:rPr>
              <w:t>"</w:t>
            </w:r>
            <w:r>
              <w:rPr>
                <w:rFonts w:ascii="Times New Roman" w:eastAsia="Times New Roman" w:hAnsi="Times New Roman" w:cs="Times New Roman"/>
                <w:bCs/>
                <w:color w:val="000000"/>
                <w:sz w:val="20"/>
                <w:szCs w:val="20"/>
                <w:lang w:val="ru-RU" w:eastAsia="ru-RU" w:bidi="ar-SA"/>
              </w:rPr>
              <w:t>ТЭК СПб</w:t>
            </w:r>
            <w:r w:rsidRPr="006E03E7">
              <w:rPr>
                <w:rFonts w:ascii="Times New Roman" w:eastAsia="Times New Roman" w:hAnsi="Times New Roman" w:cs="Times New Roman"/>
                <w:bCs/>
                <w:color w:val="000000"/>
                <w:sz w:val="20"/>
                <w:szCs w:val="20"/>
                <w:lang w:val="ru-RU" w:eastAsia="ru-RU" w:bidi="ar-SA"/>
              </w:rPr>
              <w:t>""</w:t>
            </w:r>
          </w:p>
        </w:tc>
        <w:tc>
          <w:tcPr>
            <w:tcW w:w="1036" w:type="pct"/>
            <w:shd w:val="clear" w:color="auto" w:fill="auto"/>
            <w:vAlign w:val="center"/>
            <w:hideMark/>
          </w:tcPr>
          <w:p w:rsidR="0001543E" w:rsidRPr="006E03E7" w:rsidRDefault="0001543E"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2-я Колпинская</w:t>
            </w:r>
          </w:p>
        </w:tc>
        <w:tc>
          <w:tcPr>
            <w:tcW w:w="1185" w:type="pct"/>
            <w:shd w:val="clear" w:color="auto" w:fill="auto"/>
            <w:vAlign w:val="center"/>
            <w:hideMark/>
          </w:tcPr>
          <w:p w:rsidR="0001543E" w:rsidRPr="006E03E7" w:rsidRDefault="0001543E"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71FF4">
              <w:rPr>
                <w:rFonts w:ascii="Times New Roman" w:eastAsia="Times New Roman" w:hAnsi="Times New Roman" w:cs="Times New Roman"/>
                <w:bCs/>
                <w:color w:val="000000"/>
                <w:sz w:val="20"/>
                <w:szCs w:val="20"/>
                <w:lang w:val="ru-RU" w:eastAsia="ru-RU" w:bidi="ar-SA"/>
              </w:rPr>
              <w:t>ул. Красноборская, д.3, лит. Д</w:t>
            </w:r>
          </w:p>
        </w:tc>
        <w:tc>
          <w:tcPr>
            <w:tcW w:w="447" w:type="pct"/>
            <w:shd w:val="clear" w:color="auto" w:fill="auto"/>
            <w:vAlign w:val="center"/>
            <w:hideMark/>
          </w:tcPr>
          <w:p w:rsidR="0001543E" w:rsidRPr="0001543E" w:rsidRDefault="0001543E"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43,5</w:t>
            </w:r>
          </w:p>
        </w:tc>
        <w:tc>
          <w:tcPr>
            <w:tcW w:w="592" w:type="pct"/>
            <w:shd w:val="clear" w:color="auto" w:fill="auto"/>
            <w:vAlign w:val="center"/>
            <w:hideMark/>
          </w:tcPr>
          <w:p w:rsidR="0001543E" w:rsidRPr="0001543E" w:rsidRDefault="0001543E"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01543E">
              <w:rPr>
                <w:rFonts w:ascii="Times New Roman" w:eastAsia="Times New Roman" w:hAnsi="Times New Roman" w:cs="Times New Roman"/>
                <w:bCs/>
                <w:color w:val="000000"/>
                <w:sz w:val="20"/>
                <w:szCs w:val="20"/>
                <w:lang w:val="ru-RU" w:eastAsia="ru-RU" w:bidi="ar-SA"/>
              </w:rPr>
              <w:t>200,0</w:t>
            </w:r>
          </w:p>
        </w:tc>
        <w:tc>
          <w:tcPr>
            <w:tcW w:w="647" w:type="pct"/>
            <w:shd w:val="clear" w:color="auto" w:fill="auto"/>
            <w:vAlign w:val="center"/>
            <w:hideMark/>
          </w:tcPr>
          <w:p w:rsidR="0001543E" w:rsidRPr="006E03E7" w:rsidRDefault="0001543E"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243,5</w:t>
            </w:r>
          </w:p>
        </w:tc>
      </w:tr>
      <w:tr w:rsidR="0001543E" w:rsidRPr="006E03E7" w:rsidTr="0001543E">
        <w:tc>
          <w:tcPr>
            <w:tcW w:w="252" w:type="pct"/>
            <w:shd w:val="clear" w:color="auto" w:fill="auto"/>
            <w:vAlign w:val="center"/>
            <w:hideMark/>
          </w:tcPr>
          <w:p w:rsidR="0001543E" w:rsidRPr="006E03E7" w:rsidRDefault="0001543E"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E03E7">
              <w:rPr>
                <w:rFonts w:ascii="Times New Roman" w:eastAsia="Times New Roman" w:hAnsi="Times New Roman" w:cs="Times New Roman"/>
                <w:bCs/>
                <w:color w:val="000000"/>
                <w:sz w:val="20"/>
                <w:szCs w:val="20"/>
                <w:lang w:val="ru-RU" w:eastAsia="ru-RU" w:bidi="ar-SA"/>
              </w:rPr>
              <w:t>3</w:t>
            </w:r>
          </w:p>
        </w:tc>
        <w:tc>
          <w:tcPr>
            <w:tcW w:w="841" w:type="pct"/>
            <w:shd w:val="clear" w:color="auto" w:fill="auto"/>
            <w:vAlign w:val="center"/>
            <w:hideMark/>
          </w:tcPr>
          <w:p w:rsidR="0001543E" w:rsidRPr="006E03E7" w:rsidRDefault="0001543E"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ОА</w:t>
            </w:r>
            <w:r w:rsidRPr="006E03E7">
              <w:rPr>
                <w:rFonts w:ascii="Times New Roman" w:eastAsia="Times New Roman" w:hAnsi="Times New Roman" w:cs="Times New Roman"/>
                <w:bCs/>
                <w:color w:val="000000"/>
                <w:sz w:val="20"/>
                <w:szCs w:val="20"/>
                <w:lang w:val="ru-RU" w:eastAsia="ru-RU" w:bidi="ar-SA"/>
              </w:rPr>
              <w:t>О "</w:t>
            </w:r>
            <w:r>
              <w:rPr>
                <w:rFonts w:ascii="Times New Roman" w:eastAsia="Times New Roman" w:hAnsi="Times New Roman" w:cs="Times New Roman"/>
                <w:bCs/>
                <w:color w:val="000000"/>
                <w:sz w:val="20"/>
                <w:szCs w:val="20"/>
                <w:lang w:val="ru-RU" w:eastAsia="ru-RU" w:bidi="ar-SA"/>
              </w:rPr>
              <w:t>Тепл</w:t>
            </w:r>
            <w:r>
              <w:rPr>
                <w:rFonts w:ascii="Times New Roman" w:eastAsia="Times New Roman" w:hAnsi="Times New Roman" w:cs="Times New Roman"/>
                <w:bCs/>
                <w:color w:val="000000"/>
                <w:sz w:val="20"/>
                <w:szCs w:val="20"/>
                <w:lang w:val="ru-RU" w:eastAsia="ru-RU" w:bidi="ar-SA"/>
              </w:rPr>
              <w:t>о</w:t>
            </w:r>
            <w:r>
              <w:rPr>
                <w:rFonts w:ascii="Times New Roman" w:eastAsia="Times New Roman" w:hAnsi="Times New Roman" w:cs="Times New Roman"/>
                <w:bCs/>
                <w:color w:val="000000"/>
                <w:sz w:val="20"/>
                <w:szCs w:val="20"/>
                <w:lang w:val="ru-RU" w:eastAsia="ru-RU" w:bidi="ar-SA"/>
              </w:rPr>
              <w:t>вые сети</w:t>
            </w:r>
            <w:r w:rsidRPr="006E03E7">
              <w:rPr>
                <w:rFonts w:ascii="Times New Roman" w:eastAsia="Times New Roman" w:hAnsi="Times New Roman" w:cs="Times New Roman"/>
                <w:bCs/>
                <w:color w:val="000000"/>
                <w:sz w:val="20"/>
                <w:szCs w:val="20"/>
                <w:lang w:val="ru-RU" w:eastAsia="ru-RU" w:bidi="ar-SA"/>
              </w:rPr>
              <w:t>"</w:t>
            </w:r>
          </w:p>
        </w:tc>
        <w:tc>
          <w:tcPr>
            <w:tcW w:w="1036" w:type="pct"/>
            <w:shd w:val="clear" w:color="auto" w:fill="auto"/>
            <w:vAlign w:val="center"/>
            <w:hideMark/>
          </w:tcPr>
          <w:p w:rsidR="0001543E" w:rsidRPr="006E03E7" w:rsidRDefault="0001543E"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FA25A3">
              <w:rPr>
                <w:rFonts w:ascii="Times New Roman" w:eastAsia="Times New Roman" w:hAnsi="Times New Roman" w:cs="Times New Roman"/>
                <w:bCs/>
                <w:color w:val="000000"/>
                <w:sz w:val="20"/>
                <w:szCs w:val="20"/>
                <w:lang w:val="ru-RU" w:eastAsia="ru-RU" w:bidi="ar-SA"/>
              </w:rPr>
              <w:t xml:space="preserve">АКМ </w:t>
            </w:r>
            <w:r w:rsidRPr="006E03E7">
              <w:rPr>
                <w:rFonts w:ascii="Times New Roman" w:eastAsia="Times New Roman" w:hAnsi="Times New Roman" w:cs="Times New Roman"/>
                <w:bCs/>
                <w:color w:val="000000"/>
                <w:sz w:val="20"/>
                <w:szCs w:val="20"/>
                <w:lang w:val="ru-RU" w:eastAsia="ru-RU" w:bidi="ar-SA"/>
              </w:rPr>
              <w:t>"</w:t>
            </w:r>
            <w:r w:rsidRPr="00FA25A3">
              <w:rPr>
                <w:rFonts w:ascii="Times New Roman" w:eastAsia="Times New Roman" w:hAnsi="Times New Roman" w:cs="Times New Roman"/>
                <w:bCs/>
                <w:color w:val="000000"/>
                <w:sz w:val="20"/>
                <w:szCs w:val="20"/>
                <w:lang w:val="ru-RU" w:eastAsia="ru-RU" w:bidi="ar-SA"/>
              </w:rPr>
              <w:t>СИГ</w:t>
            </w:r>
            <w:r>
              <w:rPr>
                <w:rFonts w:ascii="Times New Roman" w:eastAsia="Times New Roman" w:hAnsi="Times New Roman" w:cs="Times New Roman"/>
                <w:bCs/>
                <w:color w:val="000000"/>
                <w:sz w:val="20"/>
                <w:szCs w:val="20"/>
                <w:lang w:val="ru-RU" w:eastAsia="ru-RU" w:bidi="ar-SA"/>
              </w:rPr>
              <w:t>НАЛ 600</w:t>
            </w:r>
            <w:r w:rsidRPr="006E03E7">
              <w:rPr>
                <w:rFonts w:ascii="Times New Roman" w:eastAsia="Times New Roman" w:hAnsi="Times New Roman" w:cs="Times New Roman"/>
                <w:bCs/>
                <w:color w:val="000000"/>
                <w:sz w:val="20"/>
                <w:szCs w:val="20"/>
                <w:lang w:val="ru-RU" w:eastAsia="ru-RU" w:bidi="ar-SA"/>
              </w:rPr>
              <w:t>"</w:t>
            </w:r>
          </w:p>
        </w:tc>
        <w:tc>
          <w:tcPr>
            <w:tcW w:w="1185" w:type="pct"/>
            <w:shd w:val="clear" w:color="auto" w:fill="auto"/>
            <w:vAlign w:val="center"/>
            <w:hideMark/>
          </w:tcPr>
          <w:p w:rsidR="0001543E" w:rsidRPr="006E03E7" w:rsidRDefault="0001543E"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FA25A3">
              <w:rPr>
                <w:rFonts w:ascii="Times New Roman" w:eastAsia="Times New Roman" w:hAnsi="Times New Roman" w:cs="Times New Roman"/>
                <w:bCs/>
                <w:color w:val="000000"/>
                <w:sz w:val="20"/>
                <w:szCs w:val="20"/>
                <w:lang w:val="ru-RU" w:eastAsia="ru-RU" w:bidi="ar-SA"/>
              </w:rPr>
              <w:t xml:space="preserve">АКМ </w:t>
            </w:r>
            <w:r w:rsidRPr="006E03E7">
              <w:rPr>
                <w:rFonts w:ascii="Times New Roman" w:eastAsia="Times New Roman" w:hAnsi="Times New Roman" w:cs="Times New Roman"/>
                <w:bCs/>
                <w:color w:val="000000"/>
                <w:sz w:val="20"/>
                <w:szCs w:val="20"/>
                <w:lang w:val="ru-RU" w:eastAsia="ru-RU" w:bidi="ar-SA"/>
              </w:rPr>
              <w:t>"</w:t>
            </w:r>
            <w:r w:rsidRPr="00FA25A3">
              <w:rPr>
                <w:rFonts w:ascii="Times New Roman" w:eastAsia="Times New Roman" w:hAnsi="Times New Roman" w:cs="Times New Roman"/>
                <w:bCs/>
                <w:color w:val="000000"/>
                <w:sz w:val="20"/>
                <w:szCs w:val="20"/>
                <w:lang w:val="ru-RU" w:eastAsia="ru-RU" w:bidi="ar-SA"/>
              </w:rPr>
              <w:t>СИГ</w:t>
            </w:r>
            <w:r>
              <w:rPr>
                <w:rFonts w:ascii="Times New Roman" w:eastAsia="Times New Roman" w:hAnsi="Times New Roman" w:cs="Times New Roman"/>
                <w:bCs/>
                <w:color w:val="000000"/>
                <w:sz w:val="20"/>
                <w:szCs w:val="20"/>
                <w:lang w:val="ru-RU" w:eastAsia="ru-RU" w:bidi="ar-SA"/>
              </w:rPr>
              <w:t>НАЛ 600</w:t>
            </w:r>
            <w:r w:rsidRPr="006E03E7">
              <w:rPr>
                <w:rFonts w:ascii="Times New Roman" w:eastAsia="Times New Roman" w:hAnsi="Times New Roman" w:cs="Times New Roman"/>
                <w:bCs/>
                <w:color w:val="000000"/>
                <w:sz w:val="20"/>
                <w:szCs w:val="20"/>
                <w:lang w:val="ru-RU" w:eastAsia="ru-RU" w:bidi="ar-SA"/>
              </w:rPr>
              <w:t>"</w:t>
            </w:r>
          </w:p>
        </w:tc>
        <w:tc>
          <w:tcPr>
            <w:tcW w:w="447" w:type="pct"/>
            <w:shd w:val="clear" w:color="auto" w:fill="auto"/>
            <w:vAlign w:val="center"/>
            <w:hideMark/>
          </w:tcPr>
          <w:p w:rsidR="0001543E" w:rsidRPr="006E03E7" w:rsidRDefault="0001543E"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w:t>
            </w:r>
          </w:p>
        </w:tc>
        <w:tc>
          <w:tcPr>
            <w:tcW w:w="592" w:type="pct"/>
            <w:shd w:val="clear" w:color="auto" w:fill="auto"/>
            <w:vAlign w:val="center"/>
            <w:hideMark/>
          </w:tcPr>
          <w:p w:rsidR="0001543E" w:rsidRPr="006E03E7" w:rsidRDefault="0001543E"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5,16</w:t>
            </w:r>
          </w:p>
        </w:tc>
        <w:tc>
          <w:tcPr>
            <w:tcW w:w="647" w:type="pct"/>
            <w:shd w:val="clear" w:color="auto" w:fill="auto"/>
            <w:vAlign w:val="center"/>
            <w:hideMark/>
          </w:tcPr>
          <w:p w:rsidR="0001543E" w:rsidRPr="006E03E7" w:rsidRDefault="0001543E"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5,16</w:t>
            </w:r>
          </w:p>
        </w:tc>
      </w:tr>
    </w:tbl>
    <w:p w:rsidR="00E809CA" w:rsidRPr="006E03E7" w:rsidRDefault="00E809CA" w:rsidP="00B00211">
      <w:pPr>
        <w:rPr>
          <w:rFonts w:ascii="Times New Roman" w:hAnsi="Times New Roman" w:cs="Times New Roman"/>
          <w:lang w:val="ru-RU"/>
        </w:rPr>
      </w:pPr>
    </w:p>
    <w:p w:rsidR="00830DB6" w:rsidRPr="006E03E7" w:rsidRDefault="008D3011" w:rsidP="002A1866">
      <w:pPr>
        <w:pStyle w:val="20"/>
        <w:widowControl w:val="0"/>
        <w:spacing w:before="240" w:line="240" w:lineRule="auto"/>
        <w:ind w:left="0" w:firstLine="0"/>
        <w:textAlignment w:val="baseline"/>
        <w:rPr>
          <w:rFonts w:ascii="Times New Roman" w:hAnsi="Times New Roman" w:cs="Times New Roman"/>
        </w:rPr>
      </w:pPr>
      <w:bookmarkStart w:id="30" w:name="_Toc527707080"/>
      <w:r w:rsidRPr="006E03E7">
        <w:rPr>
          <w:rFonts w:ascii="Times New Roman" w:hAnsi="Times New Roman" w:cs="Times New Roman"/>
        </w:rPr>
        <w:t>О</w:t>
      </w:r>
      <w:r w:rsidR="00830DB6" w:rsidRPr="006E03E7">
        <w:rPr>
          <w:rFonts w:ascii="Times New Roman" w:hAnsi="Times New Roman" w:cs="Times New Roman"/>
        </w:rPr>
        <w:t>граничения тепловой мощности и параметры</w:t>
      </w:r>
      <w:r w:rsidRPr="006E03E7">
        <w:rPr>
          <w:rFonts w:ascii="Times New Roman" w:hAnsi="Times New Roman" w:cs="Times New Roman"/>
        </w:rPr>
        <w:t xml:space="preserve"> располагаемой тепловой мощности</w:t>
      </w:r>
      <w:bookmarkEnd w:id="30"/>
    </w:p>
    <w:p w:rsidR="008A7EC7" w:rsidRPr="006E03E7" w:rsidRDefault="008A7EC7" w:rsidP="008A7EC7">
      <w:pPr>
        <w:pStyle w:val="affff6"/>
        <w:ind w:left="0" w:firstLine="567"/>
        <w:rPr>
          <w:rFonts w:ascii="Times New Roman" w:hAnsi="Times New Roman" w:cs="Times New Roman"/>
          <w:szCs w:val="24"/>
          <w:lang w:val="ru-RU"/>
        </w:rPr>
      </w:pPr>
      <w:r w:rsidRPr="006E03E7">
        <w:rPr>
          <w:rFonts w:ascii="Times New Roman" w:hAnsi="Times New Roman" w:cs="Times New Roman"/>
          <w:szCs w:val="24"/>
          <w:lang w:val="ru-RU"/>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8A7EC7" w:rsidRPr="006E03E7" w:rsidRDefault="008A7EC7" w:rsidP="008A7EC7">
      <w:pPr>
        <w:pStyle w:val="affff6"/>
        <w:ind w:left="0" w:firstLine="567"/>
        <w:rPr>
          <w:rFonts w:ascii="Times New Roman" w:hAnsi="Times New Roman" w:cs="Times New Roman"/>
          <w:i/>
          <w:szCs w:val="24"/>
          <w:lang w:val="ru-RU"/>
        </w:rPr>
      </w:pPr>
      <w:r w:rsidRPr="006E03E7">
        <w:rPr>
          <w:rFonts w:ascii="Times New Roman" w:hAnsi="Times New Roman" w:cs="Times New Roman"/>
          <w:b/>
          <w:i/>
          <w:szCs w:val="24"/>
          <w:lang w:val="ru-RU"/>
        </w:rPr>
        <w:t>«Установленная мощность источника тепловой энергии</w:t>
      </w:r>
      <w:r w:rsidRPr="006E03E7">
        <w:rPr>
          <w:rFonts w:ascii="Times New Roman" w:hAnsi="Times New Roman" w:cs="Times New Roman"/>
          <w:i/>
          <w:szCs w:val="24"/>
          <w:lang w:val="ru-RU"/>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w:t>
      </w:r>
      <w:r w:rsidRPr="006E03E7">
        <w:rPr>
          <w:rFonts w:ascii="Times New Roman" w:hAnsi="Times New Roman" w:cs="Times New Roman"/>
          <w:i/>
          <w:szCs w:val="24"/>
          <w:lang w:val="ru-RU"/>
        </w:rPr>
        <w:t>й</w:t>
      </w:r>
      <w:r w:rsidRPr="006E03E7">
        <w:rPr>
          <w:rFonts w:ascii="Times New Roman" w:hAnsi="Times New Roman" w:cs="Times New Roman"/>
          <w:i/>
          <w:szCs w:val="24"/>
          <w:lang w:val="ru-RU"/>
        </w:rPr>
        <w:t>ственные нужды;</w:t>
      </w:r>
    </w:p>
    <w:p w:rsidR="008A7EC7" w:rsidRPr="006E03E7" w:rsidRDefault="008A7EC7" w:rsidP="008A7EC7">
      <w:pPr>
        <w:pStyle w:val="affff6"/>
        <w:ind w:left="0" w:firstLine="567"/>
        <w:rPr>
          <w:rFonts w:ascii="Times New Roman" w:hAnsi="Times New Roman" w:cs="Times New Roman"/>
          <w:i/>
          <w:szCs w:val="24"/>
          <w:lang w:val="ru-RU"/>
        </w:rPr>
      </w:pPr>
      <w:r w:rsidRPr="006E03E7">
        <w:rPr>
          <w:rFonts w:ascii="Times New Roman" w:hAnsi="Times New Roman" w:cs="Times New Roman"/>
          <w:b/>
          <w:i/>
          <w:szCs w:val="24"/>
          <w:lang w:val="ru-RU"/>
        </w:rPr>
        <w:t>Располагаемая мощность источника тепловой энергии</w:t>
      </w:r>
      <w:r w:rsidRPr="006E03E7">
        <w:rPr>
          <w:rFonts w:ascii="Times New Roman" w:hAnsi="Times New Roman" w:cs="Times New Roman"/>
          <w:i/>
          <w:szCs w:val="24"/>
          <w:lang w:val="ru-RU"/>
        </w:rPr>
        <w:t xml:space="preserve"> - величина, равная уст</w:t>
      </w:r>
      <w:r w:rsidRPr="006E03E7">
        <w:rPr>
          <w:rFonts w:ascii="Times New Roman" w:hAnsi="Times New Roman" w:cs="Times New Roman"/>
          <w:i/>
          <w:szCs w:val="24"/>
          <w:lang w:val="ru-RU"/>
        </w:rPr>
        <w:t>а</w:t>
      </w:r>
      <w:r w:rsidRPr="006E03E7">
        <w:rPr>
          <w:rFonts w:ascii="Times New Roman" w:hAnsi="Times New Roman" w:cs="Times New Roman"/>
          <w:i/>
          <w:szCs w:val="24"/>
          <w:lang w:val="ru-RU"/>
        </w:rPr>
        <w:t>новленной мощности источника тепловой энергии за вычетом объемов мощности, не р</w:t>
      </w:r>
      <w:r w:rsidRPr="006E03E7">
        <w:rPr>
          <w:rFonts w:ascii="Times New Roman" w:hAnsi="Times New Roman" w:cs="Times New Roman"/>
          <w:i/>
          <w:szCs w:val="24"/>
          <w:lang w:val="ru-RU"/>
        </w:rPr>
        <w:t>е</w:t>
      </w:r>
      <w:r w:rsidRPr="006E03E7">
        <w:rPr>
          <w:rFonts w:ascii="Times New Roman" w:hAnsi="Times New Roman" w:cs="Times New Roman"/>
          <w:i/>
          <w:szCs w:val="24"/>
          <w:lang w:val="ru-RU"/>
        </w:rPr>
        <w:t>ализуемой по техническим причинам, в том числе по причине снижения тепловой мощн</w:t>
      </w:r>
      <w:r w:rsidRPr="006E03E7">
        <w:rPr>
          <w:rFonts w:ascii="Times New Roman" w:hAnsi="Times New Roman" w:cs="Times New Roman"/>
          <w:i/>
          <w:szCs w:val="24"/>
          <w:lang w:val="ru-RU"/>
        </w:rPr>
        <w:t>о</w:t>
      </w:r>
      <w:r w:rsidRPr="006E03E7">
        <w:rPr>
          <w:rFonts w:ascii="Times New Roman" w:hAnsi="Times New Roman" w:cs="Times New Roman"/>
          <w:i/>
          <w:szCs w:val="24"/>
          <w:lang w:val="ru-RU"/>
        </w:rPr>
        <w:t>сти оборудования в результате эксплуатации на продленном техническом ресурсе (сн</w:t>
      </w:r>
      <w:r w:rsidRPr="006E03E7">
        <w:rPr>
          <w:rFonts w:ascii="Times New Roman" w:hAnsi="Times New Roman" w:cs="Times New Roman"/>
          <w:i/>
          <w:szCs w:val="24"/>
          <w:lang w:val="ru-RU"/>
        </w:rPr>
        <w:t>и</w:t>
      </w:r>
      <w:r w:rsidRPr="006E03E7">
        <w:rPr>
          <w:rFonts w:ascii="Times New Roman" w:hAnsi="Times New Roman" w:cs="Times New Roman"/>
          <w:i/>
          <w:szCs w:val="24"/>
          <w:lang w:val="ru-RU"/>
        </w:rPr>
        <w:t>жение параметров пара перед турбиной, отсутствие рециркуляции в пиковых вод</w:t>
      </w:r>
      <w:r w:rsidRPr="006E03E7">
        <w:rPr>
          <w:rFonts w:ascii="Times New Roman" w:hAnsi="Times New Roman" w:cs="Times New Roman"/>
          <w:i/>
          <w:szCs w:val="24"/>
          <w:lang w:val="ru-RU"/>
        </w:rPr>
        <w:t>о</w:t>
      </w:r>
      <w:r w:rsidRPr="006E03E7">
        <w:rPr>
          <w:rFonts w:ascii="Times New Roman" w:hAnsi="Times New Roman" w:cs="Times New Roman"/>
          <w:i/>
          <w:szCs w:val="24"/>
          <w:lang w:val="ru-RU"/>
        </w:rPr>
        <w:t>грейных котлоагрегатах и др.)».</w:t>
      </w:r>
    </w:p>
    <w:p w:rsidR="00BC61FA" w:rsidRDefault="00BC61FA" w:rsidP="00202ECB">
      <w:pPr>
        <w:pStyle w:val="affff6"/>
        <w:ind w:left="0" w:firstLine="567"/>
        <w:rPr>
          <w:rFonts w:ascii="Times New Roman" w:hAnsi="Times New Roman" w:cs="Times New Roman"/>
          <w:kern w:val="28"/>
          <w:lang w:val="ru-RU"/>
        </w:rPr>
      </w:pPr>
    </w:p>
    <w:p w:rsidR="00BC61FA" w:rsidRPr="00BC61FA" w:rsidRDefault="00BC61FA" w:rsidP="00BC61FA">
      <w:pPr>
        <w:pStyle w:val="affff6"/>
        <w:ind w:left="0" w:firstLine="567"/>
        <w:rPr>
          <w:rFonts w:ascii="Times New Roman" w:hAnsi="Times New Roman" w:cs="Times New Roman"/>
          <w:kern w:val="28"/>
          <w:lang w:val="ru-RU"/>
        </w:rPr>
      </w:pPr>
      <w:r w:rsidRPr="00BC61FA">
        <w:rPr>
          <w:rFonts w:ascii="Times New Roman" w:hAnsi="Times New Roman" w:cs="Times New Roman"/>
          <w:kern w:val="28"/>
          <w:lang w:val="ru-RU"/>
        </w:rPr>
        <w:t>На момент разработки схемы теплоснабжения в 1-й Колпинской котельной котел ПТПВМ-30М-4 рег.№ 25275, ст.№ 2 находится в нерабочем состоянии (Заключение ЭПБ №178к-06 от 07ноября 2006г. Регистрация в МТУ Ростехнадзоре по СЗФО №19-ТУ-</w:t>
      </w:r>
      <w:r w:rsidRPr="00BC61FA">
        <w:rPr>
          <w:rFonts w:ascii="Times New Roman" w:hAnsi="Times New Roman" w:cs="Times New Roman"/>
          <w:kern w:val="28"/>
          <w:lang w:val="ru-RU"/>
        </w:rPr>
        <w:lastRenderedPageBreak/>
        <w:t>42635-2006). Во 2-ой Колпинской котельной запрещена эксплуатация котла КВ-ГМ-100-150 рег.№ 25044, ст.№ 6 (Заключение ЭПБ № 45К-14 от 20 октября 2014г., регистрация в Федеральной службе по экологическому, технологическому и атомному надзору (Росте</w:t>
      </w:r>
      <w:r w:rsidRPr="00BC61FA">
        <w:rPr>
          <w:rFonts w:ascii="Times New Roman" w:hAnsi="Times New Roman" w:cs="Times New Roman"/>
          <w:kern w:val="28"/>
          <w:lang w:val="ru-RU"/>
        </w:rPr>
        <w:t>х</w:t>
      </w:r>
      <w:r w:rsidRPr="00BC61FA">
        <w:rPr>
          <w:rFonts w:ascii="Times New Roman" w:hAnsi="Times New Roman" w:cs="Times New Roman"/>
          <w:kern w:val="28"/>
          <w:lang w:val="ru-RU"/>
        </w:rPr>
        <w:t>надзор)  СЗУ №19-ТУ-14455-2014). Параметры располагаемой мощности составляют:</w:t>
      </w:r>
    </w:p>
    <w:p w:rsidR="00F055CD" w:rsidRPr="006E03E7" w:rsidRDefault="00F055CD" w:rsidP="00202ECB">
      <w:pPr>
        <w:pStyle w:val="affff6"/>
        <w:ind w:left="0" w:firstLine="567"/>
        <w:rPr>
          <w:rFonts w:ascii="Times New Roman" w:hAnsi="Times New Roman" w:cs="Times New Roman"/>
          <w:kern w:val="28"/>
          <w:lang w:val="ru-RU"/>
        </w:rPr>
      </w:pPr>
      <w:r w:rsidRPr="006E03E7">
        <w:rPr>
          <w:rFonts w:ascii="Times New Roman" w:hAnsi="Times New Roman" w:cs="Times New Roman"/>
          <w:kern w:val="28"/>
          <w:lang w:val="ru-RU"/>
        </w:rPr>
        <w:t>В</w:t>
      </w:r>
      <w:r w:rsidR="004266D0" w:rsidRPr="006E03E7">
        <w:rPr>
          <w:rFonts w:ascii="Times New Roman" w:hAnsi="Times New Roman" w:cs="Times New Roman"/>
          <w:kern w:val="28"/>
          <w:lang w:val="ru-RU"/>
        </w:rPr>
        <w:t xml:space="preserve"> таблице</w:t>
      </w:r>
      <w:r w:rsidRPr="006E03E7">
        <w:rPr>
          <w:rFonts w:ascii="Times New Roman" w:hAnsi="Times New Roman" w:cs="Times New Roman"/>
          <w:kern w:val="28"/>
          <w:lang w:val="ru-RU"/>
        </w:rPr>
        <w:t xml:space="preserve"> </w:t>
      </w:r>
      <w:r w:rsidR="00B3604D" w:rsidRPr="00AE65EA">
        <w:rPr>
          <w:rFonts w:ascii="Times New Roman" w:hAnsi="Times New Roman" w:cs="Times New Roman"/>
          <w:kern w:val="28"/>
          <w:lang w:val="ru-RU"/>
        </w:rPr>
        <w:t>22</w:t>
      </w:r>
      <w:r w:rsidRPr="006E03E7">
        <w:rPr>
          <w:rFonts w:ascii="Times New Roman" w:hAnsi="Times New Roman" w:cs="Times New Roman"/>
          <w:kern w:val="28"/>
          <w:lang w:val="ru-RU"/>
        </w:rPr>
        <w:t xml:space="preserve"> представлена установленная и располагаемая мощность оборудования, последняя представлена с учетом технически возможного максимума, в соответствии с разработанными режимными картами.</w:t>
      </w:r>
    </w:p>
    <w:p w:rsidR="00F055CD" w:rsidRPr="006E03E7" w:rsidRDefault="00F055CD" w:rsidP="00202ECB">
      <w:pPr>
        <w:pStyle w:val="affff6"/>
        <w:ind w:left="0" w:firstLine="567"/>
        <w:rPr>
          <w:rFonts w:ascii="Times New Roman" w:hAnsi="Times New Roman" w:cs="Times New Roman"/>
          <w:kern w:val="28"/>
          <w:lang w:val="ru-RU"/>
        </w:rPr>
      </w:pPr>
    </w:p>
    <w:p w:rsidR="00AF4301" w:rsidRPr="006E03E7" w:rsidRDefault="00AF4301" w:rsidP="00AF4301">
      <w:pPr>
        <w:keepNext/>
        <w:spacing w:after="200" w:line="240" w:lineRule="auto"/>
        <w:ind w:firstLine="0"/>
        <w:rPr>
          <w:rFonts w:ascii="Times New Roman" w:eastAsia="Calibri" w:hAnsi="Times New Roman" w:cs="Times New Roman"/>
          <w:b/>
          <w:bCs/>
          <w:szCs w:val="24"/>
          <w:lang w:val="ru-RU" w:bidi="ar-SA"/>
        </w:rPr>
        <w:sectPr w:rsidR="00AF4301" w:rsidRPr="006E03E7" w:rsidSect="003903D8">
          <w:pgSz w:w="11906" w:h="16838"/>
          <w:pgMar w:top="1134" w:right="850" w:bottom="1134" w:left="1701" w:header="680" w:footer="283" w:gutter="0"/>
          <w:cols w:space="708"/>
          <w:docGrid w:linePitch="360"/>
        </w:sectPr>
      </w:pPr>
    </w:p>
    <w:p w:rsidR="00470EDE" w:rsidRPr="006E03E7" w:rsidRDefault="00AF4301" w:rsidP="00AF4301">
      <w:pPr>
        <w:keepNext/>
        <w:spacing w:after="200" w:line="240" w:lineRule="auto"/>
        <w:ind w:firstLine="0"/>
        <w:rPr>
          <w:rFonts w:ascii="Times New Roman" w:eastAsia="Calibri" w:hAnsi="Times New Roman" w:cs="Times New Roman"/>
          <w:b/>
          <w:bCs/>
          <w:szCs w:val="24"/>
          <w:lang w:val="ru-RU" w:bidi="ar-SA"/>
        </w:rPr>
      </w:pPr>
      <w:bookmarkStart w:id="31" w:name="_Toc527706856"/>
      <w:r w:rsidRPr="006E03E7">
        <w:rPr>
          <w:rFonts w:ascii="Times New Roman" w:eastAsia="Calibri" w:hAnsi="Times New Roman" w:cs="Times New Roman"/>
          <w:b/>
          <w:bCs/>
          <w:szCs w:val="24"/>
          <w:lang w:val="ru-RU" w:bidi="ar-SA"/>
        </w:rPr>
        <w:lastRenderedPageBreak/>
        <w:t xml:space="preserve">Таблица </w:t>
      </w:r>
      <w:r w:rsidRPr="006E03E7">
        <w:rPr>
          <w:rFonts w:ascii="Times New Roman" w:eastAsia="Calibri" w:hAnsi="Times New Roman" w:cs="Times New Roman"/>
          <w:b/>
          <w:bCs/>
          <w:szCs w:val="24"/>
          <w:lang w:val="ru-RU" w:bidi="ar-SA"/>
        </w:rPr>
        <w:fldChar w:fldCharType="begin"/>
      </w:r>
      <w:r w:rsidRPr="006E03E7">
        <w:rPr>
          <w:rFonts w:ascii="Times New Roman" w:eastAsia="Calibri" w:hAnsi="Times New Roman" w:cs="Times New Roman"/>
          <w:b/>
          <w:bCs/>
          <w:szCs w:val="24"/>
          <w:lang w:val="ru-RU" w:bidi="ar-SA"/>
        </w:rPr>
        <w:instrText xml:space="preserve"> SEQ Таблица \* ARABIC </w:instrText>
      </w:r>
      <w:r w:rsidRPr="006E03E7">
        <w:rPr>
          <w:rFonts w:ascii="Times New Roman" w:eastAsia="Calibri" w:hAnsi="Times New Roman" w:cs="Times New Roman"/>
          <w:b/>
          <w:bCs/>
          <w:szCs w:val="24"/>
          <w:lang w:val="ru-RU" w:bidi="ar-SA"/>
        </w:rPr>
        <w:fldChar w:fldCharType="separate"/>
      </w:r>
      <w:r w:rsidR="00133E7E">
        <w:rPr>
          <w:rFonts w:ascii="Times New Roman" w:eastAsia="Calibri" w:hAnsi="Times New Roman" w:cs="Times New Roman"/>
          <w:b/>
          <w:bCs/>
          <w:noProof/>
          <w:szCs w:val="24"/>
          <w:lang w:val="ru-RU" w:bidi="ar-SA"/>
        </w:rPr>
        <w:t>4</w:t>
      </w:r>
      <w:r w:rsidRPr="006E03E7">
        <w:rPr>
          <w:rFonts w:ascii="Times New Roman" w:eastAsia="Calibri" w:hAnsi="Times New Roman" w:cs="Times New Roman"/>
          <w:b/>
          <w:bCs/>
          <w:szCs w:val="24"/>
          <w:lang w:val="ru-RU" w:bidi="ar-SA"/>
        </w:rPr>
        <w:fldChar w:fldCharType="end"/>
      </w:r>
      <w:r w:rsidRPr="006E03E7">
        <w:rPr>
          <w:rFonts w:ascii="Times New Roman" w:eastAsia="Calibri" w:hAnsi="Times New Roman" w:cs="Times New Roman"/>
          <w:b/>
          <w:bCs/>
          <w:szCs w:val="24"/>
          <w:lang w:val="ru-RU" w:bidi="ar-SA"/>
        </w:rPr>
        <w:t xml:space="preserve"> - </w:t>
      </w:r>
      <w:r w:rsidR="00470EDE" w:rsidRPr="006E03E7">
        <w:rPr>
          <w:rFonts w:ascii="Times New Roman" w:eastAsia="Calibri" w:hAnsi="Times New Roman" w:cs="Times New Roman"/>
          <w:b/>
          <w:bCs/>
          <w:szCs w:val="24"/>
          <w:lang w:val="ru-RU" w:bidi="ar-SA"/>
        </w:rPr>
        <w:t>Ограничения тепловой мощности</w:t>
      </w:r>
      <w:r w:rsidR="004266D0" w:rsidRPr="006E03E7">
        <w:rPr>
          <w:rFonts w:ascii="Times New Roman" w:eastAsia="Calibri" w:hAnsi="Times New Roman" w:cs="Times New Roman"/>
          <w:b/>
          <w:bCs/>
          <w:szCs w:val="24"/>
          <w:lang w:val="ru-RU" w:bidi="ar-SA"/>
        </w:rPr>
        <w:t>,</w:t>
      </w:r>
      <w:r w:rsidR="00470EDE" w:rsidRPr="006E03E7">
        <w:rPr>
          <w:rFonts w:ascii="Times New Roman" w:eastAsia="Calibri" w:hAnsi="Times New Roman" w:cs="Times New Roman"/>
          <w:b/>
          <w:bCs/>
          <w:szCs w:val="24"/>
          <w:lang w:val="ru-RU" w:bidi="ar-SA"/>
        </w:rPr>
        <w:t xml:space="preserve"> параметры располагаемой тепловой мощности</w:t>
      </w:r>
      <w:r w:rsidR="004266D0" w:rsidRPr="006E03E7">
        <w:rPr>
          <w:rFonts w:ascii="Times New Roman" w:eastAsia="Calibri" w:hAnsi="Times New Roman" w:cs="Times New Roman"/>
          <w:b/>
          <w:bCs/>
          <w:szCs w:val="24"/>
          <w:lang w:val="ru-RU" w:bidi="ar-SA"/>
        </w:rPr>
        <w:t>, величина тепловой мощности, расх</w:t>
      </w:r>
      <w:r w:rsidR="004266D0" w:rsidRPr="006E03E7">
        <w:rPr>
          <w:rFonts w:ascii="Times New Roman" w:eastAsia="Calibri" w:hAnsi="Times New Roman" w:cs="Times New Roman"/>
          <w:b/>
          <w:bCs/>
          <w:szCs w:val="24"/>
          <w:lang w:val="ru-RU" w:bidi="ar-SA"/>
        </w:rPr>
        <w:t>о</w:t>
      </w:r>
      <w:r w:rsidR="004266D0" w:rsidRPr="006E03E7">
        <w:rPr>
          <w:rFonts w:ascii="Times New Roman" w:eastAsia="Calibri" w:hAnsi="Times New Roman" w:cs="Times New Roman"/>
          <w:b/>
          <w:bCs/>
          <w:szCs w:val="24"/>
          <w:lang w:val="ru-RU" w:bidi="ar-SA"/>
        </w:rPr>
        <w:t>дуемая на собственные нужды энергоисточников, а также параметры тепловой мощности «нетто»</w:t>
      </w:r>
      <w:bookmarkEnd w:id="31"/>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368"/>
        <w:gridCol w:w="1861"/>
        <w:gridCol w:w="2198"/>
        <w:gridCol w:w="1102"/>
        <w:gridCol w:w="1122"/>
        <w:gridCol w:w="1288"/>
        <w:gridCol w:w="1360"/>
        <w:gridCol w:w="1228"/>
        <w:gridCol w:w="1273"/>
      </w:tblGrid>
      <w:tr w:rsidR="000650ED" w:rsidRPr="006E03E7" w:rsidTr="000650ED">
        <w:trPr>
          <w:tblHeader/>
        </w:trPr>
        <w:tc>
          <w:tcPr>
            <w:tcW w:w="960" w:type="dxa"/>
            <w:vMerge w:val="restart"/>
            <w:shd w:val="clear" w:color="auto" w:fill="auto"/>
            <w:noWrap/>
            <w:vAlign w:val="center"/>
            <w:hideMark/>
          </w:tcPr>
          <w:p w:rsidR="000650ED" w:rsidRPr="006E03E7" w:rsidRDefault="000650ED" w:rsidP="000650ED">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 п/п</w:t>
            </w:r>
          </w:p>
        </w:tc>
        <w:tc>
          <w:tcPr>
            <w:tcW w:w="2368" w:type="dxa"/>
            <w:vMerge w:val="restart"/>
            <w:shd w:val="clear" w:color="auto" w:fill="auto"/>
            <w:vAlign w:val="center"/>
            <w:hideMark/>
          </w:tcPr>
          <w:p w:rsidR="000650ED" w:rsidRPr="006E03E7" w:rsidRDefault="000650ED" w:rsidP="000650ED">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Наименование</w:t>
            </w:r>
          </w:p>
          <w:p w:rsidR="000650ED" w:rsidRPr="006E03E7" w:rsidRDefault="000650ED" w:rsidP="000650ED">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предприятия</w:t>
            </w:r>
          </w:p>
        </w:tc>
        <w:tc>
          <w:tcPr>
            <w:tcW w:w="1861" w:type="dxa"/>
            <w:vMerge w:val="restart"/>
            <w:shd w:val="clear" w:color="auto" w:fill="auto"/>
            <w:vAlign w:val="center"/>
            <w:hideMark/>
          </w:tcPr>
          <w:p w:rsidR="000650ED" w:rsidRPr="006E03E7" w:rsidRDefault="000650ED" w:rsidP="000650ED">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Наименование источника</w:t>
            </w:r>
          </w:p>
        </w:tc>
        <w:tc>
          <w:tcPr>
            <w:tcW w:w="2198" w:type="dxa"/>
            <w:vMerge w:val="restart"/>
            <w:shd w:val="clear" w:color="auto" w:fill="auto"/>
            <w:vAlign w:val="center"/>
            <w:hideMark/>
          </w:tcPr>
          <w:p w:rsidR="000650ED" w:rsidRPr="006E03E7" w:rsidRDefault="000650ED" w:rsidP="000650ED">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Адрес</w:t>
            </w:r>
          </w:p>
        </w:tc>
        <w:tc>
          <w:tcPr>
            <w:tcW w:w="2224" w:type="dxa"/>
            <w:gridSpan w:val="2"/>
            <w:shd w:val="clear" w:color="auto" w:fill="auto"/>
            <w:vAlign w:val="center"/>
            <w:hideMark/>
          </w:tcPr>
          <w:p w:rsidR="000650ED" w:rsidRPr="006E03E7" w:rsidRDefault="000650ED" w:rsidP="000650ED">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Установленная мо</w:t>
            </w:r>
            <w:r w:rsidRPr="006E03E7">
              <w:rPr>
                <w:rFonts w:ascii="Times New Roman" w:eastAsia="Times New Roman" w:hAnsi="Times New Roman" w:cs="Times New Roman"/>
                <w:b/>
                <w:bCs/>
                <w:color w:val="000000" w:themeColor="text1"/>
                <w:sz w:val="20"/>
                <w:szCs w:val="20"/>
                <w:lang w:val="ru-RU" w:eastAsia="ru-RU" w:bidi="ar-SA"/>
              </w:rPr>
              <w:t>щ</w:t>
            </w:r>
            <w:r w:rsidRPr="006E03E7">
              <w:rPr>
                <w:rFonts w:ascii="Times New Roman" w:eastAsia="Times New Roman" w:hAnsi="Times New Roman" w:cs="Times New Roman"/>
                <w:b/>
                <w:bCs/>
                <w:color w:val="000000" w:themeColor="text1"/>
                <w:sz w:val="20"/>
                <w:szCs w:val="20"/>
                <w:lang w:val="ru-RU" w:eastAsia="ru-RU" w:bidi="ar-SA"/>
              </w:rPr>
              <w:t>ность, Гкал/ч</w:t>
            </w:r>
          </w:p>
        </w:tc>
        <w:tc>
          <w:tcPr>
            <w:tcW w:w="2648" w:type="dxa"/>
            <w:gridSpan w:val="2"/>
            <w:shd w:val="clear" w:color="auto" w:fill="auto"/>
            <w:vAlign w:val="center"/>
            <w:hideMark/>
          </w:tcPr>
          <w:p w:rsidR="000650ED" w:rsidRPr="006E03E7" w:rsidRDefault="000650ED" w:rsidP="000650ED">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Ограничения тепловой мощности, Гкал/ч</w:t>
            </w:r>
          </w:p>
        </w:tc>
        <w:tc>
          <w:tcPr>
            <w:tcW w:w="2501" w:type="dxa"/>
            <w:gridSpan w:val="2"/>
            <w:shd w:val="clear" w:color="auto" w:fill="auto"/>
            <w:vAlign w:val="center"/>
            <w:hideMark/>
          </w:tcPr>
          <w:p w:rsidR="000650ED" w:rsidRPr="006E03E7" w:rsidRDefault="000650ED" w:rsidP="000650ED">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Располагаемая мо</w:t>
            </w:r>
            <w:r w:rsidRPr="006E03E7">
              <w:rPr>
                <w:rFonts w:ascii="Times New Roman" w:eastAsia="Times New Roman" w:hAnsi="Times New Roman" w:cs="Times New Roman"/>
                <w:b/>
                <w:bCs/>
                <w:color w:val="000000" w:themeColor="text1"/>
                <w:sz w:val="20"/>
                <w:szCs w:val="20"/>
                <w:lang w:val="ru-RU" w:eastAsia="ru-RU" w:bidi="ar-SA"/>
              </w:rPr>
              <w:t>щ</w:t>
            </w:r>
            <w:r w:rsidRPr="006E03E7">
              <w:rPr>
                <w:rFonts w:ascii="Times New Roman" w:eastAsia="Times New Roman" w:hAnsi="Times New Roman" w:cs="Times New Roman"/>
                <w:b/>
                <w:bCs/>
                <w:color w:val="000000" w:themeColor="text1"/>
                <w:sz w:val="20"/>
                <w:szCs w:val="20"/>
                <w:lang w:val="ru-RU" w:eastAsia="ru-RU" w:bidi="ar-SA"/>
              </w:rPr>
              <w:t>ность, Гкал/ч</w:t>
            </w:r>
          </w:p>
        </w:tc>
      </w:tr>
      <w:tr w:rsidR="000650ED" w:rsidRPr="006E03E7" w:rsidTr="000650ED">
        <w:trPr>
          <w:tblHeader/>
        </w:trPr>
        <w:tc>
          <w:tcPr>
            <w:tcW w:w="960" w:type="dxa"/>
            <w:vMerge/>
            <w:shd w:val="clear" w:color="auto" w:fill="auto"/>
            <w:vAlign w:val="center"/>
            <w:hideMark/>
          </w:tcPr>
          <w:p w:rsidR="000650ED" w:rsidRPr="006E03E7" w:rsidRDefault="000650ED" w:rsidP="000650ED">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p>
        </w:tc>
        <w:tc>
          <w:tcPr>
            <w:tcW w:w="2368" w:type="dxa"/>
            <w:vMerge/>
            <w:shd w:val="clear" w:color="auto" w:fill="auto"/>
            <w:vAlign w:val="center"/>
            <w:hideMark/>
          </w:tcPr>
          <w:p w:rsidR="000650ED" w:rsidRPr="006E03E7" w:rsidRDefault="000650ED" w:rsidP="000650ED">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p>
        </w:tc>
        <w:tc>
          <w:tcPr>
            <w:tcW w:w="1861" w:type="dxa"/>
            <w:vMerge/>
            <w:shd w:val="clear" w:color="auto" w:fill="auto"/>
            <w:vAlign w:val="center"/>
            <w:hideMark/>
          </w:tcPr>
          <w:p w:rsidR="000650ED" w:rsidRPr="006E03E7" w:rsidRDefault="000650ED" w:rsidP="000650ED">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p>
        </w:tc>
        <w:tc>
          <w:tcPr>
            <w:tcW w:w="2198" w:type="dxa"/>
            <w:vMerge/>
            <w:shd w:val="clear" w:color="auto" w:fill="auto"/>
            <w:vAlign w:val="center"/>
            <w:hideMark/>
          </w:tcPr>
          <w:p w:rsidR="000650ED" w:rsidRPr="006E03E7" w:rsidRDefault="000650ED" w:rsidP="000650ED">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p>
        </w:tc>
        <w:tc>
          <w:tcPr>
            <w:tcW w:w="1102" w:type="dxa"/>
            <w:shd w:val="clear" w:color="auto" w:fill="auto"/>
            <w:vAlign w:val="center"/>
            <w:hideMark/>
          </w:tcPr>
          <w:p w:rsidR="000650ED" w:rsidRPr="006E03E7" w:rsidRDefault="000650ED" w:rsidP="000650ED">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В паре</w:t>
            </w:r>
          </w:p>
        </w:tc>
        <w:tc>
          <w:tcPr>
            <w:tcW w:w="1122" w:type="dxa"/>
            <w:shd w:val="clear" w:color="auto" w:fill="auto"/>
            <w:vAlign w:val="center"/>
            <w:hideMark/>
          </w:tcPr>
          <w:p w:rsidR="000650ED" w:rsidRPr="006E03E7" w:rsidRDefault="000650ED" w:rsidP="000650ED">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В гор</w:t>
            </w:r>
            <w:r w:rsidRPr="006E03E7">
              <w:rPr>
                <w:rFonts w:ascii="Times New Roman" w:eastAsia="Times New Roman" w:hAnsi="Times New Roman" w:cs="Times New Roman"/>
                <w:b/>
                <w:bCs/>
                <w:color w:val="000000" w:themeColor="text1"/>
                <w:sz w:val="20"/>
                <w:szCs w:val="20"/>
                <w:lang w:val="ru-RU" w:eastAsia="ru-RU" w:bidi="ar-SA"/>
              </w:rPr>
              <w:t>я</w:t>
            </w:r>
            <w:r w:rsidRPr="006E03E7">
              <w:rPr>
                <w:rFonts w:ascii="Times New Roman" w:eastAsia="Times New Roman" w:hAnsi="Times New Roman" w:cs="Times New Roman"/>
                <w:b/>
                <w:bCs/>
                <w:color w:val="000000" w:themeColor="text1"/>
                <w:sz w:val="20"/>
                <w:szCs w:val="20"/>
                <w:lang w:val="ru-RU" w:eastAsia="ru-RU" w:bidi="ar-SA"/>
              </w:rPr>
              <w:t>чей воде</w:t>
            </w:r>
          </w:p>
        </w:tc>
        <w:tc>
          <w:tcPr>
            <w:tcW w:w="1288" w:type="dxa"/>
            <w:shd w:val="clear" w:color="auto" w:fill="auto"/>
            <w:vAlign w:val="center"/>
            <w:hideMark/>
          </w:tcPr>
          <w:p w:rsidR="000650ED" w:rsidRPr="006E03E7" w:rsidRDefault="000650ED" w:rsidP="000650ED">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В паре</w:t>
            </w:r>
          </w:p>
        </w:tc>
        <w:tc>
          <w:tcPr>
            <w:tcW w:w="1360" w:type="dxa"/>
            <w:shd w:val="clear" w:color="auto" w:fill="auto"/>
            <w:vAlign w:val="center"/>
            <w:hideMark/>
          </w:tcPr>
          <w:p w:rsidR="000650ED" w:rsidRPr="006E03E7" w:rsidRDefault="000650ED" w:rsidP="000650ED">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В горячей воде</w:t>
            </w:r>
          </w:p>
        </w:tc>
        <w:tc>
          <w:tcPr>
            <w:tcW w:w="1228" w:type="dxa"/>
            <w:shd w:val="clear" w:color="auto" w:fill="auto"/>
            <w:vAlign w:val="center"/>
            <w:hideMark/>
          </w:tcPr>
          <w:p w:rsidR="000650ED" w:rsidRPr="006E03E7" w:rsidRDefault="000650ED" w:rsidP="000650ED">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В паре</w:t>
            </w:r>
          </w:p>
        </w:tc>
        <w:tc>
          <w:tcPr>
            <w:tcW w:w="1273" w:type="dxa"/>
            <w:shd w:val="clear" w:color="auto" w:fill="auto"/>
            <w:vAlign w:val="center"/>
            <w:hideMark/>
          </w:tcPr>
          <w:p w:rsidR="000650ED" w:rsidRPr="006E03E7" w:rsidRDefault="000650ED" w:rsidP="000650ED">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В горячей воде</w:t>
            </w:r>
          </w:p>
        </w:tc>
      </w:tr>
      <w:tr w:rsidR="0001543E" w:rsidRPr="006E03E7" w:rsidTr="005D5A2E">
        <w:tc>
          <w:tcPr>
            <w:tcW w:w="960" w:type="dxa"/>
            <w:shd w:val="clear" w:color="auto" w:fill="auto"/>
            <w:vAlign w:val="center"/>
            <w:hideMark/>
          </w:tcPr>
          <w:p w:rsidR="0001543E" w:rsidRPr="006E03E7" w:rsidRDefault="0001543E" w:rsidP="000650E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6E03E7">
              <w:rPr>
                <w:rFonts w:ascii="Times New Roman" w:eastAsia="Times New Roman" w:hAnsi="Times New Roman" w:cs="Times New Roman"/>
                <w:color w:val="000000" w:themeColor="text1"/>
                <w:sz w:val="20"/>
                <w:szCs w:val="20"/>
                <w:lang w:val="ru-RU" w:eastAsia="ru-RU" w:bidi="ar-SA"/>
              </w:rPr>
              <w:t>1</w:t>
            </w:r>
          </w:p>
        </w:tc>
        <w:tc>
          <w:tcPr>
            <w:tcW w:w="2368" w:type="dxa"/>
            <w:shd w:val="clear" w:color="auto" w:fill="auto"/>
            <w:vAlign w:val="center"/>
            <w:hideMark/>
          </w:tcPr>
          <w:p w:rsidR="0001543E" w:rsidRPr="006E03E7" w:rsidRDefault="0001543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 xml:space="preserve">ГУП </w:t>
            </w:r>
            <w:r w:rsidRPr="006E03E7">
              <w:rPr>
                <w:rFonts w:ascii="Times New Roman" w:eastAsia="Times New Roman" w:hAnsi="Times New Roman" w:cs="Times New Roman"/>
                <w:bCs/>
                <w:color w:val="000000"/>
                <w:sz w:val="20"/>
                <w:szCs w:val="20"/>
                <w:lang w:val="ru-RU" w:eastAsia="ru-RU" w:bidi="ar-SA"/>
              </w:rPr>
              <w:t>"</w:t>
            </w:r>
            <w:r>
              <w:rPr>
                <w:rFonts w:ascii="Times New Roman" w:eastAsia="Times New Roman" w:hAnsi="Times New Roman" w:cs="Times New Roman"/>
                <w:bCs/>
                <w:color w:val="000000"/>
                <w:sz w:val="20"/>
                <w:szCs w:val="20"/>
                <w:lang w:val="ru-RU" w:eastAsia="ru-RU" w:bidi="ar-SA"/>
              </w:rPr>
              <w:t>ТЭК СПб</w:t>
            </w:r>
            <w:r w:rsidRPr="006E03E7">
              <w:rPr>
                <w:rFonts w:ascii="Times New Roman" w:eastAsia="Times New Roman" w:hAnsi="Times New Roman" w:cs="Times New Roman"/>
                <w:bCs/>
                <w:color w:val="000000"/>
                <w:sz w:val="20"/>
                <w:szCs w:val="20"/>
                <w:lang w:val="ru-RU" w:eastAsia="ru-RU" w:bidi="ar-SA"/>
              </w:rPr>
              <w:t>"</w:t>
            </w:r>
          </w:p>
        </w:tc>
        <w:tc>
          <w:tcPr>
            <w:tcW w:w="1861" w:type="dxa"/>
            <w:shd w:val="clear" w:color="auto" w:fill="auto"/>
            <w:vAlign w:val="center"/>
            <w:hideMark/>
          </w:tcPr>
          <w:p w:rsidR="0001543E" w:rsidRPr="006E03E7" w:rsidRDefault="0001543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1-я Колпинская</w:t>
            </w:r>
          </w:p>
        </w:tc>
        <w:tc>
          <w:tcPr>
            <w:tcW w:w="2198" w:type="dxa"/>
            <w:shd w:val="clear" w:color="auto" w:fill="auto"/>
            <w:vAlign w:val="center"/>
            <w:hideMark/>
          </w:tcPr>
          <w:p w:rsidR="0001543E" w:rsidRPr="006E03E7" w:rsidRDefault="0001543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71FF4">
              <w:rPr>
                <w:rFonts w:ascii="Times New Roman" w:eastAsia="Times New Roman" w:hAnsi="Times New Roman" w:cs="Times New Roman"/>
                <w:bCs/>
                <w:color w:val="000000"/>
                <w:sz w:val="20"/>
                <w:szCs w:val="20"/>
                <w:lang w:val="ru-RU" w:eastAsia="ru-RU" w:bidi="ar-SA"/>
              </w:rPr>
              <w:t>ул. Красноборская, д.3, лит. А</w:t>
            </w:r>
          </w:p>
        </w:tc>
        <w:tc>
          <w:tcPr>
            <w:tcW w:w="1102" w:type="dxa"/>
            <w:shd w:val="clear" w:color="auto" w:fill="auto"/>
            <w:vAlign w:val="center"/>
            <w:hideMark/>
          </w:tcPr>
          <w:p w:rsidR="0001543E" w:rsidRPr="0001543E" w:rsidRDefault="0001543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w:t>
            </w:r>
          </w:p>
        </w:tc>
        <w:tc>
          <w:tcPr>
            <w:tcW w:w="1122" w:type="dxa"/>
            <w:shd w:val="clear" w:color="auto" w:fill="auto"/>
            <w:vAlign w:val="center"/>
            <w:hideMark/>
          </w:tcPr>
          <w:p w:rsidR="0001543E" w:rsidRPr="0001543E" w:rsidRDefault="0001543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01543E">
              <w:rPr>
                <w:rFonts w:ascii="Times New Roman" w:eastAsia="Times New Roman" w:hAnsi="Times New Roman" w:cs="Times New Roman"/>
                <w:bCs/>
                <w:color w:val="000000"/>
                <w:sz w:val="20"/>
                <w:szCs w:val="20"/>
                <w:lang w:val="ru-RU" w:eastAsia="ru-RU" w:bidi="ar-SA"/>
              </w:rPr>
              <w:t>60,0</w:t>
            </w:r>
          </w:p>
        </w:tc>
        <w:tc>
          <w:tcPr>
            <w:tcW w:w="1288" w:type="dxa"/>
            <w:shd w:val="clear" w:color="auto" w:fill="auto"/>
            <w:vAlign w:val="center"/>
            <w:hideMark/>
          </w:tcPr>
          <w:p w:rsidR="0001543E" w:rsidRPr="005D5A2E" w:rsidRDefault="0001543E"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w:t>
            </w:r>
          </w:p>
        </w:tc>
        <w:tc>
          <w:tcPr>
            <w:tcW w:w="1360" w:type="dxa"/>
            <w:shd w:val="clear" w:color="auto" w:fill="auto"/>
            <w:vAlign w:val="center"/>
            <w:hideMark/>
          </w:tcPr>
          <w:p w:rsidR="0001543E" w:rsidRPr="005D5A2E" w:rsidRDefault="0001543E"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31,1</w:t>
            </w:r>
          </w:p>
        </w:tc>
        <w:tc>
          <w:tcPr>
            <w:tcW w:w="1228" w:type="dxa"/>
            <w:shd w:val="clear" w:color="auto" w:fill="auto"/>
            <w:vAlign w:val="center"/>
            <w:hideMark/>
          </w:tcPr>
          <w:p w:rsidR="0001543E" w:rsidRPr="005D5A2E" w:rsidRDefault="0001543E"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w:t>
            </w:r>
          </w:p>
        </w:tc>
        <w:tc>
          <w:tcPr>
            <w:tcW w:w="1273" w:type="dxa"/>
            <w:shd w:val="clear" w:color="auto" w:fill="auto"/>
            <w:vAlign w:val="center"/>
            <w:hideMark/>
          </w:tcPr>
          <w:p w:rsidR="0001543E" w:rsidRPr="005D5A2E" w:rsidRDefault="0001543E"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28,9</w:t>
            </w:r>
          </w:p>
        </w:tc>
      </w:tr>
      <w:tr w:rsidR="0001543E" w:rsidRPr="006E03E7" w:rsidTr="0001543E">
        <w:tc>
          <w:tcPr>
            <w:tcW w:w="960" w:type="dxa"/>
            <w:shd w:val="clear" w:color="auto" w:fill="auto"/>
            <w:vAlign w:val="center"/>
            <w:hideMark/>
          </w:tcPr>
          <w:p w:rsidR="0001543E" w:rsidRPr="006E03E7" w:rsidRDefault="0001543E" w:rsidP="000650E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6E03E7">
              <w:rPr>
                <w:rFonts w:ascii="Times New Roman" w:eastAsia="Times New Roman" w:hAnsi="Times New Roman" w:cs="Times New Roman"/>
                <w:color w:val="000000" w:themeColor="text1"/>
                <w:sz w:val="20"/>
                <w:szCs w:val="20"/>
                <w:lang w:val="ru-RU" w:eastAsia="ru-RU" w:bidi="ar-SA"/>
              </w:rPr>
              <w:t>2</w:t>
            </w:r>
          </w:p>
        </w:tc>
        <w:tc>
          <w:tcPr>
            <w:tcW w:w="2368" w:type="dxa"/>
            <w:shd w:val="clear" w:color="auto" w:fill="auto"/>
            <w:vAlign w:val="center"/>
            <w:hideMark/>
          </w:tcPr>
          <w:p w:rsidR="0001543E" w:rsidRPr="006E03E7" w:rsidRDefault="0001543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 xml:space="preserve">ГУП </w:t>
            </w:r>
            <w:r w:rsidRPr="006E03E7">
              <w:rPr>
                <w:rFonts w:ascii="Times New Roman" w:eastAsia="Times New Roman" w:hAnsi="Times New Roman" w:cs="Times New Roman"/>
                <w:bCs/>
                <w:color w:val="000000"/>
                <w:sz w:val="20"/>
                <w:szCs w:val="20"/>
                <w:lang w:val="ru-RU" w:eastAsia="ru-RU" w:bidi="ar-SA"/>
              </w:rPr>
              <w:t>"</w:t>
            </w:r>
            <w:r>
              <w:rPr>
                <w:rFonts w:ascii="Times New Roman" w:eastAsia="Times New Roman" w:hAnsi="Times New Roman" w:cs="Times New Roman"/>
                <w:bCs/>
                <w:color w:val="000000"/>
                <w:sz w:val="20"/>
                <w:szCs w:val="20"/>
                <w:lang w:val="ru-RU" w:eastAsia="ru-RU" w:bidi="ar-SA"/>
              </w:rPr>
              <w:t>ТЭК СПб</w:t>
            </w:r>
            <w:r w:rsidRPr="006E03E7">
              <w:rPr>
                <w:rFonts w:ascii="Times New Roman" w:eastAsia="Times New Roman" w:hAnsi="Times New Roman" w:cs="Times New Roman"/>
                <w:bCs/>
                <w:color w:val="000000"/>
                <w:sz w:val="20"/>
                <w:szCs w:val="20"/>
                <w:lang w:val="ru-RU" w:eastAsia="ru-RU" w:bidi="ar-SA"/>
              </w:rPr>
              <w:t>""</w:t>
            </w:r>
          </w:p>
        </w:tc>
        <w:tc>
          <w:tcPr>
            <w:tcW w:w="1861" w:type="dxa"/>
            <w:shd w:val="clear" w:color="auto" w:fill="auto"/>
            <w:vAlign w:val="center"/>
            <w:hideMark/>
          </w:tcPr>
          <w:p w:rsidR="0001543E" w:rsidRPr="006E03E7" w:rsidRDefault="0001543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2-я Колпинская</w:t>
            </w:r>
          </w:p>
        </w:tc>
        <w:tc>
          <w:tcPr>
            <w:tcW w:w="2198" w:type="dxa"/>
            <w:shd w:val="clear" w:color="auto" w:fill="auto"/>
            <w:vAlign w:val="center"/>
            <w:hideMark/>
          </w:tcPr>
          <w:p w:rsidR="0001543E" w:rsidRPr="006E03E7" w:rsidRDefault="0001543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71FF4">
              <w:rPr>
                <w:rFonts w:ascii="Times New Roman" w:eastAsia="Times New Roman" w:hAnsi="Times New Roman" w:cs="Times New Roman"/>
                <w:bCs/>
                <w:color w:val="000000"/>
                <w:sz w:val="20"/>
                <w:szCs w:val="20"/>
                <w:lang w:val="ru-RU" w:eastAsia="ru-RU" w:bidi="ar-SA"/>
              </w:rPr>
              <w:t>ул. Красноборская, д.3, лит. Д</w:t>
            </w:r>
          </w:p>
        </w:tc>
        <w:tc>
          <w:tcPr>
            <w:tcW w:w="1102" w:type="dxa"/>
            <w:shd w:val="clear" w:color="auto" w:fill="auto"/>
            <w:vAlign w:val="center"/>
            <w:hideMark/>
          </w:tcPr>
          <w:p w:rsidR="0001543E" w:rsidRPr="0001543E" w:rsidRDefault="0001543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43,5</w:t>
            </w:r>
          </w:p>
        </w:tc>
        <w:tc>
          <w:tcPr>
            <w:tcW w:w="1122" w:type="dxa"/>
            <w:shd w:val="clear" w:color="auto" w:fill="auto"/>
            <w:vAlign w:val="center"/>
            <w:hideMark/>
          </w:tcPr>
          <w:p w:rsidR="0001543E" w:rsidRPr="0001543E" w:rsidRDefault="0001543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01543E">
              <w:rPr>
                <w:rFonts w:ascii="Times New Roman" w:eastAsia="Times New Roman" w:hAnsi="Times New Roman" w:cs="Times New Roman"/>
                <w:bCs/>
                <w:color w:val="000000"/>
                <w:sz w:val="20"/>
                <w:szCs w:val="20"/>
                <w:lang w:val="ru-RU" w:eastAsia="ru-RU" w:bidi="ar-SA"/>
              </w:rPr>
              <w:t>200,0</w:t>
            </w:r>
          </w:p>
        </w:tc>
        <w:tc>
          <w:tcPr>
            <w:tcW w:w="1288" w:type="dxa"/>
            <w:shd w:val="clear" w:color="auto" w:fill="auto"/>
            <w:vAlign w:val="center"/>
            <w:hideMark/>
          </w:tcPr>
          <w:p w:rsidR="0001543E" w:rsidRPr="005D5A2E" w:rsidRDefault="00691BB7"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w:t>
            </w:r>
          </w:p>
        </w:tc>
        <w:tc>
          <w:tcPr>
            <w:tcW w:w="1360" w:type="dxa"/>
            <w:shd w:val="clear" w:color="auto" w:fill="auto"/>
            <w:vAlign w:val="center"/>
            <w:hideMark/>
          </w:tcPr>
          <w:p w:rsidR="0001543E" w:rsidRPr="005D5A2E" w:rsidRDefault="0001543E"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5</w:t>
            </w:r>
            <w:r w:rsidR="00691BB7">
              <w:rPr>
                <w:rFonts w:ascii="Times New Roman" w:eastAsia="Times New Roman" w:hAnsi="Times New Roman" w:cs="Times New Roman"/>
                <w:color w:val="000000" w:themeColor="text1"/>
                <w:sz w:val="20"/>
                <w:szCs w:val="20"/>
                <w:lang w:val="ru-RU" w:eastAsia="ru-RU" w:bidi="ar-SA"/>
              </w:rPr>
              <w:t>9,1</w:t>
            </w:r>
          </w:p>
        </w:tc>
        <w:tc>
          <w:tcPr>
            <w:tcW w:w="1228" w:type="dxa"/>
            <w:shd w:val="clear" w:color="auto" w:fill="auto"/>
            <w:vAlign w:val="center"/>
          </w:tcPr>
          <w:p w:rsidR="0001543E" w:rsidRPr="005D5A2E" w:rsidRDefault="0001543E"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43,5</w:t>
            </w:r>
          </w:p>
        </w:tc>
        <w:tc>
          <w:tcPr>
            <w:tcW w:w="1273" w:type="dxa"/>
            <w:shd w:val="clear" w:color="auto" w:fill="auto"/>
            <w:vAlign w:val="center"/>
          </w:tcPr>
          <w:p w:rsidR="0001543E" w:rsidRPr="005D5A2E" w:rsidRDefault="0001543E"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140,9</w:t>
            </w:r>
          </w:p>
        </w:tc>
      </w:tr>
      <w:tr w:rsidR="0001543E" w:rsidRPr="006E03E7" w:rsidTr="0001543E">
        <w:tc>
          <w:tcPr>
            <w:tcW w:w="960" w:type="dxa"/>
            <w:shd w:val="clear" w:color="auto" w:fill="auto"/>
            <w:vAlign w:val="center"/>
            <w:hideMark/>
          </w:tcPr>
          <w:p w:rsidR="0001543E" w:rsidRPr="006E03E7" w:rsidRDefault="0001543E" w:rsidP="000650E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6E03E7">
              <w:rPr>
                <w:rFonts w:ascii="Times New Roman" w:eastAsia="Times New Roman" w:hAnsi="Times New Roman" w:cs="Times New Roman"/>
                <w:color w:val="000000" w:themeColor="text1"/>
                <w:sz w:val="20"/>
                <w:szCs w:val="20"/>
                <w:lang w:val="ru-RU" w:eastAsia="ru-RU" w:bidi="ar-SA"/>
              </w:rPr>
              <w:t>3</w:t>
            </w:r>
          </w:p>
        </w:tc>
        <w:tc>
          <w:tcPr>
            <w:tcW w:w="2368" w:type="dxa"/>
            <w:shd w:val="clear" w:color="auto" w:fill="auto"/>
            <w:vAlign w:val="center"/>
            <w:hideMark/>
          </w:tcPr>
          <w:p w:rsidR="0001543E" w:rsidRPr="006E03E7" w:rsidRDefault="0001543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ОА</w:t>
            </w:r>
            <w:r w:rsidRPr="006E03E7">
              <w:rPr>
                <w:rFonts w:ascii="Times New Roman" w:eastAsia="Times New Roman" w:hAnsi="Times New Roman" w:cs="Times New Roman"/>
                <w:bCs/>
                <w:color w:val="000000"/>
                <w:sz w:val="20"/>
                <w:szCs w:val="20"/>
                <w:lang w:val="ru-RU" w:eastAsia="ru-RU" w:bidi="ar-SA"/>
              </w:rPr>
              <w:t>О "</w:t>
            </w:r>
            <w:r>
              <w:rPr>
                <w:rFonts w:ascii="Times New Roman" w:eastAsia="Times New Roman" w:hAnsi="Times New Roman" w:cs="Times New Roman"/>
                <w:bCs/>
                <w:color w:val="000000"/>
                <w:sz w:val="20"/>
                <w:szCs w:val="20"/>
                <w:lang w:val="ru-RU" w:eastAsia="ru-RU" w:bidi="ar-SA"/>
              </w:rPr>
              <w:t>Тепловые сети</w:t>
            </w:r>
            <w:r w:rsidRPr="006E03E7">
              <w:rPr>
                <w:rFonts w:ascii="Times New Roman" w:eastAsia="Times New Roman" w:hAnsi="Times New Roman" w:cs="Times New Roman"/>
                <w:bCs/>
                <w:color w:val="000000"/>
                <w:sz w:val="20"/>
                <w:szCs w:val="20"/>
                <w:lang w:val="ru-RU" w:eastAsia="ru-RU" w:bidi="ar-SA"/>
              </w:rPr>
              <w:t>"</w:t>
            </w:r>
          </w:p>
        </w:tc>
        <w:tc>
          <w:tcPr>
            <w:tcW w:w="1861" w:type="dxa"/>
            <w:shd w:val="clear" w:color="auto" w:fill="auto"/>
            <w:vAlign w:val="center"/>
            <w:hideMark/>
          </w:tcPr>
          <w:p w:rsidR="0001543E" w:rsidRPr="006E03E7" w:rsidRDefault="0001543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FA25A3">
              <w:rPr>
                <w:rFonts w:ascii="Times New Roman" w:eastAsia="Times New Roman" w:hAnsi="Times New Roman" w:cs="Times New Roman"/>
                <w:bCs/>
                <w:color w:val="000000"/>
                <w:sz w:val="20"/>
                <w:szCs w:val="20"/>
                <w:lang w:val="ru-RU" w:eastAsia="ru-RU" w:bidi="ar-SA"/>
              </w:rPr>
              <w:t xml:space="preserve">АКМ </w:t>
            </w:r>
            <w:r w:rsidRPr="006E03E7">
              <w:rPr>
                <w:rFonts w:ascii="Times New Roman" w:eastAsia="Times New Roman" w:hAnsi="Times New Roman" w:cs="Times New Roman"/>
                <w:bCs/>
                <w:color w:val="000000"/>
                <w:sz w:val="20"/>
                <w:szCs w:val="20"/>
                <w:lang w:val="ru-RU" w:eastAsia="ru-RU" w:bidi="ar-SA"/>
              </w:rPr>
              <w:t>"</w:t>
            </w:r>
            <w:r w:rsidRPr="00FA25A3">
              <w:rPr>
                <w:rFonts w:ascii="Times New Roman" w:eastAsia="Times New Roman" w:hAnsi="Times New Roman" w:cs="Times New Roman"/>
                <w:bCs/>
                <w:color w:val="000000"/>
                <w:sz w:val="20"/>
                <w:szCs w:val="20"/>
                <w:lang w:val="ru-RU" w:eastAsia="ru-RU" w:bidi="ar-SA"/>
              </w:rPr>
              <w:t>СИГ</w:t>
            </w:r>
            <w:r>
              <w:rPr>
                <w:rFonts w:ascii="Times New Roman" w:eastAsia="Times New Roman" w:hAnsi="Times New Roman" w:cs="Times New Roman"/>
                <w:bCs/>
                <w:color w:val="000000"/>
                <w:sz w:val="20"/>
                <w:szCs w:val="20"/>
                <w:lang w:val="ru-RU" w:eastAsia="ru-RU" w:bidi="ar-SA"/>
              </w:rPr>
              <w:t>НАЛ 600</w:t>
            </w:r>
            <w:r w:rsidRPr="006E03E7">
              <w:rPr>
                <w:rFonts w:ascii="Times New Roman" w:eastAsia="Times New Roman" w:hAnsi="Times New Roman" w:cs="Times New Roman"/>
                <w:bCs/>
                <w:color w:val="000000"/>
                <w:sz w:val="20"/>
                <w:szCs w:val="20"/>
                <w:lang w:val="ru-RU" w:eastAsia="ru-RU" w:bidi="ar-SA"/>
              </w:rPr>
              <w:t>"</w:t>
            </w:r>
          </w:p>
        </w:tc>
        <w:tc>
          <w:tcPr>
            <w:tcW w:w="2198" w:type="dxa"/>
            <w:shd w:val="clear" w:color="auto" w:fill="auto"/>
            <w:vAlign w:val="center"/>
            <w:hideMark/>
          </w:tcPr>
          <w:p w:rsidR="0001543E" w:rsidRPr="006E03E7" w:rsidRDefault="0001543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FA25A3">
              <w:rPr>
                <w:rFonts w:ascii="Times New Roman" w:eastAsia="Times New Roman" w:hAnsi="Times New Roman" w:cs="Times New Roman"/>
                <w:bCs/>
                <w:color w:val="000000"/>
                <w:sz w:val="20"/>
                <w:szCs w:val="20"/>
                <w:lang w:val="ru-RU" w:eastAsia="ru-RU" w:bidi="ar-SA"/>
              </w:rPr>
              <w:t xml:space="preserve">АКМ </w:t>
            </w:r>
            <w:r w:rsidRPr="006E03E7">
              <w:rPr>
                <w:rFonts w:ascii="Times New Roman" w:eastAsia="Times New Roman" w:hAnsi="Times New Roman" w:cs="Times New Roman"/>
                <w:bCs/>
                <w:color w:val="000000"/>
                <w:sz w:val="20"/>
                <w:szCs w:val="20"/>
                <w:lang w:val="ru-RU" w:eastAsia="ru-RU" w:bidi="ar-SA"/>
              </w:rPr>
              <w:t>"</w:t>
            </w:r>
            <w:r w:rsidRPr="00FA25A3">
              <w:rPr>
                <w:rFonts w:ascii="Times New Roman" w:eastAsia="Times New Roman" w:hAnsi="Times New Roman" w:cs="Times New Roman"/>
                <w:bCs/>
                <w:color w:val="000000"/>
                <w:sz w:val="20"/>
                <w:szCs w:val="20"/>
                <w:lang w:val="ru-RU" w:eastAsia="ru-RU" w:bidi="ar-SA"/>
              </w:rPr>
              <w:t>СИГ</w:t>
            </w:r>
            <w:r>
              <w:rPr>
                <w:rFonts w:ascii="Times New Roman" w:eastAsia="Times New Roman" w:hAnsi="Times New Roman" w:cs="Times New Roman"/>
                <w:bCs/>
                <w:color w:val="000000"/>
                <w:sz w:val="20"/>
                <w:szCs w:val="20"/>
                <w:lang w:val="ru-RU" w:eastAsia="ru-RU" w:bidi="ar-SA"/>
              </w:rPr>
              <w:t>НАЛ 600</w:t>
            </w:r>
            <w:r w:rsidRPr="006E03E7">
              <w:rPr>
                <w:rFonts w:ascii="Times New Roman" w:eastAsia="Times New Roman" w:hAnsi="Times New Roman" w:cs="Times New Roman"/>
                <w:bCs/>
                <w:color w:val="000000"/>
                <w:sz w:val="20"/>
                <w:szCs w:val="20"/>
                <w:lang w:val="ru-RU" w:eastAsia="ru-RU" w:bidi="ar-SA"/>
              </w:rPr>
              <w:t>"</w:t>
            </w:r>
          </w:p>
        </w:tc>
        <w:tc>
          <w:tcPr>
            <w:tcW w:w="1102" w:type="dxa"/>
            <w:shd w:val="clear" w:color="auto" w:fill="auto"/>
            <w:vAlign w:val="center"/>
            <w:hideMark/>
          </w:tcPr>
          <w:p w:rsidR="0001543E" w:rsidRPr="006E03E7" w:rsidRDefault="0001543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w:t>
            </w:r>
          </w:p>
        </w:tc>
        <w:tc>
          <w:tcPr>
            <w:tcW w:w="1122" w:type="dxa"/>
            <w:shd w:val="clear" w:color="auto" w:fill="auto"/>
            <w:vAlign w:val="center"/>
            <w:hideMark/>
          </w:tcPr>
          <w:p w:rsidR="0001543E" w:rsidRPr="006E03E7" w:rsidRDefault="0001543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5,16</w:t>
            </w:r>
          </w:p>
        </w:tc>
        <w:tc>
          <w:tcPr>
            <w:tcW w:w="1288" w:type="dxa"/>
            <w:shd w:val="clear" w:color="auto" w:fill="auto"/>
            <w:vAlign w:val="center"/>
            <w:hideMark/>
          </w:tcPr>
          <w:p w:rsidR="0001543E" w:rsidRPr="005D5A2E" w:rsidRDefault="00691BB7"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w:t>
            </w:r>
          </w:p>
        </w:tc>
        <w:tc>
          <w:tcPr>
            <w:tcW w:w="1360" w:type="dxa"/>
            <w:shd w:val="clear" w:color="auto" w:fill="auto"/>
            <w:vAlign w:val="center"/>
            <w:hideMark/>
          </w:tcPr>
          <w:p w:rsidR="0001543E" w:rsidRPr="005D5A2E" w:rsidRDefault="00691BB7"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w:t>
            </w:r>
          </w:p>
        </w:tc>
        <w:tc>
          <w:tcPr>
            <w:tcW w:w="1228" w:type="dxa"/>
            <w:shd w:val="clear" w:color="auto" w:fill="auto"/>
            <w:vAlign w:val="center"/>
          </w:tcPr>
          <w:p w:rsidR="0001543E" w:rsidRPr="005D5A2E" w:rsidRDefault="00691BB7"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w:t>
            </w:r>
          </w:p>
        </w:tc>
        <w:tc>
          <w:tcPr>
            <w:tcW w:w="1273" w:type="dxa"/>
            <w:shd w:val="clear" w:color="auto" w:fill="auto"/>
            <w:vAlign w:val="center"/>
          </w:tcPr>
          <w:p w:rsidR="0001543E" w:rsidRPr="005D5A2E" w:rsidRDefault="0001543E"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5,16</w:t>
            </w:r>
          </w:p>
        </w:tc>
      </w:tr>
    </w:tbl>
    <w:p w:rsidR="00A960A1" w:rsidRPr="006E03E7" w:rsidRDefault="00A960A1" w:rsidP="008D3011">
      <w:pPr>
        <w:ind w:right="-12" w:firstLine="709"/>
        <w:rPr>
          <w:rFonts w:ascii="Times New Roman" w:hAnsi="Times New Roman" w:cs="Times New Roman"/>
          <w:szCs w:val="24"/>
          <w:lang w:val="ru-RU"/>
        </w:rPr>
      </w:pPr>
    </w:p>
    <w:p w:rsidR="00AF4301" w:rsidRPr="006E03E7" w:rsidRDefault="00AF4301" w:rsidP="006E03E7">
      <w:pPr>
        <w:pStyle w:val="20"/>
        <w:widowControl w:val="0"/>
        <w:spacing w:before="240" w:line="240" w:lineRule="auto"/>
        <w:ind w:left="0" w:firstLine="0"/>
        <w:textAlignment w:val="baseline"/>
        <w:rPr>
          <w:rFonts w:ascii="Times New Roman" w:hAnsi="Times New Roman" w:cs="Times New Roman"/>
          <w:highlight w:val="yellow"/>
        </w:rPr>
        <w:sectPr w:rsidR="00AF4301" w:rsidRPr="006E03E7" w:rsidSect="004266D0">
          <w:pgSz w:w="16838" w:h="11906" w:orient="landscape"/>
          <w:pgMar w:top="1701" w:right="1134" w:bottom="851" w:left="1134" w:header="680" w:footer="284" w:gutter="0"/>
          <w:cols w:space="708"/>
          <w:docGrid w:linePitch="360"/>
        </w:sectPr>
      </w:pPr>
    </w:p>
    <w:p w:rsidR="00830DB6" w:rsidRPr="006E03E7" w:rsidRDefault="008D3011" w:rsidP="006E03E7">
      <w:pPr>
        <w:pStyle w:val="20"/>
        <w:widowControl w:val="0"/>
        <w:spacing w:before="240" w:line="240" w:lineRule="auto"/>
        <w:ind w:left="0" w:firstLine="0"/>
        <w:textAlignment w:val="baseline"/>
        <w:rPr>
          <w:rFonts w:ascii="Times New Roman" w:hAnsi="Times New Roman" w:cs="Times New Roman"/>
        </w:rPr>
      </w:pPr>
      <w:bookmarkStart w:id="32" w:name="_Toc527707081"/>
      <w:r w:rsidRPr="006E03E7">
        <w:rPr>
          <w:rFonts w:ascii="Times New Roman" w:hAnsi="Times New Roman" w:cs="Times New Roman"/>
        </w:rPr>
        <w:lastRenderedPageBreak/>
        <w:t>О</w:t>
      </w:r>
      <w:r w:rsidR="00830DB6" w:rsidRPr="006E03E7">
        <w:rPr>
          <w:rFonts w:ascii="Times New Roman" w:hAnsi="Times New Roman" w:cs="Times New Roman"/>
        </w:rPr>
        <w:t xml:space="preserve">бъем потребления тепловой энергии (мощности) и теплоносителя на собственные и хозяйственные нужды и параметры тепловой мощности </w:t>
      </w:r>
      <w:r w:rsidRPr="006E03E7">
        <w:rPr>
          <w:rFonts w:ascii="Times New Roman" w:hAnsi="Times New Roman" w:cs="Times New Roman"/>
        </w:rPr>
        <w:t>«</w:t>
      </w:r>
      <w:r w:rsidR="00830DB6" w:rsidRPr="006E03E7">
        <w:rPr>
          <w:rFonts w:ascii="Times New Roman" w:hAnsi="Times New Roman" w:cs="Times New Roman"/>
        </w:rPr>
        <w:t>нетто</w:t>
      </w:r>
      <w:r w:rsidRPr="006E03E7">
        <w:rPr>
          <w:rFonts w:ascii="Times New Roman" w:hAnsi="Times New Roman" w:cs="Times New Roman"/>
        </w:rPr>
        <w:t>»</w:t>
      </w:r>
      <w:bookmarkEnd w:id="32"/>
    </w:p>
    <w:p w:rsidR="00470EDE" w:rsidRPr="006E03E7" w:rsidRDefault="00470EDE" w:rsidP="00470EDE">
      <w:pPr>
        <w:ind w:firstLine="567"/>
        <w:contextualSpacing/>
        <w:rPr>
          <w:rFonts w:ascii="Times New Roman" w:eastAsia="Calibri" w:hAnsi="Times New Roman" w:cs="Times New Roman"/>
          <w:szCs w:val="24"/>
          <w:lang w:val="ru-RU" w:bidi="ar-SA"/>
        </w:rPr>
      </w:pPr>
      <w:bookmarkStart w:id="33" w:name="_Ref365304232"/>
      <w:r w:rsidRPr="006E03E7">
        <w:rPr>
          <w:rFonts w:ascii="Times New Roman" w:eastAsia="Calibri" w:hAnsi="Times New Roman" w:cs="Times New Roman"/>
          <w:szCs w:val="24"/>
          <w:lang w:val="ru-RU" w:bidi="ar-SA"/>
        </w:rPr>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rsidR="00470EDE" w:rsidRPr="006E03E7" w:rsidRDefault="00470EDE" w:rsidP="00470EDE">
      <w:pPr>
        <w:ind w:firstLine="567"/>
        <w:contextualSpacing/>
        <w:rPr>
          <w:rFonts w:ascii="Times New Roman" w:eastAsia="Calibri" w:hAnsi="Times New Roman" w:cs="Times New Roman"/>
          <w:i/>
          <w:szCs w:val="24"/>
          <w:lang w:val="ru-RU" w:bidi="ar-SA"/>
        </w:rPr>
      </w:pPr>
      <w:r w:rsidRPr="006E03E7">
        <w:rPr>
          <w:rFonts w:ascii="Times New Roman" w:eastAsia="Calibri" w:hAnsi="Times New Roman" w:cs="Times New Roman"/>
          <w:b/>
          <w:i/>
          <w:szCs w:val="24"/>
          <w:lang w:val="ru-RU" w:bidi="ar-SA"/>
        </w:rPr>
        <w:t>«Мощность источника тепловой энергии «нетто»</w:t>
      </w:r>
      <w:r w:rsidRPr="006E03E7">
        <w:rPr>
          <w:rFonts w:ascii="Times New Roman" w:eastAsia="Calibri" w:hAnsi="Times New Roman" w:cs="Times New Roman"/>
          <w:i/>
          <w:szCs w:val="24"/>
          <w:lang w:val="ru-RU" w:bidi="ar-SA"/>
        </w:rPr>
        <w:t xml:space="preserve"> - величина, равная располаг</w:t>
      </w:r>
      <w:r w:rsidRPr="006E03E7">
        <w:rPr>
          <w:rFonts w:ascii="Times New Roman" w:eastAsia="Calibri" w:hAnsi="Times New Roman" w:cs="Times New Roman"/>
          <w:i/>
          <w:szCs w:val="24"/>
          <w:lang w:val="ru-RU" w:bidi="ar-SA"/>
        </w:rPr>
        <w:t>а</w:t>
      </w:r>
      <w:r w:rsidRPr="006E03E7">
        <w:rPr>
          <w:rFonts w:ascii="Times New Roman" w:eastAsia="Calibri" w:hAnsi="Times New Roman" w:cs="Times New Roman"/>
          <w:i/>
          <w:szCs w:val="24"/>
          <w:lang w:val="ru-RU" w:bidi="ar-SA"/>
        </w:rPr>
        <w:t>емой мощности источника тепловой энергии за вычетом тепловой нагрузки на со</w:t>
      </w:r>
      <w:r w:rsidRPr="006E03E7">
        <w:rPr>
          <w:rFonts w:ascii="Times New Roman" w:eastAsia="Calibri" w:hAnsi="Times New Roman" w:cs="Times New Roman"/>
          <w:i/>
          <w:szCs w:val="24"/>
          <w:lang w:val="ru-RU" w:bidi="ar-SA"/>
        </w:rPr>
        <w:t>б</w:t>
      </w:r>
      <w:r w:rsidRPr="006E03E7">
        <w:rPr>
          <w:rFonts w:ascii="Times New Roman" w:eastAsia="Calibri" w:hAnsi="Times New Roman" w:cs="Times New Roman"/>
          <w:i/>
          <w:szCs w:val="24"/>
          <w:lang w:val="ru-RU" w:bidi="ar-SA"/>
        </w:rPr>
        <w:t>ственные и хозяйственные нужды».</w:t>
      </w:r>
    </w:p>
    <w:p w:rsidR="00F641B7" w:rsidRPr="006E03E7" w:rsidRDefault="00F641B7" w:rsidP="00470EDE">
      <w:pPr>
        <w:ind w:firstLine="567"/>
        <w:contextualSpacing/>
        <w:rPr>
          <w:rFonts w:ascii="Times New Roman" w:eastAsia="Calibri" w:hAnsi="Times New Roman" w:cs="Times New Roman"/>
          <w:szCs w:val="24"/>
          <w:lang w:val="ru-RU" w:bidi="ar-SA"/>
        </w:rPr>
      </w:pPr>
      <w:r w:rsidRPr="006E03E7">
        <w:rPr>
          <w:rFonts w:ascii="Times New Roman" w:hAnsi="Times New Roman" w:cs="Times New Roman"/>
          <w:szCs w:val="24"/>
          <w:lang w:val="ru-RU"/>
        </w:rPr>
        <w:t xml:space="preserve">Значительную долю тепловой энергии потребляемой на собственные нужды </w:t>
      </w:r>
      <w:r w:rsidR="001C1A14" w:rsidRPr="006E03E7">
        <w:rPr>
          <w:rFonts w:ascii="Times New Roman" w:hAnsi="Times New Roman" w:cs="Times New Roman"/>
          <w:szCs w:val="24"/>
          <w:lang w:val="ru-RU"/>
        </w:rPr>
        <w:t>энерг</w:t>
      </w:r>
      <w:r w:rsidR="001C1A14" w:rsidRPr="006E03E7">
        <w:rPr>
          <w:rFonts w:ascii="Times New Roman" w:hAnsi="Times New Roman" w:cs="Times New Roman"/>
          <w:szCs w:val="24"/>
          <w:lang w:val="ru-RU"/>
        </w:rPr>
        <w:t>о</w:t>
      </w:r>
      <w:r w:rsidR="001C1A14" w:rsidRPr="006E03E7">
        <w:rPr>
          <w:rFonts w:ascii="Times New Roman" w:hAnsi="Times New Roman" w:cs="Times New Roman"/>
          <w:szCs w:val="24"/>
          <w:lang w:val="ru-RU"/>
        </w:rPr>
        <w:t>источников</w:t>
      </w:r>
      <w:r w:rsidRPr="006E03E7">
        <w:rPr>
          <w:rFonts w:ascii="Times New Roman" w:hAnsi="Times New Roman" w:cs="Times New Roman"/>
          <w:szCs w:val="24"/>
          <w:lang w:val="ru-RU"/>
        </w:rPr>
        <w:t xml:space="preserve"> потребляет водоподготовка. Тепловая энергия в виде пара и горячей воды и</w:t>
      </w:r>
      <w:r w:rsidRPr="006E03E7">
        <w:rPr>
          <w:rFonts w:ascii="Times New Roman" w:hAnsi="Times New Roman" w:cs="Times New Roman"/>
          <w:szCs w:val="24"/>
          <w:lang w:val="ru-RU"/>
        </w:rPr>
        <w:t>с</w:t>
      </w:r>
      <w:r w:rsidRPr="006E03E7">
        <w:rPr>
          <w:rFonts w:ascii="Times New Roman" w:hAnsi="Times New Roman" w:cs="Times New Roman"/>
          <w:szCs w:val="24"/>
          <w:lang w:val="ru-RU"/>
        </w:rPr>
        <w:t>пользуется на подогрев исходной холодной воды для подпитки паровых котлов и тепл</w:t>
      </w:r>
      <w:r w:rsidRPr="006E03E7">
        <w:rPr>
          <w:rFonts w:ascii="Times New Roman" w:hAnsi="Times New Roman" w:cs="Times New Roman"/>
          <w:szCs w:val="24"/>
          <w:lang w:val="ru-RU"/>
        </w:rPr>
        <w:t>о</w:t>
      </w:r>
      <w:r w:rsidRPr="006E03E7">
        <w:rPr>
          <w:rFonts w:ascii="Times New Roman" w:hAnsi="Times New Roman" w:cs="Times New Roman"/>
          <w:szCs w:val="24"/>
          <w:lang w:val="ru-RU"/>
        </w:rPr>
        <w:t>вых сетей, а также используется на прочие хозяйственные нужды.</w:t>
      </w:r>
    </w:p>
    <w:p w:rsidR="009150EA" w:rsidRPr="006E03E7" w:rsidRDefault="009150EA" w:rsidP="009150EA">
      <w:pPr>
        <w:ind w:firstLine="567"/>
        <w:contextualSpacing/>
        <w:rPr>
          <w:rFonts w:ascii="Times New Roman" w:hAnsi="Times New Roman" w:cs="Times New Roman"/>
          <w:szCs w:val="24"/>
          <w:lang w:val="ru-RU"/>
        </w:rPr>
      </w:pPr>
      <w:r w:rsidRPr="006E03E7">
        <w:rPr>
          <w:rFonts w:ascii="Times New Roman" w:hAnsi="Times New Roman" w:cs="Times New Roman"/>
          <w:szCs w:val="24"/>
          <w:lang w:val="ru-RU"/>
        </w:rPr>
        <w:t>Величина собственных нужд зависит от многих факторов:</w:t>
      </w:r>
    </w:p>
    <w:p w:rsidR="009150EA" w:rsidRPr="006E03E7" w:rsidRDefault="009150EA" w:rsidP="009150EA">
      <w:pPr>
        <w:ind w:firstLine="567"/>
        <w:contextualSpacing/>
        <w:rPr>
          <w:rFonts w:ascii="Times New Roman" w:hAnsi="Times New Roman" w:cs="Times New Roman"/>
          <w:szCs w:val="24"/>
          <w:lang w:val="ru-RU"/>
        </w:rPr>
      </w:pPr>
      <w:r w:rsidRPr="006E03E7">
        <w:rPr>
          <w:rFonts w:ascii="Times New Roman" w:hAnsi="Times New Roman" w:cs="Times New Roman"/>
          <w:szCs w:val="24"/>
          <w:lang w:val="ru-RU"/>
        </w:rPr>
        <w:t>- вида сжигаемого на теплоисточнике топлива – природный газ, мазут, уголь;</w:t>
      </w:r>
    </w:p>
    <w:p w:rsidR="009150EA" w:rsidRPr="006E03E7" w:rsidRDefault="009150EA" w:rsidP="009150EA">
      <w:pPr>
        <w:ind w:firstLine="567"/>
        <w:contextualSpacing/>
        <w:rPr>
          <w:rFonts w:ascii="Times New Roman" w:hAnsi="Times New Roman" w:cs="Times New Roman"/>
          <w:szCs w:val="24"/>
          <w:lang w:val="ru-RU"/>
        </w:rPr>
      </w:pPr>
      <w:r w:rsidRPr="006E03E7">
        <w:rPr>
          <w:rFonts w:ascii="Times New Roman" w:hAnsi="Times New Roman" w:cs="Times New Roman"/>
          <w:szCs w:val="24"/>
          <w:lang w:val="ru-RU"/>
        </w:rPr>
        <w:t>- срока эксплуатации котельного оборудования;</w:t>
      </w:r>
    </w:p>
    <w:p w:rsidR="009150EA" w:rsidRPr="006E03E7" w:rsidRDefault="009150EA" w:rsidP="009150EA">
      <w:pPr>
        <w:ind w:firstLine="567"/>
        <w:contextualSpacing/>
        <w:rPr>
          <w:rFonts w:ascii="Times New Roman" w:hAnsi="Times New Roman" w:cs="Times New Roman"/>
          <w:szCs w:val="24"/>
          <w:lang w:val="ru-RU"/>
        </w:rPr>
      </w:pPr>
      <w:r w:rsidRPr="006E03E7">
        <w:rPr>
          <w:rFonts w:ascii="Times New Roman" w:hAnsi="Times New Roman" w:cs="Times New Roman"/>
          <w:szCs w:val="24"/>
          <w:lang w:val="ru-RU"/>
        </w:rPr>
        <w:t>- вида теплоносителя – пар, горячая вода.</w:t>
      </w:r>
    </w:p>
    <w:p w:rsidR="00F641B7" w:rsidRPr="006E03E7" w:rsidRDefault="00F641B7" w:rsidP="00470EDE">
      <w:pPr>
        <w:ind w:firstLine="567"/>
        <w:contextualSpacing/>
        <w:rPr>
          <w:rFonts w:ascii="Times New Roman" w:eastAsia="Calibri" w:hAnsi="Times New Roman" w:cs="Times New Roman"/>
          <w:szCs w:val="24"/>
          <w:lang w:val="ru-RU" w:bidi="ar-SA"/>
        </w:rPr>
      </w:pPr>
      <w:r w:rsidRPr="006E03E7">
        <w:rPr>
          <w:rFonts w:ascii="Times New Roman" w:hAnsi="Times New Roman" w:cs="Times New Roman"/>
          <w:szCs w:val="24"/>
          <w:lang w:val="ru-RU"/>
        </w:rPr>
        <w:t xml:space="preserve">Приборы учета расхода тепловой энергии на собственные и хозяйственные нужды на </w:t>
      </w:r>
      <w:r w:rsidR="001C1A14" w:rsidRPr="006E03E7">
        <w:rPr>
          <w:rFonts w:ascii="Times New Roman" w:hAnsi="Times New Roman" w:cs="Times New Roman"/>
          <w:szCs w:val="24"/>
          <w:lang w:val="ru-RU"/>
        </w:rPr>
        <w:t xml:space="preserve">большинстве </w:t>
      </w:r>
      <w:r w:rsidRPr="006E03E7">
        <w:rPr>
          <w:rFonts w:ascii="Times New Roman" w:hAnsi="Times New Roman" w:cs="Times New Roman"/>
          <w:szCs w:val="24"/>
          <w:lang w:val="ru-RU"/>
        </w:rPr>
        <w:t>котельных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котельных</w:t>
      </w:r>
      <w:r w:rsidR="009150EA" w:rsidRPr="006E03E7">
        <w:rPr>
          <w:rFonts w:ascii="Times New Roman" w:hAnsi="Times New Roman" w:cs="Times New Roman"/>
          <w:szCs w:val="24"/>
          <w:lang w:val="ru-RU"/>
        </w:rPr>
        <w:t>, по которым отсутствовали сведения о потреблении тепловой энергии на собственные нужды,</w:t>
      </w:r>
      <w:r w:rsidRPr="006E03E7">
        <w:rPr>
          <w:rFonts w:ascii="Times New Roman" w:hAnsi="Times New Roman" w:cs="Times New Roman"/>
          <w:szCs w:val="24"/>
          <w:lang w:val="ru-RU"/>
        </w:rPr>
        <w:t xml:space="preserve"> принята в соответствии с п. 2.12 Методики определении потре</w:t>
      </w:r>
      <w:r w:rsidRPr="006E03E7">
        <w:rPr>
          <w:rFonts w:ascii="Times New Roman" w:hAnsi="Times New Roman" w:cs="Times New Roman"/>
          <w:szCs w:val="24"/>
          <w:lang w:val="ru-RU"/>
        </w:rPr>
        <w:t>б</w:t>
      </w:r>
      <w:r w:rsidRPr="006E03E7">
        <w:rPr>
          <w:rFonts w:ascii="Times New Roman" w:hAnsi="Times New Roman" w:cs="Times New Roman"/>
          <w:szCs w:val="24"/>
          <w:lang w:val="ru-RU"/>
        </w:rPr>
        <w:t>ности в топливе, электрической энергии и воде при производстве и передаче тепловой энергии и теплоносителя в системах коммунального теплоснабжения (МДК 4-05.2004).</w:t>
      </w:r>
    </w:p>
    <w:p w:rsidR="00470EDE" w:rsidRPr="006E03E7" w:rsidRDefault="00202ECB" w:rsidP="00F641B7">
      <w:pPr>
        <w:ind w:firstLine="567"/>
        <w:contextualSpacing/>
        <w:rPr>
          <w:rFonts w:ascii="Times New Roman" w:eastAsia="Calibri" w:hAnsi="Times New Roman" w:cs="Times New Roman"/>
          <w:szCs w:val="24"/>
          <w:lang w:val="ru-RU" w:bidi="ar-SA"/>
        </w:rPr>
      </w:pPr>
      <w:r w:rsidRPr="006E03E7">
        <w:rPr>
          <w:rFonts w:ascii="Times New Roman" w:eastAsia="Calibri" w:hAnsi="Times New Roman" w:cs="Times New Roman"/>
          <w:szCs w:val="24"/>
          <w:lang w:val="ru-RU" w:bidi="ar-SA"/>
        </w:rPr>
        <w:t>П</w:t>
      </w:r>
      <w:r w:rsidR="00470EDE" w:rsidRPr="006E03E7">
        <w:rPr>
          <w:rFonts w:ascii="Times New Roman" w:eastAsia="Calibri" w:hAnsi="Times New Roman" w:cs="Times New Roman"/>
          <w:szCs w:val="24"/>
          <w:lang w:val="ru-RU" w:bidi="ar-SA"/>
        </w:rPr>
        <w:t xml:space="preserve">араметры тепловой мощности «нетто» </w:t>
      </w:r>
      <w:r w:rsidR="004266D0" w:rsidRPr="006E03E7">
        <w:rPr>
          <w:rFonts w:ascii="Times New Roman" w:eastAsia="Calibri" w:hAnsi="Times New Roman" w:cs="Times New Roman"/>
          <w:szCs w:val="24"/>
          <w:lang w:val="ru-RU" w:bidi="ar-SA"/>
        </w:rPr>
        <w:t xml:space="preserve">каждого источника </w:t>
      </w:r>
      <w:r w:rsidR="00470EDE" w:rsidRPr="006E03E7">
        <w:rPr>
          <w:rFonts w:ascii="Times New Roman" w:eastAsia="Calibri" w:hAnsi="Times New Roman" w:cs="Times New Roman"/>
          <w:szCs w:val="24"/>
          <w:lang w:val="ru-RU" w:bidi="ar-SA"/>
        </w:rPr>
        <w:t>представлены</w:t>
      </w:r>
      <w:r w:rsidR="004266D0" w:rsidRPr="006E03E7">
        <w:rPr>
          <w:rFonts w:ascii="Times New Roman" w:eastAsia="Calibri" w:hAnsi="Times New Roman" w:cs="Times New Roman"/>
          <w:szCs w:val="24"/>
          <w:lang w:val="ru-RU" w:bidi="ar-SA"/>
        </w:rPr>
        <w:t xml:space="preserve"> ранее, в таблице </w:t>
      </w:r>
      <w:r w:rsidR="00470EDE" w:rsidRPr="006E03E7">
        <w:rPr>
          <w:rFonts w:ascii="Times New Roman" w:eastAsia="Calibri" w:hAnsi="Times New Roman" w:cs="Times New Roman"/>
          <w:szCs w:val="24"/>
          <w:lang w:val="ru-RU" w:bidi="ar-SA"/>
        </w:rPr>
        <w:t>.</w:t>
      </w:r>
    </w:p>
    <w:p w:rsidR="007522C2" w:rsidRPr="006E03E7" w:rsidRDefault="00133E7E" w:rsidP="007D3FEE">
      <w:pPr>
        <w:ind w:firstLine="567"/>
        <w:contextualSpacing/>
        <w:rPr>
          <w:rFonts w:ascii="Times New Roman" w:eastAsia="Calibri" w:hAnsi="Times New Roman" w:cs="Times New Roman"/>
          <w:szCs w:val="24"/>
          <w:lang w:val="ru-RU" w:bidi="ar-SA"/>
        </w:rPr>
      </w:pPr>
      <w:r>
        <w:rPr>
          <w:rFonts w:ascii="Times New Roman" w:eastAsia="Calibri" w:hAnsi="Times New Roman" w:cs="Times New Roman"/>
          <w:szCs w:val="24"/>
          <w:lang w:val="ru-RU" w:bidi="ar-SA"/>
        </w:rPr>
        <w:t>В таблице</w:t>
      </w:r>
      <w:r w:rsidR="00DB7AEC" w:rsidRPr="006E03E7">
        <w:rPr>
          <w:rFonts w:ascii="Times New Roman" w:eastAsia="Calibri" w:hAnsi="Times New Roman" w:cs="Times New Roman"/>
          <w:szCs w:val="24"/>
          <w:lang w:val="ru-RU" w:bidi="ar-SA"/>
        </w:rPr>
        <w:t xml:space="preserve"> представлены объемы потребления теплово</w:t>
      </w:r>
      <w:r w:rsidR="007D3FEE">
        <w:rPr>
          <w:rFonts w:ascii="Times New Roman" w:eastAsia="Calibri" w:hAnsi="Times New Roman" w:cs="Times New Roman"/>
          <w:szCs w:val="24"/>
          <w:lang w:val="ru-RU" w:bidi="ar-SA"/>
        </w:rPr>
        <w:t>й энергии на собственные нужды.</w:t>
      </w:r>
    </w:p>
    <w:p w:rsidR="007522C2" w:rsidRPr="006E03E7" w:rsidRDefault="007522C2" w:rsidP="00204325">
      <w:pPr>
        <w:ind w:firstLine="567"/>
        <w:contextualSpacing/>
        <w:rPr>
          <w:rFonts w:ascii="Times New Roman" w:eastAsia="Calibri" w:hAnsi="Times New Roman" w:cs="Times New Roman"/>
          <w:szCs w:val="24"/>
          <w:lang w:val="ru-RU" w:bidi="ar-SA"/>
        </w:rPr>
        <w:sectPr w:rsidR="007522C2" w:rsidRPr="006E03E7" w:rsidSect="003903D8">
          <w:pgSz w:w="11906" w:h="16838"/>
          <w:pgMar w:top="1134" w:right="850" w:bottom="1134" w:left="1701" w:header="680" w:footer="283" w:gutter="0"/>
          <w:cols w:space="708"/>
          <w:docGrid w:linePitch="360"/>
        </w:sectPr>
      </w:pPr>
    </w:p>
    <w:p w:rsidR="00DB7AEC" w:rsidRPr="006E03E7" w:rsidRDefault="004266D0" w:rsidP="004266D0">
      <w:pPr>
        <w:keepNext/>
        <w:spacing w:after="200" w:line="240" w:lineRule="auto"/>
        <w:ind w:firstLine="0"/>
        <w:rPr>
          <w:rFonts w:ascii="Times New Roman" w:eastAsia="Calibri" w:hAnsi="Times New Roman" w:cs="Times New Roman"/>
          <w:b/>
          <w:bCs/>
          <w:szCs w:val="24"/>
          <w:lang w:val="ru-RU" w:bidi="ar-SA"/>
        </w:rPr>
      </w:pPr>
      <w:bookmarkStart w:id="34" w:name="_Toc527706857"/>
      <w:r w:rsidRPr="006E03E7">
        <w:rPr>
          <w:rFonts w:ascii="Times New Roman" w:eastAsia="Calibri" w:hAnsi="Times New Roman" w:cs="Times New Roman"/>
          <w:b/>
          <w:bCs/>
          <w:szCs w:val="24"/>
          <w:lang w:val="ru-RU" w:bidi="ar-SA"/>
        </w:rPr>
        <w:lastRenderedPageBreak/>
        <w:t xml:space="preserve">Таблица </w:t>
      </w:r>
      <w:r w:rsidRPr="006E03E7">
        <w:rPr>
          <w:rFonts w:ascii="Times New Roman" w:eastAsia="Calibri" w:hAnsi="Times New Roman" w:cs="Times New Roman"/>
          <w:b/>
          <w:bCs/>
          <w:szCs w:val="24"/>
          <w:lang w:val="ru-RU" w:bidi="ar-SA"/>
        </w:rPr>
        <w:fldChar w:fldCharType="begin"/>
      </w:r>
      <w:r w:rsidRPr="006E03E7">
        <w:rPr>
          <w:rFonts w:ascii="Times New Roman" w:eastAsia="Calibri" w:hAnsi="Times New Roman" w:cs="Times New Roman"/>
          <w:b/>
          <w:bCs/>
          <w:szCs w:val="24"/>
          <w:lang w:val="ru-RU" w:bidi="ar-SA"/>
        </w:rPr>
        <w:instrText xml:space="preserve"> SEQ Таблица \* ARABIC </w:instrText>
      </w:r>
      <w:r w:rsidRPr="006E03E7">
        <w:rPr>
          <w:rFonts w:ascii="Times New Roman" w:eastAsia="Calibri" w:hAnsi="Times New Roman" w:cs="Times New Roman"/>
          <w:b/>
          <w:bCs/>
          <w:szCs w:val="24"/>
          <w:lang w:val="ru-RU" w:bidi="ar-SA"/>
        </w:rPr>
        <w:fldChar w:fldCharType="separate"/>
      </w:r>
      <w:r w:rsidR="00133E7E">
        <w:rPr>
          <w:rFonts w:ascii="Times New Roman" w:eastAsia="Calibri" w:hAnsi="Times New Roman" w:cs="Times New Roman"/>
          <w:b/>
          <w:bCs/>
          <w:noProof/>
          <w:szCs w:val="24"/>
          <w:lang w:val="ru-RU" w:bidi="ar-SA"/>
        </w:rPr>
        <w:t>5</w:t>
      </w:r>
      <w:r w:rsidRPr="006E03E7">
        <w:rPr>
          <w:rFonts w:ascii="Times New Roman" w:eastAsia="Calibri" w:hAnsi="Times New Roman" w:cs="Times New Roman"/>
          <w:b/>
          <w:bCs/>
          <w:szCs w:val="24"/>
          <w:lang w:val="ru-RU" w:bidi="ar-SA"/>
        </w:rPr>
        <w:fldChar w:fldCharType="end"/>
      </w:r>
      <w:r w:rsidRPr="006E03E7">
        <w:rPr>
          <w:rFonts w:ascii="Times New Roman" w:eastAsia="Calibri" w:hAnsi="Times New Roman" w:cs="Times New Roman"/>
          <w:b/>
          <w:bCs/>
          <w:szCs w:val="24"/>
          <w:lang w:val="ru-RU" w:bidi="ar-SA"/>
        </w:rPr>
        <w:t xml:space="preserve"> </w:t>
      </w:r>
      <w:r w:rsidR="00E156C7" w:rsidRPr="006E03E7">
        <w:rPr>
          <w:rFonts w:ascii="Times New Roman" w:eastAsia="Calibri" w:hAnsi="Times New Roman" w:cs="Times New Roman"/>
          <w:b/>
          <w:bCs/>
          <w:szCs w:val="24"/>
          <w:lang w:val="ru-RU" w:bidi="ar-SA"/>
        </w:rPr>
        <w:t>–</w:t>
      </w:r>
      <w:r w:rsidRPr="006E03E7">
        <w:rPr>
          <w:rFonts w:ascii="Times New Roman" w:eastAsia="Calibri" w:hAnsi="Times New Roman" w:cs="Times New Roman"/>
          <w:b/>
          <w:bCs/>
          <w:szCs w:val="24"/>
          <w:lang w:val="ru-RU" w:bidi="ar-SA"/>
        </w:rPr>
        <w:t xml:space="preserve"> </w:t>
      </w:r>
      <w:bookmarkEnd w:id="33"/>
      <w:r w:rsidR="00E156C7" w:rsidRPr="006E03E7">
        <w:rPr>
          <w:rFonts w:ascii="Times New Roman" w:eastAsia="Calibri" w:hAnsi="Times New Roman" w:cs="Times New Roman"/>
          <w:b/>
          <w:bCs/>
          <w:szCs w:val="24"/>
          <w:lang w:val="ru-RU" w:bidi="ar-SA"/>
        </w:rPr>
        <w:t>Тепловая нагрузка собственных и хозяйственных нужд</w:t>
      </w:r>
      <w:r w:rsidR="00DB7AEC" w:rsidRPr="006E03E7">
        <w:rPr>
          <w:rFonts w:ascii="Times New Roman" w:eastAsia="Calibri" w:hAnsi="Times New Roman" w:cs="Times New Roman"/>
          <w:b/>
          <w:bCs/>
          <w:szCs w:val="24"/>
          <w:lang w:val="ru-RU" w:bidi="ar-SA"/>
        </w:rPr>
        <w:t xml:space="preserve"> энергоисточников</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967"/>
        <w:gridCol w:w="2079"/>
        <w:gridCol w:w="2197"/>
        <w:gridCol w:w="1103"/>
        <w:gridCol w:w="1141"/>
        <w:gridCol w:w="1165"/>
        <w:gridCol w:w="1168"/>
        <w:gridCol w:w="1130"/>
        <w:gridCol w:w="1011"/>
        <w:gridCol w:w="991"/>
      </w:tblGrid>
      <w:tr w:rsidR="00DB4462" w:rsidRPr="006E03E7" w:rsidTr="00DB4462">
        <w:trPr>
          <w:tblHeader/>
        </w:trPr>
        <w:tc>
          <w:tcPr>
            <w:tcW w:w="282" w:type="pct"/>
            <w:vMerge w:val="restart"/>
            <w:shd w:val="clear" w:color="auto" w:fill="auto"/>
            <w:noWrap/>
            <w:vAlign w:val="center"/>
            <w:hideMark/>
          </w:tcPr>
          <w:p w:rsidR="00DB4462" w:rsidRPr="006E03E7" w:rsidRDefault="00DB4462" w:rsidP="00DB4462">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 xml:space="preserve">№ </w:t>
            </w:r>
          </w:p>
          <w:p w:rsidR="00DB4462" w:rsidRPr="006E03E7" w:rsidRDefault="00DB4462" w:rsidP="00DB4462">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п/п</w:t>
            </w:r>
          </w:p>
        </w:tc>
        <w:tc>
          <w:tcPr>
            <w:tcW w:w="665" w:type="pct"/>
            <w:vMerge w:val="restart"/>
            <w:shd w:val="clear" w:color="auto" w:fill="auto"/>
            <w:vAlign w:val="center"/>
            <w:hideMark/>
          </w:tcPr>
          <w:p w:rsidR="00DB4462" w:rsidRPr="006E03E7" w:rsidRDefault="00DB4462" w:rsidP="00DB4462">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 xml:space="preserve">Наименование </w:t>
            </w:r>
          </w:p>
          <w:p w:rsidR="00DB4462" w:rsidRPr="006E03E7" w:rsidRDefault="00DB4462" w:rsidP="00DB4462">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предприятия</w:t>
            </w:r>
          </w:p>
        </w:tc>
        <w:tc>
          <w:tcPr>
            <w:tcW w:w="703" w:type="pct"/>
            <w:vMerge w:val="restart"/>
            <w:shd w:val="clear" w:color="auto" w:fill="auto"/>
            <w:vAlign w:val="center"/>
            <w:hideMark/>
          </w:tcPr>
          <w:p w:rsidR="00DB4462" w:rsidRPr="006E03E7" w:rsidRDefault="00DB4462" w:rsidP="00DB4462">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Наименование</w:t>
            </w:r>
          </w:p>
          <w:p w:rsidR="00DB4462" w:rsidRPr="006E03E7" w:rsidRDefault="00DB4462" w:rsidP="00DB4462">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 xml:space="preserve"> источника</w:t>
            </w:r>
          </w:p>
        </w:tc>
        <w:tc>
          <w:tcPr>
            <w:tcW w:w="743" w:type="pct"/>
            <w:vMerge w:val="restart"/>
            <w:shd w:val="clear" w:color="auto" w:fill="auto"/>
            <w:vAlign w:val="center"/>
            <w:hideMark/>
          </w:tcPr>
          <w:p w:rsidR="00DB4462" w:rsidRPr="006E03E7" w:rsidRDefault="00DB4462" w:rsidP="00DB4462">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Адрес</w:t>
            </w:r>
          </w:p>
        </w:tc>
        <w:tc>
          <w:tcPr>
            <w:tcW w:w="759" w:type="pct"/>
            <w:gridSpan w:val="2"/>
            <w:shd w:val="clear" w:color="auto" w:fill="auto"/>
            <w:vAlign w:val="center"/>
            <w:hideMark/>
          </w:tcPr>
          <w:p w:rsidR="00DB4462" w:rsidRPr="006E03E7" w:rsidRDefault="00DB4462" w:rsidP="00DB4462">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Располагаемая мо</w:t>
            </w:r>
            <w:r w:rsidRPr="006E03E7">
              <w:rPr>
                <w:rFonts w:ascii="Times New Roman" w:eastAsia="Times New Roman" w:hAnsi="Times New Roman" w:cs="Times New Roman"/>
                <w:b/>
                <w:bCs/>
                <w:color w:val="000000" w:themeColor="text1"/>
                <w:sz w:val="20"/>
                <w:szCs w:val="20"/>
                <w:lang w:val="ru-RU" w:eastAsia="ru-RU" w:bidi="ar-SA"/>
              </w:rPr>
              <w:t>щ</w:t>
            </w:r>
            <w:r w:rsidRPr="006E03E7">
              <w:rPr>
                <w:rFonts w:ascii="Times New Roman" w:eastAsia="Times New Roman" w:hAnsi="Times New Roman" w:cs="Times New Roman"/>
                <w:b/>
                <w:bCs/>
                <w:color w:val="000000" w:themeColor="text1"/>
                <w:sz w:val="20"/>
                <w:szCs w:val="20"/>
                <w:lang w:val="ru-RU" w:eastAsia="ru-RU" w:bidi="ar-SA"/>
              </w:rPr>
              <w:t>ность, Гкал/ч</w:t>
            </w:r>
          </w:p>
        </w:tc>
        <w:tc>
          <w:tcPr>
            <w:tcW w:w="789" w:type="pct"/>
            <w:gridSpan w:val="2"/>
            <w:shd w:val="clear" w:color="auto" w:fill="auto"/>
            <w:vAlign w:val="center"/>
            <w:hideMark/>
          </w:tcPr>
          <w:p w:rsidR="00DB4462" w:rsidRPr="006E03E7" w:rsidRDefault="00DB4462" w:rsidP="00DB4462">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 xml:space="preserve">Собственные </w:t>
            </w:r>
            <w:r w:rsidR="00E156C7" w:rsidRPr="006E03E7">
              <w:rPr>
                <w:rFonts w:ascii="Times New Roman" w:eastAsia="Times New Roman" w:hAnsi="Times New Roman" w:cs="Times New Roman"/>
                <w:b/>
                <w:bCs/>
                <w:color w:val="000000" w:themeColor="text1"/>
                <w:sz w:val="20"/>
                <w:szCs w:val="20"/>
                <w:lang w:val="ru-RU" w:eastAsia="ru-RU" w:bidi="ar-SA"/>
              </w:rPr>
              <w:t>и хозя</w:t>
            </w:r>
            <w:r w:rsidR="00E156C7" w:rsidRPr="006E03E7">
              <w:rPr>
                <w:rFonts w:ascii="Times New Roman" w:eastAsia="Times New Roman" w:hAnsi="Times New Roman" w:cs="Times New Roman"/>
                <w:b/>
                <w:bCs/>
                <w:color w:val="000000" w:themeColor="text1"/>
                <w:sz w:val="20"/>
                <w:szCs w:val="20"/>
                <w:lang w:val="ru-RU" w:eastAsia="ru-RU" w:bidi="ar-SA"/>
              </w:rPr>
              <w:t>й</w:t>
            </w:r>
            <w:r w:rsidR="00E156C7" w:rsidRPr="006E03E7">
              <w:rPr>
                <w:rFonts w:ascii="Times New Roman" w:eastAsia="Times New Roman" w:hAnsi="Times New Roman" w:cs="Times New Roman"/>
                <w:b/>
                <w:bCs/>
                <w:color w:val="000000" w:themeColor="text1"/>
                <w:sz w:val="20"/>
                <w:szCs w:val="20"/>
                <w:lang w:val="ru-RU" w:eastAsia="ru-RU" w:bidi="ar-SA"/>
              </w:rPr>
              <w:t xml:space="preserve">ственные </w:t>
            </w:r>
            <w:r w:rsidRPr="006E03E7">
              <w:rPr>
                <w:rFonts w:ascii="Times New Roman" w:eastAsia="Times New Roman" w:hAnsi="Times New Roman" w:cs="Times New Roman"/>
                <w:b/>
                <w:bCs/>
                <w:color w:val="000000" w:themeColor="text1"/>
                <w:sz w:val="20"/>
                <w:szCs w:val="20"/>
                <w:lang w:val="ru-RU" w:eastAsia="ru-RU" w:bidi="ar-SA"/>
              </w:rPr>
              <w:t>нужды, Гкал/ч</w:t>
            </w:r>
          </w:p>
        </w:tc>
        <w:tc>
          <w:tcPr>
            <w:tcW w:w="1059" w:type="pct"/>
            <w:gridSpan w:val="3"/>
            <w:shd w:val="clear" w:color="auto" w:fill="auto"/>
            <w:vAlign w:val="center"/>
            <w:hideMark/>
          </w:tcPr>
          <w:p w:rsidR="00DB4462" w:rsidRPr="006E03E7" w:rsidRDefault="00DB4462" w:rsidP="00DB4462">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Мощность НЕТТО, Гкал/ч</w:t>
            </w:r>
          </w:p>
        </w:tc>
      </w:tr>
      <w:tr w:rsidR="00DB4462" w:rsidRPr="006E03E7" w:rsidTr="00DB4462">
        <w:trPr>
          <w:tblHeader/>
        </w:trPr>
        <w:tc>
          <w:tcPr>
            <w:tcW w:w="282" w:type="pct"/>
            <w:vMerge/>
            <w:shd w:val="clear" w:color="auto" w:fill="auto"/>
            <w:vAlign w:val="center"/>
            <w:hideMark/>
          </w:tcPr>
          <w:p w:rsidR="00DB4462" w:rsidRPr="006E03E7" w:rsidRDefault="00DB4462" w:rsidP="00DB4462">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p>
        </w:tc>
        <w:tc>
          <w:tcPr>
            <w:tcW w:w="665" w:type="pct"/>
            <w:vMerge/>
            <w:shd w:val="clear" w:color="auto" w:fill="auto"/>
            <w:vAlign w:val="center"/>
            <w:hideMark/>
          </w:tcPr>
          <w:p w:rsidR="00DB4462" w:rsidRPr="006E03E7" w:rsidRDefault="00DB4462" w:rsidP="00DB4462">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p>
        </w:tc>
        <w:tc>
          <w:tcPr>
            <w:tcW w:w="703" w:type="pct"/>
            <w:vMerge/>
            <w:shd w:val="clear" w:color="auto" w:fill="auto"/>
            <w:vAlign w:val="center"/>
            <w:hideMark/>
          </w:tcPr>
          <w:p w:rsidR="00DB4462" w:rsidRPr="006E03E7" w:rsidRDefault="00DB4462" w:rsidP="00DB4462">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p>
        </w:tc>
        <w:tc>
          <w:tcPr>
            <w:tcW w:w="743" w:type="pct"/>
            <w:vMerge/>
            <w:shd w:val="clear" w:color="auto" w:fill="auto"/>
            <w:vAlign w:val="center"/>
            <w:hideMark/>
          </w:tcPr>
          <w:p w:rsidR="00DB4462" w:rsidRPr="006E03E7" w:rsidRDefault="00DB4462" w:rsidP="00DB4462">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p>
        </w:tc>
        <w:tc>
          <w:tcPr>
            <w:tcW w:w="373" w:type="pct"/>
            <w:shd w:val="clear" w:color="auto" w:fill="auto"/>
            <w:vAlign w:val="center"/>
            <w:hideMark/>
          </w:tcPr>
          <w:p w:rsidR="00DB4462" w:rsidRPr="006E03E7" w:rsidRDefault="00DB4462" w:rsidP="00DB4462">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В паре</w:t>
            </w:r>
          </w:p>
        </w:tc>
        <w:tc>
          <w:tcPr>
            <w:tcW w:w="386" w:type="pct"/>
            <w:shd w:val="clear" w:color="auto" w:fill="auto"/>
            <w:vAlign w:val="center"/>
            <w:hideMark/>
          </w:tcPr>
          <w:p w:rsidR="00DB4462" w:rsidRPr="006E03E7" w:rsidRDefault="00DB4462" w:rsidP="00DB4462">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В горячей воде</w:t>
            </w:r>
          </w:p>
        </w:tc>
        <w:tc>
          <w:tcPr>
            <w:tcW w:w="394" w:type="pct"/>
            <w:shd w:val="clear" w:color="auto" w:fill="auto"/>
            <w:vAlign w:val="center"/>
            <w:hideMark/>
          </w:tcPr>
          <w:p w:rsidR="00DB4462" w:rsidRPr="006E03E7" w:rsidRDefault="00DB4462" w:rsidP="00DB4462">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В паре</w:t>
            </w:r>
          </w:p>
        </w:tc>
        <w:tc>
          <w:tcPr>
            <w:tcW w:w="395" w:type="pct"/>
            <w:shd w:val="clear" w:color="auto" w:fill="auto"/>
            <w:vAlign w:val="center"/>
            <w:hideMark/>
          </w:tcPr>
          <w:p w:rsidR="00DB4462" w:rsidRPr="006E03E7" w:rsidRDefault="00DB4462" w:rsidP="00DB4462">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В горячей воде</w:t>
            </w:r>
          </w:p>
        </w:tc>
        <w:tc>
          <w:tcPr>
            <w:tcW w:w="382" w:type="pct"/>
            <w:shd w:val="clear" w:color="auto" w:fill="auto"/>
            <w:vAlign w:val="center"/>
            <w:hideMark/>
          </w:tcPr>
          <w:p w:rsidR="00DB4462" w:rsidRPr="006E03E7" w:rsidRDefault="00DB4462" w:rsidP="00DB4462">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В паре</w:t>
            </w:r>
          </w:p>
        </w:tc>
        <w:tc>
          <w:tcPr>
            <w:tcW w:w="342" w:type="pct"/>
            <w:shd w:val="clear" w:color="auto" w:fill="auto"/>
            <w:vAlign w:val="center"/>
            <w:hideMark/>
          </w:tcPr>
          <w:p w:rsidR="00DB4462" w:rsidRPr="006E03E7" w:rsidRDefault="00DB4462" w:rsidP="00DB4462">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В гор</w:t>
            </w:r>
            <w:r w:rsidRPr="006E03E7">
              <w:rPr>
                <w:rFonts w:ascii="Times New Roman" w:eastAsia="Times New Roman" w:hAnsi="Times New Roman" w:cs="Times New Roman"/>
                <w:b/>
                <w:bCs/>
                <w:color w:val="000000" w:themeColor="text1"/>
                <w:sz w:val="20"/>
                <w:szCs w:val="20"/>
                <w:lang w:val="ru-RU" w:eastAsia="ru-RU" w:bidi="ar-SA"/>
              </w:rPr>
              <w:t>я</w:t>
            </w:r>
            <w:r w:rsidRPr="006E03E7">
              <w:rPr>
                <w:rFonts w:ascii="Times New Roman" w:eastAsia="Times New Roman" w:hAnsi="Times New Roman" w:cs="Times New Roman"/>
                <w:b/>
                <w:bCs/>
                <w:color w:val="000000" w:themeColor="text1"/>
                <w:sz w:val="20"/>
                <w:szCs w:val="20"/>
                <w:lang w:val="ru-RU" w:eastAsia="ru-RU" w:bidi="ar-SA"/>
              </w:rPr>
              <w:t>чей воде</w:t>
            </w:r>
          </w:p>
        </w:tc>
        <w:tc>
          <w:tcPr>
            <w:tcW w:w="335" w:type="pct"/>
            <w:shd w:val="clear" w:color="auto" w:fill="auto"/>
            <w:vAlign w:val="center"/>
            <w:hideMark/>
          </w:tcPr>
          <w:p w:rsidR="00DB4462" w:rsidRPr="006E03E7" w:rsidRDefault="00DB4462" w:rsidP="00DB4462">
            <w:pPr>
              <w:spacing w:line="240" w:lineRule="auto"/>
              <w:ind w:firstLine="0"/>
              <w:jc w:val="center"/>
              <w:rPr>
                <w:rFonts w:ascii="Times New Roman" w:eastAsia="Times New Roman" w:hAnsi="Times New Roman" w:cs="Times New Roman"/>
                <w:b/>
                <w:bCs/>
                <w:color w:val="000000" w:themeColor="text1"/>
                <w:sz w:val="20"/>
                <w:szCs w:val="20"/>
                <w:lang w:val="ru-RU" w:eastAsia="ru-RU" w:bidi="ar-SA"/>
              </w:rPr>
            </w:pPr>
            <w:r w:rsidRPr="006E03E7">
              <w:rPr>
                <w:rFonts w:ascii="Times New Roman" w:eastAsia="Times New Roman" w:hAnsi="Times New Roman" w:cs="Times New Roman"/>
                <w:b/>
                <w:bCs/>
                <w:color w:val="000000" w:themeColor="text1"/>
                <w:sz w:val="20"/>
                <w:szCs w:val="20"/>
                <w:lang w:val="ru-RU" w:eastAsia="ru-RU" w:bidi="ar-SA"/>
              </w:rPr>
              <w:t>Всего</w:t>
            </w:r>
          </w:p>
        </w:tc>
      </w:tr>
      <w:tr w:rsidR="00691BB7" w:rsidRPr="006E03E7" w:rsidTr="005D5A2E">
        <w:tc>
          <w:tcPr>
            <w:tcW w:w="282" w:type="pct"/>
            <w:shd w:val="clear" w:color="auto" w:fill="auto"/>
            <w:vAlign w:val="center"/>
            <w:hideMark/>
          </w:tcPr>
          <w:p w:rsidR="00691BB7" w:rsidRPr="006E03E7" w:rsidRDefault="00691BB7" w:rsidP="00DB4462">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6E03E7">
              <w:rPr>
                <w:rFonts w:ascii="Times New Roman" w:eastAsia="Times New Roman" w:hAnsi="Times New Roman" w:cs="Times New Roman"/>
                <w:color w:val="000000" w:themeColor="text1"/>
                <w:sz w:val="20"/>
                <w:szCs w:val="20"/>
                <w:lang w:val="ru-RU" w:eastAsia="ru-RU" w:bidi="ar-SA"/>
              </w:rPr>
              <w:t>1</w:t>
            </w:r>
          </w:p>
        </w:tc>
        <w:tc>
          <w:tcPr>
            <w:tcW w:w="665" w:type="pct"/>
            <w:shd w:val="clear" w:color="auto" w:fill="auto"/>
            <w:vAlign w:val="center"/>
            <w:hideMark/>
          </w:tcPr>
          <w:p w:rsidR="00691BB7" w:rsidRPr="006E03E7" w:rsidRDefault="00691BB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 xml:space="preserve">ГУП </w:t>
            </w:r>
            <w:r w:rsidRPr="006E03E7">
              <w:rPr>
                <w:rFonts w:ascii="Times New Roman" w:eastAsia="Times New Roman" w:hAnsi="Times New Roman" w:cs="Times New Roman"/>
                <w:bCs/>
                <w:color w:val="000000"/>
                <w:sz w:val="20"/>
                <w:szCs w:val="20"/>
                <w:lang w:val="ru-RU" w:eastAsia="ru-RU" w:bidi="ar-SA"/>
              </w:rPr>
              <w:t>"</w:t>
            </w:r>
            <w:r>
              <w:rPr>
                <w:rFonts w:ascii="Times New Roman" w:eastAsia="Times New Roman" w:hAnsi="Times New Roman" w:cs="Times New Roman"/>
                <w:bCs/>
                <w:color w:val="000000"/>
                <w:sz w:val="20"/>
                <w:szCs w:val="20"/>
                <w:lang w:val="ru-RU" w:eastAsia="ru-RU" w:bidi="ar-SA"/>
              </w:rPr>
              <w:t>ТЭК СПб</w:t>
            </w:r>
            <w:r w:rsidRPr="006E03E7">
              <w:rPr>
                <w:rFonts w:ascii="Times New Roman" w:eastAsia="Times New Roman" w:hAnsi="Times New Roman" w:cs="Times New Roman"/>
                <w:bCs/>
                <w:color w:val="000000"/>
                <w:sz w:val="20"/>
                <w:szCs w:val="20"/>
                <w:lang w:val="ru-RU" w:eastAsia="ru-RU" w:bidi="ar-SA"/>
              </w:rPr>
              <w:t>"</w:t>
            </w:r>
          </w:p>
        </w:tc>
        <w:tc>
          <w:tcPr>
            <w:tcW w:w="703" w:type="pct"/>
            <w:shd w:val="clear" w:color="auto" w:fill="auto"/>
            <w:vAlign w:val="center"/>
            <w:hideMark/>
          </w:tcPr>
          <w:p w:rsidR="00691BB7" w:rsidRPr="006E03E7" w:rsidRDefault="00691BB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1-я Колпинская</w:t>
            </w:r>
          </w:p>
        </w:tc>
        <w:tc>
          <w:tcPr>
            <w:tcW w:w="743" w:type="pct"/>
            <w:shd w:val="clear" w:color="auto" w:fill="auto"/>
            <w:vAlign w:val="center"/>
            <w:hideMark/>
          </w:tcPr>
          <w:p w:rsidR="00691BB7" w:rsidRPr="006E03E7" w:rsidRDefault="00691BB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71FF4">
              <w:rPr>
                <w:rFonts w:ascii="Times New Roman" w:eastAsia="Times New Roman" w:hAnsi="Times New Roman" w:cs="Times New Roman"/>
                <w:bCs/>
                <w:color w:val="000000"/>
                <w:sz w:val="20"/>
                <w:szCs w:val="20"/>
                <w:lang w:val="ru-RU" w:eastAsia="ru-RU" w:bidi="ar-SA"/>
              </w:rPr>
              <w:t>ул. Красноборская, д.3, лит. А</w:t>
            </w:r>
          </w:p>
        </w:tc>
        <w:tc>
          <w:tcPr>
            <w:tcW w:w="373" w:type="pct"/>
            <w:shd w:val="clear" w:color="auto" w:fill="auto"/>
            <w:vAlign w:val="center"/>
            <w:hideMark/>
          </w:tcPr>
          <w:p w:rsidR="00691BB7" w:rsidRPr="005D5A2E" w:rsidRDefault="00691BB7" w:rsidP="007D3FE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w:t>
            </w:r>
          </w:p>
        </w:tc>
        <w:tc>
          <w:tcPr>
            <w:tcW w:w="386" w:type="pct"/>
            <w:shd w:val="clear" w:color="auto" w:fill="auto"/>
            <w:vAlign w:val="center"/>
            <w:hideMark/>
          </w:tcPr>
          <w:p w:rsidR="00691BB7" w:rsidRPr="005D5A2E" w:rsidRDefault="00691BB7" w:rsidP="007D3FE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28,9</w:t>
            </w:r>
          </w:p>
        </w:tc>
        <w:tc>
          <w:tcPr>
            <w:tcW w:w="394" w:type="pct"/>
            <w:shd w:val="clear" w:color="auto" w:fill="auto"/>
            <w:vAlign w:val="center"/>
            <w:hideMark/>
          </w:tcPr>
          <w:p w:rsidR="00691BB7" w:rsidRPr="005D5A2E" w:rsidRDefault="00691BB7"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w:t>
            </w:r>
          </w:p>
        </w:tc>
        <w:tc>
          <w:tcPr>
            <w:tcW w:w="395" w:type="pct"/>
            <w:shd w:val="clear" w:color="auto" w:fill="auto"/>
            <w:vAlign w:val="center"/>
            <w:hideMark/>
          </w:tcPr>
          <w:p w:rsidR="00691BB7" w:rsidRPr="005D5A2E" w:rsidRDefault="00691BB7"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w:t>
            </w:r>
          </w:p>
        </w:tc>
        <w:tc>
          <w:tcPr>
            <w:tcW w:w="382" w:type="pct"/>
            <w:shd w:val="clear" w:color="auto" w:fill="auto"/>
            <w:vAlign w:val="center"/>
            <w:hideMark/>
          </w:tcPr>
          <w:p w:rsidR="00691BB7" w:rsidRPr="005D5A2E" w:rsidRDefault="00691BB7"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w:t>
            </w:r>
          </w:p>
        </w:tc>
        <w:tc>
          <w:tcPr>
            <w:tcW w:w="342" w:type="pct"/>
            <w:shd w:val="clear" w:color="auto" w:fill="auto"/>
            <w:vAlign w:val="center"/>
            <w:hideMark/>
          </w:tcPr>
          <w:p w:rsidR="00691BB7" w:rsidRPr="005D5A2E" w:rsidRDefault="00691BB7"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28,9</w:t>
            </w:r>
          </w:p>
        </w:tc>
        <w:tc>
          <w:tcPr>
            <w:tcW w:w="335" w:type="pct"/>
            <w:shd w:val="clear" w:color="auto" w:fill="auto"/>
            <w:vAlign w:val="center"/>
            <w:hideMark/>
          </w:tcPr>
          <w:p w:rsidR="00691BB7" w:rsidRPr="005D5A2E" w:rsidRDefault="00691BB7"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28,9</w:t>
            </w:r>
          </w:p>
        </w:tc>
      </w:tr>
      <w:tr w:rsidR="00691BB7" w:rsidRPr="006E03E7" w:rsidTr="005D5A2E">
        <w:tc>
          <w:tcPr>
            <w:tcW w:w="282" w:type="pct"/>
            <w:shd w:val="clear" w:color="auto" w:fill="auto"/>
            <w:vAlign w:val="center"/>
            <w:hideMark/>
          </w:tcPr>
          <w:p w:rsidR="00691BB7" w:rsidRPr="006E03E7" w:rsidRDefault="00691BB7" w:rsidP="00DB4462">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6E03E7">
              <w:rPr>
                <w:rFonts w:ascii="Times New Roman" w:eastAsia="Times New Roman" w:hAnsi="Times New Roman" w:cs="Times New Roman"/>
                <w:color w:val="000000" w:themeColor="text1"/>
                <w:sz w:val="20"/>
                <w:szCs w:val="20"/>
                <w:lang w:val="ru-RU" w:eastAsia="ru-RU" w:bidi="ar-SA"/>
              </w:rPr>
              <w:t>2</w:t>
            </w:r>
          </w:p>
        </w:tc>
        <w:tc>
          <w:tcPr>
            <w:tcW w:w="665" w:type="pct"/>
            <w:shd w:val="clear" w:color="auto" w:fill="auto"/>
            <w:vAlign w:val="center"/>
            <w:hideMark/>
          </w:tcPr>
          <w:p w:rsidR="00691BB7" w:rsidRPr="006E03E7" w:rsidRDefault="00691BB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 xml:space="preserve">ГУП </w:t>
            </w:r>
            <w:r w:rsidRPr="006E03E7">
              <w:rPr>
                <w:rFonts w:ascii="Times New Roman" w:eastAsia="Times New Roman" w:hAnsi="Times New Roman" w:cs="Times New Roman"/>
                <w:bCs/>
                <w:color w:val="000000"/>
                <w:sz w:val="20"/>
                <w:szCs w:val="20"/>
                <w:lang w:val="ru-RU" w:eastAsia="ru-RU" w:bidi="ar-SA"/>
              </w:rPr>
              <w:t>"</w:t>
            </w:r>
            <w:r>
              <w:rPr>
                <w:rFonts w:ascii="Times New Roman" w:eastAsia="Times New Roman" w:hAnsi="Times New Roman" w:cs="Times New Roman"/>
                <w:bCs/>
                <w:color w:val="000000"/>
                <w:sz w:val="20"/>
                <w:szCs w:val="20"/>
                <w:lang w:val="ru-RU" w:eastAsia="ru-RU" w:bidi="ar-SA"/>
              </w:rPr>
              <w:t>ТЭК СПб</w:t>
            </w:r>
            <w:r w:rsidRPr="006E03E7">
              <w:rPr>
                <w:rFonts w:ascii="Times New Roman" w:eastAsia="Times New Roman" w:hAnsi="Times New Roman" w:cs="Times New Roman"/>
                <w:bCs/>
                <w:color w:val="000000"/>
                <w:sz w:val="20"/>
                <w:szCs w:val="20"/>
                <w:lang w:val="ru-RU" w:eastAsia="ru-RU" w:bidi="ar-SA"/>
              </w:rPr>
              <w:t>""</w:t>
            </w:r>
          </w:p>
        </w:tc>
        <w:tc>
          <w:tcPr>
            <w:tcW w:w="703" w:type="pct"/>
            <w:shd w:val="clear" w:color="auto" w:fill="auto"/>
            <w:vAlign w:val="center"/>
            <w:hideMark/>
          </w:tcPr>
          <w:p w:rsidR="00691BB7" w:rsidRPr="006E03E7" w:rsidRDefault="00691BB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2-я Колпинская</w:t>
            </w:r>
          </w:p>
        </w:tc>
        <w:tc>
          <w:tcPr>
            <w:tcW w:w="743" w:type="pct"/>
            <w:shd w:val="clear" w:color="auto" w:fill="auto"/>
            <w:vAlign w:val="center"/>
            <w:hideMark/>
          </w:tcPr>
          <w:p w:rsidR="00691BB7" w:rsidRPr="006E03E7" w:rsidRDefault="00691BB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71FF4">
              <w:rPr>
                <w:rFonts w:ascii="Times New Roman" w:eastAsia="Times New Roman" w:hAnsi="Times New Roman" w:cs="Times New Roman"/>
                <w:bCs/>
                <w:color w:val="000000"/>
                <w:sz w:val="20"/>
                <w:szCs w:val="20"/>
                <w:lang w:val="ru-RU" w:eastAsia="ru-RU" w:bidi="ar-SA"/>
              </w:rPr>
              <w:t>ул. Красноборская, д.3, лит. Д</w:t>
            </w:r>
          </w:p>
        </w:tc>
        <w:tc>
          <w:tcPr>
            <w:tcW w:w="373" w:type="pct"/>
            <w:shd w:val="clear" w:color="auto" w:fill="auto"/>
            <w:vAlign w:val="center"/>
            <w:hideMark/>
          </w:tcPr>
          <w:p w:rsidR="00691BB7" w:rsidRPr="005D5A2E" w:rsidRDefault="00691BB7" w:rsidP="007D3FE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43,5</w:t>
            </w:r>
          </w:p>
        </w:tc>
        <w:tc>
          <w:tcPr>
            <w:tcW w:w="386" w:type="pct"/>
            <w:shd w:val="clear" w:color="auto" w:fill="auto"/>
            <w:vAlign w:val="center"/>
            <w:hideMark/>
          </w:tcPr>
          <w:p w:rsidR="00691BB7" w:rsidRPr="005D5A2E" w:rsidRDefault="00691BB7" w:rsidP="007D3FE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140,9</w:t>
            </w:r>
          </w:p>
        </w:tc>
        <w:tc>
          <w:tcPr>
            <w:tcW w:w="394" w:type="pct"/>
            <w:shd w:val="clear" w:color="auto" w:fill="auto"/>
            <w:vAlign w:val="center"/>
            <w:hideMark/>
          </w:tcPr>
          <w:p w:rsidR="00691BB7" w:rsidRPr="005D5A2E" w:rsidRDefault="00691BB7"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w:t>
            </w:r>
          </w:p>
        </w:tc>
        <w:tc>
          <w:tcPr>
            <w:tcW w:w="395" w:type="pct"/>
            <w:shd w:val="clear" w:color="auto" w:fill="auto"/>
            <w:vAlign w:val="center"/>
            <w:hideMark/>
          </w:tcPr>
          <w:p w:rsidR="00691BB7" w:rsidRPr="005D5A2E" w:rsidRDefault="00691BB7"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3,84</w:t>
            </w:r>
          </w:p>
        </w:tc>
        <w:tc>
          <w:tcPr>
            <w:tcW w:w="382" w:type="pct"/>
            <w:shd w:val="clear" w:color="auto" w:fill="auto"/>
            <w:vAlign w:val="center"/>
            <w:hideMark/>
          </w:tcPr>
          <w:p w:rsidR="00691BB7" w:rsidRPr="005D5A2E" w:rsidRDefault="00691BB7"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43,5</w:t>
            </w:r>
          </w:p>
        </w:tc>
        <w:tc>
          <w:tcPr>
            <w:tcW w:w="342" w:type="pct"/>
            <w:shd w:val="clear" w:color="auto" w:fill="auto"/>
            <w:vAlign w:val="center"/>
            <w:hideMark/>
          </w:tcPr>
          <w:p w:rsidR="00691BB7" w:rsidRPr="005D5A2E" w:rsidRDefault="00691BB7"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137,06</w:t>
            </w:r>
          </w:p>
        </w:tc>
        <w:tc>
          <w:tcPr>
            <w:tcW w:w="335" w:type="pct"/>
            <w:shd w:val="clear" w:color="auto" w:fill="auto"/>
            <w:vAlign w:val="center"/>
            <w:hideMark/>
          </w:tcPr>
          <w:p w:rsidR="00691BB7" w:rsidRPr="005D5A2E" w:rsidRDefault="00691BB7"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180,56</w:t>
            </w:r>
          </w:p>
        </w:tc>
      </w:tr>
      <w:tr w:rsidR="00691BB7" w:rsidRPr="006E03E7" w:rsidTr="00691BB7">
        <w:tc>
          <w:tcPr>
            <w:tcW w:w="282" w:type="pct"/>
            <w:shd w:val="clear" w:color="auto" w:fill="auto"/>
            <w:vAlign w:val="center"/>
            <w:hideMark/>
          </w:tcPr>
          <w:p w:rsidR="00691BB7" w:rsidRPr="006E03E7" w:rsidRDefault="00691BB7" w:rsidP="00DB4462">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6E03E7">
              <w:rPr>
                <w:rFonts w:ascii="Times New Roman" w:eastAsia="Times New Roman" w:hAnsi="Times New Roman" w:cs="Times New Roman"/>
                <w:color w:val="000000" w:themeColor="text1"/>
                <w:sz w:val="20"/>
                <w:szCs w:val="20"/>
                <w:lang w:val="ru-RU" w:eastAsia="ru-RU" w:bidi="ar-SA"/>
              </w:rPr>
              <w:t>3</w:t>
            </w:r>
          </w:p>
        </w:tc>
        <w:tc>
          <w:tcPr>
            <w:tcW w:w="665" w:type="pct"/>
            <w:shd w:val="clear" w:color="auto" w:fill="auto"/>
            <w:vAlign w:val="center"/>
            <w:hideMark/>
          </w:tcPr>
          <w:p w:rsidR="00691BB7" w:rsidRPr="006E03E7" w:rsidRDefault="00691BB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ОА</w:t>
            </w:r>
            <w:r w:rsidRPr="006E03E7">
              <w:rPr>
                <w:rFonts w:ascii="Times New Roman" w:eastAsia="Times New Roman" w:hAnsi="Times New Roman" w:cs="Times New Roman"/>
                <w:bCs/>
                <w:color w:val="000000"/>
                <w:sz w:val="20"/>
                <w:szCs w:val="20"/>
                <w:lang w:val="ru-RU" w:eastAsia="ru-RU" w:bidi="ar-SA"/>
              </w:rPr>
              <w:t>О "</w:t>
            </w:r>
            <w:r>
              <w:rPr>
                <w:rFonts w:ascii="Times New Roman" w:eastAsia="Times New Roman" w:hAnsi="Times New Roman" w:cs="Times New Roman"/>
                <w:bCs/>
                <w:color w:val="000000"/>
                <w:sz w:val="20"/>
                <w:szCs w:val="20"/>
                <w:lang w:val="ru-RU" w:eastAsia="ru-RU" w:bidi="ar-SA"/>
              </w:rPr>
              <w:t>Тепловые сети</w:t>
            </w:r>
            <w:r w:rsidRPr="006E03E7">
              <w:rPr>
                <w:rFonts w:ascii="Times New Roman" w:eastAsia="Times New Roman" w:hAnsi="Times New Roman" w:cs="Times New Roman"/>
                <w:bCs/>
                <w:color w:val="000000"/>
                <w:sz w:val="20"/>
                <w:szCs w:val="20"/>
                <w:lang w:val="ru-RU" w:eastAsia="ru-RU" w:bidi="ar-SA"/>
              </w:rPr>
              <w:t>"</w:t>
            </w:r>
          </w:p>
        </w:tc>
        <w:tc>
          <w:tcPr>
            <w:tcW w:w="703" w:type="pct"/>
            <w:shd w:val="clear" w:color="auto" w:fill="auto"/>
            <w:vAlign w:val="center"/>
            <w:hideMark/>
          </w:tcPr>
          <w:p w:rsidR="00691BB7" w:rsidRPr="006E03E7" w:rsidRDefault="00691BB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FA25A3">
              <w:rPr>
                <w:rFonts w:ascii="Times New Roman" w:eastAsia="Times New Roman" w:hAnsi="Times New Roman" w:cs="Times New Roman"/>
                <w:bCs/>
                <w:color w:val="000000"/>
                <w:sz w:val="20"/>
                <w:szCs w:val="20"/>
                <w:lang w:val="ru-RU" w:eastAsia="ru-RU" w:bidi="ar-SA"/>
              </w:rPr>
              <w:t xml:space="preserve">АКМ </w:t>
            </w:r>
            <w:r w:rsidRPr="006E03E7">
              <w:rPr>
                <w:rFonts w:ascii="Times New Roman" w:eastAsia="Times New Roman" w:hAnsi="Times New Roman" w:cs="Times New Roman"/>
                <w:bCs/>
                <w:color w:val="000000"/>
                <w:sz w:val="20"/>
                <w:szCs w:val="20"/>
                <w:lang w:val="ru-RU" w:eastAsia="ru-RU" w:bidi="ar-SA"/>
              </w:rPr>
              <w:t>"</w:t>
            </w:r>
            <w:r w:rsidRPr="00FA25A3">
              <w:rPr>
                <w:rFonts w:ascii="Times New Roman" w:eastAsia="Times New Roman" w:hAnsi="Times New Roman" w:cs="Times New Roman"/>
                <w:bCs/>
                <w:color w:val="000000"/>
                <w:sz w:val="20"/>
                <w:szCs w:val="20"/>
                <w:lang w:val="ru-RU" w:eastAsia="ru-RU" w:bidi="ar-SA"/>
              </w:rPr>
              <w:t>СИГ</w:t>
            </w:r>
            <w:r>
              <w:rPr>
                <w:rFonts w:ascii="Times New Roman" w:eastAsia="Times New Roman" w:hAnsi="Times New Roman" w:cs="Times New Roman"/>
                <w:bCs/>
                <w:color w:val="000000"/>
                <w:sz w:val="20"/>
                <w:szCs w:val="20"/>
                <w:lang w:val="ru-RU" w:eastAsia="ru-RU" w:bidi="ar-SA"/>
              </w:rPr>
              <w:t>НАЛ 600</w:t>
            </w:r>
            <w:r w:rsidRPr="006E03E7">
              <w:rPr>
                <w:rFonts w:ascii="Times New Roman" w:eastAsia="Times New Roman" w:hAnsi="Times New Roman" w:cs="Times New Roman"/>
                <w:bCs/>
                <w:color w:val="000000"/>
                <w:sz w:val="20"/>
                <w:szCs w:val="20"/>
                <w:lang w:val="ru-RU" w:eastAsia="ru-RU" w:bidi="ar-SA"/>
              </w:rPr>
              <w:t>"</w:t>
            </w:r>
          </w:p>
        </w:tc>
        <w:tc>
          <w:tcPr>
            <w:tcW w:w="743" w:type="pct"/>
            <w:shd w:val="clear" w:color="auto" w:fill="auto"/>
            <w:vAlign w:val="center"/>
            <w:hideMark/>
          </w:tcPr>
          <w:p w:rsidR="00691BB7" w:rsidRPr="006E03E7" w:rsidRDefault="00691BB7"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FA25A3">
              <w:rPr>
                <w:rFonts w:ascii="Times New Roman" w:eastAsia="Times New Roman" w:hAnsi="Times New Roman" w:cs="Times New Roman"/>
                <w:bCs/>
                <w:color w:val="000000"/>
                <w:sz w:val="20"/>
                <w:szCs w:val="20"/>
                <w:lang w:val="ru-RU" w:eastAsia="ru-RU" w:bidi="ar-SA"/>
              </w:rPr>
              <w:t xml:space="preserve">АКМ </w:t>
            </w:r>
            <w:r w:rsidRPr="006E03E7">
              <w:rPr>
                <w:rFonts w:ascii="Times New Roman" w:eastAsia="Times New Roman" w:hAnsi="Times New Roman" w:cs="Times New Roman"/>
                <w:bCs/>
                <w:color w:val="000000"/>
                <w:sz w:val="20"/>
                <w:szCs w:val="20"/>
                <w:lang w:val="ru-RU" w:eastAsia="ru-RU" w:bidi="ar-SA"/>
              </w:rPr>
              <w:t>"</w:t>
            </w:r>
            <w:r w:rsidRPr="00FA25A3">
              <w:rPr>
                <w:rFonts w:ascii="Times New Roman" w:eastAsia="Times New Roman" w:hAnsi="Times New Roman" w:cs="Times New Roman"/>
                <w:bCs/>
                <w:color w:val="000000"/>
                <w:sz w:val="20"/>
                <w:szCs w:val="20"/>
                <w:lang w:val="ru-RU" w:eastAsia="ru-RU" w:bidi="ar-SA"/>
              </w:rPr>
              <w:t>СИГ</w:t>
            </w:r>
            <w:r>
              <w:rPr>
                <w:rFonts w:ascii="Times New Roman" w:eastAsia="Times New Roman" w:hAnsi="Times New Roman" w:cs="Times New Roman"/>
                <w:bCs/>
                <w:color w:val="000000"/>
                <w:sz w:val="20"/>
                <w:szCs w:val="20"/>
                <w:lang w:val="ru-RU" w:eastAsia="ru-RU" w:bidi="ar-SA"/>
              </w:rPr>
              <w:t>НАЛ 600</w:t>
            </w:r>
            <w:r w:rsidRPr="006E03E7">
              <w:rPr>
                <w:rFonts w:ascii="Times New Roman" w:eastAsia="Times New Roman" w:hAnsi="Times New Roman" w:cs="Times New Roman"/>
                <w:bCs/>
                <w:color w:val="000000"/>
                <w:sz w:val="20"/>
                <w:szCs w:val="20"/>
                <w:lang w:val="ru-RU" w:eastAsia="ru-RU" w:bidi="ar-SA"/>
              </w:rPr>
              <w:t>"</w:t>
            </w:r>
          </w:p>
        </w:tc>
        <w:tc>
          <w:tcPr>
            <w:tcW w:w="373" w:type="pct"/>
            <w:shd w:val="clear" w:color="auto" w:fill="auto"/>
            <w:vAlign w:val="center"/>
            <w:hideMark/>
          </w:tcPr>
          <w:p w:rsidR="00691BB7" w:rsidRPr="005D5A2E" w:rsidRDefault="00691BB7" w:rsidP="007D3FE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w:t>
            </w:r>
          </w:p>
        </w:tc>
        <w:tc>
          <w:tcPr>
            <w:tcW w:w="386" w:type="pct"/>
            <w:shd w:val="clear" w:color="auto" w:fill="auto"/>
            <w:vAlign w:val="center"/>
            <w:hideMark/>
          </w:tcPr>
          <w:p w:rsidR="00691BB7" w:rsidRPr="005D5A2E" w:rsidRDefault="00691BB7" w:rsidP="007D3FE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5,16</w:t>
            </w:r>
          </w:p>
        </w:tc>
        <w:tc>
          <w:tcPr>
            <w:tcW w:w="394" w:type="pct"/>
            <w:shd w:val="clear" w:color="auto" w:fill="auto"/>
            <w:vAlign w:val="center"/>
          </w:tcPr>
          <w:p w:rsidR="00691BB7" w:rsidRPr="005D5A2E" w:rsidRDefault="00691BB7"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w:t>
            </w:r>
          </w:p>
        </w:tc>
        <w:tc>
          <w:tcPr>
            <w:tcW w:w="395" w:type="pct"/>
            <w:shd w:val="clear" w:color="auto" w:fill="auto"/>
            <w:vAlign w:val="center"/>
          </w:tcPr>
          <w:p w:rsidR="00691BB7" w:rsidRPr="005D5A2E" w:rsidRDefault="00691BB7"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0,02</w:t>
            </w:r>
          </w:p>
        </w:tc>
        <w:tc>
          <w:tcPr>
            <w:tcW w:w="382" w:type="pct"/>
            <w:shd w:val="clear" w:color="auto" w:fill="auto"/>
            <w:vAlign w:val="center"/>
          </w:tcPr>
          <w:p w:rsidR="00691BB7" w:rsidRPr="005D5A2E" w:rsidRDefault="00691BB7"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w:t>
            </w:r>
          </w:p>
        </w:tc>
        <w:tc>
          <w:tcPr>
            <w:tcW w:w="342" w:type="pct"/>
            <w:shd w:val="clear" w:color="auto" w:fill="auto"/>
            <w:vAlign w:val="center"/>
          </w:tcPr>
          <w:p w:rsidR="00691BB7" w:rsidRPr="005D5A2E" w:rsidRDefault="00691BB7"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5,14</w:t>
            </w:r>
          </w:p>
        </w:tc>
        <w:tc>
          <w:tcPr>
            <w:tcW w:w="335" w:type="pct"/>
            <w:shd w:val="clear" w:color="auto" w:fill="auto"/>
            <w:vAlign w:val="center"/>
          </w:tcPr>
          <w:p w:rsidR="00691BB7" w:rsidRPr="005D5A2E" w:rsidRDefault="00691BB7"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5,14</w:t>
            </w:r>
          </w:p>
        </w:tc>
      </w:tr>
    </w:tbl>
    <w:p w:rsidR="00DB7AEC" w:rsidRPr="006E03E7" w:rsidRDefault="00DB7AEC" w:rsidP="00DB7AEC">
      <w:pPr>
        <w:ind w:firstLine="567"/>
        <w:contextualSpacing/>
        <w:rPr>
          <w:rFonts w:ascii="Times New Roman" w:eastAsia="Calibri" w:hAnsi="Times New Roman" w:cs="Times New Roman"/>
          <w:szCs w:val="24"/>
          <w:highlight w:val="yellow"/>
          <w:lang w:val="ru-RU" w:bidi="ar-SA"/>
        </w:rPr>
      </w:pPr>
    </w:p>
    <w:p w:rsidR="00E156C7" w:rsidRPr="006E03E7" w:rsidRDefault="00E156C7" w:rsidP="00E156C7">
      <w:pPr>
        <w:keepNext/>
        <w:spacing w:after="200" w:line="240" w:lineRule="auto"/>
        <w:ind w:firstLine="0"/>
        <w:rPr>
          <w:rFonts w:ascii="Times New Roman" w:eastAsia="Calibri" w:hAnsi="Times New Roman" w:cs="Times New Roman"/>
          <w:b/>
          <w:bCs/>
          <w:szCs w:val="24"/>
          <w:lang w:val="ru-RU" w:bidi="ar-SA"/>
        </w:rPr>
      </w:pPr>
      <w:bookmarkStart w:id="35" w:name="_Toc527706858"/>
      <w:r w:rsidRPr="006E03E7">
        <w:rPr>
          <w:rFonts w:ascii="Times New Roman" w:eastAsia="Calibri" w:hAnsi="Times New Roman" w:cs="Times New Roman"/>
          <w:b/>
          <w:bCs/>
          <w:szCs w:val="24"/>
          <w:lang w:val="ru-RU" w:bidi="ar-SA"/>
        </w:rPr>
        <w:t xml:space="preserve">Таблица </w:t>
      </w:r>
      <w:r w:rsidRPr="006E03E7">
        <w:rPr>
          <w:rFonts w:ascii="Times New Roman" w:eastAsia="Calibri" w:hAnsi="Times New Roman" w:cs="Times New Roman"/>
          <w:b/>
          <w:bCs/>
          <w:szCs w:val="24"/>
          <w:lang w:val="ru-RU" w:bidi="ar-SA"/>
        </w:rPr>
        <w:fldChar w:fldCharType="begin"/>
      </w:r>
      <w:r w:rsidRPr="006E03E7">
        <w:rPr>
          <w:rFonts w:ascii="Times New Roman" w:eastAsia="Calibri" w:hAnsi="Times New Roman" w:cs="Times New Roman"/>
          <w:b/>
          <w:bCs/>
          <w:szCs w:val="24"/>
          <w:lang w:val="ru-RU" w:bidi="ar-SA"/>
        </w:rPr>
        <w:instrText xml:space="preserve"> SEQ Таблица \* ARABIC </w:instrText>
      </w:r>
      <w:r w:rsidRPr="006E03E7">
        <w:rPr>
          <w:rFonts w:ascii="Times New Roman" w:eastAsia="Calibri" w:hAnsi="Times New Roman" w:cs="Times New Roman"/>
          <w:b/>
          <w:bCs/>
          <w:szCs w:val="24"/>
          <w:lang w:val="ru-RU" w:bidi="ar-SA"/>
        </w:rPr>
        <w:fldChar w:fldCharType="separate"/>
      </w:r>
      <w:r w:rsidR="00133E7E">
        <w:rPr>
          <w:rFonts w:ascii="Times New Roman" w:eastAsia="Calibri" w:hAnsi="Times New Roman" w:cs="Times New Roman"/>
          <w:b/>
          <w:bCs/>
          <w:noProof/>
          <w:szCs w:val="24"/>
          <w:lang w:val="ru-RU" w:bidi="ar-SA"/>
        </w:rPr>
        <w:t>6</w:t>
      </w:r>
      <w:r w:rsidRPr="006E03E7">
        <w:rPr>
          <w:rFonts w:ascii="Times New Roman" w:eastAsia="Calibri" w:hAnsi="Times New Roman" w:cs="Times New Roman"/>
          <w:b/>
          <w:bCs/>
          <w:szCs w:val="24"/>
          <w:lang w:val="ru-RU" w:bidi="ar-SA"/>
        </w:rPr>
        <w:fldChar w:fldCharType="end"/>
      </w:r>
      <w:r w:rsidRPr="006E03E7">
        <w:rPr>
          <w:rFonts w:ascii="Times New Roman" w:eastAsia="Calibri" w:hAnsi="Times New Roman" w:cs="Times New Roman"/>
          <w:b/>
          <w:bCs/>
          <w:szCs w:val="24"/>
          <w:lang w:val="ru-RU" w:bidi="ar-SA"/>
        </w:rPr>
        <w:t xml:space="preserve"> - Объемы потребления тепловой энергии на собственные нужды энергоисточников за 2015-2017 гг.</w:t>
      </w:r>
      <w:bookmarkEnd w:id="35"/>
      <w:r w:rsidRPr="006E03E7">
        <w:rPr>
          <w:rFonts w:ascii="Times New Roman" w:eastAsia="Calibri" w:hAnsi="Times New Roman" w:cs="Times New Roman"/>
          <w:b/>
          <w:bCs/>
          <w:szCs w:val="24"/>
          <w:lang w:val="ru-RU" w:bidi="ar-SA"/>
        </w:rPr>
        <w:t xml:space="preserve"> </w:t>
      </w:r>
    </w:p>
    <w:tbl>
      <w:tblPr>
        <w:tblW w:w="5000" w:type="pct"/>
        <w:tblLook w:val="04A0" w:firstRow="1" w:lastRow="0" w:firstColumn="1" w:lastColumn="0" w:noHBand="0" w:noVBand="1"/>
      </w:tblPr>
      <w:tblGrid>
        <w:gridCol w:w="754"/>
        <w:gridCol w:w="2363"/>
        <w:gridCol w:w="1724"/>
        <w:gridCol w:w="2191"/>
        <w:gridCol w:w="1059"/>
        <w:gridCol w:w="961"/>
        <w:gridCol w:w="952"/>
        <w:gridCol w:w="807"/>
        <w:gridCol w:w="816"/>
        <w:gridCol w:w="816"/>
        <w:gridCol w:w="787"/>
        <w:gridCol w:w="787"/>
        <w:gridCol w:w="769"/>
      </w:tblGrid>
      <w:tr w:rsidR="00B57357" w:rsidRPr="003F51E1" w:rsidTr="00B674FC">
        <w:trPr>
          <w:tblHeader/>
        </w:trPr>
        <w:tc>
          <w:tcPr>
            <w:tcW w:w="255" w:type="pct"/>
            <w:vMerge w:val="restart"/>
            <w:tcBorders>
              <w:top w:val="single" w:sz="4" w:space="0" w:color="auto"/>
              <w:left w:val="single" w:sz="4" w:space="0" w:color="auto"/>
              <w:right w:val="single" w:sz="4" w:space="0" w:color="auto"/>
            </w:tcBorders>
            <w:shd w:val="clear" w:color="auto" w:fill="auto"/>
            <w:vAlign w:val="center"/>
            <w:hideMark/>
          </w:tcPr>
          <w:p w:rsidR="00B57357" w:rsidRPr="00B57357" w:rsidRDefault="00B57357" w:rsidP="00B674FC">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57357">
              <w:rPr>
                <w:rFonts w:ascii="Times New Roman" w:eastAsia="Times New Roman" w:hAnsi="Times New Roman" w:cs="Times New Roman"/>
                <w:b/>
                <w:bCs/>
                <w:color w:val="000000"/>
                <w:sz w:val="20"/>
                <w:szCs w:val="20"/>
                <w:lang w:val="ru-RU" w:eastAsia="ru-RU" w:bidi="ar-SA"/>
              </w:rPr>
              <w:t>№ П/П</w:t>
            </w:r>
          </w:p>
        </w:tc>
        <w:tc>
          <w:tcPr>
            <w:tcW w:w="799" w:type="pct"/>
            <w:vMerge w:val="restart"/>
            <w:tcBorders>
              <w:top w:val="single" w:sz="4" w:space="0" w:color="auto"/>
              <w:left w:val="single" w:sz="4" w:space="0" w:color="auto"/>
              <w:right w:val="single" w:sz="4" w:space="0" w:color="auto"/>
            </w:tcBorders>
            <w:shd w:val="clear" w:color="auto" w:fill="auto"/>
            <w:vAlign w:val="center"/>
            <w:hideMark/>
          </w:tcPr>
          <w:p w:rsidR="00B57357" w:rsidRPr="00B57357" w:rsidRDefault="00B57357" w:rsidP="00B674FC">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57357">
              <w:rPr>
                <w:rFonts w:ascii="Times New Roman" w:eastAsia="Times New Roman" w:hAnsi="Times New Roman" w:cs="Times New Roman"/>
                <w:b/>
                <w:bCs/>
                <w:color w:val="000000"/>
                <w:sz w:val="20"/>
                <w:szCs w:val="20"/>
                <w:lang w:val="ru-RU" w:eastAsia="ru-RU" w:bidi="ar-SA"/>
              </w:rPr>
              <w:t>Наименование пре</w:t>
            </w:r>
            <w:r w:rsidRPr="00B57357">
              <w:rPr>
                <w:rFonts w:ascii="Times New Roman" w:eastAsia="Times New Roman" w:hAnsi="Times New Roman" w:cs="Times New Roman"/>
                <w:b/>
                <w:bCs/>
                <w:color w:val="000000"/>
                <w:sz w:val="20"/>
                <w:szCs w:val="20"/>
                <w:lang w:val="ru-RU" w:eastAsia="ru-RU" w:bidi="ar-SA"/>
              </w:rPr>
              <w:t>д</w:t>
            </w:r>
            <w:r w:rsidRPr="00B57357">
              <w:rPr>
                <w:rFonts w:ascii="Times New Roman" w:eastAsia="Times New Roman" w:hAnsi="Times New Roman" w:cs="Times New Roman"/>
                <w:b/>
                <w:bCs/>
                <w:color w:val="000000"/>
                <w:sz w:val="20"/>
                <w:szCs w:val="20"/>
                <w:lang w:val="ru-RU" w:eastAsia="ru-RU" w:bidi="ar-SA"/>
              </w:rPr>
              <w:t>приятия</w:t>
            </w:r>
          </w:p>
        </w:tc>
        <w:tc>
          <w:tcPr>
            <w:tcW w:w="583" w:type="pct"/>
            <w:vMerge w:val="restart"/>
            <w:tcBorders>
              <w:top w:val="single" w:sz="4" w:space="0" w:color="auto"/>
              <w:left w:val="nil"/>
              <w:right w:val="single" w:sz="4" w:space="0" w:color="auto"/>
            </w:tcBorders>
            <w:shd w:val="clear" w:color="auto" w:fill="auto"/>
            <w:vAlign w:val="center"/>
            <w:hideMark/>
          </w:tcPr>
          <w:p w:rsidR="00B57357" w:rsidRPr="00B57357" w:rsidRDefault="00B57357" w:rsidP="00B674FC">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57357">
              <w:rPr>
                <w:rFonts w:ascii="Times New Roman" w:eastAsia="Times New Roman" w:hAnsi="Times New Roman" w:cs="Times New Roman"/>
                <w:b/>
                <w:bCs/>
                <w:color w:val="000000"/>
                <w:sz w:val="20"/>
                <w:szCs w:val="20"/>
                <w:lang w:val="ru-RU" w:eastAsia="ru-RU" w:bidi="ar-SA"/>
              </w:rPr>
              <w:t>Наименование источника</w:t>
            </w:r>
          </w:p>
        </w:tc>
        <w:tc>
          <w:tcPr>
            <w:tcW w:w="741" w:type="pct"/>
            <w:vMerge w:val="restart"/>
            <w:tcBorders>
              <w:top w:val="single" w:sz="4" w:space="0" w:color="auto"/>
              <w:left w:val="nil"/>
              <w:right w:val="single" w:sz="4" w:space="0" w:color="auto"/>
            </w:tcBorders>
            <w:shd w:val="clear" w:color="auto" w:fill="auto"/>
            <w:vAlign w:val="center"/>
            <w:hideMark/>
          </w:tcPr>
          <w:p w:rsidR="00B57357" w:rsidRPr="00B57357" w:rsidRDefault="00B57357" w:rsidP="00B674FC">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57357">
              <w:rPr>
                <w:rFonts w:ascii="Times New Roman" w:eastAsia="Times New Roman" w:hAnsi="Times New Roman" w:cs="Times New Roman"/>
                <w:b/>
                <w:bCs/>
                <w:color w:val="000000"/>
                <w:sz w:val="20"/>
                <w:szCs w:val="20"/>
                <w:lang w:val="ru-RU" w:eastAsia="ru-RU" w:bidi="ar-SA"/>
              </w:rPr>
              <w:t>Адрес источника</w:t>
            </w:r>
          </w:p>
        </w:tc>
        <w:tc>
          <w:tcPr>
            <w:tcW w:w="1005"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57357" w:rsidRPr="00B57357" w:rsidRDefault="00B57357" w:rsidP="00B674FC">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57357">
              <w:rPr>
                <w:rFonts w:ascii="Times New Roman" w:eastAsia="Times New Roman" w:hAnsi="Times New Roman" w:cs="Times New Roman"/>
                <w:b/>
                <w:bCs/>
                <w:color w:val="000000"/>
                <w:sz w:val="20"/>
                <w:szCs w:val="20"/>
                <w:lang w:val="ru-RU" w:eastAsia="ru-RU" w:bidi="ar-SA"/>
              </w:rPr>
              <w:t>Собственные и хозяйстве</w:t>
            </w:r>
            <w:r w:rsidRPr="00B57357">
              <w:rPr>
                <w:rFonts w:ascii="Times New Roman" w:eastAsia="Times New Roman" w:hAnsi="Times New Roman" w:cs="Times New Roman"/>
                <w:b/>
                <w:bCs/>
                <w:color w:val="000000"/>
                <w:sz w:val="20"/>
                <w:szCs w:val="20"/>
                <w:lang w:val="ru-RU" w:eastAsia="ru-RU" w:bidi="ar-SA"/>
              </w:rPr>
              <w:t>н</w:t>
            </w:r>
            <w:r w:rsidRPr="00B57357">
              <w:rPr>
                <w:rFonts w:ascii="Times New Roman" w:eastAsia="Times New Roman" w:hAnsi="Times New Roman" w:cs="Times New Roman"/>
                <w:b/>
                <w:bCs/>
                <w:color w:val="000000"/>
                <w:sz w:val="20"/>
                <w:szCs w:val="20"/>
                <w:lang w:val="ru-RU" w:eastAsia="ru-RU" w:bidi="ar-SA"/>
              </w:rPr>
              <w:t>ные нужды, Гкал</w:t>
            </w:r>
          </w:p>
        </w:tc>
        <w:tc>
          <w:tcPr>
            <w:tcW w:w="825" w:type="pct"/>
            <w:gridSpan w:val="3"/>
            <w:tcBorders>
              <w:top w:val="single" w:sz="4" w:space="0" w:color="auto"/>
              <w:left w:val="nil"/>
              <w:bottom w:val="single" w:sz="4" w:space="0" w:color="auto"/>
              <w:right w:val="nil"/>
            </w:tcBorders>
            <w:shd w:val="clear" w:color="auto" w:fill="auto"/>
            <w:vAlign w:val="center"/>
            <w:hideMark/>
          </w:tcPr>
          <w:p w:rsidR="00B57357" w:rsidRPr="00B57357" w:rsidRDefault="00B57357" w:rsidP="00B674FC">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57357">
              <w:rPr>
                <w:rFonts w:ascii="Times New Roman" w:eastAsia="Times New Roman" w:hAnsi="Times New Roman" w:cs="Times New Roman"/>
                <w:b/>
                <w:bCs/>
                <w:color w:val="000000"/>
                <w:sz w:val="20"/>
                <w:szCs w:val="20"/>
                <w:lang w:val="ru-RU" w:eastAsia="ru-RU" w:bidi="ar-SA"/>
              </w:rPr>
              <w:t>Собственные и хозя</w:t>
            </w:r>
            <w:r w:rsidRPr="00B57357">
              <w:rPr>
                <w:rFonts w:ascii="Times New Roman" w:eastAsia="Times New Roman" w:hAnsi="Times New Roman" w:cs="Times New Roman"/>
                <w:b/>
                <w:bCs/>
                <w:color w:val="000000"/>
                <w:sz w:val="20"/>
                <w:szCs w:val="20"/>
                <w:lang w:val="ru-RU" w:eastAsia="ru-RU" w:bidi="ar-SA"/>
              </w:rPr>
              <w:t>й</w:t>
            </w:r>
            <w:r w:rsidRPr="00B57357">
              <w:rPr>
                <w:rFonts w:ascii="Times New Roman" w:eastAsia="Times New Roman" w:hAnsi="Times New Roman" w:cs="Times New Roman"/>
                <w:b/>
                <w:bCs/>
                <w:color w:val="000000"/>
                <w:sz w:val="20"/>
                <w:szCs w:val="20"/>
                <w:lang w:val="ru-RU" w:eastAsia="ru-RU" w:bidi="ar-SA"/>
              </w:rPr>
              <w:t>ственные нужды, %</w:t>
            </w:r>
          </w:p>
        </w:tc>
        <w:tc>
          <w:tcPr>
            <w:tcW w:w="79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57357" w:rsidRPr="00B57357" w:rsidRDefault="00B57357" w:rsidP="00B674FC">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57357">
              <w:rPr>
                <w:rFonts w:ascii="Times New Roman" w:eastAsia="Times New Roman" w:hAnsi="Times New Roman" w:cs="Times New Roman"/>
                <w:b/>
                <w:bCs/>
                <w:color w:val="000000"/>
                <w:sz w:val="20"/>
                <w:szCs w:val="20"/>
                <w:lang w:val="ru-RU" w:eastAsia="ru-RU" w:bidi="ar-SA"/>
              </w:rPr>
              <w:t>Расход теплоносителя на собственные и х</w:t>
            </w:r>
            <w:r w:rsidRPr="00B57357">
              <w:rPr>
                <w:rFonts w:ascii="Times New Roman" w:eastAsia="Times New Roman" w:hAnsi="Times New Roman" w:cs="Times New Roman"/>
                <w:b/>
                <w:bCs/>
                <w:color w:val="000000"/>
                <w:sz w:val="20"/>
                <w:szCs w:val="20"/>
                <w:lang w:val="ru-RU" w:eastAsia="ru-RU" w:bidi="ar-SA"/>
              </w:rPr>
              <w:t>о</w:t>
            </w:r>
            <w:r w:rsidRPr="00B57357">
              <w:rPr>
                <w:rFonts w:ascii="Times New Roman" w:eastAsia="Times New Roman" w:hAnsi="Times New Roman" w:cs="Times New Roman"/>
                <w:b/>
                <w:bCs/>
                <w:color w:val="000000"/>
                <w:sz w:val="20"/>
                <w:szCs w:val="20"/>
                <w:lang w:val="ru-RU" w:eastAsia="ru-RU" w:bidi="ar-SA"/>
              </w:rPr>
              <w:t>зяйственные нужды, тыс. м3</w:t>
            </w:r>
          </w:p>
        </w:tc>
      </w:tr>
      <w:tr w:rsidR="00B57357" w:rsidRPr="00B57357" w:rsidTr="00B674FC">
        <w:trPr>
          <w:tblHeader/>
        </w:trPr>
        <w:tc>
          <w:tcPr>
            <w:tcW w:w="255" w:type="pct"/>
            <w:vMerge/>
            <w:tcBorders>
              <w:left w:val="single" w:sz="4" w:space="0" w:color="auto"/>
              <w:bottom w:val="single" w:sz="4" w:space="0" w:color="auto"/>
              <w:right w:val="single" w:sz="4" w:space="0" w:color="auto"/>
            </w:tcBorders>
            <w:shd w:val="clear" w:color="auto" w:fill="auto"/>
            <w:vAlign w:val="center"/>
            <w:hideMark/>
          </w:tcPr>
          <w:p w:rsidR="00B57357" w:rsidRPr="00B57357" w:rsidRDefault="00B57357" w:rsidP="00B674FC">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799" w:type="pct"/>
            <w:vMerge/>
            <w:tcBorders>
              <w:left w:val="single" w:sz="4" w:space="0" w:color="auto"/>
              <w:bottom w:val="single" w:sz="4" w:space="0" w:color="auto"/>
              <w:right w:val="single" w:sz="4" w:space="0" w:color="auto"/>
            </w:tcBorders>
            <w:shd w:val="clear" w:color="auto" w:fill="auto"/>
            <w:vAlign w:val="center"/>
            <w:hideMark/>
          </w:tcPr>
          <w:p w:rsidR="00B57357" w:rsidRPr="00B57357" w:rsidRDefault="00B57357" w:rsidP="00B674FC">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583" w:type="pct"/>
            <w:vMerge/>
            <w:tcBorders>
              <w:left w:val="nil"/>
              <w:bottom w:val="single" w:sz="4" w:space="0" w:color="auto"/>
              <w:right w:val="single" w:sz="4" w:space="0" w:color="auto"/>
            </w:tcBorders>
            <w:shd w:val="clear" w:color="auto" w:fill="auto"/>
            <w:vAlign w:val="center"/>
            <w:hideMark/>
          </w:tcPr>
          <w:p w:rsidR="00B57357" w:rsidRPr="00B57357" w:rsidRDefault="00B57357" w:rsidP="00B674FC">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741" w:type="pct"/>
            <w:vMerge/>
            <w:tcBorders>
              <w:left w:val="nil"/>
              <w:bottom w:val="single" w:sz="4" w:space="0" w:color="auto"/>
              <w:right w:val="single" w:sz="4" w:space="0" w:color="auto"/>
            </w:tcBorders>
            <w:shd w:val="clear" w:color="auto" w:fill="auto"/>
            <w:vAlign w:val="center"/>
            <w:hideMark/>
          </w:tcPr>
          <w:p w:rsidR="00B57357" w:rsidRPr="00B57357" w:rsidRDefault="00B57357" w:rsidP="00B674FC">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358" w:type="pct"/>
            <w:tcBorders>
              <w:top w:val="nil"/>
              <w:left w:val="nil"/>
              <w:bottom w:val="single" w:sz="4" w:space="0" w:color="auto"/>
              <w:right w:val="single" w:sz="4" w:space="0" w:color="auto"/>
            </w:tcBorders>
            <w:shd w:val="clear" w:color="auto" w:fill="auto"/>
            <w:vAlign w:val="center"/>
            <w:hideMark/>
          </w:tcPr>
          <w:p w:rsidR="00B57357" w:rsidRPr="00B57357" w:rsidRDefault="00B57357" w:rsidP="00B674FC">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57357">
              <w:rPr>
                <w:rFonts w:ascii="Times New Roman" w:eastAsia="Times New Roman" w:hAnsi="Times New Roman" w:cs="Times New Roman"/>
                <w:b/>
                <w:bCs/>
                <w:color w:val="000000"/>
                <w:sz w:val="20"/>
                <w:szCs w:val="20"/>
                <w:lang w:val="ru-RU" w:eastAsia="ru-RU" w:bidi="ar-SA"/>
              </w:rPr>
              <w:t>2015</w:t>
            </w:r>
          </w:p>
        </w:tc>
        <w:tc>
          <w:tcPr>
            <w:tcW w:w="325" w:type="pct"/>
            <w:tcBorders>
              <w:top w:val="nil"/>
              <w:left w:val="nil"/>
              <w:bottom w:val="single" w:sz="4" w:space="0" w:color="auto"/>
              <w:right w:val="single" w:sz="4" w:space="0" w:color="auto"/>
            </w:tcBorders>
            <w:shd w:val="clear" w:color="auto" w:fill="auto"/>
            <w:vAlign w:val="center"/>
            <w:hideMark/>
          </w:tcPr>
          <w:p w:rsidR="00B57357" w:rsidRPr="00B57357" w:rsidRDefault="00B57357" w:rsidP="00B674FC">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57357">
              <w:rPr>
                <w:rFonts w:ascii="Times New Roman" w:eastAsia="Times New Roman" w:hAnsi="Times New Roman" w:cs="Times New Roman"/>
                <w:b/>
                <w:bCs/>
                <w:color w:val="000000"/>
                <w:sz w:val="20"/>
                <w:szCs w:val="20"/>
                <w:lang w:val="ru-RU" w:eastAsia="ru-RU" w:bidi="ar-SA"/>
              </w:rPr>
              <w:t>2016</w:t>
            </w:r>
          </w:p>
        </w:tc>
        <w:tc>
          <w:tcPr>
            <w:tcW w:w="322" w:type="pct"/>
            <w:tcBorders>
              <w:top w:val="nil"/>
              <w:left w:val="nil"/>
              <w:bottom w:val="single" w:sz="4" w:space="0" w:color="auto"/>
              <w:right w:val="single" w:sz="4" w:space="0" w:color="auto"/>
            </w:tcBorders>
            <w:shd w:val="clear" w:color="auto" w:fill="auto"/>
            <w:vAlign w:val="center"/>
            <w:hideMark/>
          </w:tcPr>
          <w:p w:rsidR="00B57357" w:rsidRPr="00B57357" w:rsidRDefault="00B57357" w:rsidP="00B674FC">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57357">
              <w:rPr>
                <w:rFonts w:ascii="Times New Roman" w:eastAsia="Times New Roman" w:hAnsi="Times New Roman" w:cs="Times New Roman"/>
                <w:b/>
                <w:bCs/>
                <w:color w:val="000000"/>
                <w:sz w:val="20"/>
                <w:szCs w:val="20"/>
                <w:lang w:val="ru-RU" w:eastAsia="ru-RU" w:bidi="ar-SA"/>
              </w:rPr>
              <w:t>2017</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B57357" w:rsidRPr="00B57357" w:rsidRDefault="00B57357" w:rsidP="00B674FC">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57357">
              <w:rPr>
                <w:rFonts w:ascii="Times New Roman" w:eastAsia="Times New Roman" w:hAnsi="Times New Roman" w:cs="Times New Roman"/>
                <w:b/>
                <w:bCs/>
                <w:color w:val="000000"/>
                <w:sz w:val="20"/>
                <w:szCs w:val="20"/>
                <w:lang w:val="ru-RU" w:eastAsia="ru-RU" w:bidi="ar-SA"/>
              </w:rPr>
              <w:t>2015</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B57357" w:rsidRPr="00B57357" w:rsidRDefault="00B57357" w:rsidP="00B674FC">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57357">
              <w:rPr>
                <w:rFonts w:ascii="Times New Roman" w:eastAsia="Times New Roman" w:hAnsi="Times New Roman" w:cs="Times New Roman"/>
                <w:b/>
                <w:bCs/>
                <w:color w:val="000000"/>
                <w:sz w:val="20"/>
                <w:szCs w:val="20"/>
                <w:lang w:val="ru-RU" w:eastAsia="ru-RU" w:bidi="ar-SA"/>
              </w:rPr>
              <w:t>2016</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B57357" w:rsidRPr="00B57357" w:rsidRDefault="00B57357" w:rsidP="00B674FC">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57357">
              <w:rPr>
                <w:rFonts w:ascii="Times New Roman" w:eastAsia="Times New Roman" w:hAnsi="Times New Roman" w:cs="Times New Roman"/>
                <w:b/>
                <w:bCs/>
                <w:color w:val="000000"/>
                <w:sz w:val="20"/>
                <w:szCs w:val="20"/>
                <w:lang w:val="ru-RU" w:eastAsia="ru-RU" w:bidi="ar-SA"/>
              </w:rPr>
              <w:t>2017</w:t>
            </w:r>
          </w:p>
        </w:tc>
        <w:tc>
          <w:tcPr>
            <w:tcW w:w="266" w:type="pct"/>
            <w:tcBorders>
              <w:top w:val="nil"/>
              <w:left w:val="nil"/>
              <w:bottom w:val="single" w:sz="4" w:space="0" w:color="auto"/>
              <w:right w:val="single" w:sz="4" w:space="0" w:color="auto"/>
            </w:tcBorders>
            <w:shd w:val="clear" w:color="auto" w:fill="auto"/>
            <w:vAlign w:val="center"/>
            <w:hideMark/>
          </w:tcPr>
          <w:p w:rsidR="00B57357" w:rsidRPr="00B57357" w:rsidRDefault="00B57357" w:rsidP="00B674FC">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57357">
              <w:rPr>
                <w:rFonts w:ascii="Times New Roman" w:eastAsia="Times New Roman" w:hAnsi="Times New Roman" w:cs="Times New Roman"/>
                <w:b/>
                <w:bCs/>
                <w:color w:val="000000"/>
                <w:sz w:val="20"/>
                <w:szCs w:val="20"/>
                <w:lang w:val="ru-RU" w:eastAsia="ru-RU" w:bidi="ar-SA"/>
              </w:rPr>
              <w:t>2015</w:t>
            </w:r>
          </w:p>
        </w:tc>
        <w:tc>
          <w:tcPr>
            <w:tcW w:w="266" w:type="pct"/>
            <w:tcBorders>
              <w:top w:val="nil"/>
              <w:left w:val="nil"/>
              <w:bottom w:val="single" w:sz="4" w:space="0" w:color="auto"/>
              <w:right w:val="single" w:sz="4" w:space="0" w:color="auto"/>
            </w:tcBorders>
            <w:shd w:val="clear" w:color="auto" w:fill="auto"/>
            <w:vAlign w:val="center"/>
            <w:hideMark/>
          </w:tcPr>
          <w:p w:rsidR="00B57357" w:rsidRPr="00B57357" w:rsidRDefault="00B57357" w:rsidP="00B674FC">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57357">
              <w:rPr>
                <w:rFonts w:ascii="Times New Roman" w:eastAsia="Times New Roman" w:hAnsi="Times New Roman" w:cs="Times New Roman"/>
                <w:b/>
                <w:bCs/>
                <w:color w:val="000000"/>
                <w:sz w:val="20"/>
                <w:szCs w:val="20"/>
                <w:lang w:val="ru-RU" w:eastAsia="ru-RU" w:bidi="ar-SA"/>
              </w:rPr>
              <w:t>2016</w:t>
            </w:r>
          </w:p>
        </w:tc>
        <w:tc>
          <w:tcPr>
            <w:tcW w:w="260" w:type="pct"/>
            <w:tcBorders>
              <w:top w:val="nil"/>
              <w:left w:val="nil"/>
              <w:bottom w:val="single" w:sz="4" w:space="0" w:color="auto"/>
              <w:right w:val="single" w:sz="4" w:space="0" w:color="auto"/>
            </w:tcBorders>
            <w:shd w:val="clear" w:color="auto" w:fill="auto"/>
            <w:vAlign w:val="center"/>
            <w:hideMark/>
          </w:tcPr>
          <w:p w:rsidR="00B57357" w:rsidRPr="00B57357" w:rsidRDefault="00B57357" w:rsidP="00B674FC">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57357">
              <w:rPr>
                <w:rFonts w:ascii="Times New Roman" w:eastAsia="Times New Roman" w:hAnsi="Times New Roman" w:cs="Times New Roman"/>
                <w:b/>
                <w:bCs/>
                <w:color w:val="000000"/>
                <w:sz w:val="20"/>
                <w:szCs w:val="20"/>
                <w:lang w:val="ru-RU" w:eastAsia="ru-RU" w:bidi="ar-SA"/>
              </w:rPr>
              <w:t>2017</w:t>
            </w:r>
          </w:p>
        </w:tc>
      </w:tr>
      <w:tr w:rsidR="00B674FC" w:rsidRPr="006A3881" w:rsidTr="00B674FC">
        <w:tc>
          <w:tcPr>
            <w:tcW w:w="255" w:type="pct"/>
            <w:tcBorders>
              <w:top w:val="nil"/>
              <w:left w:val="single" w:sz="4" w:space="0" w:color="auto"/>
              <w:bottom w:val="single" w:sz="4" w:space="0" w:color="auto"/>
              <w:right w:val="single" w:sz="4" w:space="0" w:color="auto"/>
            </w:tcBorders>
            <w:shd w:val="clear" w:color="auto" w:fill="auto"/>
            <w:vAlign w:val="center"/>
            <w:hideMark/>
          </w:tcPr>
          <w:p w:rsidR="00B674FC" w:rsidRPr="00B57357"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57357">
              <w:rPr>
                <w:rFonts w:ascii="Times New Roman" w:eastAsia="Times New Roman" w:hAnsi="Times New Roman" w:cs="Times New Roman"/>
                <w:color w:val="000000"/>
                <w:sz w:val="20"/>
                <w:szCs w:val="20"/>
                <w:lang w:val="ru-RU" w:eastAsia="ru-RU" w:bidi="ar-SA"/>
              </w:rPr>
              <w:t>1</w:t>
            </w:r>
          </w:p>
        </w:tc>
        <w:tc>
          <w:tcPr>
            <w:tcW w:w="799" w:type="pct"/>
            <w:tcBorders>
              <w:top w:val="nil"/>
              <w:left w:val="nil"/>
              <w:bottom w:val="single" w:sz="4" w:space="0" w:color="auto"/>
              <w:right w:val="single" w:sz="4" w:space="0" w:color="auto"/>
            </w:tcBorders>
            <w:shd w:val="clear" w:color="auto" w:fill="auto"/>
            <w:vAlign w:val="center"/>
            <w:hideMark/>
          </w:tcPr>
          <w:p w:rsidR="00B674FC" w:rsidRPr="006E03E7" w:rsidRDefault="00B674FC"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 xml:space="preserve">ГУП </w:t>
            </w:r>
            <w:r w:rsidRPr="006E03E7">
              <w:rPr>
                <w:rFonts w:ascii="Times New Roman" w:eastAsia="Times New Roman" w:hAnsi="Times New Roman" w:cs="Times New Roman"/>
                <w:bCs/>
                <w:color w:val="000000"/>
                <w:sz w:val="20"/>
                <w:szCs w:val="20"/>
                <w:lang w:val="ru-RU" w:eastAsia="ru-RU" w:bidi="ar-SA"/>
              </w:rPr>
              <w:t>"</w:t>
            </w:r>
            <w:r>
              <w:rPr>
                <w:rFonts w:ascii="Times New Roman" w:eastAsia="Times New Roman" w:hAnsi="Times New Roman" w:cs="Times New Roman"/>
                <w:bCs/>
                <w:color w:val="000000"/>
                <w:sz w:val="20"/>
                <w:szCs w:val="20"/>
                <w:lang w:val="ru-RU" w:eastAsia="ru-RU" w:bidi="ar-SA"/>
              </w:rPr>
              <w:t>ТЭК СПб</w:t>
            </w:r>
            <w:r w:rsidRPr="006E03E7">
              <w:rPr>
                <w:rFonts w:ascii="Times New Roman" w:eastAsia="Times New Roman" w:hAnsi="Times New Roman" w:cs="Times New Roman"/>
                <w:bCs/>
                <w:color w:val="000000"/>
                <w:sz w:val="20"/>
                <w:szCs w:val="20"/>
                <w:lang w:val="ru-RU" w:eastAsia="ru-RU" w:bidi="ar-SA"/>
              </w:rPr>
              <w:t>"</w:t>
            </w:r>
          </w:p>
        </w:tc>
        <w:tc>
          <w:tcPr>
            <w:tcW w:w="583" w:type="pct"/>
            <w:tcBorders>
              <w:top w:val="nil"/>
              <w:left w:val="nil"/>
              <w:bottom w:val="single" w:sz="4" w:space="0" w:color="auto"/>
              <w:right w:val="single" w:sz="4" w:space="0" w:color="auto"/>
            </w:tcBorders>
            <w:shd w:val="clear" w:color="auto" w:fill="auto"/>
            <w:vAlign w:val="center"/>
            <w:hideMark/>
          </w:tcPr>
          <w:p w:rsidR="00B674FC" w:rsidRPr="006E03E7" w:rsidRDefault="00B674FC"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1-я Колпинская</w:t>
            </w:r>
          </w:p>
        </w:tc>
        <w:tc>
          <w:tcPr>
            <w:tcW w:w="741" w:type="pct"/>
            <w:tcBorders>
              <w:top w:val="nil"/>
              <w:left w:val="nil"/>
              <w:bottom w:val="single" w:sz="4" w:space="0" w:color="auto"/>
              <w:right w:val="single" w:sz="4" w:space="0" w:color="auto"/>
            </w:tcBorders>
            <w:shd w:val="clear" w:color="auto" w:fill="auto"/>
            <w:vAlign w:val="center"/>
            <w:hideMark/>
          </w:tcPr>
          <w:p w:rsidR="00B674FC" w:rsidRPr="006E03E7" w:rsidRDefault="00B674FC"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71FF4">
              <w:rPr>
                <w:rFonts w:ascii="Times New Roman" w:eastAsia="Times New Roman" w:hAnsi="Times New Roman" w:cs="Times New Roman"/>
                <w:bCs/>
                <w:color w:val="000000"/>
                <w:sz w:val="20"/>
                <w:szCs w:val="20"/>
                <w:lang w:val="ru-RU" w:eastAsia="ru-RU" w:bidi="ar-SA"/>
              </w:rPr>
              <w:t>ул. Красноборская, д.3, лит. А</w:t>
            </w:r>
          </w:p>
        </w:tc>
        <w:tc>
          <w:tcPr>
            <w:tcW w:w="358" w:type="pct"/>
            <w:tcBorders>
              <w:top w:val="nil"/>
              <w:left w:val="nil"/>
              <w:bottom w:val="single" w:sz="4" w:space="0" w:color="auto"/>
              <w:right w:val="single" w:sz="4" w:space="0" w:color="auto"/>
            </w:tcBorders>
            <w:shd w:val="clear" w:color="auto" w:fill="auto"/>
            <w:vAlign w:val="center"/>
          </w:tcPr>
          <w:p w:rsidR="00B674FC" w:rsidRPr="006A3881"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6A3881">
              <w:rPr>
                <w:rFonts w:ascii="Times New Roman" w:eastAsia="Times New Roman" w:hAnsi="Times New Roman" w:cs="Times New Roman"/>
                <w:color w:val="000000"/>
                <w:sz w:val="20"/>
                <w:szCs w:val="20"/>
                <w:lang w:val="ru-RU" w:eastAsia="ru-RU" w:bidi="ar-SA"/>
              </w:rPr>
              <w:t>-*</w:t>
            </w:r>
          </w:p>
        </w:tc>
        <w:tc>
          <w:tcPr>
            <w:tcW w:w="325" w:type="pct"/>
            <w:tcBorders>
              <w:top w:val="nil"/>
              <w:left w:val="nil"/>
              <w:bottom w:val="single" w:sz="4" w:space="0" w:color="auto"/>
              <w:right w:val="single" w:sz="4" w:space="0" w:color="auto"/>
            </w:tcBorders>
            <w:shd w:val="clear" w:color="auto" w:fill="auto"/>
            <w:vAlign w:val="center"/>
          </w:tcPr>
          <w:p w:rsidR="00B674FC" w:rsidRPr="006A3881"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6A3881">
              <w:rPr>
                <w:rFonts w:ascii="Times New Roman" w:eastAsia="Times New Roman" w:hAnsi="Times New Roman" w:cs="Times New Roman"/>
                <w:color w:val="000000"/>
                <w:sz w:val="20"/>
                <w:szCs w:val="20"/>
                <w:lang w:val="ru-RU" w:eastAsia="ru-RU" w:bidi="ar-SA"/>
              </w:rPr>
              <w:t>-*</w:t>
            </w:r>
          </w:p>
        </w:tc>
        <w:tc>
          <w:tcPr>
            <w:tcW w:w="322" w:type="pct"/>
            <w:tcBorders>
              <w:top w:val="nil"/>
              <w:left w:val="nil"/>
              <w:bottom w:val="single" w:sz="4" w:space="0" w:color="auto"/>
              <w:right w:val="single" w:sz="4" w:space="0" w:color="auto"/>
            </w:tcBorders>
            <w:shd w:val="clear" w:color="auto" w:fill="auto"/>
            <w:vAlign w:val="center"/>
          </w:tcPr>
          <w:p w:rsidR="00B674FC" w:rsidRPr="006A3881"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6A3881">
              <w:rPr>
                <w:rFonts w:ascii="Times New Roman" w:eastAsia="Times New Roman" w:hAnsi="Times New Roman" w:cs="Times New Roman"/>
                <w:color w:val="000000"/>
                <w:sz w:val="20"/>
                <w:szCs w:val="20"/>
                <w:lang w:val="ru-RU" w:eastAsia="ru-RU" w:bidi="ar-SA"/>
              </w:rPr>
              <w:t>-*</w:t>
            </w:r>
          </w:p>
        </w:tc>
        <w:tc>
          <w:tcPr>
            <w:tcW w:w="273" w:type="pct"/>
            <w:tcBorders>
              <w:top w:val="nil"/>
              <w:left w:val="nil"/>
              <w:bottom w:val="single" w:sz="4" w:space="0" w:color="auto"/>
              <w:right w:val="single" w:sz="4" w:space="0" w:color="auto"/>
            </w:tcBorders>
            <w:shd w:val="clear" w:color="auto" w:fill="auto"/>
            <w:vAlign w:val="center"/>
          </w:tcPr>
          <w:p w:rsidR="00B674FC" w:rsidRPr="006A3881"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6A3881">
              <w:rPr>
                <w:rFonts w:ascii="Times New Roman" w:eastAsia="Times New Roman" w:hAnsi="Times New Roman" w:cs="Times New Roman"/>
                <w:color w:val="000000"/>
                <w:sz w:val="20"/>
                <w:szCs w:val="20"/>
                <w:lang w:val="ru-RU" w:eastAsia="ru-RU" w:bidi="ar-SA"/>
              </w:rPr>
              <w:t>-*</w:t>
            </w:r>
          </w:p>
        </w:tc>
        <w:tc>
          <w:tcPr>
            <w:tcW w:w="276" w:type="pct"/>
            <w:tcBorders>
              <w:top w:val="nil"/>
              <w:left w:val="nil"/>
              <w:bottom w:val="single" w:sz="4" w:space="0" w:color="auto"/>
              <w:right w:val="single" w:sz="4" w:space="0" w:color="auto"/>
            </w:tcBorders>
            <w:shd w:val="clear" w:color="auto" w:fill="auto"/>
            <w:vAlign w:val="center"/>
          </w:tcPr>
          <w:p w:rsidR="00B674FC" w:rsidRPr="006A3881"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6A3881">
              <w:rPr>
                <w:rFonts w:ascii="Times New Roman" w:eastAsia="Times New Roman" w:hAnsi="Times New Roman" w:cs="Times New Roman"/>
                <w:color w:val="000000"/>
                <w:sz w:val="20"/>
                <w:szCs w:val="20"/>
                <w:lang w:val="ru-RU" w:eastAsia="ru-RU" w:bidi="ar-SA"/>
              </w:rPr>
              <w:t>-*</w:t>
            </w:r>
          </w:p>
        </w:tc>
        <w:tc>
          <w:tcPr>
            <w:tcW w:w="276" w:type="pct"/>
            <w:tcBorders>
              <w:top w:val="nil"/>
              <w:left w:val="nil"/>
              <w:bottom w:val="single" w:sz="4" w:space="0" w:color="auto"/>
              <w:right w:val="single" w:sz="4" w:space="0" w:color="auto"/>
            </w:tcBorders>
            <w:shd w:val="clear" w:color="auto" w:fill="auto"/>
            <w:vAlign w:val="center"/>
          </w:tcPr>
          <w:p w:rsidR="00B674FC" w:rsidRPr="006A3881"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6A3881">
              <w:rPr>
                <w:rFonts w:ascii="Times New Roman" w:eastAsia="Times New Roman" w:hAnsi="Times New Roman" w:cs="Times New Roman"/>
                <w:color w:val="000000"/>
                <w:sz w:val="20"/>
                <w:szCs w:val="20"/>
                <w:lang w:val="ru-RU" w:eastAsia="ru-RU" w:bidi="ar-SA"/>
              </w:rPr>
              <w:t>-*</w:t>
            </w:r>
          </w:p>
        </w:tc>
        <w:tc>
          <w:tcPr>
            <w:tcW w:w="266" w:type="pct"/>
            <w:tcBorders>
              <w:top w:val="nil"/>
              <w:left w:val="nil"/>
              <w:bottom w:val="single" w:sz="4" w:space="0" w:color="auto"/>
              <w:right w:val="single" w:sz="4" w:space="0" w:color="auto"/>
            </w:tcBorders>
            <w:shd w:val="clear" w:color="auto" w:fill="auto"/>
            <w:vAlign w:val="center"/>
          </w:tcPr>
          <w:p w:rsidR="00B674FC" w:rsidRPr="006A3881"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6A3881">
              <w:rPr>
                <w:rFonts w:ascii="Times New Roman" w:eastAsia="Times New Roman" w:hAnsi="Times New Roman" w:cs="Times New Roman"/>
                <w:color w:val="000000"/>
                <w:sz w:val="20"/>
                <w:szCs w:val="20"/>
                <w:lang w:val="ru-RU" w:eastAsia="ru-RU" w:bidi="ar-SA"/>
              </w:rPr>
              <w:t>-*</w:t>
            </w:r>
          </w:p>
        </w:tc>
        <w:tc>
          <w:tcPr>
            <w:tcW w:w="266" w:type="pct"/>
            <w:tcBorders>
              <w:top w:val="nil"/>
              <w:left w:val="nil"/>
              <w:bottom w:val="single" w:sz="4" w:space="0" w:color="auto"/>
              <w:right w:val="single" w:sz="4" w:space="0" w:color="auto"/>
            </w:tcBorders>
            <w:shd w:val="clear" w:color="auto" w:fill="auto"/>
            <w:vAlign w:val="center"/>
          </w:tcPr>
          <w:p w:rsidR="00B674FC" w:rsidRPr="006A3881"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6A3881">
              <w:rPr>
                <w:rFonts w:ascii="Times New Roman" w:eastAsia="Times New Roman" w:hAnsi="Times New Roman" w:cs="Times New Roman"/>
                <w:color w:val="000000"/>
                <w:sz w:val="20"/>
                <w:szCs w:val="20"/>
                <w:lang w:val="ru-RU" w:eastAsia="ru-RU" w:bidi="ar-SA"/>
              </w:rPr>
              <w:t>-*</w:t>
            </w:r>
          </w:p>
        </w:tc>
        <w:tc>
          <w:tcPr>
            <w:tcW w:w="260" w:type="pct"/>
            <w:tcBorders>
              <w:top w:val="nil"/>
              <w:left w:val="nil"/>
              <w:bottom w:val="single" w:sz="4" w:space="0" w:color="auto"/>
              <w:right w:val="single" w:sz="4" w:space="0" w:color="auto"/>
            </w:tcBorders>
            <w:shd w:val="clear" w:color="auto" w:fill="auto"/>
            <w:vAlign w:val="center"/>
          </w:tcPr>
          <w:p w:rsidR="00B674FC" w:rsidRPr="006A3881"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6A3881">
              <w:rPr>
                <w:rFonts w:ascii="Times New Roman" w:eastAsia="Times New Roman" w:hAnsi="Times New Roman" w:cs="Times New Roman"/>
                <w:color w:val="000000"/>
                <w:sz w:val="20"/>
                <w:szCs w:val="20"/>
                <w:lang w:val="ru-RU" w:eastAsia="ru-RU" w:bidi="ar-SA"/>
              </w:rPr>
              <w:t>-*</w:t>
            </w:r>
          </w:p>
        </w:tc>
      </w:tr>
      <w:tr w:rsidR="00B674FC" w:rsidRPr="006A3881" w:rsidTr="00B674FC">
        <w:tc>
          <w:tcPr>
            <w:tcW w:w="255" w:type="pct"/>
            <w:tcBorders>
              <w:top w:val="nil"/>
              <w:left w:val="single" w:sz="4" w:space="0" w:color="auto"/>
              <w:bottom w:val="single" w:sz="4" w:space="0" w:color="auto"/>
              <w:right w:val="single" w:sz="4" w:space="0" w:color="auto"/>
            </w:tcBorders>
            <w:shd w:val="clear" w:color="auto" w:fill="auto"/>
            <w:vAlign w:val="center"/>
            <w:hideMark/>
          </w:tcPr>
          <w:p w:rsidR="00B674FC" w:rsidRPr="00B57357"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57357">
              <w:rPr>
                <w:rFonts w:ascii="Times New Roman" w:eastAsia="Times New Roman" w:hAnsi="Times New Roman" w:cs="Times New Roman"/>
                <w:color w:val="000000"/>
                <w:sz w:val="20"/>
                <w:szCs w:val="20"/>
                <w:lang w:val="ru-RU" w:eastAsia="ru-RU" w:bidi="ar-SA"/>
              </w:rPr>
              <w:t>2</w:t>
            </w:r>
          </w:p>
        </w:tc>
        <w:tc>
          <w:tcPr>
            <w:tcW w:w="799" w:type="pct"/>
            <w:tcBorders>
              <w:top w:val="nil"/>
              <w:left w:val="nil"/>
              <w:bottom w:val="single" w:sz="4" w:space="0" w:color="auto"/>
              <w:right w:val="single" w:sz="4" w:space="0" w:color="auto"/>
            </w:tcBorders>
            <w:shd w:val="clear" w:color="auto" w:fill="auto"/>
            <w:vAlign w:val="center"/>
            <w:hideMark/>
          </w:tcPr>
          <w:p w:rsidR="00B674FC" w:rsidRPr="006E03E7" w:rsidRDefault="00B674FC"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 xml:space="preserve">ГУП </w:t>
            </w:r>
            <w:r w:rsidRPr="006E03E7">
              <w:rPr>
                <w:rFonts w:ascii="Times New Roman" w:eastAsia="Times New Roman" w:hAnsi="Times New Roman" w:cs="Times New Roman"/>
                <w:bCs/>
                <w:color w:val="000000"/>
                <w:sz w:val="20"/>
                <w:szCs w:val="20"/>
                <w:lang w:val="ru-RU" w:eastAsia="ru-RU" w:bidi="ar-SA"/>
              </w:rPr>
              <w:t>"</w:t>
            </w:r>
            <w:r>
              <w:rPr>
                <w:rFonts w:ascii="Times New Roman" w:eastAsia="Times New Roman" w:hAnsi="Times New Roman" w:cs="Times New Roman"/>
                <w:bCs/>
                <w:color w:val="000000"/>
                <w:sz w:val="20"/>
                <w:szCs w:val="20"/>
                <w:lang w:val="ru-RU" w:eastAsia="ru-RU" w:bidi="ar-SA"/>
              </w:rPr>
              <w:t>ТЭК СПб</w:t>
            </w:r>
            <w:r w:rsidRPr="006E03E7">
              <w:rPr>
                <w:rFonts w:ascii="Times New Roman" w:eastAsia="Times New Roman" w:hAnsi="Times New Roman" w:cs="Times New Roman"/>
                <w:bCs/>
                <w:color w:val="000000"/>
                <w:sz w:val="20"/>
                <w:szCs w:val="20"/>
                <w:lang w:val="ru-RU" w:eastAsia="ru-RU" w:bidi="ar-SA"/>
              </w:rPr>
              <w:t>""</w:t>
            </w:r>
          </w:p>
        </w:tc>
        <w:tc>
          <w:tcPr>
            <w:tcW w:w="583" w:type="pct"/>
            <w:tcBorders>
              <w:top w:val="nil"/>
              <w:left w:val="nil"/>
              <w:bottom w:val="single" w:sz="4" w:space="0" w:color="auto"/>
              <w:right w:val="single" w:sz="4" w:space="0" w:color="auto"/>
            </w:tcBorders>
            <w:shd w:val="clear" w:color="auto" w:fill="auto"/>
            <w:vAlign w:val="center"/>
            <w:hideMark/>
          </w:tcPr>
          <w:p w:rsidR="00B674FC" w:rsidRPr="006E03E7" w:rsidRDefault="00B674FC"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2-я Колпинская</w:t>
            </w:r>
          </w:p>
        </w:tc>
        <w:tc>
          <w:tcPr>
            <w:tcW w:w="741" w:type="pct"/>
            <w:tcBorders>
              <w:top w:val="nil"/>
              <w:left w:val="nil"/>
              <w:bottom w:val="single" w:sz="4" w:space="0" w:color="auto"/>
              <w:right w:val="single" w:sz="4" w:space="0" w:color="auto"/>
            </w:tcBorders>
            <w:shd w:val="clear" w:color="auto" w:fill="auto"/>
            <w:vAlign w:val="center"/>
            <w:hideMark/>
          </w:tcPr>
          <w:p w:rsidR="00B674FC" w:rsidRPr="006E03E7" w:rsidRDefault="00B674FC"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471FF4">
              <w:rPr>
                <w:rFonts w:ascii="Times New Roman" w:eastAsia="Times New Roman" w:hAnsi="Times New Roman" w:cs="Times New Roman"/>
                <w:bCs/>
                <w:color w:val="000000"/>
                <w:sz w:val="20"/>
                <w:szCs w:val="20"/>
                <w:lang w:val="ru-RU" w:eastAsia="ru-RU" w:bidi="ar-SA"/>
              </w:rPr>
              <w:t>ул. Красноборская, д.3, лит. Д</w:t>
            </w:r>
          </w:p>
        </w:tc>
        <w:tc>
          <w:tcPr>
            <w:tcW w:w="358" w:type="pct"/>
            <w:tcBorders>
              <w:top w:val="nil"/>
              <w:left w:val="nil"/>
              <w:bottom w:val="single" w:sz="4" w:space="0" w:color="auto"/>
              <w:right w:val="single" w:sz="4" w:space="0" w:color="auto"/>
            </w:tcBorders>
            <w:shd w:val="clear" w:color="auto" w:fill="auto"/>
            <w:vAlign w:val="center"/>
          </w:tcPr>
          <w:p w:rsidR="00B674FC" w:rsidRPr="006A3881" w:rsidRDefault="00B674FC"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A3881">
              <w:rPr>
                <w:rFonts w:ascii="Times New Roman" w:eastAsia="Times New Roman" w:hAnsi="Times New Roman" w:cs="Times New Roman"/>
                <w:bCs/>
                <w:color w:val="000000"/>
                <w:sz w:val="20"/>
                <w:szCs w:val="20"/>
                <w:lang w:val="ru-RU" w:eastAsia="ru-RU" w:bidi="ar-SA"/>
              </w:rPr>
              <w:t>2036,4</w:t>
            </w:r>
          </w:p>
        </w:tc>
        <w:tc>
          <w:tcPr>
            <w:tcW w:w="325" w:type="pct"/>
            <w:tcBorders>
              <w:top w:val="nil"/>
              <w:left w:val="nil"/>
              <w:bottom w:val="single" w:sz="4" w:space="0" w:color="auto"/>
              <w:right w:val="single" w:sz="4" w:space="0" w:color="auto"/>
            </w:tcBorders>
            <w:shd w:val="clear" w:color="auto" w:fill="auto"/>
            <w:vAlign w:val="center"/>
          </w:tcPr>
          <w:p w:rsidR="00B674FC" w:rsidRPr="006A3881" w:rsidRDefault="00B674FC"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A3881">
              <w:rPr>
                <w:rFonts w:ascii="Times New Roman" w:eastAsia="Times New Roman" w:hAnsi="Times New Roman" w:cs="Times New Roman"/>
                <w:bCs/>
                <w:color w:val="000000"/>
                <w:sz w:val="20"/>
                <w:szCs w:val="20"/>
                <w:lang w:val="ru-RU" w:eastAsia="ru-RU" w:bidi="ar-SA"/>
              </w:rPr>
              <w:t>2277,6</w:t>
            </w:r>
          </w:p>
        </w:tc>
        <w:tc>
          <w:tcPr>
            <w:tcW w:w="322" w:type="pct"/>
            <w:tcBorders>
              <w:top w:val="nil"/>
              <w:left w:val="nil"/>
              <w:bottom w:val="single" w:sz="4" w:space="0" w:color="auto"/>
              <w:right w:val="single" w:sz="4" w:space="0" w:color="auto"/>
            </w:tcBorders>
            <w:shd w:val="clear" w:color="auto" w:fill="auto"/>
            <w:vAlign w:val="center"/>
          </w:tcPr>
          <w:p w:rsidR="00B674FC" w:rsidRPr="006A3881" w:rsidRDefault="00B674FC"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A3881">
              <w:rPr>
                <w:rFonts w:ascii="Times New Roman" w:eastAsia="Times New Roman" w:hAnsi="Times New Roman" w:cs="Times New Roman"/>
                <w:bCs/>
                <w:color w:val="000000"/>
                <w:sz w:val="20"/>
                <w:szCs w:val="20"/>
                <w:lang w:val="ru-RU" w:eastAsia="ru-RU" w:bidi="ar-SA"/>
              </w:rPr>
              <w:t>2317,2</w:t>
            </w:r>
          </w:p>
        </w:tc>
        <w:tc>
          <w:tcPr>
            <w:tcW w:w="273" w:type="pct"/>
            <w:tcBorders>
              <w:top w:val="nil"/>
              <w:left w:val="nil"/>
              <w:bottom w:val="single" w:sz="4" w:space="0" w:color="auto"/>
              <w:right w:val="single" w:sz="4" w:space="0" w:color="auto"/>
            </w:tcBorders>
            <w:shd w:val="clear" w:color="auto" w:fill="auto"/>
            <w:vAlign w:val="center"/>
          </w:tcPr>
          <w:p w:rsidR="00B674FC" w:rsidRPr="006A3881" w:rsidRDefault="00B674FC"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A3881">
              <w:rPr>
                <w:rFonts w:ascii="Times New Roman" w:eastAsia="Times New Roman" w:hAnsi="Times New Roman" w:cs="Times New Roman"/>
                <w:bCs/>
                <w:color w:val="000000"/>
                <w:sz w:val="20"/>
                <w:szCs w:val="20"/>
                <w:lang w:val="ru-RU" w:eastAsia="ru-RU" w:bidi="ar-SA"/>
              </w:rPr>
              <w:t>2,54%</w:t>
            </w:r>
          </w:p>
        </w:tc>
        <w:tc>
          <w:tcPr>
            <w:tcW w:w="276" w:type="pct"/>
            <w:tcBorders>
              <w:top w:val="nil"/>
              <w:left w:val="nil"/>
              <w:bottom w:val="single" w:sz="4" w:space="0" w:color="auto"/>
              <w:right w:val="single" w:sz="4" w:space="0" w:color="auto"/>
            </w:tcBorders>
            <w:shd w:val="clear" w:color="auto" w:fill="auto"/>
            <w:vAlign w:val="center"/>
          </w:tcPr>
          <w:p w:rsidR="00B674FC" w:rsidRPr="006A3881" w:rsidRDefault="00B674FC"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A3881">
              <w:rPr>
                <w:rFonts w:ascii="Times New Roman" w:eastAsia="Times New Roman" w:hAnsi="Times New Roman" w:cs="Times New Roman"/>
                <w:bCs/>
                <w:color w:val="000000"/>
                <w:sz w:val="20"/>
                <w:szCs w:val="20"/>
                <w:lang w:val="ru-RU" w:eastAsia="ru-RU" w:bidi="ar-SA"/>
              </w:rPr>
              <w:t>2,79%</w:t>
            </w:r>
          </w:p>
        </w:tc>
        <w:tc>
          <w:tcPr>
            <w:tcW w:w="276" w:type="pct"/>
            <w:tcBorders>
              <w:top w:val="nil"/>
              <w:left w:val="nil"/>
              <w:bottom w:val="single" w:sz="4" w:space="0" w:color="auto"/>
              <w:right w:val="single" w:sz="4" w:space="0" w:color="auto"/>
            </w:tcBorders>
            <w:shd w:val="clear" w:color="auto" w:fill="auto"/>
            <w:vAlign w:val="center"/>
          </w:tcPr>
          <w:p w:rsidR="00B674FC" w:rsidRPr="006A3881" w:rsidRDefault="00B674FC"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A3881">
              <w:rPr>
                <w:rFonts w:ascii="Times New Roman" w:eastAsia="Times New Roman" w:hAnsi="Times New Roman" w:cs="Times New Roman"/>
                <w:bCs/>
                <w:color w:val="000000"/>
                <w:sz w:val="20"/>
                <w:szCs w:val="20"/>
                <w:lang w:val="ru-RU" w:eastAsia="ru-RU" w:bidi="ar-SA"/>
              </w:rPr>
              <w:t>2,65%</w:t>
            </w:r>
          </w:p>
        </w:tc>
        <w:tc>
          <w:tcPr>
            <w:tcW w:w="266" w:type="pct"/>
            <w:tcBorders>
              <w:top w:val="nil"/>
              <w:left w:val="nil"/>
              <w:bottom w:val="single" w:sz="4" w:space="0" w:color="auto"/>
              <w:right w:val="single" w:sz="4" w:space="0" w:color="auto"/>
            </w:tcBorders>
            <w:shd w:val="clear" w:color="auto" w:fill="auto"/>
            <w:vAlign w:val="center"/>
          </w:tcPr>
          <w:p w:rsidR="00B674FC" w:rsidRPr="00B674FC" w:rsidRDefault="00B674FC"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B674FC">
              <w:rPr>
                <w:rFonts w:ascii="Times New Roman" w:eastAsia="Times New Roman" w:hAnsi="Times New Roman" w:cs="Times New Roman"/>
                <w:bCs/>
                <w:color w:val="000000"/>
                <w:sz w:val="20"/>
                <w:szCs w:val="20"/>
                <w:lang w:val="ru-RU" w:eastAsia="ru-RU" w:bidi="ar-SA"/>
              </w:rPr>
              <w:t>н.д.</w:t>
            </w:r>
          </w:p>
        </w:tc>
        <w:tc>
          <w:tcPr>
            <w:tcW w:w="266" w:type="pct"/>
            <w:tcBorders>
              <w:top w:val="nil"/>
              <w:left w:val="nil"/>
              <w:bottom w:val="single" w:sz="4" w:space="0" w:color="auto"/>
              <w:right w:val="single" w:sz="4" w:space="0" w:color="auto"/>
            </w:tcBorders>
            <w:shd w:val="clear" w:color="auto" w:fill="auto"/>
            <w:vAlign w:val="center"/>
          </w:tcPr>
          <w:p w:rsidR="00B674FC" w:rsidRPr="00B674FC" w:rsidRDefault="00B674FC"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B674FC">
              <w:rPr>
                <w:rFonts w:ascii="Times New Roman" w:eastAsia="Times New Roman" w:hAnsi="Times New Roman" w:cs="Times New Roman"/>
                <w:bCs/>
                <w:color w:val="000000"/>
                <w:sz w:val="20"/>
                <w:szCs w:val="20"/>
                <w:lang w:val="ru-RU" w:eastAsia="ru-RU" w:bidi="ar-SA"/>
              </w:rPr>
              <w:t>н.д.</w:t>
            </w:r>
          </w:p>
        </w:tc>
        <w:tc>
          <w:tcPr>
            <w:tcW w:w="260" w:type="pct"/>
            <w:tcBorders>
              <w:top w:val="nil"/>
              <w:left w:val="nil"/>
              <w:bottom w:val="single" w:sz="4" w:space="0" w:color="auto"/>
              <w:right w:val="single" w:sz="4" w:space="0" w:color="auto"/>
            </w:tcBorders>
            <w:shd w:val="clear" w:color="auto" w:fill="auto"/>
            <w:vAlign w:val="center"/>
          </w:tcPr>
          <w:p w:rsidR="00B674FC" w:rsidRPr="00B674FC" w:rsidRDefault="00B674FC"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B674FC">
              <w:rPr>
                <w:rFonts w:ascii="Times New Roman" w:eastAsia="Times New Roman" w:hAnsi="Times New Roman" w:cs="Times New Roman"/>
                <w:bCs/>
                <w:color w:val="000000"/>
                <w:sz w:val="20"/>
                <w:szCs w:val="20"/>
                <w:lang w:val="ru-RU" w:eastAsia="ru-RU" w:bidi="ar-SA"/>
              </w:rPr>
              <w:t>н.д.</w:t>
            </w:r>
          </w:p>
        </w:tc>
      </w:tr>
      <w:tr w:rsidR="006A3881" w:rsidRPr="00B57357" w:rsidTr="00B674FC">
        <w:tc>
          <w:tcPr>
            <w:tcW w:w="255" w:type="pct"/>
            <w:tcBorders>
              <w:top w:val="nil"/>
              <w:left w:val="single" w:sz="4" w:space="0" w:color="auto"/>
              <w:bottom w:val="single" w:sz="4" w:space="0" w:color="auto"/>
              <w:right w:val="single" w:sz="4" w:space="0" w:color="auto"/>
            </w:tcBorders>
            <w:shd w:val="clear" w:color="auto" w:fill="auto"/>
            <w:vAlign w:val="center"/>
            <w:hideMark/>
          </w:tcPr>
          <w:p w:rsidR="006A3881" w:rsidRPr="00B57357" w:rsidRDefault="006A3881"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57357">
              <w:rPr>
                <w:rFonts w:ascii="Times New Roman" w:eastAsia="Times New Roman" w:hAnsi="Times New Roman" w:cs="Times New Roman"/>
                <w:color w:val="000000"/>
                <w:sz w:val="20"/>
                <w:szCs w:val="20"/>
                <w:lang w:val="ru-RU" w:eastAsia="ru-RU" w:bidi="ar-SA"/>
              </w:rPr>
              <w:t>3</w:t>
            </w:r>
          </w:p>
        </w:tc>
        <w:tc>
          <w:tcPr>
            <w:tcW w:w="799" w:type="pct"/>
            <w:tcBorders>
              <w:top w:val="nil"/>
              <w:left w:val="nil"/>
              <w:bottom w:val="single" w:sz="4" w:space="0" w:color="auto"/>
              <w:right w:val="single" w:sz="4" w:space="0" w:color="auto"/>
            </w:tcBorders>
            <w:shd w:val="clear" w:color="auto" w:fill="auto"/>
            <w:vAlign w:val="center"/>
            <w:hideMark/>
          </w:tcPr>
          <w:p w:rsidR="006A3881" w:rsidRPr="006E03E7" w:rsidRDefault="006A3881"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ОА</w:t>
            </w:r>
            <w:r w:rsidRPr="006E03E7">
              <w:rPr>
                <w:rFonts w:ascii="Times New Roman" w:eastAsia="Times New Roman" w:hAnsi="Times New Roman" w:cs="Times New Roman"/>
                <w:bCs/>
                <w:color w:val="000000"/>
                <w:sz w:val="20"/>
                <w:szCs w:val="20"/>
                <w:lang w:val="ru-RU" w:eastAsia="ru-RU" w:bidi="ar-SA"/>
              </w:rPr>
              <w:t>О "</w:t>
            </w:r>
            <w:r>
              <w:rPr>
                <w:rFonts w:ascii="Times New Roman" w:eastAsia="Times New Roman" w:hAnsi="Times New Roman" w:cs="Times New Roman"/>
                <w:bCs/>
                <w:color w:val="000000"/>
                <w:sz w:val="20"/>
                <w:szCs w:val="20"/>
                <w:lang w:val="ru-RU" w:eastAsia="ru-RU" w:bidi="ar-SA"/>
              </w:rPr>
              <w:t>Тепловые сети</w:t>
            </w:r>
            <w:r w:rsidRPr="006E03E7">
              <w:rPr>
                <w:rFonts w:ascii="Times New Roman" w:eastAsia="Times New Roman" w:hAnsi="Times New Roman" w:cs="Times New Roman"/>
                <w:bCs/>
                <w:color w:val="000000"/>
                <w:sz w:val="20"/>
                <w:szCs w:val="20"/>
                <w:lang w:val="ru-RU" w:eastAsia="ru-RU" w:bidi="ar-SA"/>
              </w:rPr>
              <w:t>"</w:t>
            </w:r>
          </w:p>
        </w:tc>
        <w:tc>
          <w:tcPr>
            <w:tcW w:w="583" w:type="pct"/>
            <w:tcBorders>
              <w:top w:val="nil"/>
              <w:left w:val="nil"/>
              <w:bottom w:val="single" w:sz="4" w:space="0" w:color="auto"/>
              <w:right w:val="single" w:sz="4" w:space="0" w:color="auto"/>
            </w:tcBorders>
            <w:shd w:val="clear" w:color="auto" w:fill="auto"/>
            <w:vAlign w:val="center"/>
            <w:hideMark/>
          </w:tcPr>
          <w:p w:rsidR="006A3881" w:rsidRPr="006E03E7" w:rsidRDefault="006A3881"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FA25A3">
              <w:rPr>
                <w:rFonts w:ascii="Times New Roman" w:eastAsia="Times New Roman" w:hAnsi="Times New Roman" w:cs="Times New Roman"/>
                <w:bCs/>
                <w:color w:val="000000"/>
                <w:sz w:val="20"/>
                <w:szCs w:val="20"/>
                <w:lang w:val="ru-RU" w:eastAsia="ru-RU" w:bidi="ar-SA"/>
              </w:rPr>
              <w:t xml:space="preserve">АКМ </w:t>
            </w:r>
            <w:r w:rsidRPr="006E03E7">
              <w:rPr>
                <w:rFonts w:ascii="Times New Roman" w:eastAsia="Times New Roman" w:hAnsi="Times New Roman" w:cs="Times New Roman"/>
                <w:bCs/>
                <w:color w:val="000000"/>
                <w:sz w:val="20"/>
                <w:szCs w:val="20"/>
                <w:lang w:val="ru-RU" w:eastAsia="ru-RU" w:bidi="ar-SA"/>
              </w:rPr>
              <w:t>"</w:t>
            </w:r>
            <w:r w:rsidRPr="00FA25A3">
              <w:rPr>
                <w:rFonts w:ascii="Times New Roman" w:eastAsia="Times New Roman" w:hAnsi="Times New Roman" w:cs="Times New Roman"/>
                <w:bCs/>
                <w:color w:val="000000"/>
                <w:sz w:val="20"/>
                <w:szCs w:val="20"/>
                <w:lang w:val="ru-RU" w:eastAsia="ru-RU" w:bidi="ar-SA"/>
              </w:rPr>
              <w:t>СИГ</w:t>
            </w:r>
            <w:r>
              <w:rPr>
                <w:rFonts w:ascii="Times New Roman" w:eastAsia="Times New Roman" w:hAnsi="Times New Roman" w:cs="Times New Roman"/>
                <w:bCs/>
                <w:color w:val="000000"/>
                <w:sz w:val="20"/>
                <w:szCs w:val="20"/>
                <w:lang w:val="ru-RU" w:eastAsia="ru-RU" w:bidi="ar-SA"/>
              </w:rPr>
              <w:t>НАЛ 600</w:t>
            </w:r>
            <w:r w:rsidRPr="006E03E7">
              <w:rPr>
                <w:rFonts w:ascii="Times New Roman" w:eastAsia="Times New Roman" w:hAnsi="Times New Roman" w:cs="Times New Roman"/>
                <w:bCs/>
                <w:color w:val="000000"/>
                <w:sz w:val="20"/>
                <w:szCs w:val="20"/>
                <w:lang w:val="ru-RU" w:eastAsia="ru-RU" w:bidi="ar-SA"/>
              </w:rPr>
              <w:t>"</w:t>
            </w:r>
          </w:p>
        </w:tc>
        <w:tc>
          <w:tcPr>
            <w:tcW w:w="741" w:type="pct"/>
            <w:tcBorders>
              <w:top w:val="nil"/>
              <w:left w:val="nil"/>
              <w:bottom w:val="single" w:sz="4" w:space="0" w:color="auto"/>
              <w:right w:val="single" w:sz="4" w:space="0" w:color="auto"/>
            </w:tcBorders>
            <w:shd w:val="clear" w:color="auto" w:fill="auto"/>
            <w:vAlign w:val="center"/>
            <w:hideMark/>
          </w:tcPr>
          <w:p w:rsidR="006A3881" w:rsidRPr="006E03E7" w:rsidRDefault="006A3881"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FA25A3">
              <w:rPr>
                <w:rFonts w:ascii="Times New Roman" w:eastAsia="Times New Roman" w:hAnsi="Times New Roman" w:cs="Times New Roman"/>
                <w:bCs/>
                <w:color w:val="000000"/>
                <w:sz w:val="20"/>
                <w:szCs w:val="20"/>
                <w:lang w:val="ru-RU" w:eastAsia="ru-RU" w:bidi="ar-SA"/>
              </w:rPr>
              <w:t xml:space="preserve">АКМ </w:t>
            </w:r>
            <w:r w:rsidRPr="006E03E7">
              <w:rPr>
                <w:rFonts w:ascii="Times New Roman" w:eastAsia="Times New Roman" w:hAnsi="Times New Roman" w:cs="Times New Roman"/>
                <w:bCs/>
                <w:color w:val="000000"/>
                <w:sz w:val="20"/>
                <w:szCs w:val="20"/>
                <w:lang w:val="ru-RU" w:eastAsia="ru-RU" w:bidi="ar-SA"/>
              </w:rPr>
              <w:t>"</w:t>
            </w:r>
            <w:r w:rsidRPr="00FA25A3">
              <w:rPr>
                <w:rFonts w:ascii="Times New Roman" w:eastAsia="Times New Roman" w:hAnsi="Times New Roman" w:cs="Times New Roman"/>
                <w:bCs/>
                <w:color w:val="000000"/>
                <w:sz w:val="20"/>
                <w:szCs w:val="20"/>
                <w:lang w:val="ru-RU" w:eastAsia="ru-RU" w:bidi="ar-SA"/>
              </w:rPr>
              <w:t>СИГ</w:t>
            </w:r>
            <w:r>
              <w:rPr>
                <w:rFonts w:ascii="Times New Roman" w:eastAsia="Times New Roman" w:hAnsi="Times New Roman" w:cs="Times New Roman"/>
                <w:bCs/>
                <w:color w:val="000000"/>
                <w:sz w:val="20"/>
                <w:szCs w:val="20"/>
                <w:lang w:val="ru-RU" w:eastAsia="ru-RU" w:bidi="ar-SA"/>
              </w:rPr>
              <w:t>НАЛ 600</w:t>
            </w:r>
            <w:r w:rsidRPr="006E03E7">
              <w:rPr>
                <w:rFonts w:ascii="Times New Roman" w:eastAsia="Times New Roman" w:hAnsi="Times New Roman" w:cs="Times New Roman"/>
                <w:bCs/>
                <w:color w:val="000000"/>
                <w:sz w:val="20"/>
                <w:szCs w:val="20"/>
                <w:lang w:val="ru-RU" w:eastAsia="ru-RU" w:bidi="ar-SA"/>
              </w:rPr>
              <w:t>"</w:t>
            </w:r>
          </w:p>
        </w:tc>
        <w:tc>
          <w:tcPr>
            <w:tcW w:w="358" w:type="pct"/>
            <w:tcBorders>
              <w:top w:val="nil"/>
              <w:left w:val="nil"/>
              <w:bottom w:val="single" w:sz="4" w:space="0" w:color="auto"/>
              <w:right w:val="single" w:sz="4" w:space="0" w:color="auto"/>
            </w:tcBorders>
            <w:shd w:val="clear" w:color="auto" w:fill="auto"/>
            <w:vAlign w:val="center"/>
          </w:tcPr>
          <w:p w:rsidR="006A3881" w:rsidRPr="006A3881" w:rsidRDefault="006A3881"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A3881">
              <w:rPr>
                <w:rFonts w:ascii="Times New Roman" w:eastAsia="Times New Roman" w:hAnsi="Times New Roman" w:cs="Times New Roman"/>
                <w:bCs/>
                <w:color w:val="000000"/>
                <w:sz w:val="20"/>
                <w:szCs w:val="20"/>
                <w:lang w:val="ru-RU" w:eastAsia="ru-RU" w:bidi="ar-SA"/>
              </w:rPr>
              <w:t>51,27</w:t>
            </w:r>
          </w:p>
        </w:tc>
        <w:tc>
          <w:tcPr>
            <w:tcW w:w="325" w:type="pct"/>
            <w:tcBorders>
              <w:top w:val="nil"/>
              <w:left w:val="nil"/>
              <w:bottom w:val="single" w:sz="4" w:space="0" w:color="auto"/>
              <w:right w:val="single" w:sz="4" w:space="0" w:color="auto"/>
            </w:tcBorders>
            <w:shd w:val="clear" w:color="auto" w:fill="auto"/>
            <w:vAlign w:val="center"/>
          </w:tcPr>
          <w:p w:rsidR="006A3881" w:rsidRPr="006A3881" w:rsidRDefault="006A3881"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A3881">
              <w:rPr>
                <w:rFonts w:ascii="Times New Roman" w:eastAsia="Times New Roman" w:hAnsi="Times New Roman" w:cs="Times New Roman"/>
                <w:bCs/>
                <w:color w:val="000000"/>
                <w:sz w:val="20"/>
                <w:szCs w:val="20"/>
                <w:lang w:val="ru-RU" w:eastAsia="ru-RU" w:bidi="ar-SA"/>
              </w:rPr>
              <w:t>108,14</w:t>
            </w:r>
          </w:p>
        </w:tc>
        <w:tc>
          <w:tcPr>
            <w:tcW w:w="322" w:type="pct"/>
            <w:tcBorders>
              <w:top w:val="nil"/>
              <w:left w:val="nil"/>
              <w:bottom w:val="single" w:sz="4" w:space="0" w:color="auto"/>
              <w:right w:val="single" w:sz="4" w:space="0" w:color="auto"/>
            </w:tcBorders>
            <w:shd w:val="clear" w:color="auto" w:fill="auto"/>
            <w:vAlign w:val="center"/>
          </w:tcPr>
          <w:p w:rsidR="006A3881" w:rsidRPr="006A3881" w:rsidRDefault="006A3881"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A3881">
              <w:rPr>
                <w:rFonts w:ascii="Times New Roman" w:eastAsia="Times New Roman" w:hAnsi="Times New Roman" w:cs="Times New Roman"/>
                <w:bCs/>
                <w:color w:val="000000"/>
                <w:sz w:val="20"/>
                <w:szCs w:val="20"/>
                <w:lang w:val="ru-RU" w:eastAsia="ru-RU" w:bidi="ar-SA"/>
              </w:rPr>
              <w:t>106,72</w:t>
            </w:r>
          </w:p>
        </w:tc>
        <w:tc>
          <w:tcPr>
            <w:tcW w:w="273" w:type="pct"/>
            <w:tcBorders>
              <w:top w:val="nil"/>
              <w:left w:val="nil"/>
              <w:bottom w:val="single" w:sz="4" w:space="0" w:color="auto"/>
              <w:right w:val="single" w:sz="4" w:space="0" w:color="auto"/>
            </w:tcBorders>
            <w:shd w:val="clear" w:color="auto" w:fill="auto"/>
            <w:vAlign w:val="center"/>
          </w:tcPr>
          <w:p w:rsidR="006A3881" w:rsidRPr="006A3881" w:rsidRDefault="006A3881"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A3881">
              <w:rPr>
                <w:rFonts w:ascii="Times New Roman" w:eastAsia="Times New Roman" w:hAnsi="Times New Roman" w:cs="Times New Roman"/>
                <w:bCs/>
                <w:color w:val="000000"/>
                <w:sz w:val="20"/>
                <w:szCs w:val="20"/>
                <w:lang w:val="ru-RU" w:eastAsia="ru-RU" w:bidi="ar-SA"/>
              </w:rPr>
              <w:t>0,5%</w:t>
            </w:r>
          </w:p>
        </w:tc>
        <w:tc>
          <w:tcPr>
            <w:tcW w:w="276" w:type="pct"/>
            <w:tcBorders>
              <w:top w:val="nil"/>
              <w:left w:val="nil"/>
              <w:bottom w:val="single" w:sz="4" w:space="0" w:color="auto"/>
              <w:right w:val="single" w:sz="4" w:space="0" w:color="auto"/>
            </w:tcBorders>
            <w:shd w:val="clear" w:color="auto" w:fill="auto"/>
            <w:vAlign w:val="center"/>
          </w:tcPr>
          <w:p w:rsidR="006A3881" w:rsidRPr="006A3881" w:rsidRDefault="006A3881"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A3881">
              <w:rPr>
                <w:rFonts w:ascii="Times New Roman" w:eastAsia="Times New Roman" w:hAnsi="Times New Roman" w:cs="Times New Roman"/>
                <w:bCs/>
                <w:color w:val="000000"/>
                <w:sz w:val="20"/>
                <w:szCs w:val="20"/>
                <w:lang w:val="ru-RU" w:eastAsia="ru-RU" w:bidi="ar-SA"/>
              </w:rPr>
              <w:t>1,0%</w:t>
            </w:r>
          </w:p>
        </w:tc>
        <w:tc>
          <w:tcPr>
            <w:tcW w:w="276" w:type="pct"/>
            <w:tcBorders>
              <w:top w:val="nil"/>
              <w:left w:val="nil"/>
              <w:bottom w:val="single" w:sz="4" w:space="0" w:color="auto"/>
              <w:right w:val="single" w:sz="4" w:space="0" w:color="auto"/>
            </w:tcBorders>
            <w:shd w:val="clear" w:color="auto" w:fill="auto"/>
            <w:vAlign w:val="center"/>
          </w:tcPr>
          <w:p w:rsidR="006A3881" w:rsidRPr="006A3881" w:rsidRDefault="006A3881"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A3881">
              <w:rPr>
                <w:rFonts w:ascii="Times New Roman" w:eastAsia="Times New Roman" w:hAnsi="Times New Roman" w:cs="Times New Roman"/>
                <w:bCs/>
                <w:color w:val="000000"/>
                <w:sz w:val="20"/>
                <w:szCs w:val="20"/>
                <w:lang w:val="ru-RU" w:eastAsia="ru-RU" w:bidi="ar-SA"/>
              </w:rPr>
              <w:t>1,0%</w:t>
            </w:r>
          </w:p>
        </w:tc>
        <w:tc>
          <w:tcPr>
            <w:tcW w:w="266" w:type="pct"/>
            <w:tcBorders>
              <w:top w:val="nil"/>
              <w:left w:val="nil"/>
              <w:bottom w:val="single" w:sz="4" w:space="0" w:color="auto"/>
              <w:right w:val="single" w:sz="4" w:space="0" w:color="auto"/>
            </w:tcBorders>
            <w:shd w:val="clear" w:color="auto" w:fill="auto"/>
            <w:vAlign w:val="center"/>
          </w:tcPr>
          <w:p w:rsidR="006A3881" w:rsidRPr="006A3881" w:rsidRDefault="006A3881"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A3881">
              <w:rPr>
                <w:rFonts w:ascii="Times New Roman" w:eastAsia="Times New Roman" w:hAnsi="Times New Roman" w:cs="Times New Roman"/>
                <w:bCs/>
                <w:color w:val="000000"/>
                <w:sz w:val="20"/>
                <w:szCs w:val="20"/>
                <w:lang w:val="ru-RU" w:eastAsia="ru-RU" w:bidi="ar-SA"/>
              </w:rPr>
              <w:t>7,9</w:t>
            </w:r>
          </w:p>
        </w:tc>
        <w:tc>
          <w:tcPr>
            <w:tcW w:w="266" w:type="pct"/>
            <w:tcBorders>
              <w:top w:val="nil"/>
              <w:left w:val="nil"/>
              <w:bottom w:val="single" w:sz="4" w:space="0" w:color="auto"/>
              <w:right w:val="single" w:sz="4" w:space="0" w:color="auto"/>
            </w:tcBorders>
            <w:shd w:val="clear" w:color="auto" w:fill="auto"/>
            <w:vAlign w:val="center"/>
          </w:tcPr>
          <w:p w:rsidR="006A3881" w:rsidRPr="006A3881" w:rsidRDefault="006A3881"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A3881">
              <w:rPr>
                <w:rFonts w:ascii="Times New Roman" w:eastAsia="Times New Roman" w:hAnsi="Times New Roman" w:cs="Times New Roman"/>
                <w:bCs/>
                <w:color w:val="000000"/>
                <w:sz w:val="20"/>
                <w:szCs w:val="20"/>
                <w:lang w:val="ru-RU" w:eastAsia="ru-RU" w:bidi="ar-SA"/>
              </w:rPr>
              <w:t>6,89</w:t>
            </w:r>
          </w:p>
        </w:tc>
        <w:tc>
          <w:tcPr>
            <w:tcW w:w="260" w:type="pct"/>
            <w:tcBorders>
              <w:top w:val="nil"/>
              <w:left w:val="nil"/>
              <w:bottom w:val="single" w:sz="4" w:space="0" w:color="auto"/>
              <w:right w:val="single" w:sz="4" w:space="0" w:color="auto"/>
            </w:tcBorders>
            <w:shd w:val="clear" w:color="auto" w:fill="auto"/>
            <w:vAlign w:val="center"/>
          </w:tcPr>
          <w:p w:rsidR="006A3881" w:rsidRPr="006A3881" w:rsidRDefault="006A3881"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A3881">
              <w:rPr>
                <w:rFonts w:ascii="Times New Roman" w:eastAsia="Times New Roman" w:hAnsi="Times New Roman" w:cs="Times New Roman"/>
                <w:bCs/>
                <w:color w:val="000000"/>
                <w:sz w:val="20"/>
                <w:szCs w:val="20"/>
                <w:lang w:val="ru-RU" w:eastAsia="ru-RU" w:bidi="ar-SA"/>
              </w:rPr>
              <w:t>7,36</w:t>
            </w:r>
          </w:p>
        </w:tc>
      </w:tr>
    </w:tbl>
    <w:p w:rsidR="000E3320" w:rsidRPr="006A3881" w:rsidRDefault="006A3881" w:rsidP="00DB7AEC">
      <w:pPr>
        <w:ind w:firstLine="567"/>
        <w:contextualSpacing/>
        <w:rPr>
          <w:rFonts w:ascii="Times New Roman" w:eastAsia="Calibri" w:hAnsi="Times New Roman" w:cs="Times New Roman"/>
          <w:szCs w:val="24"/>
          <w:lang w:val="ru-RU" w:bidi="ar-SA"/>
        </w:rPr>
      </w:pPr>
      <w:r w:rsidRPr="006A3881">
        <w:rPr>
          <w:rFonts w:ascii="Times New Roman" w:eastAsia="Calibri" w:hAnsi="Times New Roman" w:cs="Times New Roman"/>
          <w:szCs w:val="24"/>
          <w:lang w:val="ru-RU" w:bidi="ar-SA"/>
        </w:rPr>
        <w:t xml:space="preserve">Примечание: * - учтено в балансе 2-й Колпинской </w:t>
      </w:r>
    </w:p>
    <w:p w:rsidR="007522C2" w:rsidRPr="006E03E7" w:rsidRDefault="007522C2" w:rsidP="00DB7AEC">
      <w:pPr>
        <w:ind w:firstLine="567"/>
        <w:contextualSpacing/>
        <w:rPr>
          <w:rFonts w:ascii="Times New Roman" w:eastAsia="Calibri" w:hAnsi="Times New Roman" w:cs="Times New Roman"/>
          <w:szCs w:val="24"/>
          <w:highlight w:val="yellow"/>
          <w:lang w:val="ru-RU" w:bidi="ar-SA"/>
        </w:rPr>
        <w:sectPr w:rsidR="007522C2" w:rsidRPr="006E03E7" w:rsidSect="007522C2">
          <w:pgSz w:w="16838" w:h="11906" w:orient="landscape"/>
          <w:pgMar w:top="1701" w:right="1134" w:bottom="850" w:left="1134" w:header="680" w:footer="283" w:gutter="0"/>
          <w:cols w:space="708"/>
          <w:docGrid w:linePitch="360"/>
        </w:sectPr>
      </w:pPr>
    </w:p>
    <w:p w:rsidR="00760BA9" w:rsidRPr="006E03E7" w:rsidRDefault="008D3011" w:rsidP="006E03E7">
      <w:pPr>
        <w:pStyle w:val="20"/>
        <w:keepNext w:val="0"/>
        <w:widowControl w:val="0"/>
        <w:spacing w:before="240" w:line="240" w:lineRule="auto"/>
        <w:ind w:left="0" w:firstLine="0"/>
        <w:textAlignment w:val="baseline"/>
        <w:rPr>
          <w:rFonts w:ascii="Times New Roman" w:hAnsi="Times New Roman" w:cs="Times New Roman"/>
        </w:rPr>
      </w:pPr>
      <w:bookmarkStart w:id="36" w:name="_Toc527707082"/>
      <w:r w:rsidRPr="006E03E7">
        <w:rPr>
          <w:rFonts w:ascii="Times New Roman" w:hAnsi="Times New Roman" w:cs="Times New Roman"/>
        </w:rPr>
        <w:lastRenderedPageBreak/>
        <w:t>C</w:t>
      </w:r>
      <w:r w:rsidR="00830DB6" w:rsidRPr="006E03E7">
        <w:rPr>
          <w:rFonts w:ascii="Times New Roman" w:hAnsi="Times New Roman" w:cs="Times New Roman"/>
        </w:rPr>
        <w:t>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36"/>
    </w:p>
    <w:p w:rsidR="009022B5" w:rsidRPr="006E03E7" w:rsidRDefault="00027FC8" w:rsidP="00C4597C">
      <w:pPr>
        <w:ind w:firstLine="709"/>
        <w:rPr>
          <w:rFonts w:ascii="Times New Roman" w:hAnsi="Times New Roman" w:cs="Times New Roman"/>
          <w:kern w:val="28"/>
          <w:lang w:val="ru-RU"/>
        </w:rPr>
      </w:pPr>
      <w:r w:rsidRPr="006E03E7">
        <w:rPr>
          <w:rFonts w:ascii="Times New Roman" w:hAnsi="Times New Roman" w:cs="Times New Roman"/>
          <w:kern w:val="28"/>
          <w:lang w:val="ru-RU"/>
        </w:rPr>
        <w:t>Средневзвешенный срок службы основного оборудования котельных на террит</w:t>
      </w:r>
      <w:r w:rsidRPr="006E03E7">
        <w:rPr>
          <w:rFonts w:ascii="Times New Roman" w:hAnsi="Times New Roman" w:cs="Times New Roman"/>
          <w:kern w:val="28"/>
          <w:lang w:val="ru-RU"/>
        </w:rPr>
        <w:t>о</w:t>
      </w:r>
      <w:r w:rsidRPr="006E03E7">
        <w:rPr>
          <w:rFonts w:ascii="Times New Roman" w:hAnsi="Times New Roman" w:cs="Times New Roman"/>
          <w:kern w:val="28"/>
          <w:lang w:val="ru-RU"/>
        </w:rPr>
        <w:t xml:space="preserve">рии </w:t>
      </w:r>
      <w:r w:rsidR="007D3FEE">
        <w:rPr>
          <w:rFonts w:ascii="Times New Roman" w:hAnsi="Times New Roman" w:cs="Times New Roman"/>
          <w:kern w:val="28"/>
          <w:lang w:val="ru-RU"/>
        </w:rPr>
        <w:t>муниципального образования</w:t>
      </w:r>
      <w:r w:rsidRPr="006E03E7">
        <w:rPr>
          <w:rFonts w:ascii="Times New Roman" w:hAnsi="Times New Roman" w:cs="Times New Roman"/>
          <w:kern w:val="28"/>
          <w:lang w:val="ru-RU"/>
        </w:rPr>
        <w:t xml:space="preserve"> составляет </w:t>
      </w:r>
      <w:r w:rsidR="0047624C">
        <w:rPr>
          <w:rFonts w:ascii="Times New Roman" w:hAnsi="Times New Roman" w:cs="Times New Roman"/>
          <w:kern w:val="28"/>
          <w:lang w:val="ru-RU"/>
        </w:rPr>
        <w:t>34,3 года, при этом срок службы котельных ГУП «ТЭК СПб» - 34,7, а котельной ОАО «Тепловые сети» - 9 лет.</w:t>
      </w:r>
      <w:r w:rsidRPr="006E03E7">
        <w:rPr>
          <w:rFonts w:ascii="Times New Roman" w:hAnsi="Times New Roman" w:cs="Times New Roman"/>
          <w:kern w:val="28"/>
          <w:lang w:val="ru-RU"/>
        </w:rPr>
        <w:t xml:space="preserve">  Водогрейные котлы </w:t>
      </w:r>
      <w:r w:rsidR="0047624C">
        <w:rPr>
          <w:rFonts w:ascii="Times New Roman" w:hAnsi="Times New Roman" w:cs="Times New Roman"/>
          <w:kern w:val="28"/>
          <w:lang w:val="ru-RU"/>
        </w:rPr>
        <w:t xml:space="preserve">1-й и 2-й Колпинских котельных </w:t>
      </w:r>
      <w:r w:rsidRPr="006E03E7">
        <w:rPr>
          <w:rFonts w:ascii="Times New Roman" w:hAnsi="Times New Roman" w:cs="Times New Roman"/>
          <w:kern w:val="28"/>
          <w:lang w:val="ru-RU"/>
        </w:rPr>
        <w:t xml:space="preserve">в среднем «моложе» паровых на </w:t>
      </w:r>
      <w:r w:rsidR="0047624C">
        <w:rPr>
          <w:rFonts w:ascii="Times New Roman" w:hAnsi="Times New Roman" w:cs="Times New Roman"/>
          <w:kern w:val="28"/>
          <w:lang w:val="ru-RU"/>
        </w:rPr>
        <w:t>2,2 года</w:t>
      </w:r>
      <w:r w:rsidRPr="006E03E7">
        <w:rPr>
          <w:rFonts w:ascii="Times New Roman" w:hAnsi="Times New Roman" w:cs="Times New Roman"/>
          <w:kern w:val="28"/>
          <w:lang w:val="ru-RU"/>
        </w:rPr>
        <w:t>. Так средневзв</w:t>
      </w:r>
      <w:r w:rsidRPr="006E03E7">
        <w:rPr>
          <w:rFonts w:ascii="Times New Roman" w:hAnsi="Times New Roman" w:cs="Times New Roman"/>
          <w:kern w:val="28"/>
          <w:lang w:val="ru-RU"/>
        </w:rPr>
        <w:t>е</w:t>
      </w:r>
      <w:r w:rsidRPr="006E03E7">
        <w:rPr>
          <w:rFonts w:ascii="Times New Roman" w:hAnsi="Times New Roman" w:cs="Times New Roman"/>
          <w:kern w:val="28"/>
          <w:lang w:val="ru-RU"/>
        </w:rPr>
        <w:t xml:space="preserve">шенный срок службы (по тепловой мощности) паровых котлов составляет </w:t>
      </w:r>
      <w:r w:rsidR="0047624C">
        <w:rPr>
          <w:rFonts w:ascii="Times New Roman" w:hAnsi="Times New Roman" w:cs="Times New Roman"/>
          <w:kern w:val="28"/>
          <w:lang w:val="ru-RU"/>
        </w:rPr>
        <w:t>32,7</w:t>
      </w:r>
      <w:r w:rsidRPr="006E03E7">
        <w:rPr>
          <w:rFonts w:ascii="Times New Roman" w:hAnsi="Times New Roman" w:cs="Times New Roman"/>
          <w:kern w:val="28"/>
          <w:lang w:val="ru-RU"/>
        </w:rPr>
        <w:t>лет, а вод</w:t>
      </w:r>
      <w:r w:rsidRPr="006E03E7">
        <w:rPr>
          <w:rFonts w:ascii="Times New Roman" w:hAnsi="Times New Roman" w:cs="Times New Roman"/>
          <w:kern w:val="28"/>
          <w:lang w:val="ru-RU"/>
        </w:rPr>
        <w:t>о</w:t>
      </w:r>
      <w:r w:rsidRPr="006E03E7">
        <w:rPr>
          <w:rFonts w:ascii="Times New Roman" w:hAnsi="Times New Roman" w:cs="Times New Roman"/>
          <w:kern w:val="28"/>
          <w:lang w:val="ru-RU"/>
        </w:rPr>
        <w:t xml:space="preserve">грейных </w:t>
      </w:r>
      <w:r w:rsidR="0047624C">
        <w:rPr>
          <w:rFonts w:ascii="Times New Roman" w:hAnsi="Times New Roman" w:cs="Times New Roman"/>
          <w:kern w:val="28"/>
          <w:lang w:val="ru-RU"/>
        </w:rPr>
        <w:t xml:space="preserve"> 35 лет</w:t>
      </w:r>
      <w:r w:rsidRPr="006E03E7">
        <w:rPr>
          <w:rFonts w:ascii="Times New Roman" w:hAnsi="Times New Roman" w:cs="Times New Roman"/>
          <w:kern w:val="28"/>
          <w:lang w:val="ru-RU"/>
        </w:rPr>
        <w:t xml:space="preserve">. </w:t>
      </w:r>
    </w:p>
    <w:p w:rsidR="007D3FEE" w:rsidRDefault="00027FC8" w:rsidP="00C4597C">
      <w:pPr>
        <w:ind w:firstLine="709"/>
        <w:rPr>
          <w:rFonts w:ascii="Times New Roman" w:hAnsi="Times New Roman" w:cs="Times New Roman"/>
          <w:kern w:val="28"/>
          <w:lang w:val="ru-RU"/>
        </w:rPr>
      </w:pPr>
      <w:r w:rsidRPr="006E03E7">
        <w:rPr>
          <w:rFonts w:ascii="Times New Roman" w:hAnsi="Times New Roman" w:cs="Times New Roman"/>
          <w:kern w:val="28"/>
          <w:lang w:val="ru-RU"/>
        </w:rPr>
        <w:t>Средневзвешенный срок службы паровой и водогрейных частей котельных в разр</w:t>
      </w:r>
      <w:r w:rsidRPr="006E03E7">
        <w:rPr>
          <w:rFonts w:ascii="Times New Roman" w:hAnsi="Times New Roman" w:cs="Times New Roman"/>
          <w:kern w:val="28"/>
          <w:lang w:val="ru-RU"/>
        </w:rPr>
        <w:t>е</w:t>
      </w:r>
      <w:r w:rsidRPr="006E03E7">
        <w:rPr>
          <w:rFonts w:ascii="Times New Roman" w:hAnsi="Times New Roman" w:cs="Times New Roman"/>
          <w:kern w:val="28"/>
          <w:lang w:val="ru-RU"/>
        </w:rPr>
        <w:t>зе ТСО представлен в таблице</w:t>
      </w:r>
      <w:r w:rsidR="00B3604D" w:rsidRPr="00B3604D">
        <w:rPr>
          <w:rFonts w:ascii="Times New Roman" w:hAnsi="Times New Roman" w:cs="Times New Roman"/>
          <w:kern w:val="28"/>
          <w:lang w:val="ru-RU"/>
        </w:rPr>
        <w:t xml:space="preserve"> ниже</w:t>
      </w:r>
      <w:r w:rsidRPr="006E03E7">
        <w:rPr>
          <w:rFonts w:ascii="Times New Roman" w:hAnsi="Times New Roman" w:cs="Times New Roman"/>
          <w:kern w:val="28"/>
          <w:lang w:val="ru-RU"/>
        </w:rPr>
        <w:t xml:space="preserve">. </w:t>
      </w:r>
    </w:p>
    <w:p w:rsidR="007D3FEE" w:rsidRDefault="007D3FEE" w:rsidP="00C4597C">
      <w:pPr>
        <w:ind w:firstLine="709"/>
        <w:rPr>
          <w:rFonts w:ascii="Times New Roman" w:hAnsi="Times New Roman" w:cs="Times New Roman"/>
          <w:kern w:val="28"/>
          <w:lang w:val="ru-RU"/>
        </w:rPr>
      </w:pPr>
    </w:p>
    <w:p w:rsidR="00FD0BFA" w:rsidRDefault="00FD0BFA" w:rsidP="00FD0BFA">
      <w:pPr>
        <w:keepNext/>
        <w:spacing w:line="240" w:lineRule="auto"/>
        <w:ind w:firstLine="0"/>
        <w:rPr>
          <w:rFonts w:ascii="Times New Roman" w:eastAsia="Calibri" w:hAnsi="Times New Roman" w:cs="Times New Roman"/>
          <w:b/>
          <w:bCs/>
          <w:szCs w:val="24"/>
          <w:lang w:val="ru-RU" w:bidi="ar-SA"/>
        </w:rPr>
      </w:pPr>
      <w:bookmarkStart w:id="37" w:name="_Toc527706859"/>
      <w:r w:rsidRPr="006E03E7">
        <w:rPr>
          <w:rFonts w:ascii="Times New Roman" w:eastAsia="Calibri" w:hAnsi="Times New Roman" w:cs="Times New Roman"/>
          <w:b/>
          <w:bCs/>
          <w:szCs w:val="24"/>
          <w:lang w:val="ru-RU" w:bidi="ar-SA"/>
        </w:rPr>
        <w:t xml:space="preserve">Таблица </w:t>
      </w:r>
      <w:r w:rsidRPr="006E03E7">
        <w:rPr>
          <w:rFonts w:ascii="Times New Roman" w:eastAsia="Calibri" w:hAnsi="Times New Roman" w:cs="Times New Roman"/>
          <w:b/>
          <w:bCs/>
          <w:szCs w:val="24"/>
          <w:lang w:val="ru-RU" w:bidi="ar-SA"/>
        </w:rPr>
        <w:fldChar w:fldCharType="begin"/>
      </w:r>
      <w:r w:rsidRPr="006E03E7">
        <w:rPr>
          <w:rFonts w:ascii="Times New Roman" w:eastAsia="Calibri" w:hAnsi="Times New Roman" w:cs="Times New Roman"/>
          <w:b/>
          <w:bCs/>
          <w:szCs w:val="24"/>
          <w:lang w:val="ru-RU" w:bidi="ar-SA"/>
        </w:rPr>
        <w:instrText xml:space="preserve"> SEQ Таблица \* ARABIC </w:instrText>
      </w:r>
      <w:r w:rsidRPr="006E03E7">
        <w:rPr>
          <w:rFonts w:ascii="Times New Roman" w:eastAsia="Calibri" w:hAnsi="Times New Roman" w:cs="Times New Roman"/>
          <w:b/>
          <w:bCs/>
          <w:szCs w:val="24"/>
          <w:lang w:val="ru-RU" w:bidi="ar-SA"/>
        </w:rPr>
        <w:fldChar w:fldCharType="separate"/>
      </w:r>
      <w:r w:rsidR="00133E7E">
        <w:rPr>
          <w:rFonts w:ascii="Times New Roman" w:eastAsia="Calibri" w:hAnsi="Times New Roman" w:cs="Times New Roman"/>
          <w:b/>
          <w:bCs/>
          <w:noProof/>
          <w:szCs w:val="24"/>
          <w:lang w:val="ru-RU" w:bidi="ar-SA"/>
        </w:rPr>
        <w:t>7</w:t>
      </w:r>
      <w:r w:rsidRPr="006E03E7">
        <w:rPr>
          <w:rFonts w:ascii="Times New Roman" w:eastAsia="Calibri" w:hAnsi="Times New Roman" w:cs="Times New Roman"/>
          <w:b/>
          <w:bCs/>
          <w:szCs w:val="24"/>
          <w:lang w:val="ru-RU" w:bidi="ar-SA"/>
        </w:rPr>
        <w:fldChar w:fldCharType="end"/>
      </w:r>
      <w:r w:rsidRPr="006E03E7">
        <w:rPr>
          <w:rFonts w:ascii="Times New Roman" w:eastAsia="Calibri" w:hAnsi="Times New Roman" w:cs="Times New Roman"/>
          <w:b/>
          <w:bCs/>
          <w:szCs w:val="24"/>
          <w:lang w:val="ru-RU" w:bidi="ar-SA"/>
        </w:rPr>
        <w:t xml:space="preserve"> – Срок службы основного оборудования котельных </w:t>
      </w:r>
      <w:r w:rsidR="007D3FEE">
        <w:rPr>
          <w:rFonts w:ascii="Times New Roman" w:eastAsia="Calibri" w:hAnsi="Times New Roman" w:cs="Times New Roman"/>
          <w:b/>
          <w:bCs/>
          <w:szCs w:val="24"/>
          <w:lang w:val="ru-RU" w:bidi="ar-SA"/>
        </w:rPr>
        <w:t>МО «Тельмановское СП»</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501"/>
        <w:gridCol w:w="1555"/>
        <w:gridCol w:w="1476"/>
        <w:gridCol w:w="790"/>
        <w:gridCol w:w="790"/>
        <w:gridCol w:w="926"/>
        <w:gridCol w:w="653"/>
        <w:gridCol w:w="681"/>
        <w:gridCol w:w="695"/>
      </w:tblGrid>
      <w:tr w:rsidR="007D3FEE" w:rsidRPr="006E03E7" w:rsidTr="007D3FEE">
        <w:trPr>
          <w:tblHeader/>
        </w:trPr>
        <w:tc>
          <w:tcPr>
            <w:tcW w:w="263" w:type="pct"/>
            <w:vMerge w:val="restart"/>
            <w:shd w:val="clear" w:color="auto" w:fill="auto"/>
            <w:vAlign w:val="center"/>
          </w:tcPr>
          <w:p w:rsidR="007D3FEE" w:rsidRPr="006E03E7" w:rsidRDefault="007D3FEE"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 п/п</w:t>
            </w:r>
          </w:p>
        </w:tc>
        <w:tc>
          <w:tcPr>
            <w:tcW w:w="784" w:type="pct"/>
            <w:vMerge w:val="restart"/>
            <w:shd w:val="clear" w:color="auto" w:fill="auto"/>
            <w:vAlign w:val="center"/>
          </w:tcPr>
          <w:p w:rsidR="007D3FEE" w:rsidRPr="006E03E7" w:rsidRDefault="007D3FEE"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Собственник</w:t>
            </w:r>
          </w:p>
        </w:tc>
        <w:tc>
          <w:tcPr>
            <w:tcW w:w="812" w:type="pct"/>
            <w:vMerge w:val="restart"/>
            <w:tcBorders>
              <w:top w:val="single" w:sz="4" w:space="0" w:color="auto"/>
              <w:bottom w:val="single" w:sz="4" w:space="0" w:color="auto"/>
              <w:right w:val="single" w:sz="4" w:space="0" w:color="auto"/>
            </w:tcBorders>
            <w:shd w:val="clear" w:color="auto" w:fill="auto"/>
            <w:vAlign w:val="center"/>
          </w:tcPr>
          <w:p w:rsidR="007D3FEE" w:rsidRPr="006E03E7" w:rsidRDefault="007D3FEE"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Наименование источника</w:t>
            </w:r>
          </w:p>
        </w:tc>
        <w:tc>
          <w:tcPr>
            <w:tcW w:w="77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3FEE" w:rsidRPr="006E03E7" w:rsidRDefault="007D3FEE"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Состав об</w:t>
            </w:r>
            <w:r w:rsidRPr="006E03E7">
              <w:rPr>
                <w:rFonts w:ascii="Times New Roman" w:eastAsia="Times New Roman" w:hAnsi="Times New Roman" w:cs="Times New Roman"/>
                <w:b/>
                <w:bCs/>
                <w:color w:val="000000"/>
                <w:sz w:val="20"/>
                <w:szCs w:val="20"/>
                <w:lang w:val="ru-RU" w:eastAsia="ru-RU" w:bidi="ar-SA"/>
              </w:rPr>
              <w:t>о</w:t>
            </w:r>
            <w:r w:rsidRPr="006E03E7">
              <w:rPr>
                <w:rFonts w:ascii="Times New Roman" w:eastAsia="Times New Roman" w:hAnsi="Times New Roman" w:cs="Times New Roman"/>
                <w:b/>
                <w:bCs/>
                <w:color w:val="000000"/>
                <w:sz w:val="20"/>
                <w:szCs w:val="20"/>
                <w:lang w:val="ru-RU" w:eastAsia="ru-RU" w:bidi="ar-SA"/>
              </w:rPr>
              <w:t>рудования</w:t>
            </w:r>
          </w:p>
        </w:tc>
        <w:tc>
          <w:tcPr>
            <w:tcW w:w="413" w:type="pct"/>
            <w:vMerge w:val="restart"/>
            <w:tcBorders>
              <w:top w:val="single" w:sz="4" w:space="0" w:color="auto"/>
              <w:left w:val="single" w:sz="4" w:space="0" w:color="auto"/>
              <w:bottom w:val="single" w:sz="4" w:space="0" w:color="auto"/>
              <w:right w:val="single" w:sz="4" w:space="0" w:color="auto"/>
            </w:tcBorders>
            <w:textDirection w:val="btLr"/>
            <w:vAlign w:val="center"/>
          </w:tcPr>
          <w:p w:rsidR="007D3FEE" w:rsidRPr="006E03E7" w:rsidRDefault="007D3FEE" w:rsidP="007D3FEE">
            <w:pPr>
              <w:spacing w:line="240" w:lineRule="auto"/>
              <w:ind w:right="113"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Единичная уст</w:t>
            </w:r>
            <w:r w:rsidRPr="006E03E7">
              <w:rPr>
                <w:rFonts w:ascii="Times New Roman" w:eastAsia="Times New Roman" w:hAnsi="Times New Roman" w:cs="Times New Roman"/>
                <w:b/>
                <w:bCs/>
                <w:color w:val="000000"/>
                <w:sz w:val="20"/>
                <w:szCs w:val="20"/>
                <w:lang w:val="ru-RU" w:eastAsia="ru-RU" w:bidi="ar-SA"/>
              </w:rPr>
              <w:t>а</w:t>
            </w:r>
            <w:r w:rsidRPr="006E03E7">
              <w:rPr>
                <w:rFonts w:ascii="Times New Roman" w:eastAsia="Times New Roman" w:hAnsi="Times New Roman" w:cs="Times New Roman"/>
                <w:b/>
                <w:bCs/>
                <w:color w:val="000000"/>
                <w:sz w:val="20"/>
                <w:szCs w:val="20"/>
                <w:lang w:val="ru-RU" w:eastAsia="ru-RU" w:bidi="ar-SA"/>
              </w:rPr>
              <w:t>новленная мо</w:t>
            </w:r>
            <w:r w:rsidRPr="006E03E7">
              <w:rPr>
                <w:rFonts w:ascii="Times New Roman" w:eastAsia="Times New Roman" w:hAnsi="Times New Roman" w:cs="Times New Roman"/>
                <w:b/>
                <w:bCs/>
                <w:color w:val="000000"/>
                <w:sz w:val="20"/>
                <w:szCs w:val="20"/>
                <w:lang w:val="ru-RU" w:eastAsia="ru-RU" w:bidi="ar-SA"/>
              </w:rPr>
              <w:t>щ</w:t>
            </w:r>
            <w:r w:rsidRPr="006E03E7">
              <w:rPr>
                <w:rFonts w:ascii="Times New Roman" w:eastAsia="Times New Roman" w:hAnsi="Times New Roman" w:cs="Times New Roman"/>
                <w:b/>
                <w:bCs/>
                <w:color w:val="000000"/>
                <w:sz w:val="20"/>
                <w:szCs w:val="20"/>
                <w:lang w:val="ru-RU" w:eastAsia="ru-RU" w:bidi="ar-SA"/>
              </w:rPr>
              <w:t>ность котлов, Гкал/ч</w:t>
            </w:r>
          </w:p>
        </w:tc>
        <w:tc>
          <w:tcPr>
            <w:tcW w:w="41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D3FEE" w:rsidRPr="006E03E7" w:rsidRDefault="007D3FEE" w:rsidP="007D3FEE">
            <w:pPr>
              <w:spacing w:line="240" w:lineRule="auto"/>
              <w:ind w:right="113"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Год ввода котла</w:t>
            </w:r>
          </w:p>
        </w:tc>
        <w:tc>
          <w:tcPr>
            <w:tcW w:w="48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D3FEE" w:rsidRPr="006E03E7" w:rsidRDefault="007D3FEE" w:rsidP="007D3FEE">
            <w:pPr>
              <w:spacing w:line="240" w:lineRule="auto"/>
              <w:ind w:right="113" w:firstLine="0"/>
              <w:jc w:val="center"/>
              <w:rPr>
                <w:rFonts w:ascii="Times New Roman" w:eastAsia="Times New Roman" w:hAnsi="Times New Roman" w:cs="Times New Roman"/>
                <w:b/>
                <w:bCs/>
                <w:color w:val="000000"/>
                <w:sz w:val="20"/>
                <w:szCs w:val="20"/>
                <w:lang w:val="ru-RU" w:eastAsia="ru-RU" w:bidi="ar-SA"/>
              </w:rPr>
            </w:pPr>
            <w:r>
              <w:rPr>
                <w:rFonts w:ascii="Times New Roman" w:eastAsia="Times New Roman" w:hAnsi="Times New Roman" w:cs="Times New Roman"/>
                <w:b/>
                <w:bCs/>
                <w:color w:val="000000"/>
                <w:sz w:val="20"/>
                <w:szCs w:val="20"/>
                <w:lang w:val="ru-RU" w:eastAsia="ru-RU" w:bidi="ar-SA"/>
              </w:rPr>
              <w:t>ЭПБ</w:t>
            </w:r>
          </w:p>
        </w:tc>
        <w:tc>
          <w:tcPr>
            <w:tcW w:w="1060" w:type="pct"/>
            <w:gridSpan w:val="3"/>
            <w:shd w:val="clear" w:color="auto" w:fill="auto"/>
            <w:vAlign w:val="center"/>
          </w:tcPr>
          <w:p w:rsidR="007D3FEE" w:rsidRPr="006E03E7" w:rsidRDefault="007D3FEE"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Средневзвешенный срок службы , лет</w:t>
            </w:r>
          </w:p>
        </w:tc>
      </w:tr>
      <w:tr w:rsidR="007D3FEE" w:rsidRPr="006E03E7" w:rsidTr="007D3FEE">
        <w:trPr>
          <w:trHeight w:val="1450"/>
          <w:tblHeader/>
        </w:trPr>
        <w:tc>
          <w:tcPr>
            <w:tcW w:w="263" w:type="pct"/>
            <w:vMerge/>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784" w:type="pct"/>
            <w:vMerge/>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812" w:type="pct"/>
            <w:vMerge/>
            <w:tcBorders>
              <w:top w:val="single" w:sz="4" w:space="0" w:color="auto"/>
              <w:bottom w:val="single" w:sz="4" w:space="0" w:color="auto"/>
              <w:right w:val="single" w:sz="4" w:space="0" w:color="auto"/>
            </w:tcBorders>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413" w:type="pct"/>
            <w:vMerge/>
            <w:tcBorders>
              <w:top w:val="single" w:sz="4" w:space="0" w:color="auto"/>
              <w:left w:val="single" w:sz="4" w:space="0" w:color="auto"/>
              <w:bottom w:val="single" w:sz="4" w:space="0" w:color="auto"/>
              <w:right w:val="single" w:sz="4" w:space="0" w:color="auto"/>
            </w:tcBorders>
            <w:vAlign w:val="center"/>
          </w:tcPr>
          <w:p w:rsidR="007D3FEE" w:rsidRPr="006E03E7" w:rsidRDefault="007D3FEE"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4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4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7D3FEE" w:rsidRPr="006E03E7" w:rsidRDefault="007D3FEE"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341" w:type="pct"/>
            <w:shd w:val="clear" w:color="auto" w:fill="auto"/>
            <w:textDirection w:val="btLr"/>
            <w:vAlign w:val="center"/>
            <w:hideMark/>
          </w:tcPr>
          <w:p w:rsidR="007D3FEE" w:rsidRPr="006E03E7" w:rsidRDefault="007D3FEE" w:rsidP="007D3FEE">
            <w:pPr>
              <w:spacing w:line="240" w:lineRule="auto"/>
              <w:ind w:left="113" w:right="113"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Паровой</w:t>
            </w:r>
          </w:p>
        </w:tc>
        <w:tc>
          <w:tcPr>
            <w:tcW w:w="356" w:type="pct"/>
            <w:shd w:val="clear" w:color="auto" w:fill="auto"/>
            <w:textDirection w:val="btLr"/>
            <w:vAlign w:val="center"/>
            <w:hideMark/>
          </w:tcPr>
          <w:p w:rsidR="007D3FEE" w:rsidRPr="006E03E7" w:rsidRDefault="007D3FEE" w:rsidP="007D3FEE">
            <w:pPr>
              <w:spacing w:line="240" w:lineRule="auto"/>
              <w:ind w:left="113" w:right="113"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Водогрейной</w:t>
            </w:r>
          </w:p>
        </w:tc>
        <w:tc>
          <w:tcPr>
            <w:tcW w:w="363" w:type="pct"/>
            <w:shd w:val="clear" w:color="auto" w:fill="auto"/>
            <w:textDirection w:val="btLr"/>
            <w:vAlign w:val="center"/>
            <w:hideMark/>
          </w:tcPr>
          <w:p w:rsidR="007D3FEE" w:rsidRPr="006E03E7" w:rsidRDefault="007D3FEE" w:rsidP="007D3FEE">
            <w:pPr>
              <w:spacing w:line="240" w:lineRule="auto"/>
              <w:ind w:left="113" w:right="113"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Всего</w:t>
            </w:r>
          </w:p>
        </w:tc>
      </w:tr>
      <w:tr w:rsidR="007D3FEE" w:rsidRPr="006E03E7" w:rsidTr="007D3FEE">
        <w:tc>
          <w:tcPr>
            <w:tcW w:w="263" w:type="pct"/>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E03E7">
              <w:rPr>
                <w:rFonts w:ascii="Times New Roman" w:eastAsia="Times New Roman" w:hAnsi="Times New Roman" w:cs="Times New Roman"/>
                <w:bCs/>
                <w:color w:val="000000"/>
                <w:sz w:val="20"/>
                <w:szCs w:val="20"/>
                <w:lang w:val="ru-RU" w:eastAsia="ru-RU" w:bidi="ar-SA"/>
              </w:rPr>
              <w:t>1</w:t>
            </w:r>
          </w:p>
        </w:tc>
        <w:tc>
          <w:tcPr>
            <w:tcW w:w="784" w:type="pct"/>
            <w:vMerge w:val="restart"/>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 xml:space="preserve">ГУП </w:t>
            </w:r>
            <w:r w:rsidRPr="006E03E7">
              <w:rPr>
                <w:rFonts w:ascii="Times New Roman" w:eastAsia="Times New Roman" w:hAnsi="Times New Roman" w:cs="Times New Roman"/>
                <w:bCs/>
                <w:color w:val="000000"/>
                <w:sz w:val="20"/>
                <w:szCs w:val="20"/>
                <w:lang w:val="ru-RU" w:eastAsia="ru-RU" w:bidi="ar-SA"/>
              </w:rPr>
              <w:t>"</w:t>
            </w:r>
            <w:r>
              <w:rPr>
                <w:rFonts w:ascii="Times New Roman" w:eastAsia="Times New Roman" w:hAnsi="Times New Roman" w:cs="Times New Roman"/>
                <w:bCs/>
                <w:color w:val="000000"/>
                <w:sz w:val="20"/>
                <w:szCs w:val="20"/>
                <w:lang w:val="ru-RU" w:eastAsia="ru-RU" w:bidi="ar-SA"/>
              </w:rPr>
              <w:t>ТЭК СПб</w:t>
            </w:r>
            <w:r w:rsidRPr="006E03E7">
              <w:rPr>
                <w:rFonts w:ascii="Times New Roman" w:eastAsia="Times New Roman" w:hAnsi="Times New Roman" w:cs="Times New Roman"/>
                <w:bCs/>
                <w:color w:val="000000"/>
                <w:sz w:val="20"/>
                <w:szCs w:val="20"/>
                <w:lang w:val="ru-RU" w:eastAsia="ru-RU" w:bidi="ar-SA"/>
              </w:rPr>
              <w:t>"</w:t>
            </w:r>
          </w:p>
        </w:tc>
        <w:tc>
          <w:tcPr>
            <w:tcW w:w="812" w:type="pct"/>
            <w:tcBorders>
              <w:top w:val="single" w:sz="4" w:space="0" w:color="auto"/>
            </w:tcBorders>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1-я Колпинская</w:t>
            </w:r>
          </w:p>
        </w:tc>
        <w:tc>
          <w:tcPr>
            <w:tcW w:w="771" w:type="pct"/>
            <w:tcBorders>
              <w:top w:val="single" w:sz="4" w:space="0" w:color="auto"/>
            </w:tcBorders>
            <w:shd w:val="clear" w:color="auto" w:fill="auto"/>
            <w:vAlign w:val="center"/>
            <w:hideMark/>
          </w:tcPr>
          <w:p w:rsidR="007D3FEE"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ПТВМ-30</w:t>
            </w:r>
          </w:p>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ПТВМ-30</w:t>
            </w:r>
          </w:p>
        </w:tc>
        <w:tc>
          <w:tcPr>
            <w:tcW w:w="413" w:type="pct"/>
            <w:tcBorders>
              <w:top w:val="single" w:sz="4" w:space="0" w:color="auto"/>
            </w:tcBorders>
            <w:vAlign w:val="center"/>
          </w:tcPr>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30,0</w:t>
            </w:r>
            <w:r w:rsidRPr="006E03E7">
              <w:rPr>
                <w:rFonts w:ascii="Times New Roman" w:eastAsia="Times New Roman" w:hAnsi="Times New Roman" w:cs="Times New Roman"/>
                <w:bCs/>
                <w:color w:val="000000"/>
                <w:sz w:val="20"/>
                <w:szCs w:val="20"/>
                <w:lang w:val="ru-RU" w:eastAsia="ru-RU" w:bidi="ar-SA"/>
              </w:rPr>
              <w:br/>
            </w:r>
            <w:r>
              <w:rPr>
                <w:rFonts w:ascii="Times New Roman" w:eastAsia="Times New Roman" w:hAnsi="Times New Roman" w:cs="Times New Roman"/>
                <w:bCs/>
                <w:color w:val="000000"/>
                <w:sz w:val="20"/>
                <w:szCs w:val="20"/>
                <w:lang w:val="ru-RU" w:eastAsia="ru-RU" w:bidi="ar-SA"/>
              </w:rPr>
              <w:t>30,0</w:t>
            </w:r>
          </w:p>
        </w:tc>
        <w:tc>
          <w:tcPr>
            <w:tcW w:w="413" w:type="pct"/>
            <w:tcBorders>
              <w:top w:val="single" w:sz="4" w:space="0" w:color="auto"/>
            </w:tcBorders>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E03E7">
              <w:rPr>
                <w:rFonts w:ascii="Times New Roman" w:eastAsia="Times New Roman" w:hAnsi="Times New Roman" w:cs="Times New Roman"/>
                <w:bCs/>
                <w:color w:val="000000"/>
                <w:sz w:val="20"/>
                <w:szCs w:val="20"/>
                <w:lang w:val="ru-RU" w:eastAsia="ru-RU" w:bidi="ar-SA"/>
              </w:rPr>
              <w:t>19</w:t>
            </w:r>
            <w:r>
              <w:rPr>
                <w:rFonts w:ascii="Times New Roman" w:eastAsia="Times New Roman" w:hAnsi="Times New Roman" w:cs="Times New Roman"/>
                <w:bCs/>
                <w:color w:val="000000"/>
                <w:sz w:val="20"/>
                <w:szCs w:val="20"/>
                <w:lang w:val="ru-RU" w:eastAsia="ru-RU" w:bidi="ar-SA"/>
              </w:rPr>
              <w:t>70</w:t>
            </w:r>
            <w:r>
              <w:rPr>
                <w:rFonts w:ascii="Times New Roman" w:eastAsia="Times New Roman" w:hAnsi="Times New Roman" w:cs="Times New Roman"/>
                <w:bCs/>
                <w:color w:val="000000"/>
                <w:sz w:val="20"/>
                <w:szCs w:val="20"/>
                <w:lang w:val="ru-RU" w:eastAsia="ru-RU" w:bidi="ar-SA"/>
              </w:rPr>
              <w:br/>
              <w:t>1969</w:t>
            </w:r>
          </w:p>
        </w:tc>
        <w:tc>
          <w:tcPr>
            <w:tcW w:w="484" w:type="pct"/>
            <w:tcBorders>
              <w:top w:val="single" w:sz="4" w:space="0" w:color="auto"/>
            </w:tcBorders>
            <w:shd w:val="clear" w:color="auto" w:fill="auto"/>
            <w:vAlign w:val="center"/>
          </w:tcPr>
          <w:p w:rsidR="007D3FEE"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2016</w:t>
            </w:r>
          </w:p>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запрет</w:t>
            </w:r>
          </w:p>
        </w:tc>
        <w:tc>
          <w:tcPr>
            <w:tcW w:w="341" w:type="pct"/>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E03E7">
              <w:rPr>
                <w:rFonts w:ascii="Times New Roman" w:eastAsia="Times New Roman" w:hAnsi="Times New Roman" w:cs="Times New Roman"/>
                <w:bCs/>
                <w:color w:val="000000"/>
                <w:sz w:val="20"/>
                <w:szCs w:val="20"/>
                <w:lang w:val="ru-RU" w:eastAsia="ru-RU" w:bidi="ar-SA"/>
              </w:rPr>
              <w:t> </w:t>
            </w:r>
          </w:p>
        </w:tc>
        <w:tc>
          <w:tcPr>
            <w:tcW w:w="356" w:type="pct"/>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48,5</w:t>
            </w:r>
          </w:p>
        </w:tc>
        <w:tc>
          <w:tcPr>
            <w:tcW w:w="363" w:type="pct"/>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48,5</w:t>
            </w:r>
          </w:p>
        </w:tc>
      </w:tr>
      <w:tr w:rsidR="007D3FEE" w:rsidRPr="002D6010" w:rsidTr="007D3FEE">
        <w:tc>
          <w:tcPr>
            <w:tcW w:w="263" w:type="pct"/>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E03E7">
              <w:rPr>
                <w:rFonts w:ascii="Times New Roman" w:eastAsia="Times New Roman" w:hAnsi="Times New Roman" w:cs="Times New Roman"/>
                <w:bCs/>
                <w:color w:val="000000"/>
                <w:sz w:val="20"/>
                <w:szCs w:val="20"/>
                <w:lang w:val="ru-RU" w:eastAsia="ru-RU" w:bidi="ar-SA"/>
              </w:rPr>
              <w:t>2</w:t>
            </w:r>
          </w:p>
        </w:tc>
        <w:tc>
          <w:tcPr>
            <w:tcW w:w="784" w:type="pct"/>
            <w:vMerge/>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812" w:type="pct"/>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2-я Колпинская</w:t>
            </w:r>
          </w:p>
        </w:tc>
        <w:tc>
          <w:tcPr>
            <w:tcW w:w="771" w:type="pct"/>
            <w:shd w:val="clear" w:color="auto" w:fill="auto"/>
            <w:vAlign w:val="center"/>
            <w:hideMark/>
          </w:tcPr>
          <w:p w:rsidR="007D3FEE" w:rsidRDefault="007D3FEE" w:rsidP="007D3FEE">
            <w:pPr>
              <w:spacing w:line="240" w:lineRule="auto"/>
              <w:ind w:firstLine="0"/>
              <w:jc w:val="center"/>
              <w:rPr>
                <w:rFonts w:ascii="Times New Roman" w:eastAsia="Times New Roman" w:hAnsi="Times New Roman" w:cs="Times New Roman"/>
                <w:bCs/>
                <w:color w:val="000000"/>
                <w:sz w:val="18"/>
                <w:szCs w:val="20"/>
                <w:lang w:val="ru-RU" w:eastAsia="ru-RU" w:bidi="ar-SA"/>
              </w:rPr>
            </w:pPr>
            <w:r>
              <w:rPr>
                <w:rFonts w:ascii="Times New Roman" w:eastAsia="Times New Roman" w:hAnsi="Times New Roman" w:cs="Times New Roman"/>
                <w:bCs/>
                <w:color w:val="000000"/>
                <w:sz w:val="18"/>
                <w:szCs w:val="20"/>
                <w:lang w:val="ru-RU" w:eastAsia="ru-RU" w:bidi="ar-SA"/>
              </w:rPr>
              <w:t xml:space="preserve">ДЕ-25-14 </w:t>
            </w:r>
            <w:r w:rsidRPr="002D6010">
              <w:rPr>
                <w:rFonts w:ascii="Times New Roman" w:eastAsia="Times New Roman" w:hAnsi="Times New Roman" w:cs="Times New Roman"/>
                <w:bCs/>
                <w:color w:val="000000"/>
                <w:sz w:val="18"/>
                <w:szCs w:val="20"/>
                <w:lang w:val="ru-RU" w:eastAsia="ru-RU" w:bidi="ar-SA"/>
              </w:rPr>
              <w:t>ГМ</w:t>
            </w:r>
          </w:p>
          <w:p w:rsidR="007D3FEE" w:rsidRDefault="007D3FEE" w:rsidP="007D3FEE">
            <w:pPr>
              <w:spacing w:line="240" w:lineRule="auto"/>
              <w:ind w:firstLine="0"/>
              <w:jc w:val="center"/>
              <w:rPr>
                <w:rFonts w:ascii="Times New Roman" w:eastAsia="Times New Roman" w:hAnsi="Times New Roman" w:cs="Times New Roman"/>
                <w:bCs/>
                <w:color w:val="000000"/>
                <w:sz w:val="18"/>
                <w:szCs w:val="20"/>
                <w:lang w:val="ru-RU" w:eastAsia="ru-RU" w:bidi="ar-SA"/>
              </w:rPr>
            </w:pPr>
            <w:r>
              <w:rPr>
                <w:rFonts w:ascii="Times New Roman" w:eastAsia="Times New Roman" w:hAnsi="Times New Roman" w:cs="Times New Roman"/>
                <w:bCs/>
                <w:color w:val="000000"/>
                <w:sz w:val="18"/>
                <w:szCs w:val="20"/>
                <w:lang w:val="ru-RU" w:eastAsia="ru-RU" w:bidi="ar-SA"/>
              </w:rPr>
              <w:t xml:space="preserve">ДЕ-25-14 </w:t>
            </w:r>
            <w:r w:rsidRPr="002D6010">
              <w:rPr>
                <w:rFonts w:ascii="Times New Roman" w:eastAsia="Times New Roman" w:hAnsi="Times New Roman" w:cs="Times New Roman"/>
                <w:bCs/>
                <w:color w:val="000000"/>
                <w:sz w:val="18"/>
                <w:szCs w:val="20"/>
                <w:lang w:val="ru-RU" w:eastAsia="ru-RU" w:bidi="ar-SA"/>
              </w:rPr>
              <w:t>ГМ</w:t>
            </w:r>
          </w:p>
          <w:p w:rsidR="007D3FEE" w:rsidRDefault="007D3FEE" w:rsidP="007D3FEE">
            <w:pPr>
              <w:spacing w:line="240" w:lineRule="auto"/>
              <w:ind w:firstLine="0"/>
              <w:jc w:val="center"/>
              <w:rPr>
                <w:rFonts w:ascii="Times New Roman" w:eastAsia="Times New Roman" w:hAnsi="Times New Roman" w:cs="Times New Roman"/>
                <w:bCs/>
                <w:color w:val="000000"/>
                <w:sz w:val="18"/>
                <w:szCs w:val="20"/>
                <w:lang w:val="ru-RU" w:eastAsia="ru-RU" w:bidi="ar-SA"/>
              </w:rPr>
            </w:pPr>
            <w:r>
              <w:rPr>
                <w:rFonts w:ascii="Times New Roman" w:eastAsia="Times New Roman" w:hAnsi="Times New Roman" w:cs="Times New Roman"/>
                <w:bCs/>
                <w:color w:val="000000"/>
                <w:sz w:val="18"/>
                <w:szCs w:val="20"/>
                <w:lang w:val="ru-RU" w:eastAsia="ru-RU" w:bidi="ar-SA"/>
              </w:rPr>
              <w:t xml:space="preserve">ДЕ-25-14 </w:t>
            </w:r>
            <w:r w:rsidRPr="002D6010">
              <w:rPr>
                <w:rFonts w:ascii="Times New Roman" w:eastAsia="Times New Roman" w:hAnsi="Times New Roman" w:cs="Times New Roman"/>
                <w:bCs/>
                <w:color w:val="000000"/>
                <w:sz w:val="18"/>
                <w:szCs w:val="20"/>
                <w:lang w:val="ru-RU" w:eastAsia="ru-RU" w:bidi="ar-SA"/>
              </w:rPr>
              <w:t>ГМ</w:t>
            </w:r>
          </w:p>
          <w:p w:rsidR="007D3FEE" w:rsidRDefault="007D3FEE" w:rsidP="007D3FEE">
            <w:pPr>
              <w:spacing w:line="240" w:lineRule="auto"/>
              <w:ind w:firstLine="0"/>
              <w:jc w:val="center"/>
              <w:rPr>
                <w:rFonts w:ascii="Times New Roman" w:eastAsia="Times New Roman" w:hAnsi="Times New Roman" w:cs="Times New Roman"/>
                <w:bCs/>
                <w:color w:val="000000"/>
                <w:sz w:val="18"/>
                <w:szCs w:val="20"/>
                <w:lang w:val="ru-RU" w:eastAsia="ru-RU" w:bidi="ar-SA"/>
              </w:rPr>
            </w:pPr>
            <w:r>
              <w:rPr>
                <w:rFonts w:ascii="Times New Roman" w:eastAsia="Times New Roman" w:hAnsi="Times New Roman" w:cs="Times New Roman"/>
                <w:bCs/>
                <w:color w:val="000000"/>
                <w:sz w:val="18"/>
                <w:szCs w:val="20"/>
                <w:lang w:val="ru-RU" w:eastAsia="ru-RU" w:bidi="ar-SA"/>
              </w:rPr>
              <w:t>КВГМ-100</w:t>
            </w:r>
          </w:p>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18"/>
                <w:szCs w:val="20"/>
                <w:lang w:val="ru-RU" w:eastAsia="ru-RU" w:bidi="ar-SA"/>
              </w:rPr>
              <w:t>КВГМ-100</w:t>
            </w:r>
          </w:p>
        </w:tc>
        <w:tc>
          <w:tcPr>
            <w:tcW w:w="413" w:type="pct"/>
            <w:vAlign w:val="center"/>
          </w:tcPr>
          <w:p w:rsidR="007D3FEE"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14,5</w:t>
            </w:r>
            <w:r>
              <w:rPr>
                <w:rFonts w:ascii="Times New Roman" w:eastAsia="Times New Roman" w:hAnsi="Times New Roman" w:cs="Times New Roman"/>
                <w:bCs/>
                <w:color w:val="000000"/>
                <w:sz w:val="20"/>
                <w:szCs w:val="20"/>
                <w:lang w:val="ru-RU" w:eastAsia="ru-RU" w:bidi="ar-SA"/>
              </w:rPr>
              <w:br/>
              <w:t>14,5</w:t>
            </w:r>
            <w:r>
              <w:rPr>
                <w:rFonts w:ascii="Times New Roman" w:eastAsia="Times New Roman" w:hAnsi="Times New Roman" w:cs="Times New Roman"/>
                <w:bCs/>
                <w:color w:val="000000"/>
                <w:sz w:val="20"/>
                <w:szCs w:val="20"/>
                <w:lang w:val="ru-RU" w:eastAsia="ru-RU" w:bidi="ar-SA"/>
              </w:rPr>
              <w:br/>
              <w:t>14,5</w:t>
            </w:r>
            <w:r>
              <w:rPr>
                <w:rFonts w:ascii="Times New Roman" w:eastAsia="Times New Roman" w:hAnsi="Times New Roman" w:cs="Times New Roman"/>
                <w:bCs/>
                <w:color w:val="000000"/>
                <w:sz w:val="20"/>
                <w:szCs w:val="20"/>
                <w:lang w:val="ru-RU" w:eastAsia="ru-RU" w:bidi="ar-SA"/>
              </w:rPr>
              <w:br/>
              <w:t>100,0</w:t>
            </w:r>
          </w:p>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100,0</w:t>
            </w:r>
          </w:p>
        </w:tc>
        <w:tc>
          <w:tcPr>
            <w:tcW w:w="413" w:type="pct"/>
            <w:shd w:val="clear" w:color="auto" w:fill="auto"/>
            <w:vAlign w:val="center"/>
            <w:hideMark/>
          </w:tcPr>
          <w:p w:rsidR="007D3FEE"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E03E7">
              <w:rPr>
                <w:rFonts w:ascii="Times New Roman" w:eastAsia="Times New Roman" w:hAnsi="Times New Roman" w:cs="Times New Roman"/>
                <w:bCs/>
                <w:color w:val="000000"/>
                <w:sz w:val="20"/>
                <w:szCs w:val="20"/>
                <w:lang w:val="ru-RU" w:eastAsia="ru-RU" w:bidi="ar-SA"/>
              </w:rPr>
              <w:t>19</w:t>
            </w:r>
            <w:r>
              <w:rPr>
                <w:rFonts w:ascii="Times New Roman" w:eastAsia="Times New Roman" w:hAnsi="Times New Roman" w:cs="Times New Roman"/>
                <w:bCs/>
                <w:color w:val="000000"/>
                <w:sz w:val="20"/>
                <w:szCs w:val="20"/>
                <w:lang w:val="ru-RU" w:eastAsia="ru-RU" w:bidi="ar-SA"/>
              </w:rPr>
              <w:t>85</w:t>
            </w:r>
            <w:r>
              <w:rPr>
                <w:rFonts w:ascii="Times New Roman" w:eastAsia="Times New Roman" w:hAnsi="Times New Roman" w:cs="Times New Roman"/>
                <w:bCs/>
                <w:color w:val="000000"/>
                <w:sz w:val="20"/>
                <w:szCs w:val="20"/>
                <w:lang w:val="ru-RU" w:eastAsia="ru-RU" w:bidi="ar-SA"/>
              </w:rPr>
              <w:br/>
              <w:t>1986</w:t>
            </w:r>
            <w:r>
              <w:rPr>
                <w:rFonts w:ascii="Times New Roman" w:eastAsia="Times New Roman" w:hAnsi="Times New Roman" w:cs="Times New Roman"/>
                <w:bCs/>
                <w:color w:val="000000"/>
                <w:sz w:val="20"/>
                <w:szCs w:val="20"/>
                <w:lang w:val="ru-RU" w:eastAsia="ru-RU" w:bidi="ar-SA"/>
              </w:rPr>
              <w:br/>
              <w:t>1985</w:t>
            </w:r>
            <w:r>
              <w:rPr>
                <w:rFonts w:ascii="Times New Roman" w:eastAsia="Times New Roman" w:hAnsi="Times New Roman" w:cs="Times New Roman"/>
                <w:bCs/>
                <w:color w:val="000000"/>
                <w:sz w:val="20"/>
                <w:szCs w:val="20"/>
                <w:lang w:val="ru-RU" w:eastAsia="ru-RU" w:bidi="ar-SA"/>
              </w:rPr>
              <w:br/>
              <w:t>1987</w:t>
            </w:r>
          </w:p>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1987</w:t>
            </w:r>
          </w:p>
        </w:tc>
        <w:tc>
          <w:tcPr>
            <w:tcW w:w="484" w:type="pct"/>
            <w:shd w:val="clear" w:color="auto" w:fill="auto"/>
            <w:vAlign w:val="center"/>
          </w:tcPr>
          <w:p w:rsidR="007D3FEE"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2016</w:t>
            </w:r>
          </w:p>
          <w:p w:rsidR="007D3FEE"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2015</w:t>
            </w:r>
          </w:p>
          <w:p w:rsidR="007D3FEE"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2016</w:t>
            </w:r>
          </w:p>
          <w:p w:rsidR="007D3FEE"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Запрет</w:t>
            </w:r>
          </w:p>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2016</w:t>
            </w:r>
          </w:p>
        </w:tc>
        <w:tc>
          <w:tcPr>
            <w:tcW w:w="341" w:type="pct"/>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32,7</w:t>
            </w:r>
          </w:p>
        </w:tc>
        <w:tc>
          <w:tcPr>
            <w:tcW w:w="356" w:type="pct"/>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31,0</w:t>
            </w:r>
          </w:p>
        </w:tc>
        <w:tc>
          <w:tcPr>
            <w:tcW w:w="363" w:type="pct"/>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31,3</w:t>
            </w:r>
          </w:p>
        </w:tc>
      </w:tr>
      <w:tr w:rsidR="007D3FEE" w:rsidRPr="00FA25A3" w:rsidTr="007D3FEE">
        <w:tc>
          <w:tcPr>
            <w:tcW w:w="263" w:type="pct"/>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6E03E7">
              <w:rPr>
                <w:rFonts w:ascii="Times New Roman" w:eastAsia="Times New Roman" w:hAnsi="Times New Roman" w:cs="Times New Roman"/>
                <w:bCs/>
                <w:color w:val="000000"/>
                <w:sz w:val="20"/>
                <w:szCs w:val="20"/>
                <w:lang w:val="ru-RU" w:eastAsia="ru-RU" w:bidi="ar-SA"/>
              </w:rPr>
              <w:t>3</w:t>
            </w:r>
          </w:p>
        </w:tc>
        <w:tc>
          <w:tcPr>
            <w:tcW w:w="784" w:type="pct"/>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ОА</w:t>
            </w:r>
            <w:r w:rsidRPr="006E03E7">
              <w:rPr>
                <w:rFonts w:ascii="Times New Roman" w:eastAsia="Times New Roman" w:hAnsi="Times New Roman" w:cs="Times New Roman"/>
                <w:bCs/>
                <w:color w:val="000000"/>
                <w:sz w:val="20"/>
                <w:szCs w:val="20"/>
                <w:lang w:val="ru-RU" w:eastAsia="ru-RU" w:bidi="ar-SA"/>
              </w:rPr>
              <w:t>О "</w:t>
            </w:r>
            <w:r>
              <w:rPr>
                <w:rFonts w:ascii="Times New Roman" w:eastAsia="Times New Roman" w:hAnsi="Times New Roman" w:cs="Times New Roman"/>
                <w:bCs/>
                <w:color w:val="000000"/>
                <w:sz w:val="20"/>
                <w:szCs w:val="20"/>
                <w:lang w:val="ru-RU" w:eastAsia="ru-RU" w:bidi="ar-SA"/>
              </w:rPr>
              <w:t>Тепл</w:t>
            </w:r>
            <w:r>
              <w:rPr>
                <w:rFonts w:ascii="Times New Roman" w:eastAsia="Times New Roman" w:hAnsi="Times New Roman" w:cs="Times New Roman"/>
                <w:bCs/>
                <w:color w:val="000000"/>
                <w:sz w:val="20"/>
                <w:szCs w:val="20"/>
                <w:lang w:val="ru-RU" w:eastAsia="ru-RU" w:bidi="ar-SA"/>
              </w:rPr>
              <w:t>о</w:t>
            </w:r>
            <w:r>
              <w:rPr>
                <w:rFonts w:ascii="Times New Roman" w:eastAsia="Times New Roman" w:hAnsi="Times New Roman" w:cs="Times New Roman"/>
                <w:bCs/>
                <w:color w:val="000000"/>
                <w:sz w:val="20"/>
                <w:szCs w:val="20"/>
                <w:lang w:val="ru-RU" w:eastAsia="ru-RU" w:bidi="ar-SA"/>
              </w:rPr>
              <w:t>вые сети</w:t>
            </w:r>
            <w:r w:rsidRPr="006E03E7">
              <w:rPr>
                <w:rFonts w:ascii="Times New Roman" w:eastAsia="Times New Roman" w:hAnsi="Times New Roman" w:cs="Times New Roman"/>
                <w:bCs/>
                <w:color w:val="000000"/>
                <w:sz w:val="20"/>
                <w:szCs w:val="20"/>
                <w:lang w:val="ru-RU" w:eastAsia="ru-RU" w:bidi="ar-SA"/>
              </w:rPr>
              <w:t>"</w:t>
            </w:r>
          </w:p>
        </w:tc>
        <w:tc>
          <w:tcPr>
            <w:tcW w:w="812" w:type="pct"/>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FA25A3">
              <w:rPr>
                <w:rFonts w:ascii="Times New Roman" w:eastAsia="Times New Roman" w:hAnsi="Times New Roman" w:cs="Times New Roman"/>
                <w:bCs/>
                <w:color w:val="000000"/>
                <w:sz w:val="20"/>
                <w:szCs w:val="20"/>
                <w:lang w:val="ru-RU" w:eastAsia="ru-RU" w:bidi="ar-SA"/>
              </w:rPr>
              <w:t xml:space="preserve">АКМ </w:t>
            </w:r>
            <w:r w:rsidRPr="006E03E7">
              <w:rPr>
                <w:rFonts w:ascii="Times New Roman" w:eastAsia="Times New Roman" w:hAnsi="Times New Roman" w:cs="Times New Roman"/>
                <w:bCs/>
                <w:color w:val="000000"/>
                <w:sz w:val="20"/>
                <w:szCs w:val="20"/>
                <w:lang w:val="ru-RU" w:eastAsia="ru-RU" w:bidi="ar-SA"/>
              </w:rPr>
              <w:t>"</w:t>
            </w:r>
            <w:r w:rsidRPr="00FA25A3">
              <w:rPr>
                <w:rFonts w:ascii="Times New Roman" w:eastAsia="Times New Roman" w:hAnsi="Times New Roman" w:cs="Times New Roman"/>
                <w:bCs/>
                <w:color w:val="000000"/>
                <w:sz w:val="20"/>
                <w:szCs w:val="20"/>
                <w:lang w:val="ru-RU" w:eastAsia="ru-RU" w:bidi="ar-SA"/>
              </w:rPr>
              <w:t>СИ</w:t>
            </w:r>
            <w:r w:rsidRPr="00FA25A3">
              <w:rPr>
                <w:rFonts w:ascii="Times New Roman" w:eastAsia="Times New Roman" w:hAnsi="Times New Roman" w:cs="Times New Roman"/>
                <w:bCs/>
                <w:color w:val="000000"/>
                <w:sz w:val="20"/>
                <w:szCs w:val="20"/>
                <w:lang w:val="ru-RU" w:eastAsia="ru-RU" w:bidi="ar-SA"/>
              </w:rPr>
              <w:t>Г</w:t>
            </w:r>
            <w:r>
              <w:rPr>
                <w:rFonts w:ascii="Times New Roman" w:eastAsia="Times New Roman" w:hAnsi="Times New Roman" w:cs="Times New Roman"/>
                <w:bCs/>
                <w:color w:val="000000"/>
                <w:sz w:val="20"/>
                <w:szCs w:val="20"/>
                <w:lang w:val="ru-RU" w:eastAsia="ru-RU" w:bidi="ar-SA"/>
              </w:rPr>
              <w:t>НАЛ 600</w:t>
            </w:r>
            <w:r w:rsidRPr="006E03E7">
              <w:rPr>
                <w:rFonts w:ascii="Times New Roman" w:eastAsia="Times New Roman" w:hAnsi="Times New Roman" w:cs="Times New Roman"/>
                <w:bCs/>
                <w:color w:val="000000"/>
                <w:sz w:val="20"/>
                <w:szCs w:val="20"/>
                <w:lang w:val="ru-RU" w:eastAsia="ru-RU" w:bidi="ar-SA"/>
              </w:rPr>
              <w:t>"</w:t>
            </w:r>
          </w:p>
        </w:tc>
        <w:tc>
          <w:tcPr>
            <w:tcW w:w="771" w:type="pct"/>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2D6010">
              <w:rPr>
                <w:rFonts w:ascii="Times New Roman" w:eastAsia="Times New Roman" w:hAnsi="Times New Roman" w:cs="Times New Roman"/>
                <w:bCs/>
                <w:color w:val="000000"/>
                <w:sz w:val="18"/>
                <w:szCs w:val="20"/>
                <w:lang w:val="ru-RU" w:eastAsia="ru-RU" w:bidi="ar-SA"/>
              </w:rPr>
              <w:t>Т</w:t>
            </w:r>
            <w:r>
              <w:rPr>
                <w:rFonts w:ascii="Times New Roman" w:eastAsia="Times New Roman" w:hAnsi="Times New Roman" w:cs="Times New Roman"/>
                <w:bCs/>
                <w:color w:val="000000"/>
                <w:sz w:val="18"/>
                <w:szCs w:val="20"/>
                <w:lang w:val="ru-RU" w:eastAsia="ru-RU" w:bidi="ar-SA"/>
              </w:rPr>
              <w:t>Т</w:t>
            </w:r>
            <w:r w:rsidRPr="002D6010">
              <w:rPr>
                <w:rFonts w:ascii="Times New Roman" w:eastAsia="Times New Roman" w:hAnsi="Times New Roman" w:cs="Times New Roman"/>
                <w:bCs/>
                <w:color w:val="000000"/>
                <w:sz w:val="18"/>
                <w:szCs w:val="20"/>
                <w:lang w:val="ru-RU" w:eastAsia="ru-RU" w:bidi="ar-SA"/>
              </w:rPr>
              <w:t>-100</w:t>
            </w:r>
            <w:r w:rsidRPr="002D6010">
              <w:rPr>
                <w:rFonts w:ascii="Times New Roman" w:eastAsia="Times New Roman" w:hAnsi="Times New Roman" w:cs="Times New Roman"/>
                <w:bCs/>
                <w:color w:val="000000"/>
                <w:sz w:val="18"/>
                <w:szCs w:val="20"/>
                <w:lang w:val="ru-RU" w:eastAsia="ru-RU" w:bidi="ar-SA"/>
              </w:rPr>
              <w:br/>
              <w:t>Т</w:t>
            </w:r>
            <w:r>
              <w:rPr>
                <w:rFonts w:ascii="Times New Roman" w:eastAsia="Times New Roman" w:hAnsi="Times New Roman" w:cs="Times New Roman"/>
                <w:bCs/>
                <w:color w:val="000000"/>
                <w:sz w:val="18"/>
                <w:szCs w:val="20"/>
                <w:lang w:val="ru-RU" w:eastAsia="ru-RU" w:bidi="ar-SA"/>
              </w:rPr>
              <w:t>Т</w:t>
            </w:r>
            <w:r w:rsidRPr="002D6010">
              <w:rPr>
                <w:rFonts w:ascii="Times New Roman" w:eastAsia="Times New Roman" w:hAnsi="Times New Roman" w:cs="Times New Roman"/>
                <w:bCs/>
                <w:color w:val="000000"/>
                <w:sz w:val="18"/>
                <w:szCs w:val="20"/>
                <w:lang w:val="ru-RU" w:eastAsia="ru-RU" w:bidi="ar-SA"/>
              </w:rPr>
              <w:t>-100</w:t>
            </w:r>
          </w:p>
        </w:tc>
        <w:tc>
          <w:tcPr>
            <w:tcW w:w="413" w:type="pct"/>
            <w:vAlign w:val="center"/>
          </w:tcPr>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2,58</w:t>
            </w:r>
            <w:r>
              <w:rPr>
                <w:rFonts w:ascii="Times New Roman" w:eastAsia="Times New Roman" w:hAnsi="Times New Roman" w:cs="Times New Roman"/>
                <w:bCs/>
                <w:color w:val="000000"/>
                <w:sz w:val="20"/>
                <w:szCs w:val="20"/>
                <w:lang w:val="ru-RU" w:eastAsia="ru-RU" w:bidi="ar-SA"/>
              </w:rPr>
              <w:br/>
              <w:t>2,58</w:t>
            </w:r>
          </w:p>
        </w:tc>
        <w:tc>
          <w:tcPr>
            <w:tcW w:w="413" w:type="pct"/>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2009</w:t>
            </w:r>
            <w:r>
              <w:rPr>
                <w:rFonts w:ascii="Times New Roman" w:eastAsia="Times New Roman" w:hAnsi="Times New Roman" w:cs="Times New Roman"/>
                <w:bCs/>
                <w:color w:val="000000"/>
                <w:sz w:val="20"/>
                <w:szCs w:val="20"/>
                <w:lang w:val="ru-RU" w:eastAsia="ru-RU" w:bidi="ar-SA"/>
              </w:rPr>
              <w:br/>
              <w:t>2009</w:t>
            </w:r>
          </w:p>
        </w:tc>
        <w:tc>
          <w:tcPr>
            <w:tcW w:w="484" w:type="pct"/>
            <w:shd w:val="clear" w:color="auto" w:fill="auto"/>
            <w:vAlign w:val="center"/>
          </w:tcPr>
          <w:p w:rsidR="007D3FEE"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w:t>
            </w:r>
          </w:p>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w:t>
            </w:r>
          </w:p>
        </w:tc>
        <w:tc>
          <w:tcPr>
            <w:tcW w:w="341" w:type="pct"/>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356" w:type="pct"/>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9,0</w:t>
            </w:r>
          </w:p>
        </w:tc>
        <w:tc>
          <w:tcPr>
            <w:tcW w:w="363" w:type="pct"/>
            <w:shd w:val="clear" w:color="auto" w:fill="auto"/>
            <w:vAlign w:val="center"/>
            <w:hideMark/>
          </w:tcPr>
          <w:p w:rsidR="007D3FEE" w:rsidRPr="006E03E7"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9,0</w:t>
            </w:r>
          </w:p>
        </w:tc>
      </w:tr>
    </w:tbl>
    <w:p w:rsidR="0047624C" w:rsidRDefault="0047624C" w:rsidP="0047624C">
      <w:pPr>
        <w:ind w:firstLine="709"/>
        <w:rPr>
          <w:rFonts w:ascii="Times New Roman" w:hAnsi="Times New Roman" w:cs="Times New Roman"/>
          <w:kern w:val="28"/>
          <w:lang w:val="ru-RU"/>
        </w:rPr>
      </w:pPr>
    </w:p>
    <w:p w:rsidR="0047624C" w:rsidRPr="0047624C" w:rsidRDefault="0047624C" w:rsidP="0047624C">
      <w:pPr>
        <w:ind w:firstLine="709"/>
        <w:rPr>
          <w:rFonts w:ascii="Times New Roman" w:hAnsi="Times New Roman" w:cs="Times New Roman"/>
          <w:kern w:val="28"/>
          <w:lang w:val="ru-RU"/>
        </w:rPr>
      </w:pPr>
    </w:p>
    <w:p w:rsidR="00760BA9" w:rsidRPr="006E03E7" w:rsidRDefault="008D3011" w:rsidP="0047624C">
      <w:pPr>
        <w:pStyle w:val="20"/>
        <w:widowControl w:val="0"/>
        <w:spacing w:before="240" w:line="240" w:lineRule="auto"/>
        <w:ind w:left="0" w:firstLine="0"/>
        <w:textAlignment w:val="baseline"/>
        <w:rPr>
          <w:rFonts w:ascii="Times New Roman" w:hAnsi="Times New Roman" w:cs="Times New Roman"/>
        </w:rPr>
      </w:pPr>
      <w:bookmarkStart w:id="38" w:name="_Toc527707083"/>
      <w:r w:rsidRPr="006E03E7">
        <w:rPr>
          <w:rFonts w:ascii="Times New Roman" w:hAnsi="Times New Roman" w:cs="Times New Roman"/>
        </w:rPr>
        <w:t>C</w:t>
      </w:r>
      <w:r w:rsidR="00830DB6" w:rsidRPr="006E03E7">
        <w:rPr>
          <w:rFonts w:ascii="Times New Roman" w:hAnsi="Times New Roman" w:cs="Times New Roman"/>
        </w:rPr>
        <w:t>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38"/>
    </w:p>
    <w:p w:rsidR="0047624C" w:rsidRPr="0047624C" w:rsidRDefault="0047624C" w:rsidP="0047624C">
      <w:pPr>
        <w:ind w:firstLine="709"/>
        <w:rPr>
          <w:rFonts w:ascii="Times New Roman" w:hAnsi="Times New Roman" w:cs="Times New Roman"/>
          <w:kern w:val="28"/>
          <w:lang w:val="ru-RU"/>
        </w:rPr>
      </w:pPr>
      <w:r w:rsidRPr="0047624C">
        <w:rPr>
          <w:rFonts w:ascii="Times New Roman" w:hAnsi="Times New Roman" w:cs="Times New Roman"/>
          <w:kern w:val="28"/>
          <w:lang w:val="ru-RU"/>
        </w:rPr>
        <w:t>Принципиальная схема выдачи тепловой мощности 1-ой, 2-ой Колпинских котел</w:t>
      </w:r>
      <w:r w:rsidRPr="0047624C">
        <w:rPr>
          <w:rFonts w:ascii="Times New Roman" w:hAnsi="Times New Roman" w:cs="Times New Roman"/>
          <w:kern w:val="28"/>
          <w:lang w:val="ru-RU"/>
        </w:rPr>
        <w:t>ь</w:t>
      </w:r>
      <w:r w:rsidRPr="0047624C">
        <w:rPr>
          <w:rFonts w:ascii="Times New Roman" w:hAnsi="Times New Roman" w:cs="Times New Roman"/>
          <w:kern w:val="28"/>
          <w:lang w:val="ru-RU"/>
        </w:rPr>
        <w:t>ных и схема внутриплощадочных сетевых трубопроводов Колпинской котельной пре</w:t>
      </w:r>
      <w:r w:rsidRPr="0047624C">
        <w:rPr>
          <w:rFonts w:ascii="Times New Roman" w:hAnsi="Times New Roman" w:cs="Times New Roman"/>
          <w:kern w:val="28"/>
          <w:lang w:val="ru-RU"/>
        </w:rPr>
        <w:t>д</w:t>
      </w:r>
      <w:r w:rsidRPr="0047624C">
        <w:rPr>
          <w:rFonts w:ascii="Times New Roman" w:hAnsi="Times New Roman" w:cs="Times New Roman"/>
          <w:kern w:val="28"/>
          <w:lang w:val="ru-RU"/>
        </w:rPr>
        <w:t>ставлена на рисунках ниже.</w:t>
      </w:r>
    </w:p>
    <w:p w:rsidR="0047624C" w:rsidRDefault="008A2B92" w:rsidP="008A2B92">
      <w:pPr>
        <w:ind w:firstLine="709"/>
        <w:rPr>
          <w:rFonts w:ascii="Times New Roman" w:hAnsi="Times New Roman" w:cs="Times New Roman"/>
          <w:kern w:val="28"/>
          <w:lang w:val="ru-RU"/>
        </w:rPr>
        <w:sectPr w:rsidR="0047624C" w:rsidSect="009B326F">
          <w:pgSz w:w="11906" w:h="16838"/>
          <w:pgMar w:top="1134" w:right="851" w:bottom="1134" w:left="1701" w:header="680" w:footer="284" w:gutter="0"/>
          <w:cols w:space="708"/>
          <w:docGrid w:linePitch="360"/>
        </w:sectPr>
      </w:pPr>
      <w:r w:rsidRPr="006E03E7">
        <w:rPr>
          <w:rFonts w:ascii="Times New Roman" w:hAnsi="Times New Roman" w:cs="Times New Roman"/>
          <w:kern w:val="28"/>
          <w:lang w:val="ru-RU"/>
        </w:rPr>
        <w:t>.</w:t>
      </w:r>
    </w:p>
    <w:p w:rsidR="0046005B" w:rsidRDefault="0046005B" w:rsidP="0047624C">
      <w:pPr>
        <w:ind w:firstLine="0"/>
        <w:jc w:val="center"/>
        <w:rPr>
          <w:rFonts w:ascii="Times New Roman" w:hAnsi="Times New Roman" w:cs="Times New Roman"/>
          <w:b/>
          <w:kern w:val="28"/>
          <w:lang w:val="ru-RU"/>
        </w:rPr>
      </w:pPr>
      <w:r>
        <w:rPr>
          <w:rFonts w:ascii="Times New Roman" w:hAnsi="Times New Roman" w:cs="Times New Roman"/>
          <w:b/>
          <w:noProof/>
          <w:kern w:val="28"/>
          <w:lang w:val="ru-RU" w:eastAsia="ru-RU" w:bidi="ar-SA"/>
        </w:rPr>
        <w:lastRenderedPageBreak/>
        <w:drawing>
          <wp:inline distT="0" distB="0" distL="0" distR="0" wp14:anchorId="47E9BF17" wp14:editId="6D54A6A6">
            <wp:extent cx="7142617" cy="5010150"/>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3529" cy="5010790"/>
                    </a:xfrm>
                    <a:prstGeom prst="rect">
                      <a:avLst/>
                    </a:prstGeom>
                    <a:noFill/>
                    <a:ln>
                      <a:noFill/>
                    </a:ln>
                  </pic:spPr>
                </pic:pic>
              </a:graphicData>
            </a:graphic>
          </wp:inline>
        </w:drawing>
      </w:r>
    </w:p>
    <w:p w:rsidR="0046005B" w:rsidRDefault="0047624C" w:rsidP="0047624C">
      <w:pPr>
        <w:ind w:firstLine="709"/>
        <w:jc w:val="center"/>
        <w:rPr>
          <w:rFonts w:ascii="Times New Roman" w:hAnsi="Times New Roman" w:cs="Times New Roman"/>
          <w:b/>
          <w:kern w:val="28"/>
          <w:lang w:val="ru-RU"/>
        </w:rPr>
      </w:pPr>
      <w:bookmarkStart w:id="39" w:name="_Toc527706810"/>
      <w:r w:rsidRPr="006E03E7">
        <w:rPr>
          <w:rFonts w:ascii="Times New Roman" w:eastAsia="Calibri" w:hAnsi="Times New Roman" w:cs="Times New Roman"/>
          <w:b/>
          <w:bCs/>
          <w:color w:val="000000"/>
          <w:szCs w:val="24"/>
          <w:lang w:val="ru-RU" w:bidi="ar-SA"/>
        </w:rPr>
        <w:t xml:space="preserve">Рисунок </w:t>
      </w:r>
      <w:r w:rsidRPr="006E03E7">
        <w:rPr>
          <w:rFonts w:ascii="Times New Roman" w:eastAsia="Calibri" w:hAnsi="Times New Roman" w:cs="Times New Roman"/>
          <w:b/>
          <w:bCs/>
          <w:color w:val="000000"/>
          <w:szCs w:val="24"/>
          <w:lang w:val="ru-RU" w:bidi="ar-SA"/>
        </w:rPr>
        <w:fldChar w:fldCharType="begin"/>
      </w:r>
      <w:r w:rsidRPr="006E03E7">
        <w:rPr>
          <w:rFonts w:ascii="Times New Roman" w:eastAsia="Calibri" w:hAnsi="Times New Roman" w:cs="Times New Roman"/>
          <w:b/>
          <w:bCs/>
          <w:color w:val="000000"/>
          <w:szCs w:val="24"/>
          <w:lang w:val="ru-RU" w:bidi="ar-SA"/>
        </w:rPr>
        <w:instrText xml:space="preserve"> SEQ Рисунок \* ARABIC </w:instrText>
      </w:r>
      <w:r w:rsidRPr="006E03E7">
        <w:rPr>
          <w:rFonts w:ascii="Times New Roman" w:eastAsia="Calibri" w:hAnsi="Times New Roman" w:cs="Times New Roman"/>
          <w:b/>
          <w:bCs/>
          <w:color w:val="000000"/>
          <w:szCs w:val="24"/>
          <w:lang w:val="ru-RU" w:bidi="ar-SA"/>
        </w:rPr>
        <w:fldChar w:fldCharType="separate"/>
      </w:r>
      <w:r w:rsidR="00133E7E">
        <w:rPr>
          <w:rFonts w:ascii="Times New Roman" w:eastAsia="Calibri" w:hAnsi="Times New Roman" w:cs="Times New Roman"/>
          <w:b/>
          <w:bCs/>
          <w:noProof/>
          <w:color w:val="000000"/>
          <w:szCs w:val="24"/>
          <w:lang w:val="ru-RU" w:bidi="ar-SA"/>
        </w:rPr>
        <w:t>1</w:t>
      </w:r>
      <w:r w:rsidRPr="006E03E7">
        <w:rPr>
          <w:rFonts w:ascii="Times New Roman" w:eastAsia="Calibri" w:hAnsi="Times New Roman" w:cs="Times New Roman"/>
          <w:b/>
          <w:bCs/>
          <w:color w:val="000000"/>
          <w:szCs w:val="24"/>
          <w:lang w:val="ru-RU" w:bidi="ar-SA"/>
        </w:rPr>
        <w:fldChar w:fldCharType="end"/>
      </w:r>
      <w:r w:rsidRPr="006E03E7">
        <w:rPr>
          <w:rFonts w:ascii="Times New Roman" w:eastAsia="Calibri" w:hAnsi="Times New Roman" w:cs="Times New Roman"/>
          <w:b/>
          <w:bCs/>
          <w:color w:val="000000"/>
          <w:szCs w:val="24"/>
          <w:lang w:val="ru-RU" w:bidi="ar-SA"/>
        </w:rPr>
        <w:t xml:space="preserve"> – </w:t>
      </w:r>
      <w:r>
        <w:rPr>
          <w:rFonts w:ascii="Times New Roman" w:eastAsia="Calibri" w:hAnsi="Times New Roman" w:cs="Times New Roman"/>
          <w:b/>
          <w:bCs/>
          <w:color w:val="000000"/>
          <w:szCs w:val="24"/>
          <w:lang w:val="ru-RU" w:bidi="ar-SA"/>
        </w:rPr>
        <w:t>Схема основных трубопроводов 1-й Колпинской котельной</w:t>
      </w:r>
      <w:bookmarkEnd w:id="39"/>
    </w:p>
    <w:p w:rsidR="0046005B" w:rsidRDefault="0046005B" w:rsidP="0047624C">
      <w:pPr>
        <w:ind w:firstLine="0"/>
        <w:jc w:val="center"/>
        <w:rPr>
          <w:rFonts w:ascii="Times New Roman" w:hAnsi="Times New Roman" w:cs="Times New Roman"/>
          <w:b/>
          <w:kern w:val="28"/>
          <w:lang w:val="ru-RU"/>
        </w:rPr>
      </w:pPr>
      <w:r>
        <w:rPr>
          <w:rFonts w:ascii="Times New Roman" w:hAnsi="Times New Roman" w:cs="Times New Roman"/>
          <w:b/>
          <w:noProof/>
          <w:kern w:val="28"/>
          <w:lang w:val="ru-RU" w:eastAsia="ru-RU" w:bidi="ar-SA"/>
        </w:rPr>
        <w:lastRenderedPageBreak/>
        <w:drawing>
          <wp:inline distT="0" distB="0" distL="0" distR="0" wp14:anchorId="638A3194" wp14:editId="479CDD99">
            <wp:extent cx="7266214" cy="51435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67598" cy="5144480"/>
                    </a:xfrm>
                    <a:prstGeom prst="rect">
                      <a:avLst/>
                    </a:prstGeom>
                    <a:noFill/>
                    <a:ln>
                      <a:noFill/>
                    </a:ln>
                  </pic:spPr>
                </pic:pic>
              </a:graphicData>
            </a:graphic>
          </wp:inline>
        </w:drawing>
      </w:r>
    </w:p>
    <w:p w:rsidR="0047624C" w:rsidRDefault="0047624C" w:rsidP="0047624C">
      <w:pPr>
        <w:ind w:firstLine="709"/>
        <w:jc w:val="center"/>
        <w:rPr>
          <w:rFonts w:ascii="Times New Roman" w:hAnsi="Times New Roman" w:cs="Times New Roman"/>
          <w:b/>
          <w:kern w:val="28"/>
          <w:lang w:val="ru-RU"/>
        </w:rPr>
      </w:pPr>
      <w:bookmarkStart w:id="40" w:name="_Toc527706811"/>
      <w:r w:rsidRPr="006E03E7">
        <w:rPr>
          <w:rFonts w:ascii="Times New Roman" w:eastAsia="Calibri" w:hAnsi="Times New Roman" w:cs="Times New Roman"/>
          <w:b/>
          <w:bCs/>
          <w:color w:val="000000"/>
          <w:szCs w:val="24"/>
          <w:lang w:val="ru-RU" w:bidi="ar-SA"/>
        </w:rPr>
        <w:t xml:space="preserve">Рисунок </w:t>
      </w:r>
      <w:r w:rsidRPr="006E03E7">
        <w:rPr>
          <w:rFonts w:ascii="Times New Roman" w:eastAsia="Calibri" w:hAnsi="Times New Roman" w:cs="Times New Roman"/>
          <w:b/>
          <w:bCs/>
          <w:color w:val="000000"/>
          <w:szCs w:val="24"/>
          <w:lang w:val="ru-RU" w:bidi="ar-SA"/>
        </w:rPr>
        <w:fldChar w:fldCharType="begin"/>
      </w:r>
      <w:r w:rsidRPr="006E03E7">
        <w:rPr>
          <w:rFonts w:ascii="Times New Roman" w:eastAsia="Calibri" w:hAnsi="Times New Roman" w:cs="Times New Roman"/>
          <w:b/>
          <w:bCs/>
          <w:color w:val="000000"/>
          <w:szCs w:val="24"/>
          <w:lang w:val="ru-RU" w:bidi="ar-SA"/>
        </w:rPr>
        <w:instrText xml:space="preserve"> SEQ Рисунок \* ARABIC </w:instrText>
      </w:r>
      <w:r w:rsidRPr="006E03E7">
        <w:rPr>
          <w:rFonts w:ascii="Times New Roman" w:eastAsia="Calibri" w:hAnsi="Times New Roman" w:cs="Times New Roman"/>
          <w:b/>
          <w:bCs/>
          <w:color w:val="000000"/>
          <w:szCs w:val="24"/>
          <w:lang w:val="ru-RU" w:bidi="ar-SA"/>
        </w:rPr>
        <w:fldChar w:fldCharType="separate"/>
      </w:r>
      <w:r w:rsidR="00133E7E">
        <w:rPr>
          <w:rFonts w:ascii="Times New Roman" w:eastAsia="Calibri" w:hAnsi="Times New Roman" w:cs="Times New Roman"/>
          <w:b/>
          <w:bCs/>
          <w:noProof/>
          <w:color w:val="000000"/>
          <w:szCs w:val="24"/>
          <w:lang w:val="ru-RU" w:bidi="ar-SA"/>
        </w:rPr>
        <w:t>2</w:t>
      </w:r>
      <w:r w:rsidRPr="006E03E7">
        <w:rPr>
          <w:rFonts w:ascii="Times New Roman" w:eastAsia="Calibri" w:hAnsi="Times New Roman" w:cs="Times New Roman"/>
          <w:b/>
          <w:bCs/>
          <w:color w:val="000000"/>
          <w:szCs w:val="24"/>
          <w:lang w:val="ru-RU" w:bidi="ar-SA"/>
        </w:rPr>
        <w:fldChar w:fldCharType="end"/>
      </w:r>
      <w:r w:rsidRPr="006E03E7">
        <w:rPr>
          <w:rFonts w:ascii="Times New Roman" w:eastAsia="Calibri" w:hAnsi="Times New Roman" w:cs="Times New Roman"/>
          <w:b/>
          <w:bCs/>
          <w:color w:val="000000"/>
          <w:szCs w:val="24"/>
          <w:lang w:val="ru-RU" w:bidi="ar-SA"/>
        </w:rPr>
        <w:t xml:space="preserve"> – </w:t>
      </w:r>
      <w:r>
        <w:rPr>
          <w:rFonts w:ascii="Times New Roman" w:eastAsia="Calibri" w:hAnsi="Times New Roman" w:cs="Times New Roman"/>
          <w:b/>
          <w:bCs/>
          <w:color w:val="000000"/>
          <w:szCs w:val="24"/>
          <w:lang w:val="ru-RU" w:bidi="ar-SA"/>
        </w:rPr>
        <w:t>Схема основных трубопроводов 2-й Колпинской котельной</w:t>
      </w:r>
      <w:bookmarkEnd w:id="40"/>
    </w:p>
    <w:p w:rsidR="0047624C" w:rsidRDefault="0047624C" w:rsidP="0047624C">
      <w:pPr>
        <w:tabs>
          <w:tab w:val="left" w:pos="2127"/>
        </w:tabs>
        <w:ind w:firstLine="0"/>
        <w:jc w:val="center"/>
        <w:rPr>
          <w:rFonts w:ascii="Times New Roman" w:hAnsi="Times New Roman" w:cs="Times New Roman"/>
          <w:b/>
          <w:kern w:val="28"/>
          <w:lang w:val="ru-RU"/>
        </w:rPr>
      </w:pPr>
      <w:r>
        <w:rPr>
          <w:noProof/>
          <w:lang w:val="ru-RU" w:eastAsia="ru-RU" w:bidi="ar-SA"/>
        </w:rPr>
        <w:lastRenderedPageBreak/>
        <w:drawing>
          <wp:inline distT="0" distB="0" distL="0" distR="0" wp14:anchorId="67EE0076" wp14:editId="30948C74">
            <wp:extent cx="7391400" cy="5066483"/>
            <wp:effectExtent l="0" t="0" r="0" b="1270"/>
            <wp:docPr id="36" name="Рисунок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14485" cy="5082307"/>
                    </a:xfrm>
                    <a:prstGeom prst="rect">
                      <a:avLst/>
                    </a:prstGeom>
                    <a:noFill/>
                    <a:ln>
                      <a:noFill/>
                    </a:ln>
                  </pic:spPr>
                </pic:pic>
              </a:graphicData>
            </a:graphic>
          </wp:inline>
        </w:drawing>
      </w:r>
    </w:p>
    <w:p w:rsidR="0047624C" w:rsidRDefault="0047624C" w:rsidP="0047624C">
      <w:pPr>
        <w:ind w:firstLine="0"/>
        <w:jc w:val="center"/>
        <w:rPr>
          <w:rFonts w:ascii="Times New Roman" w:hAnsi="Times New Roman" w:cs="Times New Roman"/>
          <w:b/>
          <w:kern w:val="28"/>
          <w:lang w:val="ru-RU"/>
        </w:rPr>
      </w:pPr>
      <w:bookmarkStart w:id="41" w:name="_Toc527706812"/>
      <w:r w:rsidRPr="006E03E7">
        <w:rPr>
          <w:rFonts w:ascii="Times New Roman" w:eastAsia="Calibri" w:hAnsi="Times New Roman" w:cs="Times New Roman"/>
          <w:b/>
          <w:bCs/>
          <w:color w:val="000000"/>
          <w:szCs w:val="24"/>
          <w:lang w:val="ru-RU" w:bidi="ar-SA"/>
        </w:rPr>
        <w:t xml:space="preserve">Рисунок </w:t>
      </w:r>
      <w:r w:rsidRPr="006E03E7">
        <w:rPr>
          <w:rFonts w:ascii="Times New Roman" w:eastAsia="Calibri" w:hAnsi="Times New Roman" w:cs="Times New Roman"/>
          <w:b/>
          <w:bCs/>
          <w:color w:val="000000"/>
          <w:szCs w:val="24"/>
          <w:lang w:val="ru-RU" w:bidi="ar-SA"/>
        </w:rPr>
        <w:fldChar w:fldCharType="begin"/>
      </w:r>
      <w:r w:rsidRPr="006E03E7">
        <w:rPr>
          <w:rFonts w:ascii="Times New Roman" w:eastAsia="Calibri" w:hAnsi="Times New Roman" w:cs="Times New Roman"/>
          <w:b/>
          <w:bCs/>
          <w:color w:val="000000"/>
          <w:szCs w:val="24"/>
          <w:lang w:val="ru-RU" w:bidi="ar-SA"/>
        </w:rPr>
        <w:instrText xml:space="preserve"> SEQ Рисунок \* ARABIC </w:instrText>
      </w:r>
      <w:r w:rsidRPr="006E03E7">
        <w:rPr>
          <w:rFonts w:ascii="Times New Roman" w:eastAsia="Calibri" w:hAnsi="Times New Roman" w:cs="Times New Roman"/>
          <w:b/>
          <w:bCs/>
          <w:color w:val="000000"/>
          <w:szCs w:val="24"/>
          <w:lang w:val="ru-RU" w:bidi="ar-SA"/>
        </w:rPr>
        <w:fldChar w:fldCharType="separate"/>
      </w:r>
      <w:r w:rsidR="00133E7E">
        <w:rPr>
          <w:rFonts w:ascii="Times New Roman" w:eastAsia="Calibri" w:hAnsi="Times New Roman" w:cs="Times New Roman"/>
          <w:b/>
          <w:bCs/>
          <w:noProof/>
          <w:color w:val="000000"/>
          <w:szCs w:val="24"/>
          <w:lang w:val="ru-RU" w:bidi="ar-SA"/>
        </w:rPr>
        <w:t>3</w:t>
      </w:r>
      <w:r w:rsidRPr="006E03E7">
        <w:rPr>
          <w:rFonts w:ascii="Times New Roman" w:eastAsia="Calibri" w:hAnsi="Times New Roman" w:cs="Times New Roman"/>
          <w:b/>
          <w:bCs/>
          <w:color w:val="000000"/>
          <w:szCs w:val="24"/>
          <w:lang w:val="ru-RU" w:bidi="ar-SA"/>
        </w:rPr>
        <w:fldChar w:fldCharType="end"/>
      </w:r>
      <w:r w:rsidRPr="006E03E7">
        <w:rPr>
          <w:rFonts w:ascii="Times New Roman" w:eastAsia="Calibri" w:hAnsi="Times New Roman" w:cs="Times New Roman"/>
          <w:b/>
          <w:bCs/>
          <w:color w:val="000000"/>
          <w:szCs w:val="24"/>
          <w:lang w:val="ru-RU" w:bidi="ar-SA"/>
        </w:rPr>
        <w:t xml:space="preserve"> – </w:t>
      </w:r>
      <w:r>
        <w:rPr>
          <w:rFonts w:ascii="Times New Roman" w:eastAsia="Calibri" w:hAnsi="Times New Roman" w:cs="Times New Roman"/>
          <w:b/>
          <w:bCs/>
          <w:color w:val="000000"/>
          <w:szCs w:val="24"/>
          <w:lang w:val="ru-RU" w:bidi="ar-SA"/>
        </w:rPr>
        <w:t xml:space="preserve">Схема внутриплощадочных сетевых трубопроводов </w:t>
      </w:r>
      <w:r w:rsidR="00037364">
        <w:rPr>
          <w:rFonts w:ascii="Times New Roman" w:eastAsia="Calibri" w:hAnsi="Times New Roman" w:cs="Times New Roman"/>
          <w:b/>
          <w:bCs/>
          <w:color w:val="000000"/>
          <w:szCs w:val="24"/>
          <w:lang w:val="ru-RU" w:bidi="ar-SA"/>
        </w:rPr>
        <w:t>Колпинских котельных</w:t>
      </w:r>
      <w:bookmarkEnd w:id="41"/>
    </w:p>
    <w:p w:rsidR="0047624C" w:rsidRDefault="0047624C" w:rsidP="0047624C">
      <w:pPr>
        <w:ind w:firstLine="0"/>
        <w:jc w:val="center"/>
        <w:rPr>
          <w:rFonts w:ascii="Times New Roman" w:hAnsi="Times New Roman" w:cs="Times New Roman"/>
          <w:b/>
          <w:kern w:val="28"/>
          <w:lang w:val="ru-RU"/>
        </w:rPr>
        <w:sectPr w:rsidR="0047624C" w:rsidSect="0047624C">
          <w:pgSz w:w="16838" w:h="11906" w:orient="landscape"/>
          <w:pgMar w:top="851" w:right="1134" w:bottom="1701" w:left="1134" w:header="680" w:footer="284" w:gutter="0"/>
          <w:cols w:space="708"/>
          <w:docGrid w:linePitch="360"/>
        </w:sectPr>
      </w:pPr>
    </w:p>
    <w:p w:rsidR="00830DB6" w:rsidRPr="006E03E7" w:rsidRDefault="00774967" w:rsidP="006E03E7">
      <w:pPr>
        <w:pStyle w:val="20"/>
        <w:keepNext w:val="0"/>
        <w:widowControl w:val="0"/>
        <w:spacing w:before="240" w:line="240" w:lineRule="auto"/>
        <w:ind w:left="0" w:firstLine="0"/>
        <w:textAlignment w:val="baseline"/>
        <w:rPr>
          <w:rFonts w:ascii="Times New Roman" w:hAnsi="Times New Roman" w:cs="Times New Roman"/>
        </w:rPr>
      </w:pPr>
      <w:r w:rsidRPr="006E03E7">
        <w:rPr>
          <w:rFonts w:ascii="Times New Roman" w:hAnsi="Times New Roman" w:cs="Times New Roman"/>
        </w:rPr>
        <w:lastRenderedPageBreak/>
        <w:t xml:space="preserve"> </w:t>
      </w:r>
      <w:bookmarkStart w:id="42" w:name="_Toc527707084"/>
      <w:r w:rsidR="00830DB6" w:rsidRPr="006E03E7">
        <w:rPr>
          <w:rFonts w:ascii="Times New Roman" w:hAnsi="Times New Roman" w:cs="Times New Roman"/>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42"/>
    </w:p>
    <w:p w:rsidR="00F75F06" w:rsidRPr="00F75F06" w:rsidRDefault="00F75F06" w:rsidP="00F75F06">
      <w:pPr>
        <w:ind w:firstLine="709"/>
        <w:rPr>
          <w:rFonts w:ascii="Times New Roman" w:hAnsi="Times New Roman" w:cs="Times New Roman"/>
          <w:kern w:val="28"/>
          <w:lang w:val="ru-RU"/>
        </w:rPr>
      </w:pPr>
      <w:r w:rsidRPr="00F75F06">
        <w:rPr>
          <w:rFonts w:ascii="Times New Roman" w:hAnsi="Times New Roman" w:cs="Times New Roman"/>
          <w:kern w:val="28"/>
          <w:lang w:val="ru-RU"/>
        </w:rPr>
        <w:t xml:space="preserve">Для </w:t>
      </w:r>
      <w:r>
        <w:rPr>
          <w:rFonts w:ascii="Times New Roman" w:hAnsi="Times New Roman" w:cs="Times New Roman"/>
          <w:kern w:val="28"/>
          <w:lang w:val="ru-RU"/>
        </w:rPr>
        <w:t>зоны теплоснабжения 1-й и 2-й Колпинских котельных</w:t>
      </w:r>
      <w:r w:rsidRPr="00F75F06">
        <w:rPr>
          <w:rFonts w:ascii="Times New Roman" w:hAnsi="Times New Roman" w:cs="Times New Roman"/>
          <w:kern w:val="28"/>
          <w:lang w:val="ru-RU"/>
        </w:rPr>
        <w:t xml:space="preserve"> принято качестве</w:t>
      </w:r>
      <w:r w:rsidRPr="00F75F06">
        <w:rPr>
          <w:rFonts w:ascii="Times New Roman" w:hAnsi="Times New Roman" w:cs="Times New Roman"/>
          <w:kern w:val="28"/>
          <w:lang w:val="ru-RU"/>
        </w:rPr>
        <w:t>н</w:t>
      </w:r>
      <w:r w:rsidRPr="00F75F06">
        <w:rPr>
          <w:rFonts w:ascii="Times New Roman" w:hAnsi="Times New Roman" w:cs="Times New Roman"/>
          <w:kern w:val="28"/>
          <w:lang w:val="ru-RU"/>
        </w:rPr>
        <w:t xml:space="preserve">но-количественное регулирование отпуска тепловой энергии в сетевой воде в </w:t>
      </w:r>
      <w:r>
        <w:rPr>
          <w:rFonts w:ascii="Times New Roman" w:hAnsi="Times New Roman" w:cs="Times New Roman"/>
          <w:kern w:val="28"/>
          <w:lang w:val="ru-RU"/>
        </w:rPr>
        <w:t>по темп</w:t>
      </w:r>
      <w:r>
        <w:rPr>
          <w:rFonts w:ascii="Times New Roman" w:hAnsi="Times New Roman" w:cs="Times New Roman"/>
          <w:kern w:val="28"/>
          <w:lang w:val="ru-RU"/>
        </w:rPr>
        <w:t>е</w:t>
      </w:r>
      <w:r>
        <w:rPr>
          <w:rFonts w:ascii="Times New Roman" w:hAnsi="Times New Roman" w:cs="Times New Roman"/>
          <w:kern w:val="28"/>
          <w:lang w:val="ru-RU"/>
        </w:rPr>
        <w:t xml:space="preserve">ратурному графику 150-70 </w:t>
      </w:r>
      <w:r w:rsidRPr="00F75F06">
        <w:rPr>
          <w:rFonts w:ascii="Times New Roman" w:hAnsi="Times New Roman" w:cs="Times New Roman"/>
          <w:kern w:val="28"/>
          <w:lang w:val="ru-RU"/>
        </w:rPr>
        <w:t>ºС</w:t>
      </w:r>
      <w:r>
        <w:rPr>
          <w:rFonts w:ascii="Times New Roman" w:hAnsi="Times New Roman" w:cs="Times New Roman"/>
          <w:kern w:val="28"/>
          <w:lang w:val="ru-RU"/>
        </w:rPr>
        <w:t xml:space="preserve"> со срезкой </w:t>
      </w:r>
      <w:r w:rsidRPr="00F75F06">
        <w:rPr>
          <w:rFonts w:ascii="Times New Roman" w:hAnsi="Times New Roman" w:cs="Times New Roman"/>
          <w:kern w:val="28"/>
          <w:lang w:val="ru-RU"/>
        </w:rPr>
        <w:t>110 ºС.</w:t>
      </w:r>
      <w:r>
        <w:rPr>
          <w:rFonts w:ascii="Times New Roman" w:hAnsi="Times New Roman" w:cs="Times New Roman"/>
          <w:kern w:val="28"/>
          <w:lang w:val="ru-RU"/>
        </w:rPr>
        <w:t xml:space="preserve"> </w:t>
      </w:r>
      <w:r w:rsidR="009C0420">
        <w:rPr>
          <w:rFonts w:ascii="Times New Roman" w:hAnsi="Times New Roman" w:cs="Times New Roman"/>
          <w:kern w:val="28"/>
          <w:lang w:val="ru-RU"/>
        </w:rPr>
        <w:t xml:space="preserve">В зоне теплоснабжения котельных осуцествялется горячее водоснабжение по открытой схеме. </w:t>
      </w:r>
    </w:p>
    <w:p w:rsidR="00F75F06" w:rsidRPr="00F75F06" w:rsidRDefault="00F75F06" w:rsidP="00F75F06">
      <w:pPr>
        <w:ind w:firstLine="709"/>
        <w:rPr>
          <w:rFonts w:ascii="Times New Roman" w:hAnsi="Times New Roman" w:cs="Times New Roman"/>
          <w:kern w:val="28"/>
          <w:lang w:val="ru-RU"/>
        </w:rPr>
      </w:pPr>
      <w:r w:rsidRPr="00F75F06">
        <w:rPr>
          <w:rFonts w:ascii="Times New Roman" w:hAnsi="Times New Roman" w:cs="Times New Roman"/>
          <w:kern w:val="28"/>
          <w:lang w:val="ru-RU"/>
        </w:rPr>
        <w:t>Для котельной в поселке Войскорово</w:t>
      </w:r>
      <w:r>
        <w:rPr>
          <w:rFonts w:ascii="Times New Roman" w:hAnsi="Times New Roman" w:cs="Times New Roman"/>
          <w:kern w:val="28"/>
          <w:lang w:val="ru-RU"/>
        </w:rPr>
        <w:t xml:space="preserve"> принят качественный способ</w:t>
      </w:r>
      <w:r w:rsidRPr="00F75F06">
        <w:rPr>
          <w:rFonts w:ascii="Times New Roman" w:hAnsi="Times New Roman" w:cs="Times New Roman"/>
          <w:kern w:val="28"/>
          <w:lang w:val="ru-RU"/>
        </w:rPr>
        <w:t xml:space="preserve"> регулиров</w:t>
      </w:r>
      <w:r w:rsidRPr="00F75F06">
        <w:rPr>
          <w:rFonts w:ascii="Times New Roman" w:hAnsi="Times New Roman" w:cs="Times New Roman"/>
          <w:kern w:val="28"/>
          <w:lang w:val="ru-RU"/>
        </w:rPr>
        <w:t>а</w:t>
      </w:r>
      <w:r w:rsidRPr="00F75F06">
        <w:rPr>
          <w:rFonts w:ascii="Times New Roman" w:hAnsi="Times New Roman" w:cs="Times New Roman"/>
          <w:kern w:val="28"/>
          <w:lang w:val="ru-RU"/>
        </w:rPr>
        <w:t>ния отпуска тепловой энергии, на отопление по температурному графику 95/70ºС</w:t>
      </w:r>
      <w:r>
        <w:rPr>
          <w:rFonts w:ascii="Times New Roman" w:hAnsi="Times New Roman" w:cs="Times New Roman"/>
          <w:kern w:val="28"/>
          <w:lang w:val="ru-RU"/>
        </w:rPr>
        <w:t>. В</w:t>
      </w:r>
      <w:r w:rsidRPr="00F75F06">
        <w:rPr>
          <w:rFonts w:ascii="Times New Roman" w:hAnsi="Times New Roman" w:cs="Times New Roman"/>
          <w:kern w:val="28"/>
          <w:lang w:val="ru-RU"/>
        </w:rPr>
        <w:t>ы</w:t>
      </w:r>
      <w:r w:rsidRPr="00F75F06">
        <w:rPr>
          <w:rFonts w:ascii="Times New Roman" w:hAnsi="Times New Roman" w:cs="Times New Roman"/>
          <w:kern w:val="28"/>
          <w:lang w:val="ru-RU"/>
        </w:rPr>
        <w:t>бор температурного графика обусловлен отсутствием центральных тепловых пунктов, наличием только отопительной нагрузки, непосредственным (без смешения) присоед</w:t>
      </w:r>
      <w:r w:rsidRPr="00F75F06">
        <w:rPr>
          <w:rFonts w:ascii="Times New Roman" w:hAnsi="Times New Roman" w:cs="Times New Roman"/>
          <w:kern w:val="28"/>
          <w:lang w:val="ru-RU"/>
        </w:rPr>
        <w:t>и</w:t>
      </w:r>
      <w:r w:rsidRPr="00F75F06">
        <w:rPr>
          <w:rFonts w:ascii="Times New Roman" w:hAnsi="Times New Roman" w:cs="Times New Roman"/>
          <w:kern w:val="28"/>
          <w:lang w:val="ru-RU"/>
        </w:rPr>
        <w:t>нением абонентов к тепловым сетям.</w:t>
      </w:r>
    </w:p>
    <w:p w:rsidR="00F75F06" w:rsidRDefault="009C0420" w:rsidP="001A66A4">
      <w:pPr>
        <w:ind w:firstLine="709"/>
        <w:rPr>
          <w:rFonts w:ascii="Times New Roman" w:hAnsi="Times New Roman" w:cs="Times New Roman"/>
          <w:kern w:val="28"/>
          <w:lang w:val="ru-RU"/>
        </w:rPr>
      </w:pPr>
      <w:r>
        <w:rPr>
          <w:rFonts w:ascii="Times New Roman" w:hAnsi="Times New Roman" w:cs="Times New Roman"/>
          <w:kern w:val="28"/>
          <w:lang w:val="ru-RU"/>
        </w:rPr>
        <w:t xml:space="preserve">В таблицах представлены температурные графики для Колпинских котельных и АБМК в п. Войскорово. </w:t>
      </w:r>
    </w:p>
    <w:p w:rsidR="00F75F06" w:rsidRDefault="00F75F06" w:rsidP="001A66A4">
      <w:pPr>
        <w:ind w:firstLine="709"/>
        <w:rPr>
          <w:rFonts w:ascii="Times New Roman" w:hAnsi="Times New Roman" w:cs="Times New Roman"/>
          <w:kern w:val="28"/>
          <w:lang w:val="ru-RU"/>
        </w:rPr>
      </w:pPr>
    </w:p>
    <w:p w:rsidR="00F75F06" w:rsidRPr="006E03E7" w:rsidRDefault="00F75F06" w:rsidP="00F75F06">
      <w:pPr>
        <w:keepNext/>
        <w:spacing w:after="200" w:line="240" w:lineRule="auto"/>
        <w:ind w:firstLine="0"/>
        <w:rPr>
          <w:rFonts w:ascii="Times New Roman" w:eastAsia="Calibri" w:hAnsi="Times New Roman" w:cs="Times New Roman"/>
          <w:b/>
          <w:bCs/>
          <w:szCs w:val="24"/>
          <w:lang w:val="ru-RU" w:bidi="ar-SA"/>
        </w:rPr>
      </w:pPr>
      <w:bookmarkStart w:id="43" w:name="_Toc527706860"/>
      <w:r w:rsidRPr="006E03E7">
        <w:rPr>
          <w:rFonts w:ascii="Times New Roman" w:eastAsia="Calibri" w:hAnsi="Times New Roman" w:cs="Times New Roman"/>
          <w:b/>
          <w:bCs/>
          <w:szCs w:val="24"/>
          <w:lang w:val="ru-RU" w:bidi="ar-SA"/>
        </w:rPr>
        <w:t xml:space="preserve">Таблица </w:t>
      </w:r>
      <w:r w:rsidRPr="006E03E7">
        <w:rPr>
          <w:rFonts w:ascii="Times New Roman" w:eastAsia="Calibri" w:hAnsi="Times New Roman" w:cs="Times New Roman"/>
          <w:b/>
          <w:bCs/>
          <w:szCs w:val="24"/>
          <w:lang w:val="ru-RU" w:bidi="ar-SA"/>
        </w:rPr>
        <w:fldChar w:fldCharType="begin"/>
      </w:r>
      <w:r w:rsidRPr="006E03E7">
        <w:rPr>
          <w:rFonts w:ascii="Times New Roman" w:eastAsia="Calibri" w:hAnsi="Times New Roman" w:cs="Times New Roman"/>
          <w:b/>
          <w:bCs/>
          <w:szCs w:val="24"/>
          <w:lang w:val="ru-RU" w:bidi="ar-SA"/>
        </w:rPr>
        <w:instrText xml:space="preserve"> SEQ Таблица \* ARABIC </w:instrText>
      </w:r>
      <w:r w:rsidRPr="006E03E7">
        <w:rPr>
          <w:rFonts w:ascii="Times New Roman" w:eastAsia="Calibri" w:hAnsi="Times New Roman" w:cs="Times New Roman"/>
          <w:b/>
          <w:bCs/>
          <w:szCs w:val="24"/>
          <w:lang w:val="ru-RU" w:bidi="ar-SA"/>
        </w:rPr>
        <w:fldChar w:fldCharType="separate"/>
      </w:r>
      <w:r w:rsidR="00133E7E">
        <w:rPr>
          <w:rFonts w:ascii="Times New Roman" w:eastAsia="Calibri" w:hAnsi="Times New Roman" w:cs="Times New Roman"/>
          <w:b/>
          <w:bCs/>
          <w:noProof/>
          <w:szCs w:val="24"/>
          <w:lang w:val="ru-RU" w:bidi="ar-SA"/>
        </w:rPr>
        <w:t>8</w:t>
      </w:r>
      <w:r w:rsidRPr="006E03E7">
        <w:rPr>
          <w:rFonts w:ascii="Times New Roman" w:eastAsia="Calibri" w:hAnsi="Times New Roman" w:cs="Times New Roman"/>
          <w:b/>
          <w:bCs/>
          <w:szCs w:val="24"/>
          <w:lang w:val="ru-RU" w:bidi="ar-SA"/>
        </w:rPr>
        <w:fldChar w:fldCharType="end"/>
      </w:r>
      <w:r w:rsidRPr="006E03E7">
        <w:rPr>
          <w:rFonts w:ascii="Times New Roman" w:eastAsia="Calibri" w:hAnsi="Times New Roman" w:cs="Times New Roman"/>
          <w:b/>
          <w:bCs/>
          <w:szCs w:val="24"/>
          <w:lang w:val="ru-RU" w:bidi="ar-SA"/>
        </w:rPr>
        <w:t xml:space="preserve"> </w:t>
      </w:r>
      <w:r>
        <w:rPr>
          <w:rFonts w:ascii="Times New Roman" w:eastAsia="Calibri" w:hAnsi="Times New Roman" w:cs="Times New Roman"/>
          <w:b/>
          <w:bCs/>
          <w:szCs w:val="24"/>
          <w:lang w:val="ru-RU" w:bidi="ar-SA"/>
        </w:rPr>
        <w:t>–</w:t>
      </w:r>
      <w:r w:rsidRPr="006E03E7">
        <w:rPr>
          <w:rFonts w:ascii="Times New Roman" w:eastAsia="Calibri" w:hAnsi="Times New Roman" w:cs="Times New Roman"/>
          <w:b/>
          <w:bCs/>
          <w:szCs w:val="24"/>
          <w:lang w:val="ru-RU" w:bidi="ar-SA"/>
        </w:rPr>
        <w:t xml:space="preserve"> </w:t>
      </w:r>
      <w:r>
        <w:rPr>
          <w:rFonts w:ascii="Times New Roman" w:eastAsia="Calibri" w:hAnsi="Times New Roman" w:cs="Times New Roman"/>
          <w:b/>
          <w:bCs/>
          <w:szCs w:val="24"/>
          <w:lang w:val="ru-RU" w:bidi="ar-SA"/>
        </w:rPr>
        <w:t>Температурный график Колпинских котельных ГУП «ТЭК СПб»</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5"/>
        <w:gridCol w:w="1809"/>
        <w:gridCol w:w="2314"/>
        <w:gridCol w:w="2419"/>
      </w:tblGrid>
      <w:tr w:rsidR="00F75F06" w:rsidRPr="00FA2F0C" w:rsidTr="009C0420">
        <w:trPr>
          <w:tblHeader/>
        </w:trPr>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Температура наружного во</w:t>
            </w:r>
            <w:r w:rsidRPr="00F75F06">
              <w:rPr>
                <w:rFonts w:ascii="Times New Roman" w:eastAsia="Times New Roman" w:hAnsi="Times New Roman" w:cs="Times New Roman"/>
                <w:color w:val="000000"/>
                <w:sz w:val="20"/>
                <w:szCs w:val="20"/>
                <w:lang w:val="ru-RU" w:eastAsia="ru-RU" w:bidi="ar-SA"/>
              </w:rPr>
              <w:t>з</w:t>
            </w:r>
            <w:r w:rsidRPr="00F75F06">
              <w:rPr>
                <w:rFonts w:ascii="Times New Roman" w:eastAsia="Times New Roman" w:hAnsi="Times New Roman" w:cs="Times New Roman"/>
                <w:color w:val="000000"/>
                <w:sz w:val="20"/>
                <w:szCs w:val="20"/>
                <w:lang w:val="ru-RU" w:eastAsia="ru-RU" w:bidi="ar-SA"/>
              </w:rPr>
              <w:t>духа, оС</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Т1</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Т2(для независимой схемы)</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Т2(для зав. сх.)</w:t>
            </w:r>
          </w:p>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2-я Колпинская</w:t>
            </w:r>
          </w:p>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 и2 выводы</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-26</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52</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53</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-25</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52</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53</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-24</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52</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54</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-23</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53</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54</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-22</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53</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55</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-21</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54</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55</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-20</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54</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55</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-19</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54</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56</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-18</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55</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56</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-17</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55</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56</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-16</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55</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57</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-15</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56</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57</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-14</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56</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57</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-13</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56</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58</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-12</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57</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57</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109</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58</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56</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-10</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106</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57</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55</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-9</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103</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57</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54</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-8</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101</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56</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53</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-7</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98</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55</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52</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-6</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96</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55</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51</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93</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54</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50</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90</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53</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49</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-3</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88</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53</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48</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-2</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85</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52</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47</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lastRenderedPageBreak/>
              <w:t>-1</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82</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51</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46</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0</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80</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50</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44</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77</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50</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43</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2</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74</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49</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42</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3</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71</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48</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41</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70</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48</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40</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70</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49</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39</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6</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70</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49</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40</w:t>
            </w:r>
          </w:p>
        </w:tc>
      </w:tr>
      <w:tr w:rsidR="00F75F06" w:rsidRPr="00FA2F0C" w:rsidTr="009C0420">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7</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70</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50</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40</w:t>
            </w:r>
          </w:p>
        </w:tc>
      </w:tr>
      <w:tr w:rsidR="00F75F06" w:rsidRPr="00FA2F0C" w:rsidTr="009C0420">
        <w:tblPrEx>
          <w:tblLook w:val="0000" w:firstRow="0" w:lastRow="0" w:firstColumn="0" w:lastColumn="0" w:noHBand="0" w:noVBand="0"/>
        </w:tblPrEx>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8</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70</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50</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41</w:t>
            </w:r>
          </w:p>
        </w:tc>
      </w:tr>
      <w:tr w:rsidR="00F75F06" w:rsidRPr="00FA2F0C" w:rsidTr="009C0420">
        <w:tblPrEx>
          <w:tblLook w:val="0000" w:firstRow="0" w:lastRow="0" w:firstColumn="0" w:lastColumn="0" w:noHBand="0" w:noVBand="0"/>
        </w:tblPrEx>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9</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70</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51</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41</w:t>
            </w:r>
          </w:p>
        </w:tc>
      </w:tr>
      <w:tr w:rsidR="00F75F06" w:rsidRPr="00FA2F0C" w:rsidTr="009C0420">
        <w:tblPrEx>
          <w:tblLook w:val="0000" w:firstRow="0" w:lastRow="0" w:firstColumn="0" w:lastColumn="0" w:noHBand="0" w:noVBand="0"/>
        </w:tblPrEx>
        <w:tc>
          <w:tcPr>
            <w:tcW w:w="2745"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10</w:t>
            </w:r>
          </w:p>
        </w:tc>
        <w:tc>
          <w:tcPr>
            <w:tcW w:w="180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70</w:t>
            </w:r>
          </w:p>
        </w:tc>
        <w:tc>
          <w:tcPr>
            <w:tcW w:w="2314"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52</w:t>
            </w:r>
          </w:p>
        </w:tc>
        <w:tc>
          <w:tcPr>
            <w:tcW w:w="2419" w:type="dxa"/>
            <w:vAlign w:val="center"/>
          </w:tcPr>
          <w:p w:rsidR="00F75F06" w:rsidRPr="00F75F06" w:rsidRDefault="00F75F06" w:rsidP="00F75F06">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42</w:t>
            </w:r>
          </w:p>
        </w:tc>
      </w:tr>
    </w:tbl>
    <w:p w:rsidR="00F75F06" w:rsidRDefault="00F75F06" w:rsidP="001A66A4">
      <w:pPr>
        <w:ind w:firstLine="709"/>
        <w:rPr>
          <w:rFonts w:ascii="Times New Roman" w:hAnsi="Times New Roman" w:cs="Times New Roman"/>
          <w:kern w:val="28"/>
          <w:lang w:val="ru-RU"/>
        </w:rPr>
      </w:pPr>
    </w:p>
    <w:p w:rsidR="009C0420" w:rsidRPr="006E03E7" w:rsidRDefault="009C0420" w:rsidP="009C0420">
      <w:pPr>
        <w:keepNext/>
        <w:spacing w:after="200" w:line="240" w:lineRule="auto"/>
        <w:ind w:firstLine="0"/>
        <w:rPr>
          <w:rFonts w:ascii="Times New Roman" w:eastAsia="Calibri" w:hAnsi="Times New Roman" w:cs="Times New Roman"/>
          <w:b/>
          <w:bCs/>
          <w:szCs w:val="24"/>
          <w:lang w:val="ru-RU" w:bidi="ar-SA"/>
        </w:rPr>
      </w:pPr>
      <w:bookmarkStart w:id="44" w:name="_Toc527706861"/>
      <w:r w:rsidRPr="006E03E7">
        <w:rPr>
          <w:rFonts w:ascii="Times New Roman" w:eastAsia="Calibri" w:hAnsi="Times New Roman" w:cs="Times New Roman"/>
          <w:b/>
          <w:bCs/>
          <w:szCs w:val="24"/>
          <w:lang w:val="ru-RU" w:bidi="ar-SA"/>
        </w:rPr>
        <w:t xml:space="preserve">Таблица </w:t>
      </w:r>
      <w:r w:rsidRPr="006E03E7">
        <w:rPr>
          <w:rFonts w:ascii="Times New Roman" w:eastAsia="Calibri" w:hAnsi="Times New Roman" w:cs="Times New Roman"/>
          <w:b/>
          <w:bCs/>
          <w:szCs w:val="24"/>
          <w:lang w:val="ru-RU" w:bidi="ar-SA"/>
        </w:rPr>
        <w:fldChar w:fldCharType="begin"/>
      </w:r>
      <w:r w:rsidRPr="006E03E7">
        <w:rPr>
          <w:rFonts w:ascii="Times New Roman" w:eastAsia="Calibri" w:hAnsi="Times New Roman" w:cs="Times New Roman"/>
          <w:b/>
          <w:bCs/>
          <w:szCs w:val="24"/>
          <w:lang w:val="ru-RU" w:bidi="ar-SA"/>
        </w:rPr>
        <w:instrText xml:space="preserve"> SEQ Таблица \* ARABIC </w:instrText>
      </w:r>
      <w:r w:rsidRPr="006E03E7">
        <w:rPr>
          <w:rFonts w:ascii="Times New Roman" w:eastAsia="Calibri" w:hAnsi="Times New Roman" w:cs="Times New Roman"/>
          <w:b/>
          <w:bCs/>
          <w:szCs w:val="24"/>
          <w:lang w:val="ru-RU" w:bidi="ar-SA"/>
        </w:rPr>
        <w:fldChar w:fldCharType="separate"/>
      </w:r>
      <w:r w:rsidR="00133E7E">
        <w:rPr>
          <w:rFonts w:ascii="Times New Roman" w:eastAsia="Calibri" w:hAnsi="Times New Roman" w:cs="Times New Roman"/>
          <w:b/>
          <w:bCs/>
          <w:noProof/>
          <w:szCs w:val="24"/>
          <w:lang w:val="ru-RU" w:bidi="ar-SA"/>
        </w:rPr>
        <w:t>9</w:t>
      </w:r>
      <w:r w:rsidRPr="006E03E7">
        <w:rPr>
          <w:rFonts w:ascii="Times New Roman" w:eastAsia="Calibri" w:hAnsi="Times New Roman" w:cs="Times New Roman"/>
          <w:b/>
          <w:bCs/>
          <w:szCs w:val="24"/>
          <w:lang w:val="ru-RU" w:bidi="ar-SA"/>
        </w:rPr>
        <w:fldChar w:fldCharType="end"/>
      </w:r>
      <w:r w:rsidRPr="006E03E7">
        <w:rPr>
          <w:rFonts w:ascii="Times New Roman" w:eastAsia="Calibri" w:hAnsi="Times New Roman" w:cs="Times New Roman"/>
          <w:b/>
          <w:bCs/>
          <w:szCs w:val="24"/>
          <w:lang w:val="ru-RU" w:bidi="ar-SA"/>
        </w:rPr>
        <w:t xml:space="preserve"> </w:t>
      </w:r>
      <w:r>
        <w:rPr>
          <w:rFonts w:ascii="Times New Roman" w:eastAsia="Calibri" w:hAnsi="Times New Roman" w:cs="Times New Roman"/>
          <w:b/>
          <w:bCs/>
          <w:szCs w:val="24"/>
          <w:lang w:val="ru-RU" w:bidi="ar-SA"/>
        </w:rPr>
        <w:t>–</w:t>
      </w:r>
      <w:r w:rsidRPr="006E03E7">
        <w:rPr>
          <w:rFonts w:ascii="Times New Roman" w:eastAsia="Calibri" w:hAnsi="Times New Roman" w:cs="Times New Roman"/>
          <w:b/>
          <w:bCs/>
          <w:szCs w:val="24"/>
          <w:lang w:val="ru-RU" w:bidi="ar-SA"/>
        </w:rPr>
        <w:t xml:space="preserve"> </w:t>
      </w:r>
      <w:r>
        <w:rPr>
          <w:rFonts w:ascii="Times New Roman" w:eastAsia="Calibri" w:hAnsi="Times New Roman" w:cs="Times New Roman"/>
          <w:b/>
          <w:bCs/>
          <w:szCs w:val="24"/>
          <w:lang w:val="ru-RU" w:bidi="ar-SA"/>
        </w:rPr>
        <w:t>Температурный график котельной п. Войскорово</w:t>
      </w:r>
      <w:bookmarkEnd w:id="44"/>
    </w:p>
    <w:tbl>
      <w:tblPr>
        <w:tblW w:w="5000" w:type="pct"/>
        <w:tblLook w:val="0000" w:firstRow="0" w:lastRow="0" w:firstColumn="0" w:lastColumn="0" w:noHBand="0" w:noVBand="0"/>
      </w:tblPr>
      <w:tblGrid>
        <w:gridCol w:w="2865"/>
        <w:gridCol w:w="3211"/>
        <w:gridCol w:w="3211"/>
      </w:tblGrid>
      <w:tr w:rsidR="009C0420" w:rsidRPr="003F51E1" w:rsidTr="009C0420">
        <w:trPr>
          <w:tblHeader/>
        </w:trPr>
        <w:tc>
          <w:tcPr>
            <w:tcW w:w="1542" w:type="pct"/>
            <w:tcBorders>
              <w:top w:val="single" w:sz="4" w:space="0" w:color="auto"/>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Температура наружного во</w:t>
            </w:r>
            <w:r w:rsidRPr="009C0420">
              <w:rPr>
                <w:rFonts w:ascii="Times New Roman" w:eastAsia="Times New Roman" w:hAnsi="Times New Roman" w:cs="Times New Roman"/>
                <w:color w:val="000000"/>
                <w:sz w:val="20"/>
                <w:szCs w:val="20"/>
                <w:lang w:val="ru-RU" w:eastAsia="ru-RU" w:bidi="ar-SA"/>
              </w:rPr>
              <w:t>з</w:t>
            </w:r>
            <w:r w:rsidRPr="009C0420">
              <w:rPr>
                <w:rFonts w:ascii="Times New Roman" w:eastAsia="Times New Roman" w:hAnsi="Times New Roman" w:cs="Times New Roman"/>
                <w:color w:val="000000"/>
                <w:sz w:val="20"/>
                <w:szCs w:val="20"/>
                <w:lang w:val="ru-RU" w:eastAsia="ru-RU" w:bidi="ar-SA"/>
              </w:rPr>
              <w:t>духа</w:t>
            </w:r>
          </w:p>
        </w:tc>
        <w:tc>
          <w:tcPr>
            <w:tcW w:w="1729" w:type="pct"/>
            <w:tcBorders>
              <w:top w:val="single" w:sz="4" w:space="0" w:color="auto"/>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Температура теплоносителя в п</w:t>
            </w:r>
            <w:r w:rsidRPr="009C0420">
              <w:rPr>
                <w:rFonts w:ascii="Times New Roman" w:eastAsia="Times New Roman" w:hAnsi="Times New Roman" w:cs="Times New Roman"/>
                <w:color w:val="000000"/>
                <w:sz w:val="20"/>
                <w:szCs w:val="20"/>
                <w:lang w:val="ru-RU" w:eastAsia="ru-RU" w:bidi="ar-SA"/>
              </w:rPr>
              <w:t>о</w:t>
            </w:r>
            <w:r w:rsidRPr="009C0420">
              <w:rPr>
                <w:rFonts w:ascii="Times New Roman" w:eastAsia="Times New Roman" w:hAnsi="Times New Roman" w:cs="Times New Roman"/>
                <w:color w:val="000000"/>
                <w:sz w:val="20"/>
                <w:szCs w:val="20"/>
                <w:lang w:val="ru-RU" w:eastAsia="ru-RU" w:bidi="ar-SA"/>
              </w:rPr>
              <w:t>дающем трубопроводе</w:t>
            </w:r>
          </w:p>
        </w:tc>
        <w:tc>
          <w:tcPr>
            <w:tcW w:w="1729" w:type="pct"/>
            <w:tcBorders>
              <w:top w:val="single" w:sz="4" w:space="0" w:color="auto"/>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Температура теплоносителя в о</w:t>
            </w:r>
            <w:r w:rsidRPr="009C0420">
              <w:rPr>
                <w:rFonts w:ascii="Times New Roman" w:eastAsia="Times New Roman" w:hAnsi="Times New Roman" w:cs="Times New Roman"/>
                <w:color w:val="000000"/>
                <w:sz w:val="20"/>
                <w:szCs w:val="20"/>
                <w:lang w:val="ru-RU" w:eastAsia="ru-RU" w:bidi="ar-SA"/>
              </w:rPr>
              <w:t>б</w:t>
            </w:r>
            <w:r w:rsidRPr="009C0420">
              <w:rPr>
                <w:rFonts w:ascii="Times New Roman" w:eastAsia="Times New Roman" w:hAnsi="Times New Roman" w:cs="Times New Roman"/>
                <w:color w:val="000000"/>
                <w:sz w:val="20"/>
                <w:szCs w:val="20"/>
                <w:lang w:val="ru-RU" w:eastAsia="ru-RU" w:bidi="ar-SA"/>
              </w:rPr>
              <w:t>ратном трубопроводе</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10</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37</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32</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9</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39</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34</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41</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35</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43</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36</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45</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37</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47</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39</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48</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40</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50</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41</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52</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42,5</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53</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44</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0</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55</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45</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57</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46</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59</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47</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60</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48</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61</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49</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63</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50</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65</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51</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66,5</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52</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67,5</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53</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-9</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69</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54</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-10</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71</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55</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-11</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73</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56</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-12</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74</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57</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-13</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75</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58</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-14</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76,5</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59</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-15</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78</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60</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-16</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80</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61</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-17</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82</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62</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-18</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84</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63</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-19</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85,5</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64</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-20</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86,5</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65</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-21</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88</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66</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-22</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89,5</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67</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-23</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91</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68</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-24</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92,5</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69</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-25</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93,5</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69,5</w:t>
            </w:r>
          </w:p>
        </w:tc>
      </w:tr>
      <w:tr w:rsidR="009C0420" w:rsidRPr="007D6314" w:rsidTr="009C0420">
        <w:tc>
          <w:tcPr>
            <w:tcW w:w="1542" w:type="pct"/>
            <w:tcBorders>
              <w:top w:val="nil"/>
              <w:left w:val="single" w:sz="4" w:space="0" w:color="auto"/>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lastRenderedPageBreak/>
              <w:t>-26</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95</w:t>
            </w:r>
          </w:p>
        </w:tc>
        <w:tc>
          <w:tcPr>
            <w:tcW w:w="1729" w:type="pct"/>
            <w:tcBorders>
              <w:top w:val="nil"/>
              <w:left w:val="nil"/>
              <w:bottom w:val="single" w:sz="4" w:space="0" w:color="auto"/>
              <w:right w:val="single" w:sz="4" w:space="0" w:color="auto"/>
            </w:tcBorders>
            <w:shd w:val="clear" w:color="auto" w:fill="auto"/>
            <w:vAlign w:val="center"/>
          </w:tcPr>
          <w:p w:rsidR="009C0420" w:rsidRPr="009C0420" w:rsidRDefault="009C0420" w:rsidP="009C0420">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70</w:t>
            </w:r>
          </w:p>
        </w:tc>
      </w:tr>
    </w:tbl>
    <w:p w:rsidR="009C0420" w:rsidRDefault="009C0420" w:rsidP="001A66A4">
      <w:pPr>
        <w:ind w:firstLine="709"/>
        <w:rPr>
          <w:rFonts w:ascii="Times New Roman" w:hAnsi="Times New Roman" w:cs="Times New Roman"/>
          <w:kern w:val="28"/>
          <w:lang w:val="ru-RU"/>
        </w:rPr>
      </w:pPr>
    </w:p>
    <w:p w:rsidR="00830DB6" w:rsidRPr="009C0420" w:rsidRDefault="00830DB6" w:rsidP="006E03E7">
      <w:pPr>
        <w:pStyle w:val="20"/>
        <w:keepNext w:val="0"/>
        <w:widowControl w:val="0"/>
        <w:spacing w:before="240" w:line="240" w:lineRule="auto"/>
        <w:ind w:left="0" w:firstLine="0"/>
        <w:textAlignment w:val="baseline"/>
        <w:rPr>
          <w:rFonts w:ascii="Times New Roman" w:hAnsi="Times New Roman" w:cs="Times New Roman"/>
        </w:rPr>
      </w:pPr>
      <w:bookmarkStart w:id="45" w:name="_Toc527707085"/>
      <w:r w:rsidRPr="009C0420">
        <w:rPr>
          <w:rFonts w:ascii="Times New Roman" w:hAnsi="Times New Roman" w:cs="Times New Roman"/>
        </w:rPr>
        <w:t>Cреднегодовая загрузка оборудования</w:t>
      </w:r>
      <w:bookmarkEnd w:id="45"/>
    </w:p>
    <w:p w:rsidR="003402E4" w:rsidRPr="006E03E7" w:rsidRDefault="003402E4" w:rsidP="003402E4">
      <w:pPr>
        <w:ind w:right="-12" w:firstLine="709"/>
        <w:rPr>
          <w:rFonts w:ascii="Times New Roman" w:hAnsi="Times New Roman" w:cs="Times New Roman"/>
          <w:szCs w:val="24"/>
          <w:lang w:val="ru-RU"/>
        </w:rPr>
      </w:pPr>
      <w:r w:rsidRPr="006E03E7">
        <w:rPr>
          <w:rFonts w:ascii="Times New Roman" w:hAnsi="Times New Roman" w:cs="Times New Roman"/>
          <w:szCs w:val="24"/>
          <w:lang w:val="ru-RU"/>
        </w:rPr>
        <w:t xml:space="preserve">Среднегодовая загрузка оборудования </w:t>
      </w:r>
      <w:r w:rsidR="001A6DBA" w:rsidRPr="006E03E7">
        <w:rPr>
          <w:rFonts w:ascii="Times New Roman" w:hAnsi="Times New Roman" w:cs="Times New Roman"/>
          <w:szCs w:val="24"/>
          <w:lang w:val="ru-RU"/>
        </w:rPr>
        <w:t xml:space="preserve">котельных </w:t>
      </w:r>
      <w:r w:rsidRPr="006E03E7">
        <w:rPr>
          <w:rFonts w:ascii="Times New Roman" w:hAnsi="Times New Roman" w:cs="Times New Roman"/>
          <w:szCs w:val="24"/>
          <w:lang w:val="ru-RU"/>
        </w:rPr>
        <w:t>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rsidR="003402E4" w:rsidRPr="006E03E7" w:rsidRDefault="003402E4" w:rsidP="003402E4">
      <w:pPr>
        <w:ind w:right="-12" w:firstLine="709"/>
        <w:rPr>
          <w:rFonts w:ascii="Times New Roman" w:hAnsi="Times New Roman" w:cs="Times New Roman"/>
          <w:szCs w:val="24"/>
          <w:lang w:val="ru-RU"/>
        </w:rPr>
      </w:pPr>
      <w:r w:rsidRPr="006E03E7">
        <w:rPr>
          <w:rFonts w:ascii="Times New Roman" w:hAnsi="Times New Roman" w:cs="Times New Roman"/>
          <w:szCs w:val="24"/>
          <w:lang w:val="ru-RU"/>
        </w:rPr>
        <w:t xml:space="preserve">Среднегодовая загрузка оборудования котельных представлена в таблице </w:t>
      </w:r>
      <w:r w:rsidR="00B3604D" w:rsidRPr="00B57357">
        <w:rPr>
          <w:rFonts w:ascii="Times New Roman" w:hAnsi="Times New Roman" w:cs="Times New Roman"/>
          <w:szCs w:val="24"/>
          <w:lang w:val="ru-RU"/>
        </w:rPr>
        <w:t>31</w:t>
      </w:r>
      <w:r w:rsidRPr="006E03E7">
        <w:rPr>
          <w:rFonts w:ascii="Times New Roman" w:hAnsi="Times New Roman" w:cs="Times New Roman"/>
          <w:szCs w:val="24"/>
          <w:lang w:val="ru-RU"/>
        </w:rPr>
        <w:t>.</w:t>
      </w:r>
    </w:p>
    <w:p w:rsidR="003402E4" w:rsidRPr="006E03E7" w:rsidRDefault="003402E4" w:rsidP="003402E4">
      <w:pPr>
        <w:ind w:right="-12" w:firstLine="709"/>
        <w:rPr>
          <w:rFonts w:ascii="Times New Roman" w:hAnsi="Times New Roman" w:cs="Times New Roman"/>
          <w:szCs w:val="24"/>
          <w:lang w:val="ru-RU"/>
        </w:rPr>
      </w:pPr>
      <w:r w:rsidRPr="006E03E7">
        <w:rPr>
          <w:rFonts w:ascii="Times New Roman" w:hAnsi="Times New Roman" w:cs="Times New Roman"/>
          <w:szCs w:val="24"/>
          <w:lang w:val="ru-RU"/>
        </w:rPr>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w:t>
      </w:r>
      <w:r w:rsidRPr="006E03E7">
        <w:rPr>
          <w:rFonts w:ascii="Times New Roman" w:hAnsi="Times New Roman" w:cs="Times New Roman"/>
          <w:szCs w:val="24"/>
          <w:lang w:val="ru-RU"/>
        </w:rPr>
        <w:t>о</w:t>
      </w:r>
      <w:r w:rsidRPr="006E03E7">
        <w:rPr>
          <w:rFonts w:ascii="Times New Roman" w:hAnsi="Times New Roman" w:cs="Times New Roman"/>
          <w:szCs w:val="24"/>
          <w:lang w:val="ru-RU"/>
        </w:rPr>
        <w:t>вания.</w:t>
      </w:r>
    </w:p>
    <w:p w:rsidR="00F641B7" w:rsidRPr="006E03E7" w:rsidRDefault="00F641B7" w:rsidP="003402E4">
      <w:pPr>
        <w:ind w:right="-12" w:firstLine="709"/>
        <w:rPr>
          <w:rFonts w:ascii="Times New Roman" w:hAnsi="Times New Roman" w:cs="Times New Roman"/>
          <w:szCs w:val="24"/>
          <w:lang w:val="ru-RU" w:eastAsia="ru-RU"/>
        </w:rPr>
      </w:pPr>
      <w:r w:rsidRPr="006E03E7">
        <w:rPr>
          <w:rFonts w:ascii="Times New Roman" w:hAnsi="Times New Roman" w:cs="Times New Roman"/>
          <w:szCs w:val="24"/>
          <w:lang w:val="ru-RU" w:eastAsia="ru-RU"/>
        </w:rPr>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rsidR="00E156C7" w:rsidRPr="006E03E7" w:rsidRDefault="00E156C7" w:rsidP="003402E4">
      <w:pPr>
        <w:ind w:right="-12" w:firstLine="709"/>
        <w:rPr>
          <w:rFonts w:ascii="Times New Roman" w:hAnsi="Times New Roman" w:cs="Times New Roman"/>
          <w:szCs w:val="24"/>
          <w:lang w:val="ru-RU" w:eastAsia="ru-RU"/>
        </w:rPr>
        <w:sectPr w:rsidR="00E156C7" w:rsidRPr="006E03E7" w:rsidSect="00517C30">
          <w:pgSz w:w="11906" w:h="16838" w:code="9"/>
          <w:pgMar w:top="851" w:right="1134" w:bottom="851" w:left="1701" w:header="680" w:footer="283" w:gutter="0"/>
          <w:cols w:space="708"/>
          <w:docGrid w:linePitch="360"/>
        </w:sectPr>
      </w:pPr>
    </w:p>
    <w:p w:rsidR="003402E4" w:rsidRPr="006E03E7" w:rsidRDefault="0058173B" w:rsidP="0058173B">
      <w:pPr>
        <w:keepNext/>
        <w:spacing w:after="200" w:line="240" w:lineRule="auto"/>
        <w:ind w:firstLine="0"/>
        <w:rPr>
          <w:rFonts w:ascii="Times New Roman" w:eastAsia="Calibri" w:hAnsi="Times New Roman" w:cs="Times New Roman"/>
          <w:b/>
          <w:bCs/>
          <w:szCs w:val="24"/>
          <w:lang w:val="ru-RU" w:bidi="ar-SA"/>
        </w:rPr>
      </w:pPr>
      <w:bookmarkStart w:id="46" w:name="_Toc527706862"/>
      <w:r w:rsidRPr="006E03E7">
        <w:rPr>
          <w:rFonts w:ascii="Times New Roman" w:eastAsia="Calibri" w:hAnsi="Times New Roman" w:cs="Times New Roman"/>
          <w:b/>
          <w:bCs/>
          <w:szCs w:val="24"/>
          <w:lang w:val="ru-RU" w:bidi="ar-SA"/>
        </w:rPr>
        <w:lastRenderedPageBreak/>
        <w:t xml:space="preserve">Таблица </w:t>
      </w:r>
      <w:r w:rsidRPr="006E03E7">
        <w:rPr>
          <w:rFonts w:ascii="Times New Roman" w:eastAsia="Calibri" w:hAnsi="Times New Roman" w:cs="Times New Roman"/>
          <w:b/>
          <w:bCs/>
          <w:szCs w:val="24"/>
          <w:lang w:val="ru-RU" w:bidi="ar-SA"/>
        </w:rPr>
        <w:fldChar w:fldCharType="begin"/>
      </w:r>
      <w:r w:rsidRPr="006E03E7">
        <w:rPr>
          <w:rFonts w:ascii="Times New Roman" w:eastAsia="Calibri" w:hAnsi="Times New Roman" w:cs="Times New Roman"/>
          <w:b/>
          <w:bCs/>
          <w:szCs w:val="24"/>
          <w:lang w:val="ru-RU" w:bidi="ar-SA"/>
        </w:rPr>
        <w:instrText xml:space="preserve"> SEQ Таблица \* ARABIC </w:instrText>
      </w:r>
      <w:r w:rsidRPr="006E03E7">
        <w:rPr>
          <w:rFonts w:ascii="Times New Roman" w:eastAsia="Calibri" w:hAnsi="Times New Roman" w:cs="Times New Roman"/>
          <w:b/>
          <w:bCs/>
          <w:szCs w:val="24"/>
          <w:lang w:val="ru-RU" w:bidi="ar-SA"/>
        </w:rPr>
        <w:fldChar w:fldCharType="separate"/>
      </w:r>
      <w:r w:rsidR="00133E7E">
        <w:rPr>
          <w:rFonts w:ascii="Times New Roman" w:eastAsia="Calibri" w:hAnsi="Times New Roman" w:cs="Times New Roman"/>
          <w:b/>
          <w:bCs/>
          <w:noProof/>
          <w:szCs w:val="24"/>
          <w:lang w:val="ru-RU" w:bidi="ar-SA"/>
        </w:rPr>
        <w:t>10</w:t>
      </w:r>
      <w:r w:rsidRPr="006E03E7">
        <w:rPr>
          <w:rFonts w:ascii="Times New Roman" w:eastAsia="Calibri" w:hAnsi="Times New Roman" w:cs="Times New Roman"/>
          <w:b/>
          <w:bCs/>
          <w:szCs w:val="24"/>
          <w:lang w:val="ru-RU" w:bidi="ar-SA"/>
        </w:rPr>
        <w:fldChar w:fldCharType="end"/>
      </w:r>
      <w:r w:rsidRPr="006E03E7">
        <w:rPr>
          <w:rFonts w:ascii="Times New Roman" w:eastAsia="Calibri" w:hAnsi="Times New Roman" w:cs="Times New Roman"/>
          <w:b/>
          <w:bCs/>
          <w:szCs w:val="24"/>
          <w:lang w:val="ru-RU" w:bidi="ar-SA"/>
        </w:rPr>
        <w:t xml:space="preserve"> - </w:t>
      </w:r>
      <w:bookmarkStart w:id="47" w:name="_Toc459888434"/>
      <w:r w:rsidR="003402E4" w:rsidRPr="006E03E7">
        <w:rPr>
          <w:rFonts w:ascii="Times New Roman" w:eastAsia="Calibri" w:hAnsi="Times New Roman" w:cs="Times New Roman"/>
          <w:b/>
          <w:bCs/>
          <w:szCs w:val="24"/>
          <w:lang w:val="ru-RU" w:bidi="ar-SA"/>
        </w:rPr>
        <w:t>Среднегодовая загрузка котельных и динамика её изменения</w:t>
      </w:r>
      <w:bookmarkEnd w:id="47"/>
      <w:r w:rsidRPr="006E03E7">
        <w:rPr>
          <w:rFonts w:ascii="Times New Roman" w:eastAsia="Calibri" w:hAnsi="Times New Roman" w:cs="Times New Roman"/>
          <w:b/>
          <w:bCs/>
          <w:szCs w:val="24"/>
          <w:lang w:val="ru-RU" w:bidi="ar-SA"/>
        </w:rPr>
        <w:t xml:space="preserve"> за 2015-2017 гг.</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2588"/>
        <w:gridCol w:w="3221"/>
        <w:gridCol w:w="973"/>
        <w:gridCol w:w="992"/>
        <w:gridCol w:w="995"/>
        <w:gridCol w:w="992"/>
        <w:gridCol w:w="995"/>
        <w:gridCol w:w="992"/>
        <w:gridCol w:w="844"/>
        <w:gridCol w:w="921"/>
        <w:gridCol w:w="998"/>
      </w:tblGrid>
      <w:tr w:rsidR="009C0420" w:rsidRPr="006E03E7" w:rsidTr="009C0420">
        <w:trPr>
          <w:tblHeader/>
        </w:trPr>
        <w:tc>
          <w:tcPr>
            <w:tcW w:w="274" w:type="pct"/>
            <w:vMerge w:val="restart"/>
            <w:shd w:val="clear" w:color="auto" w:fill="auto"/>
            <w:noWrap/>
            <w:vAlign w:val="center"/>
            <w:hideMark/>
          </w:tcPr>
          <w:p w:rsidR="009C0420" w:rsidRPr="006E03E7" w:rsidRDefault="009C0420" w:rsidP="00E156C7">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 п/п</w:t>
            </w:r>
          </w:p>
        </w:tc>
        <w:tc>
          <w:tcPr>
            <w:tcW w:w="843" w:type="pct"/>
            <w:vMerge w:val="restart"/>
            <w:shd w:val="clear" w:color="auto" w:fill="auto"/>
            <w:vAlign w:val="center"/>
            <w:hideMark/>
          </w:tcPr>
          <w:p w:rsidR="009C0420" w:rsidRPr="006E03E7" w:rsidRDefault="009C0420" w:rsidP="00E156C7">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 xml:space="preserve"> Наименование </w:t>
            </w:r>
          </w:p>
          <w:p w:rsidR="009C0420" w:rsidRPr="006E03E7" w:rsidRDefault="009C0420" w:rsidP="00E156C7">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предприятия</w:t>
            </w:r>
          </w:p>
        </w:tc>
        <w:tc>
          <w:tcPr>
            <w:tcW w:w="1049" w:type="pct"/>
            <w:vMerge w:val="restart"/>
            <w:shd w:val="clear" w:color="auto" w:fill="auto"/>
            <w:vAlign w:val="center"/>
            <w:hideMark/>
          </w:tcPr>
          <w:p w:rsidR="009C0420" w:rsidRPr="006E03E7" w:rsidRDefault="009C0420" w:rsidP="00E156C7">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 Наименование источника</w:t>
            </w:r>
          </w:p>
        </w:tc>
        <w:tc>
          <w:tcPr>
            <w:tcW w:w="964" w:type="pct"/>
            <w:gridSpan w:val="3"/>
          </w:tcPr>
          <w:p w:rsidR="009C0420" w:rsidRPr="006E03E7" w:rsidRDefault="009C0420" w:rsidP="00E156C7">
            <w:pPr>
              <w:spacing w:line="240" w:lineRule="auto"/>
              <w:ind w:firstLine="0"/>
              <w:jc w:val="center"/>
              <w:rPr>
                <w:rFonts w:ascii="Times New Roman" w:eastAsia="Times New Roman" w:hAnsi="Times New Roman" w:cs="Times New Roman"/>
                <w:b/>
                <w:bCs/>
                <w:color w:val="000000"/>
                <w:sz w:val="20"/>
                <w:szCs w:val="20"/>
                <w:lang w:val="ru-RU" w:eastAsia="ru-RU" w:bidi="ar-SA"/>
              </w:rPr>
            </w:pPr>
            <w:r>
              <w:rPr>
                <w:rFonts w:ascii="Times New Roman" w:eastAsia="Times New Roman" w:hAnsi="Times New Roman" w:cs="Times New Roman"/>
                <w:b/>
                <w:bCs/>
                <w:color w:val="000000"/>
                <w:sz w:val="20"/>
                <w:szCs w:val="20"/>
                <w:lang w:val="ru-RU" w:eastAsia="ru-RU" w:bidi="ar-SA"/>
              </w:rPr>
              <w:t>Количество часов использ</w:t>
            </w:r>
            <w:r>
              <w:rPr>
                <w:rFonts w:ascii="Times New Roman" w:eastAsia="Times New Roman" w:hAnsi="Times New Roman" w:cs="Times New Roman"/>
                <w:b/>
                <w:bCs/>
                <w:color w:val="000000"/>
                <w:sz w:val="20"/>
                <w:szCs w:val="20"/>
                <w:lang w:val="ru-RU" w:eastAsia="ru-RU" w:bidi="ar-SA"/>
              </w:rPr>
              <w:t>о</w:t>
            </w:r>
            <w:r>
              <w:rPr>
                <w:rFonts w:ascii="Times New Roman" w:eastAsia="Times New Roman" w:hAnsi="Times New Roman" w:cs="Times New Roman"/>
                <w:b/>
                <w:bCs/>
                <w:color w:val="000000"/>
                <w:sz w:val="20"/>
                <w:szCs w:val="20"/>
                <w:lang w:val="ru-RU" w:eastAsia="ru-RU" w:bidi="ar-SA"/>
              </w:rPr>
              <w:t>вания ТМ, ч</w:t>
            </w:r>
          </w:p>
        </w:tc>
        <w:tc>
          <w:tcPr>
            <w:tcW w:w="970" w:type="pct"/>
            <w:gridSpan w:val="3"/>
            <w:shd w:val="clear" w:color="auto" w:fill="auto"/>
            <w:vAlign w:val="center"/>
            <w:hideMark/>
          </w:tcPr>
          <w:p w:rsidR="009C0420" w:rsidRPr="006E03E7" w:rsidRDefault="009C0420" w:rsidP="00E156C7">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Среднегодовая загрузка, Гкал/ч</w:t>
            </w:r>
          </w:p>
        </w:tc>
        <w:tc>
          <w:tcPr>
            <w:tcW w:w="900" w:type="pct"/>
            <w:gridSpan w:val="3"/>
            <w:shd w:val="clear" w:color="auto" w:fill="auto"/>
            <w:vAlign w:val="center"/>
            <w:hideMark/>
          </w:tcPr>
          <w:p w:rsidR="009C0420" w:rsidRPr="006E03E7" w:rsidRDefault="009C0420" w:rsidP="00E156C7">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Среднегодовая загрузка, %</w:t>
            </w:r>
          </w:p>
        </w:tc>
      </w:tr>
      <w:tr w:rsidR="009C0420" w:rsidRPr="006E03E7" w:rsidTr="00322375">
        <w:trPr>
          <w:tblHeader/>
        </w:trPr>
        <w:tc>
          <w:tcPr>
            <w:tcW w:w="274" w:type="pct"/>
            <w:vMerge/>
            <w:shd w:val="clear" w:color="auto" w:fill="auto"/>
            <w:vAlign w:val="center"/>
            <w:hideMark/>
          </w:tcPr>
          <w:p w:rsidR="009C0420" w:rsidRPr="006E03E7" w:rsidRDefault="009C0420" w:rsidP="00E156C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43" w:type="pct"/>
            <w:vMerge/>
            <w:shd w:val="clear" w:color="auto" w:fill="auto"/>
            <w:vAlign w:val="center"/>
            <w:hideMark/>
          </w:tcPr>
          <w:p w:rsidR="009C0420" w:rsidRPr="006E03E7" w:rsidRDefault="009C0420" w:rsidP="00E156C7">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1049" w:type="pct"/>
            <w:vMerge/>
            <w:shd w:val="clear" w:color="auto" w:fill="auto"/>
            <w:vAlign w:val="center"/>
            <w:hideMark/>
          </w:tcPr>
          <w:p w:rsidR="009C0420" w:rsidRPr="006E03E7" w:rsidRDefault="009C0420" w:rsidP="00E156C7">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317" w:type="pct"/>
            <w:vAlign w:val="center"/>
          </w:tcPr>
          <w:p w:rsidR="009C0420" w:rsidRPr="006E03E7" w:rsidRDefault="009C0420" w:rsidP="009C0420">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2015</w:t>
            </w:r>
          </w:p>
        </w:tc>
        <w:tc>
          <w:tcPr>
            <w:tcW w:w="323" w:type="pct"/>
            <w:vAlign w:val="center"/>
          </w:tcPr>
          <w:p w:rsidR="009C0420" w:rsidRPr="006E03E7" w:rsidRDefault="009C0420" w:rsidP="009C0420">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2016</w:t>
            </w:r>
          </w:p>
        </w:tc>
        <w:tc>
          <w:tcPr>
            <w:tcW w:w="324" w:type="pct"/>
            <w:vAlign w:val="center"/>
          </w:tcPr>
          <w:p w:rsidR="009C0420" w:rsidRPr="006E03E7" w:rsidRDefault="009C0420" w:rsidP="009C0420">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2017</w:t>
            </w:r>
          </w:p>
        </w:tc>
        <w:tc>
          <w:tcPr>
            <w:tcW w:w="323" w:type="pct"/>
            <w:shd w:val="clear" w:color="auto" w:fill="auto"/>
            <w:vAlign w:val="center"/>
            <w:hideMark/>
          </w:tcPr>
          <w:p w:rsidR="009C0420" w:rsidRPr="006E03E7" w:rsidRDefault="009C0420" w:rsidP="00E156C7">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2015</w:t>
            </w:r>
          </w:p>
        </w:tc>
        <w:tc>
          <w:tcPr>
            <w:tcW w:w="324" w:type="pct"/>
            <w:shd w:val="clear" w:color="auto" w:fill="auto"/>
            <w:vAlign w:val="center"/>
            <w:hideMark/>
          </w:tcPr>
          <w:p w:rsidR="009C0420" w:rsidRPr="006E03E7" w:rsidRDefault="009C0420" w:rsidP="00E156C7">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2016</w:t>
            </w:r>
          </w:p>
        </w:tc>
        <w:tc>
          <w:tcPr>
            <w:tcW w:w="323" w:type="pct"/>
            <w:shd w:val="clear" w:color="auto" w:fill="auto"/>
            <w:vAlign w:val="center"/>
            <w:hideMark/>
          </w:tcPr>
          <w:p w:rsidR="009C0420" w:rsidRPr="006E03E7" w:rsidRDefault="009C0420" w:rsidP="00E156C7">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2017</w:t>
            </w:r>
          </w:p>
        </w:tc>
        <w:tc>
          <w:tcPr>
            <w:tcW w:w="275" w:type="pct"/>
            <w:shd w:val="clear" w:color="auto" w:fill="auto"/>
            <w:vAlign w:val="center"/>
            <w:hideMark/>
          </w:tcPr>
          <w:p w:rsidR="009C0420" w:rsidRPr="006E03E7" w:rsidRDefault="009C0420" w:rsidP="00E156C7">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2015</w:t>
            </w:r>
          </w:p>
        </w:tc>
        <w:tc>
          <w:tcPr>
            <w:tcW w:w="300" w:type="pct"/>
            <w:shd w:val="clear" w:color="auto" w:fill="auto"/>
            <w:vAlign w:val="center"/>
            <w:hideMark/>
          </w:tcPr>
          <w:p w:rsidR="009C0420" w:rsidRPr="006E03E7" w:rsidRDefault="009C0420" w:rsidP="00E156C7">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2016</w:t>
            </w:r>
          </w:p>
        </w:tc>
        <w:tc>
          <w:tcPr>
            <w:tcW w:w="325" w:type="pct"/>
            <w:shd w:val="clear" w:color="auto" w:fill="auto"/>
            <w:vAlign w:val="center"/>
            <w:hideMark/>
          </w:tcPr>
          <w:p w:rsidR="009C0420" w:rsidRPr="006E03E7" w:rsidRDefault="009C0420" w:rsidP="00E156C7">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2017</w:t>
            </w:r>
          </w:p>
        </w:tc>
      </w:tr>
      <w:tr w:rsidR="009C0420" w:rsidRPr="006E03E7" w:rsidTr="00322375">
        <w:tc>
          <w:tcPr>
            <w:tcW w:w="274" w:type="pct"/>
            <w:shd w:val="clear" w:color="auto" w:fill="auto"/>
            <w:vAlign w:val="center"/>
            <w:hideMark/>
          </w:tcPr>
          <w:p w:rsidR="009C0420" w:rsidRPr="006E03E7" w:rsidRDefault="009C0420" w:rsidP="00E156C7">
            <w:pPr>
              <w:spacing w:line="240" w:lineRule="auto"/>
              <w:ind w:firstLine="0"/>
              <w:jc w:val="center"/>
              <w:rPr>
                <w:rFonts w:ascii="Times New Roman" w:eastAsia="Times New Roman" w:hAnsi="Times New Roman" w:cs="Times New Roman"/>
                <w:color w:val="000000"/>
                <w:sz w:val="20"/>
                <w:szCs w:val="20"/>
                <w:lang w:val="ru-RU" w:eastAsia="ru-RU" w:bidi="ar-SA"/>
              </w:rPr>
            </w:pPr>
            <w:r w:rsidRPr="006E03E7">
              <w:rPr>
                <w:rFonts w:ascii="Times New Roman" w:eastAsia="Times New Roman" w:hAnsi="Times New Roman" w:cs="Times New Roman"/>
                <w:color w:val="000000"/>
                <w:sz w:val="20"/>
                <w:szCs w:val="20"/>
                <w:lang w:val="ru-RU" w:eastAsia="ru-RU" w:bidi="ar-SA"/>
              </w:rPr>
              <w:t>1</w:t>
            </w:r>
          </w:p>
        </w:tc>
        <w:tc>
          <w:tcPr>
            <w:tcW w:w="843" w:type="pct"/>
            <w:shd w:val="clear" w:color="auto" w:fill="auto"/>
            <w:vAlign w:val="center"/>
            <w:hideMark/>
          </w:tcPr>
          <w:p w:rsidR="009C0420" w:rsidRPr="006E03E7" w:rsidRDefault="009C0420" w:rsidP="009C0420">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 xml:space="preserve">ГУП </w:t>
            </w:r>
            <w:r w:rsidRPr="006E03E7">
              <w:rPr>
                <w:rFonts w:ascii="Times New Roman" w:eastAsia="Times New Roman" w:hAnsi="Times New Roman" w:cs="Times New Roman"/>
                <w:bCs/>
                <w:color w:val="000000"/>
                <w:sz w:val="20"/>
                <w:szCs w:val="20"/>
                <w:lang w:val="ru-RU" w:eastAsia="ru-RU" w:bidi="ar-SA"/>
              </w:rPr>
              <w:t>"</w:t>
            </w:r>
            <w:r>
              <w:rPr>
                <w:rFonts w:ascii="Times New Roman" w:eastAsia="Times New Roman" w:hAnsi="Times New Roman" w:cs="Times New Roman"/>
                <w:bCs/>
                <w:color w:val="000000"/>
                <w:sz w:val="20"/>
                <w:szCs w:val="20"/>
                <w:lang w:val="ru-RU" w:eastAsia="ru-RU" w:bidi="ar-SA"/>
              </w:rPr>
              <w:t>ТЭК СПб</w:t>
            </w:r>
            <w:r w:rsidRPr="006E03E7">
              <w:rPr>
                <w:rFonts w:ascii="Times New Roman" w:eastAsia="Times New Roman" w:hAnsi="Times New Roman" w:cs="Times New Roman"/>
                <w:bCs/>
                <w:color w:val="000000"/>
                <w:sz w:val="20"/>
                <w:szCs w:val="20"/>
                <w:lang w:val="ru-RU" w:eastAsia="ru-RU" w:bidi="ar-SA"/>
              </w:rPr>
              <w:t>"</w:t>
            </w:r>
          </w:p>
        </w:tc>
        <w:tc>
          <w:tcPr>
            <w:tcW w:w="1049" w:type="pct"/>
            <w:shd w:val="clear" w:color="auto" w:fill="auto"/>
            <w:vAlign w:val="center"/>
            <w:hideMark/>
          </w:tcPr>
          <w:p w:rsidR="009C0420" w:rsidRPr="006E03E7" w:rsidRDefault="009C0420" w:rsidP="009C0420">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1-я Колпинская</w:t>
            </w:r>
          </w:p>
        </w:tc>
        <w:tc>
          <w:tcPr>
            <w:tcW w:w="317" w:type="pct"/>
          </w:tcPr>
          <w:p w:rsidR="009C0420"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w:t>
            </w:r>
          </w:p>
        </w:tc>
        <w:tc>
          <w:tcPr>
            <w:tcW w:w="323" w:type="pct"/>
          </w:tcPr>
          <w:p w:rsidR="009C0420"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w:t>
            </w:r>
          </w:p>
        </w:tc>
        <w:tc>
          <w:tcPr>
            <w:tcW w:w="324" w:type="pct"/>
          </w:tcPr>
          <w:p w:rsidR="009C0420"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w:t>
            </w:r>
          </w:p>
        </w:tc>
        <w:tc>
          <w:tcPr>
            <w:tcW w:w="323" w:type="pct"/>
            <w:shd w:val="clear" w:color="auto" w:fill="auto"/>
            <w:vAlign w:val="center"/>
          </w:tcPr>
          <w:p w:rsidR="009C0420"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w:t>
            </w:r>
          </w:p>
        </w:tc>
        <w:tc>
          <w:tcPr>
            <w:tcW w:w="324" w:type="pct"/>
            <w:shd w:val="clear" w:color="auto" w:fill="auto"/>
            <w:vAlign w:val="center"/>
          </w:tcPr>
          <w:p w:rsidR="009C0420"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w:t>
            </w:r>
          </w:p>
        </w:tc>
        <w:tc>
          <w:tcPr>
            <w:tcW w:w="323" w:type="pct"/>
            <w:shd w:val="clear" w:color="auto" w:fill="auto"/>
            <w:vAlign w:val="center"/>
          </w:tcPr>
          <w:p w:rsidR="009C0420"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w:t>
            </w:r>
          </w:p>
        </w:tc>
        <w:tc>
          <w:tcPr>
            <w:tcW w:w="275" w:type="pct"/>
            <w:shd w:val="clear" w:color="auto" w:fill="auto"/>
            <w:vAlign w:val="center"/>
          </w:tcPr>
          <w:p w:rsidR="009C0420"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w:t>
            </w:r>
          </w:p>
        </w:tc>
        <w:tc>
          <w:tcPr>
            <w:tcW w:w="300" w:type="pct"/>
            <w:shd w:val="clear" w:color="auto" w:fill="auto"/>
            <w:vAlign w:val="center"/>
          </w:tcPr>
          <w:p w:rsidR="009C0420"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w:t>
            </w:r>
          </w:p>
        </w:tc>
        <w:tc>
          <w:tcPr>
            <w:tcW w:w="325" w:type="pct"/>
            <w:shd w:val="clear" w:color="auto" w:fill="auto"/>
            <w:vAlign w:val="center"/>
          </w:tcPr>
          <w:p w:rsidR="009C0420"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w:t>
            </w:r>
          </w:p>
        </w:tc>
      </w:tr>
      <w:tr w:rsidR="00322375" w:rsidRPr="006E03E7" w:rsidTr="00322375">
        <w:tc>
          <w:tcPr>
            <w:tcW w:w="274" w:type="pct"/>
            <w:shd w:val="clear" w:color="auto" w:fill="auto"/>
            <w:vAlign w:val="center"/>
            <w:hideMark/>
          </w:tcPr>
          <w:p w:rsidR="00322375"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r w:rsidRPr="006E03E7">
              <w:rPr>
                <w:rFonts w:ascii="Times New Roman" w:eastAsia="Times New Roman" w:hAnsi="Times New Roman" w:cs="Times New Roman"/>
                <w:color w:val="000000"/>
                <w:sz w:val="20"/>
                <w:szCs w:val="20"/>
                <w:lang w:val="ru-RU" w:eastAsia="ru-RU" w:bidi="ar-SA"/>
              </w:rPr>
              <w:t>2</w:t>
            </w:r>
          </w:p>
        </w:tc>
        <w:tc>
          <w:tcPr>
            <w:tcW w:w="843" w:type="pct"/>
            <w:shd w:val="clear" w:color="auto" w:fill="auto"/>
            <w:vAlign w:val="center"/>
            <w:hideMark/>
          </w:tcPr>
          <w:p w:rsidR="00322375" w:rsidRPr="006E03E7" w:rsidRDefault="00322375" w:rsidP="009C0420">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 xml:space="preserve">ГУП </w:t>
            </w:r>
            <w:r w:rsidRPr="006E03E7">
              <w:rPr>
                <w:rFonts w:ascii="Times New Roman" w:eastAsia="Times New Roman" w:hAnsi="Times New Roman" w:cs="Times New Roman"/>
                <w:bCs/>
                <w:color w:val="000000"/>
                <w:sz w:val="20"/>
                <w:szCs w:val="20"/>
                <w:lang w:val="ru-RU" w:eastAsia="ru-RU" w:bidi="ar-SA"/>
              </w:rPr>
              <w:t>"</w:t>
            </w:r>
            <w:r>
              <w:rPr>
                <w:rFonts w:ascii="Times New Roman" w:eastAsia="Times New Roman" w:hAnsi="Times New Roman" w:cs="Times New Roman"/>
                <w:bCs/>
                <w:color w:val="000000"/>
                <w:sz w:val="20"/>
                <w:szCs w:val="20"/>
                <w:lang w:val="ru-RU" w:eastAsia="ru-RU" w:bidi="ar-SA"/>
              </w:rPr>
              <w:t>ТЭК СПб</w:t>
            </w:r>
            <w:r w:rsidRPr="006E03E7">
              <w:rPr>
                <w:rFonts w:ascii="Times New Roman" w:eastAsia="Times New Roman" w:hAnsi="Times New Roman" w:cs="Times New Roman"/>
                <w:bCs/>
                <w:color w:val="000000"/>
                <w:sz w:val="20"/>
                <w:szCs w:val="20"/>
                <w:lang w:val="ru-RU" w:eastAsia="ru-RU" w:bidi="ar-SA"/>
              </w:rPr>
              <w:t>""</w:t>
            </w:r>
          </w:p>
        </w:tc>
        <w:tc>
          <w:tcPr>
            <w:tcW w:w="1049" w:type="pct"/>
            <w:shd w:val="clear" w:color="auto" w:fill="auto"/>
            <w:vAlign w:val="center"/>
            <w:hideMark/>
          </w:tcPr>
          <w:p w:rsidR="00322375" w:rsidRPr="006E03E7" w:rsidRDefault="00322375" w:rsidP="009C0420">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2-я Колпинская</w:t>
            </w:r>
          </w:p>
        </w:tc>
        <w:tc>
          <w:tcPr>
            <w:tcW w:w="317" w:type="pct"/>
          </w:tcPr>
          <w:p w:rsidR="00322375"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3" w:type="pct"/>
          </w:tcPr>
          <w:p w:rsidR="00322375"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4" w:type="pct"/>
          </w:tcPr>
          <w:p w:rsidR="00322375"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1697</w:t>
            </w:r>
          </w:p>
        </w:tc>
        <w:tc>
          <w:tcPr>
            <w:tcW w:w="323" w:type="pct"/>
            <w:shd w:val="clear" w:color="auto" w:fill="auto"/>
            <w:vAlign w:val="center"/>
          </w:tcPr>
          <w:p w:rsidR="00322375"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4" w:type="pct"/>
            <w:shd w:val="clear" w:color="auto" w:fill="auto"/>
            <w:vAlign w:val="center"/>
          </w:tcPr>
          <w:p w:rsidR="00322375"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3" w:type="pct"/>
            <w:shd w:val="clear" w:color="auto" w:fill="auto"/>
            <w:vAlign w:val="center"/>
          </w:tcPr>
          <w:p w:rsidR="00322375"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46,3</w:t>
            </w:r>
          </w:p>
        </w:tc>
        <w:tc>
          <w:tcPr>
            <w:tcW w:w="275" w:type="pct"/>
            <w:shd w:val="clear" w:color="auto" w:fill="auto"/>
            <w:vAlign w:val="center"/>
          </w:tcPr>
          <w:p w:rsidR="00322375"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00" w:type="pct"/>
            <w:shd w:val="clear" w:color="auto" w:fill="auto"/>
            <w:vAlign w:val="center"/>
          </w:tcPr>
          <w:p w:rsidR="00322375"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5" w:type="pct"/>
            <w:shd w:val="clear" w:color="auto" w:fill="auto"/>
            <w:vAlign w:val="center"/>
          </w:tcPr>
          <w:p w:rsidR="00322375" w:rsidRPr="006E03E7" w:rsidRDefault="00322375" w:rsidP="00B72D03">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19%</w:t>
            </w:r>
          </w:p>
        </w:tc>
      </w:tr>
      <w:tr w:rsidR="00322375" w:rsidRPr="006E03E7" w:rsidTr="00322375">
        <w:tc>
          <w:tcPr>
            <w:tcW w:w="274" w:type="pct"/>
            <w:shd w:val="clear" w:color="auto" w:fill="auto"/>
            <w:vAlign w:val="center"/>
            <w:hideMark/>
          </w:tcPr>
          <w:p w:rsidR="00322375"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r w:rsidRPr="006E03E7">
              <w:rPr>
                <w:rFonts w:ascii="Times New Roman" w:eastAsia="Times New Roman" w:hAnsi="Times New Roman" w:cs="Times New Roman"/>
                <w:color w:val="000000"/>
                <w:sz w:val="20"/>
                <w:szCs w:val="20"/>
                <w:lang w:val="ru-RU" w:eastAsia="ru-RU" w:bidi="ar-SA"/>
              </w:rPr>
              <w:t>3</w:t>
            </w:r>
          </w:p>
        </w:tc>
        <w:tc>
          <w:tcPr>
            <w:tcW w:w="843" w:type="pct"/>
            <w:shd w:val="clear" w:color="auto" w:fill="auto"/>
            <w:vAlign w:val="center"/>
            <w:hideMark/>
          </w:tcPr>
          <w:p w:rsidR="00322375" w:rsidRPr="006E03E7" w:rsidRDefault="00322375" w:rsidP="009C0420">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ОА</w:t>
            </w:r>
            <w:r w:rsidRPr="006E03E7">
              <w:rPr>
                <w:rFonts w:ascii="Times New Roman" w:eastAsia="Times New Roman" w:hAnsi="Times New Roman" w:cs="Times New Roman"/>
                <w:bCs/>
                <w:color w:val="000000"/>
                <w:sz w:val="20"/>
                <w:szCs w:val="20"/>
                <w:lang w:val="ru-RU" w:eastAsia="ru-RU" w:bidi="ar-SA"/>
              </w:rPr>
              <w:t>О "</w:t>
            </w:r>
            <w:r>
              <w:rPr>
                <w:rFonts w:ascii="Times New Roman" w:eastAsia="Times New Roman" w:hAnsi="Times New Roman" w:cs="Times New Roman"/>
                <w:bCs/>
                <w:color w:val="000000"/>
                <w:sz w:val="20"/>
                <w:szCs w:val="20"/>
                <w:lang w:val="ru-RU" w:eastAsia="ru-RU" w:bidi="ar-SA"/>
              </w:rPr>
              <w:t>Тепловые сети</w:t>
            </w:r>
            <w:r w:rsidRPr="006E03E7">
              <w:rPr>
                <w:rFonts w:ascii="Times New Roman" w:eastAsia="Times New Roman" w:hAnsi="Times New Roman" w:cs="Times New Roman"/>
                <w:bCs/>
                <w:color w:val="000000"/>
                <w:sz w:val="20"/>
                <w:szCs w:val="20"/>
                <w:lang w:val="ru-RU" w:eastAsia="ru-RU" w:bidi="ar-SA"/>
              </w:rPr>
              <w:t>"</w:t>
            </w:r>
          </w:p>
        </w:tc>
        <w:tc>
          <w:tcPr>
            <w:tcW w:w="1049" w:type="pct"/>
            <w:shd w:val="clear" w:color="auto" w:fill="auto"/>
            <w:vAlign w:val="center"/>
            <w:hideMark/>
          </w:tcPr>
          <w:p w:rsidR="00322375" w:rsidRPr="006E03E7" w:rsidRDefault="00322375" w:rsidP="009C0420">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FA25A3">
              <w:rPr>
                <w:rFonts w:ascii="Times New Roman" w:eastAsia="Times New Roman" w:hAnsi="Times New Roman" w:cs="Times New Roman"/>
                <w:bCs/>
                <w:color w:val="000000"/>
                <w:sz w:val="20"/>
                <w:szCs w:val="20"/>
                <w:lang w:val="ru-RU" w:eastAsia="ru-RU" w:bidi="ar-SA"/>
              </w:rPr>
              <w:t xml:space="preserve">АКМ </w:t>
            </w:r>
            <w:r w:rsidRPr="006E03E7">
              <w:rPr>
                <w:rFonts w:ascii="Times New Roman" w:eastAsia="Times New Roman" w:hAnsi="Times New Roman" w:cs="Times New Roman"/>
                <w:bCs/>
                <w:color w:val="000000"/>
                <w:sz w:val="20"/>
                <w:szCs w:val="20"/>
                <w:lang w:val="ru-RU" w:eastAsia="ru-RU" w:bidi="ar-SA"/>
              </w:rPr>
              <w:t>"</w:t>
            </w:r>
            <w:r w:rsidRPr="00FA25A3">
              <w:rPr>
                <w:rFonts w:ascii="Times New Roman" w:eastAsia="Times New Roman" w:hAnsi="Times New Roman" w:cs="Times New Roman"/>
                <w:bCs/>
                <w:color w:val="000000"/>
                <w:sz w:val="20"/>
                <w:szCs w:val="20"/>
                <w:lang w:val="ru-RU" w:eastAsia="ru-RU" w:bidi="ar-SA"/>
              </w:rPr>
              <w:t>СИГ</w:t>
            </w:r>
            <w:r>
              <w:rPr>
                <w:rFonts w:ascii="Times New Roman" w:eastAsia="Times New Roman" w:hAnsi="Times New Roman" w:cs="Times New Roman"/>
                <w:bCs/>
                <w:color w:val="000000"/>
                <w:sz w:val="20"/>
                <w:szCs w:val="20"/>
                <w:lang w:val="ru-RU" w:eastAsia="ru-RU" w:bidi="ar-SA"/>
              </w:rPr>
              <w:t>НАЛ 600</w:t>
            </w:r>
            <w:r w:rsidRPr="006E03E7">
              <w:rPr>
                <w:rFonts w:ascii="Times New Roman" w:eastAsia="Times New Roman" w:hAnsi="Times New Roman" w:cs="Times New Roman"/>
                <w:bCs/>
                <w:color w:val="000000"/>
                <w:sz w:val="20"/>
                <w:szCs w:val="20"/>
                <w:lang w:val="ru-RU" w:eastAsia="ru-RU" w:bidi="ar-SA"/>
              </w:rPr>
              <w:t>"</w:t>
            </w:r>
          </w:p>
        </w:tc>
        <w:tc>
          <w:tcPr>
            <w:tcW w:w="317" w:type="pct"/>
          </w:tcPr>
          <w:p w:rsidR="00322375"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3" w:type="pct"/>
          </w:tcPr>
          <w:p w:rsidR="00322375"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4" w:type="pct"/>
          </w:tcPr>
          <w:p w:rsidR="00322375"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3" w:type="pct"/>
            <w:shd w:val="clear" w:color="auto" w:fill="auto"/>
            <w:vAlign w:val="center"/>
          </w:tcPr>
          <w:p w:rsidR="00322375"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4" w:type="pct"/>
            <w:shd w:val="clear" w:color="auto" w:fill="auto"/>
            <w:vAlign w:val="center"/>
          </w:tcPr>
          <w:p w:rsidR="00322375"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3" w:type="pct"/>
            <w:shd w:val="clear" w:color="auto" w:fill="auto"/>
            <w:vAlign w:val="center"/>
          </w:tcPr>
          <w:p w:rsidR="00322375"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75" w:type="pct"/>
            <w:shd w:val="clear" w:color="auto" w:fill="auto"/>
            <w:vAlign w:val="center"/>
          </w:tcPr>
          <w:p w:rsidR="00322375"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00" w:type="pct"/>
            <w:shd w:val="clear" w:color="auto" w:fill="auto"/>
            <w:vAlign w:val="center"/>
          </w:tcPr>
          <w:p w:rsidR="00322375"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5" w:type="pct"/>
            <w:shd w:val="clear" w:color="auto" w:fill="auto"/>
            <w:vAlign w:val="center"/>
          </w:tcPr>
          <w:p w:rsidR="00322375" w:rsidRPr="006E03E7" w:rsidRDefault="00322375" w:rsidP="00E156C7">
            <w:pPr>
              <w:spacing w:line="240" w:lineRule="auto"/>
              <w:ind w:firstLine="0"/>
              <w:jc w:val="center"/>
              <w:rPr>
                <w:rFonts w:ascii="Times New Roman" w:eastAsia="Times New Roman" w:hAnsi="Times New Roman" w:cs="Times New Roman"/>
                <w:color w:val="000000"/>
                <w:sz w:val="20"/>
                <w:szCs w:val="20"/>
                <w:lang w:val="ru-RU" w:eastAsia="ru-RU" w:bidi="ar-SA"/>
              </w:rPr>
            </w:pPr>
          </w:p>
        </w:tc>
      </w:tr>
    </w:tbl>
    <w:p w:rsidR="00E156C7" w:rsidRDefault="00E156C7" w:rsidP="008D3011">
      <w:pPr>
        <w:ind w:right="-12" w:firstLine="709"/>
        <w:rPr>
          <w:rFonts w:ascii="Times New Roman" w:hAnsi="Times New Roman" w:cs="Times New Roman"/>
          <w:szCs w:val="24"/>
          <w:lang w:val="ru-RU"/>
        </w:rPr>
      </w:pPr>
    </w:p>
    <w:p w:rsidR="00322375" w:rsidRPr="006E03E7" w:rsidRDefault="00322375" w:rsidP="00322375">
      <w:pPr>
        <w:keepNext/>
        <w:spacing w:after="200" w:line="240" w:lineRule="auto"/>
        <w:ind w:firstLine="0"/>
        <w:rPr>
          <w:rFonts w:ascii="Times New Roman" w:eastAsia="Calibri" w:hAnsi="Times New Roman" w:cs="Times New Roman"/>
          <w:b/>
          <w:bCs/>
          <w:szCs w:val="24"/>
          <w:lang w:val="ru-RU" w:bidi="ar-SA"/>
        </w:rPr>
      </w:pPr>
      <w:bookmarkStart w:id="48" w:name="_Toc527706863"/>
      <w:r w:rsidRPr="006E03E7">
        <w:rPr>
          <w:rFonts w:ascii="Times New Roman" w:eastAsia="Calibri" w:hAnsi="Times New Roman" w:cs="Times New Roman"/>
          <w:b/>
          <w:bCs/>
          <w:szCs w:val="24"/>
          <w:lang w:val="ru-RU" w:bidi="ar-SA"/>
        </w:rPr>
        <w:t xml:space="preserve">Таблица </w:t>
      </w:r>
      <w:r w:rsidRPr="006E03E7">
        <w:rPr>
          <w:rFonts w:ascii="Times New Roman" w:eastAsia="Calibri" w:hAnsi="Times New Roman" w:cs="Times New Roman"/>
          <w:b/>
          <w:bCs/>
          <w:szCs w:val="24"/>
          <w:lang w:val="ru-RU" w:bidi="ar-SA"/>
        </w:rPr>
        <w:fldChar w:fldCharType="begin"/>
      </w:r>
      <w:r w:rsidRPr="006E03E7">
        <w:rPr>
          <w:rFonts w:ascii="Times New Roman" w:eastAsia="Calibri" w:hAnsi="Times New Roman" w:cs="Times New Roman"/>
          <w:b/>
          <w:bCs/>
          <w:szCs w:val="24"/>
          <w:lang w:val="ru-RU" w:bidi="ar-SA"/>
        </w:rPr>
        <w:instrText xml:space="preserve"> SEQ Таблица \* ARABIC </w:instrText>
      </w:r>
      <w:r w:rsidRPr="006E03E7">
        <w:rPr>
          <w:rFonts w:ascii="Times New Roman" w:eastAsia="Calibri" w:hAnsi="Times New Roman" w:cs="Times New Roman"/>
          <w:b/>
          <w:bCs/>
          <w:szCs w:val="24"/>
          <w:lang w:val="ru-RU" w:bidi="ar-SA"/>
        </w:rPr>
        <w:fldChar w:fldCharType="separate"/>
      </w:r>
      <w:r w:rsidR="00133E7E">
        <w:rPr>
          <w:rFonts w:ascii="Times New Roman" w:eastAsia="Calibri" w:hAnsi="Times New Roman" w:cs="Times New Roman"/>
          <w:b/>
          <w:bCs/>
          <w:noProof/>
          <w:szCs w:val="24"/>
          <w:lang w:val="ru-RU" w:bidi="ar-SA"/>
        </w:rPr>
        <w:t>11</w:t>
      </w:r>
      <w:r w:rsidRPr="006E03E7">
        <w:rPr>
          <w:rFonts w:ascii="Times New Roman" w:eastAsia="Calibri" w:hAnsi="Times New Roman" w:cs="Times New Roman"/>
          <w:b/>
          <w:bCs/>
          <w:szCs w:val="24"/>
          <w:lang w:val="ru-RU" w:bidi="ar-SA"/>
        </w:rPr>
        <w:fldChar w:fldCharType="end"/>
      </w:r>
      <w:r w:rsidRPr="006E03E7">
        <w:rPr>
          <w:rFonts w:ascii="Times New Roman" w:eastAsia="Calibri" w:hAnsi="Times New Roman" w:cs="Times New Roman"/>
          <w:b/>
          <w:bCs/>
          <w:szCs w:val="24"/>
          <w:lang w:val="ru-RU" w:bidi="ar-SA"/>
        </w:rPr>
        <w:t xml:space="preserve"> </w:t>
      </w:r>
      <w:r>
        <w:rPr>
          <w:rFonts w:ascii="Times New Roman" w:eastAsia="Calibri" w:hAnsi="Times New Roman" w:cs="Times New Roman"/>
          <w:b/>
          <w:bCs/>
          <w:szCs w:val="24"/>
          <w:lang w:val="ru-RU" w:bidi="ar-SA"/>
        </w:rPr>
        <w:t>–</w:t>
      </w:r>
      <w:r w:rsidRPr="006E03E7">
        <w:rPr>
          <w:rFonts w:ascii="Times New Roman" w:eastAsia="Calibri" w:hAnsi="Times New Roman" w:cs="Times New Roman"/>
          <w:b/>
          <w:bCs/>
          <w:szCs w:val="24"/>
          <w:lang w:val="ru-RU" w:bidi="ar-SA"/>
        </w:rPr>
        <w:t xml:space="preserve"> </w:t>
      </w:r>
      <w:r>
        <w:rPr>
          <w:rFonts w:ascii="Times New Roman" w:eastAsia="Calibri" w:hAnsi="Times New Roman" w:cs="Times New Roman"/>
          <w:b/>
          <w:bCs/>
          <w:szCs w:val="24"/>
          <w:lang w:val="ru-RU" w:bidi="ar-SA"/>
        </w:rPr>
        <w:t>Загрузка оборудования в период зимнего максимума и летнего минимума тепловых нагрузок на котельных МО «Тельм</w:t>
      </w:r>
      <w:r>
        <w:rPr>
          <w:rFonts w:ascii="Times New Roman" w:eastAsia="Calibri" w:hAnsi="Times New Roman" w:cs="Times New Roman"/>
          <w:b/>
          <w:bCs/>
          <w:szCs w:val="24"/>
          <w:lang w:val="ru-RU" w:bidi="ar-SA"/>
        </w:rPr>
        <w:t>а</w:t>
      </w:r>
      <w:r>
        <w:rPr>
          <w:rFonts w:ascii="Times New Roman" w:eastAsia="Calibri" w:hAnsi="Times New Roman" w:cs="Times New Roman"/>
          <w:b/>
          <w:bCs/>
          <w:szCs w:val="24"/>
          <w:lang w:val="ru-RU" w:bidi="ar-SA"/>
        </w:rPr>
        <w:t>новское СП»</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52"/>
        <w:gridCol w:w="3261"/>
        <w:gridCol w:w="2410"/>
        <w:gridCol w:w="2410"/>
        <w:gridCol w:w="1968"/>
        <w:gridCol w:w="1934"/>
      </w:tblGrid>
      <w:tr w:rsidR="00322375" w:rsidRPr="00023DE9" w:rsidTr="00292663">
        <w:trPr>
          <w:tblHeader/>
        </w:trPr>
        <w:tc>
          <w:tcPr>
            <w:tcW w:w="266" w:type="pct"/>
            <w:vMerge w:val="restart"/>
            <w:vAlign w:val="center"/>
          </w:tcPr>
          <w:p w:rsidR="00322375" w:rsidRPr="006E03E7" w:rsidRDefault="00322375" w:rsidP="00B72D03">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 п/п</w:t>
            </w:r>
          </w:p>
        </w:tc>
        <w:tc>
          <w:tcPr>
            <w:tcW w:w="831" w:type="pct"/>
            <w:vMerge w:val="restart"/>
            <w:vAlign w:val="center"/>
          </w:tcPr>
          <w:p w:rsidR="00322375" w:rsidRPr="006E03E7" w:rsidRDefault="00322375" w:rsidP="00B72D03">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 xml:space="preserve"> Наименование </w:t>
            </w:r>
          </w:p>
          <w:p w:rsidR="00322375" w:rsidRPr="006E03E7" w:rsidRDefault="00322375" w:rsidP="00B72D03">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предприятия</w:t>
            </w:r>
          </w:p>
        </w:tc>
        <w:tc>
          <w:tcPr>
            <w:tcW w:w="1062" w:type="pct"/>
            <w:vMerge w:val="restart"/>
            <w:shd w:val="clear" w:color="auto" w:fill="auto"/>
            <w:vAlign w:val="center"/>
            <w:hideMark/>
          </w:tcPr>
          <w:p w:rsidR="00322375" w:rsidRPr="006E03E7" w:rsidRDefault="00322375" w:rsidP="00B72D03">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6E03E7">
              <w:rPr>
                <w:rFonts w:ascii="Times New Roman" w:eastAsia="Times New Roman" w:hAnsi="Times New Roman" w:cs="Times New Roman"/>
                <w:b/>
                <w:bCs/>
                <w:color w:val="000000"/>
                <w:sz w:val="20"/>
                <w:szCs w:val="20"/>
                <w:lang w:val="ru-RU" w:eastAsia="ru-RU" w:bidi="ar-SA"/>
              </w:rPr>
              <w:t> Наименование источника</w:t>
            </w:r>
          </w:p>
        </w:tc>
        <w:tc>
          <w:tcPr>
            <w:tcW w:w="1570" w:type="pct"/>
            <w:gridSpan w:val="2"/>
            <w:shd w:val="clear" w:color="auto" w:fill="auto"/>
            <w:vAlign w:val="center"/>
            <w:hideMark/>
          </w:tcPr>
          <w:p w:rsidR="00322375" w:rsidRPr="00292663" w:rsidRDefault="00322375" w:rsidP="00292663">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292663">
              <w:rPr>
                <w:rFonts w:ascii="Times New Roman" w:eastAsia="Times New Roman" w:hAnsi="Times New Roman" w:cs="Times New Roman"/>
                <w:b/>
                <w:bCs/>
                <w:color w:val="000000"/>
                <w:sz w:val="20"/>
                <w:szCs w:val="20"/>
                <w:lang w:val="ru-RU" w:eastAsia="ru-RU" w:bidi="ar-SA"/>
              </w:rPr>
              <w:t>Зимний максимум 201</w:t>
            </w:r>
            <w:r w:rsidR="00292663" w:rsidRPr="00292663">
              <w:rPr>
                <w:rFonts w:ascii="Times New Roman" w:eastAsia="Times New Roman" w:hAnsi="Times New Roman" w:cs="Times New Roman"/>
                <w:b/>
                <w:bCs/>
                <w:color w:val="000000"/>
                <w:sz w:val="20"/>
                <w:szCs w:val="20"/>
                <w:lang w:val="ru-RU" w:eastAsia="ru-RU" w:bidi="ar-SA"/>
              </w:rPr>
              <w:t>7</w:t>
            </w:r>
            <w:r w:rsidRPr="00292663">
              <w:rPr>
                <w:rFonts w:ascii="Times New Roman" w:eastAsia="Times New Roman" w:hAnsi="Times New Roman" w:cs="Times New Roman"/>
                <w:b/>
                <w:bCs/>
                <w:color w:val="000000"/>
                <w:sz w:val="20"/>
                <w:szCs w:val="20"/>
                <w:lang w:val="ru-RU" w:eastAsia="ru-RU" w:bidi="ar-SA"/>
              </w:rPr>
              <w:t xml:space="preserve"> год</w:t>
            </w:r>
          </w:p>
        </w:tc>
        <w:tc>
          <w:tcPr>
            <w:tcW w:w="1271" w:type="pct"/>
            <w:gridSpan w:val="2"/>
            <w:shd w:val="clear" w:color="auto" w:fill="auto"/>
            <w:vAlign w:val="center"/>
            <w:hideMark/>
          </w:tcPr>
          <w:p w:rsidR="00322375" w:rsidRPr="00292663" w:rsidRDefault="00322375" w:rsidP="00292663">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292663">
              <w:rPr>
                <w:rFonts w:ascii="Times New Roman" w:eastAsia="Times New Roman" w:hAnsi="Times New Roman" w:cs="Times New Roman"/>
                <w:b/>
                <w:bCs/>
                <w:color w:val="000000"/>
                <w:sz w:val="20"/>
                <w:szCs w:val="20"/>
                <w:lang w:val="ru-RU" w:eastAsia="ru-RU" w:bidi="ar-SA"/>
              </w:rPr>
              <w:t>Летний минимум 201</w:t>
            </w:r>
            <w:r w:rsidR="00292663" w:rsidRPr="00292663">
              <w:rPr>
                <w:rFonts w:ascii="Times New Roman" w:eastAsia="Times New Roman" w:hAnsi="Times New Roman" w:cs="Times New Roman"/>
                <w:b/>
                <w:bCs/>
                <w:color w:val="000000"/>
                <w:sz w:val="20"/>
                <w:szCs w:val="20"/>
                <w:lang w:val="ru-RU" w:eastAsia="ru-RU" w:bidi="ar-SA"/>
              </w:rPr>
              <w:t>7</w:t>
            </w:r>
            <w:r w:rsidRPr="00292663">
              <w:rPr>
                <w:rFonts w:ascii="Times New Roman" w:eastAsia="Times New Roman" w:hAnsi="Times New Roman" w:cs="Times New Roman"/>
                <w:b/>
                <w:bCs/>
                <w:color w:val="000000"/>
                <w:sz w:val="20"/>
                <w:szCs w:val="20"/>
                <w:lang w:val="ru-RU" w:eastAsia="ru-RU" w:bidi="ar-SA"/>
              </w:rPr>
              <w:t xml:space="preserve"> год</w:t>
            </w:r>
          </w:p>
        </w:tc>
      </w:tr>
      <w:tr w:rsidR="00322375" w:rsidRPr="003F51E1" w:rsidTr="00292663">
        <w:trPr>
          <w:tblHeader/>
        </w:trPr>
        <w:tc>
          <w:tcPr>
            <w:tcW w:w="266" w:type="pct"/>
            <w:vMerge/>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831" w:type="pct"/>
            <w:vMerge/>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1062" w:type="pct"/>
            <w:vMerge/>
            <w:shd w:val="clear" w:color="auto" w:fill="auto"/>
            <w:vAlign w:val="center"/>
            <w:hideMark/>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785" w:type="pct"/>
            <w:shd w:val="clear" w:color="auto" w:fill="auto"/>
            <w:vAlign w:val="center"/>
            <w:hideMark/>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Нагрузка, Гкал/ч</w:t>
            </w:r>
          </w:p>
        </w:tc>
        <w:tc>
          <w:tcPr>
            <w:tcW w:w="785" w:type="pct"/>
            <w:shd w:val="clear" w:color="auto" w:fill="auto"/>
            <w:vAlign w:val="center"/>
            <w:hideMark/>
          </w:tcPr>
          <w:p w:rsidR="00322375" w:rsidRPr="00292663" w:rsidRDefault="00322375" w:rsidP="00322375">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292663">
              <w:rPr>
                <w:rFonts w:ascii="Times New Roman" w:eastAsia="Times New Roman" w:hAnsi="Times New Roman" w:cs="Times New Roman"/>
                <w:b/>
                <w:bCs/>
                <w:color w:val="000000"/>
                <w:sz w:val="20"/>
                <w:szCs w:val="20"/>
                <w:lang w:val="ru-RU" w:eastAsia="ru-RU" w:bidi="ar-SA"/>
              </w:rPr>
              <w:t>Станционный номер оборудования в работе</w:t>
            </w:r>
          </w:p>
        </w:tc>
        <w:tc>
          <w:tcPr>
            <w:tcW w:w="641" w:type="pct"/>
            <w:shd w:val="clear" w:color="auto" w:fill="auto"/>
            <w:vAlign w:val="center"/>
            <w:hideMark/>
          </w:tcPr>
          <w:p w:rsidR="00322375" w:rsidRPr="00292663" w:rsidRDefault="00322375" w:rsidP="00322375">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292663">
              <w:rPr>
                <w:rFonts w:ascii="Times New Roman" w:eastAsia="Times New Roman" w:hAnsi="Times New Roman" w:cs="Times New Roman"/>
                <w:b/>
                <w:bCs/>
                <w:color w:val="000000"/>
                <w:sz w:val="20"/>
                <w:szCs w:val="20"/>
                <w:lang w:val="ru-RU" w:eastAsia="ru-RU" w:bidi="ar-SA"/>
              </w:rPr>
              <w:t>Нагрузка, Гкал/ч</w:t>
            </w:r>
          </w:p>
        </w:tc>
        <w:tc>
          <w:tcPr>
            <w:tcW w:w="631" w:type="pct"/>
            <w:shd w:val="clear" w:color="auto" w:fill="auto"/>
            <w:vAlign w:val="center"/>
            <w:hideMark/>
          </w:tcPr>
          <w:p w:rsidR="00322375" w:rsidRPr="00292663" w:rsidRDefault="00322375" w:rsidP="00322375">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292663">
              <w:rPr>
                <w:rFonts w:ascii="Times New Roman" w:eastAsia="Times New Roman" w:hAnsi="Times New Roman" w:cs="Times New Roman"/>
                <w:b/>
                <w:bCs/>
                <w:color w:val="000000"/>
                <w:sz w:val="20"/>
                <w:szCs w:val="20"/>
                <w:lang w:val="ru-RU" w:eastAsia="ru-RU" w:bidi="ar-SA"/>
              </w:rPr>
              <w:t>Станционный н</w:t>
            </w:r>
            <w:r w:rsidRPr="00292663">
              <w:rPr>
                <w:rFonts w:ascii="Times New Roman" w:eastAsia="Times New Roman" w:hAnsi="Times New Roman" w:cs="Times New Roman"/>
                <w:b/>
                <w:bCs/>
                <w:color w:val="000000"/>
                <w:sz w:val="20"/>
                <w:szCs w:val="20"/>
                <w:lang w:val="ru-RU" w:eastAsia="ru-RU" w:bidi="ar-SA"/>
              </w:rPr>
              <w:t>о</w:t>
            </w:r>
            <w:r w:rsidRPr="00292663">
              <w:rPr>
                <w:rFonts w:ascii="Times New Roman" w:eastAsia="Times New Roman" w:hAnsi="Times New Roman" w:cs="Times New Roman"/>
                <w:b/>
                <w:bCs/>
                <w:color w:val="000000"/>
                <w:sz w:val="20"/>
                <w:szCs w:val="20"/>
                <w:lang w:val="ru-RU" w:eastAsia="ru-RU" w:bidi="ar-SA"/>
              </w:rPr>
              <w:t>мер оборудования в работе</w:t>
            </w:r>
          </w:p>
        </w:tc>
      </w:tr>
      <w:tr w:rsidR="00292663" w:rsidRPr="00023DE9" w:rsidTr="00292663">
        <w:tc>
          <w:tcPr>
            <w:tcW w:w="266" w:type="pct"/>
            <w:vAlign w:val="center"/>
          </w:tcPr>
          <w:p w:rsidR="00322375" w:rsidRPr="006E03E7" w:rsidRDefault="00322375" w:rsidP="00B72D03">
            <w:pPr>
              <w:spacing w:line="240" w:lineRule="auto"/>
              <w:ind w:firstLine="0"/>
              <w:jc w:val="center"/>
              <w:rPr>
                <w:rFonts w:ascii="Times New Roman" w:eastAsia="Times New Roman" w:hAnsi="Times New Roman" w:cs="Times New Roman"/>
                <w:color w:val="000000"/>
                <w:sz w:val="20"/>
                <w:szCs w:val="20"/>
                <w:lang w:val="ru-RU" w:eastAsia="ru-RU" w:bidi="ar-SA"/>
              </w:rPr>
            </w:pPr>
            <w:r w:rsidRPr="006E03E7">
              <w:rPr>
                <w:rFonts w:ascii="Times New Roman" w:eastAsia="Times New Roman" w:hAnsi="Times New Roman" w:cs="Times New Roman"/>
                <w:color w:val="000000"/>
                <w:sz w:val="20"/>
                <w:szCs w:val="20"/>
                <w:lang w:val="ru-RU" w:eastAsia="ru-RU" w:bidi="ar-SA"/>
              </w:rPr>
              <w:t>1</w:t>
            </w:r>
          </w:p>
        </w:tc>
        <w:tc>
          <w:tcPr>
            <w:tcW w:w="831" w:type="pct"/>
            <w:vAlign w:val="center"/>
          </w:tcPr>
          <w:p w:rsidR="00322375" w:rsidRPr="006E03E7" w:rsidRDefault="00322375"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 xml:space="preserve">ГУП </w:t>
            </w:r>
            <w:r w:rsidRPr="006E03E7">
              <w:rPr>
                <w:rFonts w:ascii="Times New Roman" w:eastAsia="Times New Roman" w:hAnsi="Times New Roman" w:cs="Times New Roman"/>
                <w:bCs/>
                <w:color w:val="000000"/>
                <w:sz w:val="20"/>
                <w:szCs w:val="20"/>
                <w:lang w:val="ru-RU" w:eastAsia="ru-RU" w:bidi="ar-SA"/>
              </w:rPr>
              <w:t>"</w:t>
            </w:r>
            <w:r>
              <w:rPr>
                <w:rFonts w:ascii="Times New Roman" w:eastAsia="Times New Roman" w:hAnsi="Times New Roman" w:cs="Times New Roman"/>
                <w:bCs/>
                <w:color w:val="000000"/>
                <w:sz w:val="20"/>
                <w:szCs w:val="20"/>
                <w:lang w:val="ru-RU" w:eastAsia="ru-RU" w:bidi="ar-SA"/>
              </w:rPr>
              <w:t>ТЭК СПб</w:t>
            </w:r>
            <w:r w:rsidRPr="006E03E7">
              <w:rPr>
                <w:rFonts w:ascii="Times New Roman" w:eastAsia="Times New Roman" w:hAnsi="Times New Roman" w:cs="Times New Roman"/>
                <w:bCs/>
                <w:color w:val="000000"/>
                <w:sz w:val="20"/>
                <w:szCs w:val="20"/>
                <w:lang w:val="ru-RU" w:eastAsia="ru-RU" w:bidi="ar-SA"/>
              </w:rPr>
              <w:t>"</w:t>
            </w:r>
          </w:p>
        </w:tc>
        <w:tc>
          <w:tcPr>
            <w:tcW w:w="1062" w:type="pct"/>
            <w:shd w:val="clear" w:color="auto" w:fill="auto"/>
            <w:vAlign w:val="center"/>
          </w:tcPr>
          <w:p w:rsidR="00322375" w:rsidRPr="006E03E7" w:rsidRDefault="00322375"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1-я Колпинская</w:t>
            </w:r>
          </w:p>
        </w:tc>
        <w:tc>
          <w:tcPr>
            <w:tcW w:w="785" w:type="pct"/>
            <w:shd w:val="clear" w:color="auto" w:fill="auto"/>
            <w:noWrap/>
            <w:vAlign w:val="center"/>
          </w:tcPr>
          <w:p w:rsidR="00322375" w:rsidRPr="00322375" w:rsidRDefault="00292663"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w:t>
            </w:r>
          </w:p>
        </w:tc>
        <w:tc>
          <w:tcPr>
            <w:tcW w:w="785" w:type="pct"/>
            <w:shd w:val="clear" w:color="auto" w:fill="auto"/>
            <w:vAlign w:val="center"/>
          </w:tcPr>
          <w:p w:rsidR="00322375" w:rsidRPr="00322375" w:rsidRDefault="00292663"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w:t>
            </w:r>
          </w:p>
        </w:tc>
        <w:tc>
          <w:tcPr>
            <w:tcW w:w="641" w:type="pct"/>
            <w:shd w:val="clear" w:color="auto" w:fill="auto"/>
            <w:noWrap/>
            <w:vAlign w:val="center"/>
          </w:tcPr>
          <w:p w:rsidR="00322375" w:rsidRPr="00322375" w:rsidRDefault="00292663"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w:t>
            </w:r>
          </w:p>
        </w:tc>
        <w:tc>
          <w:tcPr>
            <w:tcW w:w="631" w:type="pct"/>
            <w:shd w:val="clear" w:color="auto" w:fill="auto"/>
            <w:vAlign w:val="center"/>
          </w:tcPr>
          <w:p w:rsidR="00322375" w:rsidRPr="00322375" w:rsidRDefault="00292663"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w:t>
            </w:r>
          </w:p>
        </w:tc>
      </w:tr>
      <w:tr w:rsidR="00292663" w:rsidRPr="00023DE9" w:rsidTr="00292663">
        <w:tc>
          <w:tcPr>
            <w:tcW w:w="266" w:type="pct"/>
            <w:vAlign w:val="center"/>
          </w:tcPr>
          <w:p w:rsidR="00322375" w:rsidRPr="006E03E7" w:rsidRDefault="00322375" w:rsidP="00B72D03">
            <w:pPr>
              <w:spacing w:line="240" w:lineRule="auto"/>
              <w:ind w:firstLine="0"/>
              <w:jc w:val="center"/>
              <w:rPr>
                <w:rFonts w:ascii="Times New Roman" w:eastAsia="Times New Roman" w:hAnsi="Times New Roman" w:cs="Times New Roman"/>
                <w:color w:val="000000"/>
                <w:sz w:val="20"/>
                <w:szCs w:val="20"/>
                <w:lang w:val="ru-RU" w:eastAsia="ru-RU" w:bidi="ar-SA"/>
              </w:rPr>
            </w:pPr>
            <w:r w:rsidRPr="006E03E7">
              <w:rPr>
                <w:rFonts w:ascii="Times New Roman" w:eastAsia="Times New Roman" w:hAnsi="Times New Roman" w:cs="Times New Roman"/>
                <w:color w:val="000000"/>
                <w:sz w:val="20"/>
                <w:szCs w:val="20"/>
                <w:lang w:val="ru-RU" w:eastAsia="ru-RU" w:bidi="ar-SA"/>
              </w:rPr>
              <w:t>2</w:t>
            </w:r>
          </w:p>
        </w:tc>
        <w:tc>
          <w:tcPr>
            <w:tcW w:w="831" w:type="pct"/>
            <w:vAlign w:val="center"/>
          </w:tcPr>
          <w:p w:rsidR="00322375" w:rsidRPr="006E03E7" w:rsidRDefault="00322375"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 xml:space="preserve">ГУП </w:t>
            </w:r>
            <w:r w:rsidRPr="006E03E7">
              <w:rPr>
                <w:rFonts w:ascii="Times New Roman" w:eastAsia="Times New Roman" w:hAnsi="Times New Roman" w:cs="Times New Roman"/>
                <w:bCs/>
                <w:color w:val="000000"/>
                <w:sz w:val="20"/>
                <w:szCs w:val="20"/>
                <w:lang w:val="ru-RU" w:eastAsia="ru-RU" w:bidi="ar-SA"/>
              </w:rPr>
              <w:t>"</w:t>
            </w:r>
            <w:r>
              <w:rPr>
                <w:rFonts w:ascii="Times New Roman" w:eastAsia="Times New Roman" w:hAnsi="Times New Roman" w:cs="Times New Roman"/>
                <w:bCs/>
                <w:color w:val="000000"/>
                <w:sz w:val="20"/>
                <w:szCs w:val="20"/>
                <w:lang w:val="ru-RU" w:eastAsia="ru-RU" w:bidi="ar-SA"/>
              </w:rPr>
              <w:t>ТЭК СПб</w:t>
            </w:r>
            <w:r w:rsidRPr="006E03E7">
              <w:rPr>
                <w:rFonts w:ascii="Times New Roman" w:eastAsia="Times New Roman" w:hAnsi="Times New Roman" w:cs="Times New Roman"/>
                <w:bCs/>
                <w:color w:val="000000"/>
                <w:sz w:val="20"/>
                <w:szCs w:val="20"/>
                <w:lang w:val="ru-RU" w:eastAsia="ru-RU" w:bidi="ar-SA"/>
              </w:rPr>
              <w:t>""</w:t>
            </w:r>
          </w:p>
        </w:tc>
        <w:tc>
          <w:tcPr>
            <w:tcW w:w="1062" w:type="pct"/>
            <w:shd w:val="clear" w:color="auto" w:fill="auto"/>
            <w:vAlign w:val="center"/>
            <w:hideMark/>
          </w:tcPr>
          <w:p w:rsidR="00322375" w:rsidRPr="006E03E7" w:rsidRDefault="00322375"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2-я Колпинская</w:t>
            </w:r>
          </w:p>
        </w:tc>
        <w:tc>
          <w:tcPr>
            <w:tcW w:w="785" w:type="pct"/>
            <w:shd w:val="clear" w:color="auto" w:fill="auto"/>
            <w:noWrap/>
            <w:vAlign w:val="center"/>
            <w:hideMark/>
          </w:tcPr>
          <w:p w:rsidR="00322375" w:rsidRPr="00322375" w:rsidRDefault="00322375"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82,8</w:t>
            </w:r>
          </w:p>
        </w:tc>
        <w:tc>
          <w:tcPr>
            <w:tcW w:w="785" w:type="pct"/>
            <w:shd w:val="clear" w:color="auto" w:fill="auto"/>
            <w:vAlign w:val="center"/>
            <w:hideMark/>
          </w:tcPr>
          <w:p w:rsidR="00322375" w:rsidRPr="00322375" w:rsidRDefault="00322375"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4, 7</w:t>
            </w:r>
          </w:p>
        </w:tc>
        <w:tc>
          <w:tcPr>
            <w:tcW w:w="641" w:type="pct"/>
            <w:shd w:val="clear" w:color="auto" w:fill="auto"/>
            <w:noWrap/>
            <w:vAlign w:val="center"/>
            <w:hideMark/>
          </w:tcPr>
          <w:p w:rsidR="00322375" w:rsidRPr="00322375" w:rsidRDefault="00322375"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12,6</w:t>
            </w:r>
          </w:p>
        </w:tc>
        <w:tc>
          <w:tcPr>
            <w:tcW w:w="631" w:type="pct"/>
            <w:shd w:val="clear" w:color="auto" w:fill="auto"/>
            <w:vAlign w:val="center"/>
            <w:hideMark/>
          </w:tcPr>
          <w:p w:rsidR="00322375" w:rsidRPr="00322375" w:rsidRDefault="00322375"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3</w:t>
            </w:r>
            <w:r w:rsidR="00292663">
              <w:rPr>
                <w:rFonts w:ascii="Times New Roman" w:eastAsia="Times New Roman" w:hAnsi="Times New Roman" w:cs="Times New Roman"/>
                <w:bCs/>
                <w:color w:val="000000"/>
                <w:sz w:val="20"/>
                <w:szCs w:val="20"/>
                <w:lang w:val="ru-RU" w:eastAsia="ru-RU" w:bidi="ar-SA"/>
              </w:rPr>
              <w:t>,</w:t>
            </w:r>
            <w:r w:rsidRPr="00322375">
              <w:rPr>
                <w:rFonts w:ascii="Times New Roman" w:eastAsia="Times New Roman" w:hAnsi="Times New Roman" w:cs="Times New Roman"/>
                <w:bCs/>
                <w:color w:val="000000"/>
                <w:sz w:val="20"/>
                <w:szCs w:val="20"/>
                <w:lang w:val="ru-RU" w:eastAsia="ru-RU" w:bidi="ar-SA"/>
              </w:rPr>
              <w:t>4</w:t>
            </w:r>
          </w:p>
        </w:tc>
      </w:tr>
      <w:tr w:rsidR="00292663" w:rsidRPr="00292663" w:rsidTr="00292663">
        <w:tc>
          <w:tcPr>
            <w:tcW w:w="266" w:type="pct"/>
            <w:vAlign w:val="center"/>
          </w:tcPr>
          <w:p w:rsidR="00322375" w:rsidRPr="00292663" w:rsidRDefault="00322375"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292663">
              <w:rPr>
                <w:rFonts w:ascii="Times New Roman" w:eastAsia="Times New Roman" w:hAnsi="Times New Roman" w:cs="Times New Roman"/>
                <w:bCs/>
                <w:color w:val="000000"/>
                <w:sz w:val="20"/>
                <w:szCs w:val="20"/>
                <w:lang w:val="ru-RU" w:eastAsia="ru-RU" w:bidi="ar-SA"/>
              </w:rPr>
              <w:t>3</w:t>
            </w:r>
          </w:p>
        </w:tc>
        <w:tc>
          <w:tcPr>
            <w:tcW w:w="831" w:type="pct"/>
            <w:vAlign w:val="center"/>
          </w:tcPr>
          <w:p w:rsidR="00322375" w:rsidRPr="006E03E7" w:rsidRDefault="00322375"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ОА</w:t>
            </w:r>
            <w:r w:rsidRPr="006E03E7">
              <w:rPr>
                <w:rFonts w:ascii="Times New Roman" w:eastAsia="Times New Roman" w:hAnsi="Times New Roman" w:cs="Times New Roman"/>
                <w:bCs/>
                <w:color w:val="000000"/>
                <w:sz w:val="20"/>
                <w:szCs w:val="20"/>
                <w:lang w:val="ru-RU" w:eastAsia="ru-RU" w:bidi="ar-SA"/>
              </w:rPr>
              <w:t>О "</w:t>
            </w:r>
            <w:r>
              <w:rPr>
                <w:rFonts w:ascii="Times New Roman" w:eastAsia="Times New Roman" w:hAnsi="Times New Roman" w:cs="Times New Roman"/>
                <w:bCs/>
                <w:color w:val="000000"/>
                <w:sz w:val="20"/>
                <w:szCs w:val="20"/>
                <w:lang w:val="ru-RU" w:eastAsia="ru-RU" w:bidi="ar-SA"/>
              </w:rPr>
              <w:t>Тепловые сети</w:t>
            </w:r>
            <w:r w:rsidRPr="006E03E7">
              <w:rPr>
                <w:rFonts w:ascii="Times New Roman" w:eastAsia="Times New Roman" w:hAnsi="Times New Roman" w:cs="Times New Roman"/>
                <w:bCs/>
                <w:color w:val="000000"/>
                <w:sz w:val="20"/>
                <w:szCs w:val="20"/>
                <w:lang w:val="ru-RU" w:eastAsia="ru-RU" w:bidi="ar-SA"/>
              </w:rPr>
              <w:t>"</w:t>
            </w:r>
          </w:p>
        </w:tc>
        <w:tc>
          <w:tcPr>
            <w:tcW w:w="1062" w:type="pct"/>
            <w:shd w:val="clear" w:color="auto" w:fill="auto"/>
            <w:vAlign w:val="center"/>
            <w:hideMark/>
          </w:tcPr>
          <w:p w:rsidR="00322375" w:rsidRPr="006E03E7" w:rsidRDefault="00322375"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FA25A3">
              <w:rPr>
                <w:rFonts w:ascii="Times New Roman" w:eastAsia="Times New Roman" w:hAnsi="Times New Roman" w:cs="Times New Roman"/>
                <w:bCs/>
                <w:color w:val="000000"/>
                <w:sz w:val="20"/>
                <w:szCs w:val="20"/>
                <w:lang w:val="ru-RU" w:eastAsia="ru-RU" w:bidi="ar-SA"/>
              </w:rPr>
              <w:t xml:space="preserve">АКМ </w:t>
            </w:r>
            <w:r w:rsidRPr="006E03E7">
              <w:rPr>
                <w:rFonts w:ascii="Times New Roman" w:eastAsia="Times New Roman" w:hAnsi="Times New Roman" w:cs="Times New Roman"/>
                <w:bCs/>
                <w:color w:val="000000"/>
                <w:sz w:val="20"/>
                <w:szCs w:val="20"/>
                <w:lang w:val="ru-RU" w:eastAsia="ru-RU" w:bidi="ar-SA"/>
              </w:rPr>
              <w:t>"</w:t>
            </w:r>
            <w:r w:rsidRPr="00FA25A3">
              <w:rPr>
                <w:rFonts w:ascii="Times New Roman" w:eastAsia="Times New Roman" w:hAnsi="Times New Roman" w:cs="Times New Roman"/>
                <w:bCs/>
                <w:color w:val="000000"/>
                <w:sz w:val="20"/>
                <w:szCs w:val="20"/>
                <w:lang w:val="ru-RU" w:eastAsia="ru-RU" w:bidi="ar-SA"/>
              </w:rPr>
              <w:t>СИГ</w:t>
            </w:r>
            <w:r>
              <w:rPr>
                <w:rFonts w:ascii="Times New Roman" w:eastAsia="Times New Roman" w:hAnsi="Times New Roman" w:cs="Times New Roman"/>
                <w:bCs/>
                <w:color w:val="000000"/>
                <w:sz w:val="20"/>
                <w:szCs w:val="20"/>
                <w:lang w:val="ru-RU" w:eastAsia="ru-RU" w:bidi="ar-SA"/>
              </w:rPr>
              <w:t>НАЛ 600</w:t>
            </w:r>
            <w:r w:rsidRPr="006E03E7">
              <w:rPr>
                <w:rFonts w:ascii="Times New Roman" w:eastAsia="Times New Roman" w:hAnsi="Times New Roman" w:cs="Times New Roman"/>
                <w:bCs/>
                <w:color w:val="000000"/>
                <w:sz w:val="20"/>
                <w:szCs w:val="20"/>
                <w:lang w:val="ru-RU" w:eastAsia="ru-RU" w:bidi="ar-SA"/>
              </w:rPr>
              <w:t>"</w:t>
            </w:r>
          </w:p>
        </w:tc>
        <w:tc>
          <w:tcPr>
            <w:tcW w:w="785" w:type="pct"/>
            <w:shd w:val="clear" w:color="auto" w:fill="auto"/>
            <w:noWrap/>
            <w:vAlign w:val="center"/>
          </w:tcPr>
          <w:p w:rsidR="00322375" w:rsidRPr="00322375" w:rsidRDefault="00292663"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4,2</w:t>
            </w:r>
          </w:p>
        </w:tc>
        <w:tc>
          <w:tcPr>
            <w:tcW w:w="785" w:type="pct"/>
            <w:shd w:val="clear" w:color="auto" w:fill="auto"/>
            <w:vAlign w:val="center"/>
          </w:tcPr>
          <w:p w:rsidR="00322375" w:rsidRPr="00322375" w:rsidRDefault="00292663"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1,2</w:t>
            </w:r>
          </w:p>
        </w:tc>
        <w:tc>
          <w:tcPr>
            <w:tcW w:w="641" w:type="pct"/>
            <w:shd w:val="clear" w:color="auto" w:fill="auto"/>
            <w:noWrap/>
            <w:vAlign w:val="center"/>
          </w:tcPr>
          <w:p w:rsidR="00322375" w:rsidRPr="00322375" w:rsidRDefault="00292663"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w:t>
            </w:r>
          </w:p>
        </w:tc>
        <w:tc>
          <w:tcPr>
            <w:tcW w:w="631" w:type="pct"/>
            <w:shd w:val="clear" w:color="auto" w:fill="auto"/>
            <w:vAlign w:val="center"/>
          </w:tcPr>
          <w:p w:rsidR="00322375" w:rsidRPr="00322375" w:rsidRDefault="00292663"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w:t>
            </w:r>
          </w:p>
        </w:tc>
      </w:tr>
    </w:tbl>
    <w:p w:rsidR="00322375" w:rsidRPr="00292663" w:rsidRDefault="00322375" w:rsidP="00292663">
      <w:pPr>
        <w:spacing w:line="240" w:lineRule="auto"/>
        <w:ind w:firstLine="0"/>
        <w:jc w:val="center"/>
        <w:rPr>
          <w:rFonts w:ascii="Times New Roman" w:eastAsia="Times New Roman" w:hAnsi="Times New Roman" w:cs="Times New Roman"/>
          <w:bCs/>
          <w:color w:val="000000"/>
          <w:sz w:val="20"/>
          <w:szCs w:val="20"/>
          <w:lang w:val="ru-RU" w:eastAsia="ru-RU" w:bidi="ar-SA"/>
        </w:rPr>
      </w:pPr>
    </w:p>
    <w:p w:rsidR="00322375" w:rsidRDefault="00322375" w:rsidP="008D3011">
      <w:pPr>
        <w:ind w:right="-12" w:firstLine="709"/>
        <w:rPr>
          <w:rFonts w:ascii="Times New Roman" w:hAnsi="Times New Roman" w:cs="Times New Roman"/>
          <w:szCs w:val="24"/>
          <w:lang w:val="ru-RU"/>
        </w:rPr>
      </w:pPr>
    </w:p>
    <w:p w:rsidR="00322375" w:rsidRPr="006E03E7" w:rsidRDefault="00322375" w:rsidP="008D3011">
      <w:pPr>
        <w:ind w:right="-12" w:firstLine="709"/>
        <w:rPr>
          <w:rFonts w:ascii="Times New Roman" w:hAnsi="Times New Roman" w:cs="Times New Roman"/>
          <w:szCs w:val="24"/>
          <w:lang w:val="ru-RU"/>
        </w:rPr>
        <w:sectPr w:rsidR="00322375" w:rsidRPr="006E03E7" w:rsidSect="00E156C7">
          <w:pgSz w:w="16838" w:h="11906" w:orient="landscape" w:code="9"/>
          <w:pgMar w:top="1701" w:right="851" w:bottom="1134" w:left="851" w:header="680" w:footer="283" w:gutter="0"/>
          <w:cols w:space="708"/>
          <w:docGrid w:linePitch="360"/>
        </w:sectPr>
      </w:pPr>
    </w:p>
    <w:p w:rsidR="00830DB6" w:rsidRPr="00460E25" w:rsidRDefault="00830DB6" w:rsidP="006E03E7">
      <w:pPr>
        <w:pStyle w:val="20"/>
        <w:keepNext w:val="0"/>
        <w:widowControl w:val="0"/>
        <w:spacing w:before="240" w:line="240" w:lineRule="auto"/>
        <w:ind w:left="0" w:firstLine="0"/>
        <w:textAlignment w:val="baseline"/>
        <w:rPr>
          <w:rFonts w:ascii="Times New Roman" w:hAnsi="Times New Roman" w:cs="Times New Roman"/>
        </w:rPr>
      </w:pPr>
      <w:bookmarkStart w:id="49" w:name="_Toc527707086"/>
      <w:r w:rsidRPr="00460E25">
        <w:rPr>
          <w:rFonts w:ascii="Times New Roman" w:hAnsi="Times New Roman" w:cs="Times New Roman"/>
        </w:rPr>
        <w:lastRenderedPageBreak/>
        <w:t>Cпособы учета тепла, отпущенного в тепловые сети</w:t>
      </w:r>
      <w:bookmarkEnd w:id="49"/>
    </w:p>
    <w:p w:rsidR="007F52B9" w:rsidRDefault="00322375" w:rsidP="00D64516">
      <w:pPr>
        <w:rPr>
          <w:rFonts w:ascii="Times New Roman" w:hAnsi="Times New Roman" w:cs="Times New Roman"/>
          <w:lang w:val="ru-RU"/>
        </w:rPr>
      </w:pPr>
      <w:r w:rsidRPr="00460E25">
        <w:rPr>
          <w:rFonts w:ascii="Times New Roman" w:hAnsi="Times New Roman" w:cs="Times New Roman"/>
          <w:lang w:val="ru-RU"/>
        </w:rPr>
        <w:t>Сведения об оснащенности котельных приборами учета тепловой энергии к</w:t>
      </w:r>
      <w:r w:rsidRPr="00460E25">
        <w:rPr>
          <w:rFonts w:ascii="Times New Roman" w:hAnsi="Times New Roman" w:cs="Times New Roman"/>
          <w:lang w:val="ru-RU"/>
        </w:rPr>
        <w:t>о</w:t>
      </w:r>
      <w:r>
        <w:rPr>
          <w:rFonts w:ascii="Times New Roman" w:hAnsi="Times New Roman" w:cs="Times New Roman"/>
          <w:lang w:val="ru-RU"/>
        </w:rPr>
        <w:t>тельных на территории МО «Тельмановсоке СП» представлены в таблице</w:t>
      </w:r>
      <w:r w:rsidR="00DB7AEC" w:rsidRPr="006E03E7">
        <w:rPr>
          <w:rFonts w:ascii="Times New Roman" w:hAnsi="Times New Roman" w:cs="Times New Roman"/>
          <w:lang w:val="ru-RU"/>
        </w:rPr>
        <w:t>.</w:t>
      </w:r>
    </w:p>
    <w:p w:rsidR="00322375" w:rsidRDefault="00322375" w:rsidP="00D64516">
      <w:pPr>
        <w:rPr>
          <w:rFonts w:ascii="Times New Roman" w:hAnsi="Times New Roman" w:cs="Times New Roman"/>
          <w:lang w:val="ru-RU"/>
        </w:rPr>
        <w:sectPr w:rsidR="00322375" w:rsidSect="00517C30">
          <w:pgSz w:w="11906" w:h="16838" w:code="9"/>
          <w:pgMar w:top="851" w:right="1134" w:bottom="851" w:left="1701" w:header="680" w:footer="283" w:gutter="0"/>
          <w:cols w:space="708"/>
          <w:docGrid w:linePitch="360"/>
        </w:sectPr>
      </w:pPr>
    </w:p>
    <w:p w:rsidR="00DA6DCA" w:rsidRPr="006E03E7" w:rsidRDefault="00DA6DCA" w:rsidP="00DA6DCA">
      <w:pPr>
        <w:keepNext/>
        <w:spacing w:after="200" w:line="240" w:lineRule="auto"/>
        <w:ind w:firstLine="0"/>
        <w:rPr>
          <w:rFonts w:ascii="Times New Roman" w:eastAsia="Calibri" w:hAnsi="Times New Roman" w:cs="Times New Roman"/>
          <w:b/>
          <w:bCs/>
          <w:szCs w:val="24"/>
          <w:lang w:val="ru-RU" w:bidi="ar-SA"/>
        </w:rPr>
      </w:pPr>
      <w:bookmarkStart w:id="50" w:name="_Toc527706864"/>
      <w:r w:rsidRPr="006E03E7">
        <w:rPr>
          <w:rFonts w:ascii="Times New Roman" w:eastAsia="Calibri" w:hAnsi="Times New Roman" w:cs="Times New Roman"/>
          <w:b/>
          <w:bCs/>
          <w:szCs w:val="24"/>
          <w:lang w:val="ru-RU" w:bidi="ar-SA"/>
        </w:rPr>
        <w:lastRenderedPageBreak/>
        <w:t xml:space="preserve">Таблица </w:t>
      </w:r>
      <w:r w:rsidRPr="006E03E7">
        <w:rPr>
          <w:rFonts w:ascii="Times New Roman" w:eastAsia="Calibri" w:hAnsi="Times New Roman" w:cs="Times New Roman"/>
          <w:b/>
          <w:bCs/>
          <w:szCs w:val="24"/>
          <w:lang w:val="ru-RU" w:bidi="ar-SA"/>
        </w:rPr>
        <w:fldChar w:fldCharType="begin"/>
      </w:r>
      <w:r w:rsidRPr="006E03E7">
        <w:rPr>
          <w:rFonts w:ascii="Times New Roman" w:eastAsia="Calibri" w:hAnsi="Times New Roman" w:cs="Times New Roman"/>
          <w:b/>
          <w:bCs/>
          <w:szCs w:val="24"/>
          <w:lang w:val="ru-RU" w:bidi="ar-SA"/>
        </w:rPr>
        <w:instrText xml:space="preserve"> SEQ Таблица \* ARABIC </w:instrText>
      </w:r>
      <w:r w:rsidRPr="006E03E7">
        <w:rPr>
          <w:rFonts w:ascii="Times New Roman" w:eastAsia="Calibri" w:hAnsi="Times New Roman" w:cs="Times New Roman"/>
          <w:b/>
          <w:bCs/>
          <w:szCs w:val="24"/>
          <w:lang w:val="ru-RU" w:bidi="ar-SA"/>
        </w:rPr>
        <w:fldChar w:fldCharType="separate"/>
      </w:r>
      <w:r w:rsidR="00133E7E">
        <w:rPr>
          <w:rFonts w:ascii="Times New Roman" w:eastAsia="Calibri" w:hAnsi="Times New Roman" w:cs="Times New Roman"/>
          <w:b/>
          <w:bCs/>
          <w:noProof/>
          <w:szCs w:val="24"/>
          <w:lang w:val="ru-RU" w:bidi="ar-SA"/>
        </w:rPr>
        <w:t>12</w:t>
      </w:r>
      <w:r w:rsidRPr="006E03E7">
        <w:rPr>
          <w:rFonts w:ascii="Times New Roman" w:eastAsia="Calibri" w:hAnsi="Times New Roman" w:cs="Times New Roman"/>
          <w:b/>
          <w:bCs/>
          <w:szCs w:val="24"/>
          <w:lang w:val="ru-RU" w:bidi="ar-SA"/>
        </w:rPr>
        <w:fldChar w:fldCharType="end"/>
      </w:r>
      <w:r w:rsidRPr="006E03E7">
        <w:rPr>
          <w:rFonts w:ascii="Times New Roman" w:eastAsia="Calibri" w:hAnsi="Times New Roman" w:cs="Times New Roman"/>
          <w:b/>
          <w:bCs/>
          <w:szCs w:val="24"/>
          <w:lang w:val="ru-RU" w:bidi="ar-SA"/>
        </w:rPr>
        <w:t xml:space="preserve"> – Степень оснащенности </w:t>
      </w:r>
      <w:r w:rsidR="008C1BFD" w:rsidRPr="006E03E7">
        <w:rPr>
          <w:rFonts w:ascii="Times New Roman" w:eastAsia="Calibri" w:hAnsi="Times New Roman" w:cs="Times New Roman"/>
          <w:b/>
          <w:bCs/>
          <w:szCs w:val="24"/>
          <w:lang w:val="ru-RU" w:bidi="ar-SA"/>
        </w:rPr>
        <w:t xml:space="preserve">котельных </w:t>
      </w:r>
      <w:r w:rsidR="00322375">
        <w:rPr>
          <w:rFonts w:ascii="Times New Roman" w:eastAsia="Calibri" w:hAnsi="Times New Roman" w:cs="Times New Roman"/>
          <w:b/>
          <w:bCs/>
          <w:szCs w:val="24"/>
          <w:lang w:val="ru-RU" w:bidi="ar-SA"/>
        </w:rPr>
        <w:t>МО «Тельмановское СП»</w:t>
      </w:r>
      <w:bookmarkEnd w:id="50"/>
      <w:r w:rsidR="008C1BFD" w:rsidRPr="006E03E7">
        <w:rPr>
          <w:rFonts w:ascii="Times New Roman" w:eastAsia="Calibri" w:hAnsi="Times New Roman" w:cs="Times New Roman"/>
          <w:b/>
          <w:bCs/>
          <w:szCs w:val="24"/>
          <w:lang w:val="ru-RU" w:bidi="ar-SA"/>
        </w:rPr>
        <w:t xml:space="preserve"> </w:t>
      </w:r>
    </w:p>
    <w:tbl>
      <w:tblPr>
        <w:tblW w:w="15410" w:type="dxa"/>
        <w:tblInd w:w="-492" w:type="dxa"/>
        <w:tblLook w:val="0000" w:firstRow="0" w:lastRow="0" w:firstColumn="0" w:lastColumn="0" w:noHBand="0" w:noVBand="0"/>
      </w:tblPr>
      <w:tblGrid>
        <w:gridCol w:w="1775"/>
        <w:gridCol w:w="1102"/>
        <w:gridCol w:w="1318"/>
        <w:gridCol w:w="881"/>
        <w:gridCol w:w="1123"/>
        <w:gridCol w:w="1122"/>
        <w:gridCol w:w="757"/>
        <w:gridCol w:w="1122"/>
        <w:gridCol w:w="926"/>
        <w:gridCol w:w="816"/>
        <w:gridCol w:w="1248"/>
        <w:gridCol w:w="1339"/>
        <w:gridCol w:w="631"/>
        <w:gridCol w:w="1252"/>
      </w:tblGrid>
      <w:tr w:rsidR="00322375" w:rsidRPr="00FA2F0C" w:rsidTr="00B72D03">
        <w:trPr>
          <w:trHeight w:val="255"/>
        </w:trPr>
        <w:tc>
          <w:tcPr>
            <w:tcW w:w="1775" w:type="dxa"/>
            <w:vMerge w:val="restart"/>
            <w:tcBorders>
              <w:top w:val="single" w:sz="4" w:space="0" w:color="auto"/>
              <w:left w:val="single" w:sz="4" w:space="0" w:color="auto"/>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Адрес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Место установки</w:t>
            </w:r>
          </w:p>
        </w:tc>
        <w:tc>
          <w:tcPr>
            <w:tcW w:w="0" w:type="auto"/>
            <w:gridSpan w:val="3"/>
            <w:tcBorders>
              <w:top w:val="single" w:sz="4" w:space="0" w:color="auto"/>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Расходомеры</w:t>
            </w:r>
          </w:p>
        </w:tc>
        <w:tc>
          <w:tcPr>
            <w:tcW w:w="0" w:type="auto"/>
            <w:gridSpan w:val="3"/>
            <w:tcBorders>
              <w:top w:val="single" w:sz="4" w:space="0" w:color="auto"/>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Температура</w:t>
            </w:r>
          </w:p>
        </w:tc>
        <w:tc>
          <w:tcPr>
            <w:tcW w:w="0" w:type="auto"/>
            <w:gridSpan w:val="3"/>
            <w:tcBorders>
              <w:top w:val="single" w:sz="4" w:space="0" w:color="auto"/>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Давление</w:t>
            </w:r>
          </w:p>
        </w:tc>
        <w:tc>
          <w:tcPr>
            <w:tcW w:w="3221" w:type="dxa"/>
            <w:gridSpan w:val="3"/>
            <w:tcBorders>
              <w:top w:val="single" w:sz="4" w:space="0" w:color="auto"/>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Корректоры</w:t>
            </w:r>
          </w:p>
        </w:tc>
      </w:tr>
      <w:tr w:rsidR="00322375" w:rsidRPr="00FA2F0C" w:rsidTr="00B72D03">
        <w:trPr>
          <w:trHeight w:val="675"/>
        </w:trPr>
        <w:tc>
          <w:tcPr>
            <w:tcW w:w="1775" w:type="dxa"/>
            <w:vMerge/>
            <w:tcBorders>
              <w:top w:val="single" w:sz="4" w:space="0" w:color="auto"/>
              <w:left w:val="single" w:sz="4" w:space="0" w:color="auto"/>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Тип прибора</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w:t>
            </w:r>
          </w:p>
        </w:tc>
        <w:tc>
          <w:tcPr>
            <w:tcW w:w="0" w:type="auto"/>
            <w:tcBorders>
              <w:top w:val="nil"/>
              <w:left w:val="nil"/>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Дата сл. поверки</w:t>
            </w:r>
          </w:p>
        </w:tc>
        <w:tc>
          <w:tcPr>
            <w:tcW w:w="0" w:type="auto"/>
            <w:tcBorders>
              <w:top w:val="nil"/>
              <w:left w:val="nil"/>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Тип пр</w:t>
            </w:r>
            <w:r w:rsidRPr="00322375">
              <w:rPr>
                <w:rFonts w:ascii="Times New Roman" w:eastAsia="Times New Roman" w:hAnsi="Times New Roman" w:cs="Times New Roman"/>
                <w:bCs/>
                <w:color w:val="000000"/>
                <w:sz w:val="20"/>
                <w:szCs w:val="20"/>
                <w:lang w:val="ru-RU" w:eastAsia="ru-RU" w:bidi="ar-SA"/>
              </w:rPr>
              <w:t>и</w:t>
            </w:r>
            <w:r w:rsidRPr="00322375">
              <w:rPr>
                <w:rFonts w:ascii="Times New Roman" w:eastAsia="Times New Roman" w:hAnsi="Times New Roman" w:cs="Times New Roman"/>
                <w:bCs/>
                <w:color w:val="000000"/>
                <w:sz w:val="20"/>
                <w:szCs w:val="20"/>
                <w:lang w:val="ru-RU" w:eastAsia="ru-RU" w:bidi="ar-SA"/>
              </w:rPr>
              <w:t>бора</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w:t>
            </w:r>
          </w:p>
        </w:tc>
        <w:tc>
          <w:tcPr>
            <w:tcW w:w="0" w:type="auto"/>
            <w:tcBorders>
              <w:top w:val="nil"/>
              <w:left w:val="nil"/>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Дата сл. поверки</w:t>
            </w:r>
          </w:p>
        </w:tc>
        <w:tc>
          <w:tcPr>
            <w:tcW w:w="0" w:type="auto"/>
            <w:tcBorders>
              <w:top w:val="nil"/>
              <w:left w:val="nil"/>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Тип прибора</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w:t>
            </w:r>
          </w:p>
        </w:tc>
        <w:tc>
          <w:tcPr>
            <w:tcW w:w="0" w:type="auto"/>
            <w:tcBorders>
              <w:top w:val="nil"/>
              <w:left w:val="nil"/>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Дата сл.поверки</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Тип прибора</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w:t>
            </w:r>
          </w:p>
        </w:tc>
        <w:tc>
          <w:tcPr>
            <w:tcW w:w="1222" w:type="dxa"/>
            <w:tcBorders>
              <w:top w:val="nil"/>
              <w:left w:val="nil"/>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Дата сл.поверки</w:t>
            </w:r>
          </w:p>
        </w:tc>
      </w:tr>
      <w:tr w:rsidR="00322375" w:rsidRPr="00FA2F0C" w:rsidTr="00B72D03">
        <w:trPr>
          <w:trHeight w:val="255"/>
        </w:trPr>
        <w:tc>
          <w:tcPr>
            <w:tcW w:w="1775" w:type="dxa"/>
            <w:tcBorders>
              <w:top w:val="nil"/>
              <w:left w:val="single" w:sz="4" w:space="0" w:color="auto"/>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2</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3</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4</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5</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6</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7</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8</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9</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10</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11</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12</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13</w:t>
            </w:r>
          </w:p>
        </w:tc>
        <w:tc>
          <w:tcPr>
            <w:tcW w:w="1222" w:type="dxa"/>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14</w:t>
            </w:r>
          </w:p>
        </w:tc>
      </w:tr>
      <w:tr w:rsidR="00322375" w:rsidRPr="00FA2F0C" w:rsidTr="00B72D03">
        <w:trPr>
          <w:trHeight w:val="255"/>
        </w:trPr>
        <w:tc>
          <w:tcPr>
            <w:tcW w:w="5049" w:type="dxa"/>
            <w:gridSpan w:val="4"/>
            <w:tcBorders>
              <w:top w:val="single" w:sz="4" w:space="0" w:color="auto"/>
              <w:left w:val="single" w:sz="4" w:space="0" w:color="auto"/>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 </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 </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 </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ЭУ-49</w:t>
            </w:r>
          </w:p>
        </w:tc>
        <w:tc>
          <w:tcPr>
            <w:tcW w:w="0" w:type="auto"/>
            <w:gridSpan w:val="3"/>
            <w:tcBorders>
              <w:top w:val="single" w:sz="4" w:space="0" w:color="auto"/>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 </w:t>
            </w:r>
          </w:p>
        </w:tc>
        <w:tc>
          <w:tcPr>
            <w:tcW w:w="4464" w:type="dxa"/>
            <w:gridSpan w:val="4"/>
            <w:tcBorders>
              <w:top w:val="single" w:sz="4" w:space="0" w:color="auto"/>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 </w:t>
            </w:r>
          </w:p>
        </w:tc>
      </w:tr>
      <w:tr w:rsidR="00322375" w:rsidRPr="00FA2F0C" w:rsidTr="00B72D03">
        <w:trPr>
          <w:trHeight w:val="450"/>
        </w:trPr>
        <w:tc>
          <w:tcPr>
            <w:tcW w:w="1775" w:type="dxa"/>
            <w:vMerge w:val="restart"/>
            <w:tcBorders>
              <w:top w:val="nil"/>
              <w:left w:val="single" w:sz="4" w:space="0" w:color="auto"/>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Красноборская, 3 1-я, 2-я Колпи</w:t>
            </w:r>
            <w:r w:rsidRPr="00322375">
              <w:rPr>
                <w:rFonts w:ascii="Times New Roman" w:eastAsia="Times New Roman" w:hAnsi="Times New Roman" w:cs="Times New Roman"/>
                <w:bCs/>
                <w:color w:val="000000"/>
                <w:sz w:val="20"/>
                <w:szCs w:val="20"/>
                <w:lang w:val="ru-RU" w:eastAsia="ru-RU" w:bidi="ar-SA"/>
              </w:rPr>
              <w:t>н</w:t>
            </w:r>
            <w:r w:rsidRPr="00322375">
              <w:rPr>
                <w:rFonts w:ascii="Times New Roman" w:eastAsia="Times New Roman" w:hAnsi="Times New Roman" w:cs="Times New Roman"/>
                <w:bCs/>
                <w:color w:val="000000"/>
                <w:sz w:val="20"/>
                <w:szCs w:val="20"/>
                <w:lang w:val="ru-RU" w:eastAsia="ru-RU" w:bidi="ar-SA"/>
              </w:rPr>
              <w:t>ская п. Тельмана 1 -й вывод</w:t>
            </w:r>
          </w:p>
        </w:tc>
        <w:tc>
          <w:tcPr>
            <w:tcW w:w="0" w:type="auto"/>
            <w:tcBorders>
              <w:top w:val="nil"/>
              <w:left w:val="nil"/>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прямой труб, ле</w:t>
            </w:r>
            <w:r w:rsidRPr="00322375">
              <w:rPr>
                <w:rFonts w:ascii="Times New Roman" w:eastAsia="Times New Roman" w:hAnsi="Times New Roman" w:cs="Times New Roman"/>
                <w:bCs/>
                <w:color w:val="000000"/>
                <w:sz w:val="20"/>
                <w:szCs w:val="20"/>
                <w:lang w:val="ru-RU" w:eastAsia="ru-RU" w:bidi="ar-SA"/>
              </w:rPr>
              <w:t>т</w:t>
            </w:r>
            <w:r w:rsidRPr="00322375">
              <w:rPr>
                <w:rFonts w:ascii="Times New Roman" w:eastAsia="Times New Roman" w:hAnsi="Times New Roman" w:cs="Times New Roman"/>
                <w:bCs/>
                <w:color w:val="000000"/>
                <w:sz w:val="20"/>
                <w:szCs w:val="20"/>
                <w:lang w:val="ru-RU" w:eastAsia="ru-RU" w:bidi="ar-SA"/>
              </w:rPr>
              <w:t>ний</w:t>
            </w:r>
          </w:p>
        </w:tc>
        <w:tc>
          <w:tcPr>
            <w:tcW w:w="0" w:type="auto"/>
            <w:tcBorders>
              <w:top w:val="nil"/>
              <w:left w:val="nil"/>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РЭВ-80 "Фотон"</w:t>
            </w:r>
          </w:p>
        </w:tc>
        <w:tc>
          <w:tcPr>
            <w:tcW w:w="0" w:type="auto"/>
            <w:tcBorders>
              <w:top w:val="nil"/>
              <w:left w:val="nil"/>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000036/ /000426</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16.07.2017</w:t>
            </w:r>
          </w:p>
        </w:tc>
        <w:tc>
          <w:tcPr>
            <w:tcW w:w="0" w:type="auto"/>
            <w:vMerge w:val="restart"/>
            <w:tcBorders>
              <w:top w:val="nil"/>
              <w:left w:val="single" w:sz="4" w:space="0" w:color="auto"/>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КТПТР-01</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373А</w:t>
            </w:r>
          </w:p>
        </w:tc>
        <w:tc>
          <w:tcPr>
            <w:tcW w:w="0" w:type="auto"/>
            <w:vMerge w:val="restart"/>
            <w:tcBorders>
              <w:top w:val="nil"/>
              <w:left w:val="single" w:sz="4" w:space="0" w:color="auto"/>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2015</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КРТ5-1</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311868</w:t>
            </w:r>
          </w:p>
        </w:tc>
        <w:tc>
          <w:tcPr>
            <w:tcW w:w="0" w:type="auto"/>
            <w:vMerge w:val="restart"/>
            <w:tcBorders>
              <w:top w:val="nil"/>
              <w:left w:val="single" w:sz="4" w:space="0" w:color="auto"/>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23.07.2015</w:t>
            </w:r>
          </w:p>
        </w:tc>
        <w:tc>
          <w:tcPr>
            <w:tcW w:w="0" w:type="auto"/>
            <w:vMerge w:val="restart"/>
            <w:tcBorders>
              <w:top w:val="nil"/>
              <w:left w:val="single" w:sz="4" w:space="0" w:color="auto"/>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СПТ961</w:t>
            </w:r>
          </w:p>
        </w:tc>
        <w:tc>
          <w:tcPr>
            <w:tcW w:w="0" w:type="auto"/>
            <w:vMerge w:val="restart"/>
            <w:tcBorders>
              <w:top w:val="nil"/>
              <w:left w:val="single" w:sz="4" w:space="0" w:color="auto"/>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2159</w:t>
            </w:r>
          </w:p>
        </w:tc>
        <w:tc>
          <w:tcPr>
            <w:tcW w:w="1222" w:type="dxa"/>
            <w:vMerge w:val="restart"/>
            <w:tcBorders>
              <w:top w:val="nil"/>
              <w:left w:val="single" w:sz="4" w:space="0" w:color="auto"/>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31,10.2017</w:t>
            </w:r>
          </w:p>
        </w:tc>
      </w:tr>
      <w:tr w:rsidR="00322375" w:rsidRPr="00FA2F0C" w:rsidTr="00B72D03">
        <w:trPr>
          <w:trHeight w:val="450"/>
        </w:trPr>
        <w:tc>
          <w:tcPr>
            <w:tcW w:w="1775" w:type="dxa"/>
            <w:vMerge/>
            <w:tcBorders>
              <w:top w:val="nil"/>
              <w:left w:val="single" w:sz="4" w:space="0" w:color="auto"/>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0" w:type="auto"/>
            <w:tcBorders>
              <w:top w:val="nil"/>
              <w:left w:val="nil"/>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обратный труб, ле</w:t>
            </w:r>
            <w:r w:rsidRPr="00322375">
              <w:rPr>
                <w:rFonts w:ascii="Times New Roman" w:eastAsia="Times New Roman" w:hAnsi="Times New Roman" w:cs="Times New Roman"/>
                <w:bCs/>
                <w:color w:val="000000"/>
                <w:sz w:val="20"/>
                <w:szCs w:val="20"/>
                <w:lang w:val="ru-RU" w:eastAsia="ru-RU" w:bidi="ar-SA"/>
              </w:rPr>
              <w:t>т</w:t>
            </w:r>
            <w:r w:rsidRPr="00322375">
              <w:rPr>
                <w:rFonts w:ascii="Times New Roman" w:eastAsia="Times New Roman" w:hAnsi="Times New Roman" w:cs="Times New Roman"/>
                <w:bCs/>
                <w:color w:val="000000"/>
                <w:sz w:val="20"/>
                <w:szCs w:val="20"/>
                <w:lang w:val="ru-RU" w:eastAsia="ru-RU" w:bidi="ar-SA"/>
              </w:rPr>
              <w:t>ний</w:t>
            </w:r>
          </w:p>
        </w:tc>
        <w:tc>
          <w:tcPr>
            <w:tcW w:w="0" w:type="auto"/>
            <w:tcBorders>
              <w:top w:val="nil"/>
              <w:left w:val="nil"/>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РЭВ-80 "Фотон"</w:t>
            </w:r>
          </w:p>
        </w:tc>
        <w:tc>
          <w:tcPr>
            <w:tcW w:w="0" w:type="auto"/>
            <w:tcBorders>
              <w:top w:val="nil"/>
              <w:left w:val="nil"/>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000037/ /000427</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16.07.2017</w:t>
            </w:r>
          </w:p>
        </w:tc>
        <w:tc>
          <w:tcPr>
            <w:tcW w:w="0" w:type="auto"/>
            <w:vMerge/>
            <w:tcBorders>
              <w:top w:val="nil"/>
              <w:left w:val="single" w:sz="4" w:space="0" w:color="auto"/>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373</w:t>
            </w:r>
          </w:p>
        </w:tc>
        <w:tc>
          <w:tcPr>
            <w:tcW w:w="0" w:type="auto"/>
            <w:vMerge/>
            <w:tcBorders>
              <w:top w:val="nil"/>
              <w:left w:val="single" w:sz="4" w:space="0" w:color="auto"/>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КРТ5-1</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311869</w:t>
            </w:r>
          </w:p>
        </w:tc>
        <w:tc>
          <w:tcPr>
            <w:tcW w:w="0" w:type="auto"/>
            <w:vMerge/>
            <w:tcBorders>
              <w:top w:val="nil"/>
              <w:left w:val="single" w:sz="4" w:space="0" w:color="auto"/>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0" w:type="auto"/>
            <w:vMerge/>
            <w:tcBorders>
              <w:top w:val="nil"/>
              <w:left w:val="single" w:sz="4" w:space="0" w:color="auto"/>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0" w:type="auto"/>
            <w:vMerge/>
            <w:tcBorders>
              <w:top w:val="nil"/>
              <w:left w:val="single" w:sz="4" w:space="0" w:color="auto"/>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1222" w:type="dxa"/>
            <w:vMerge/>
            <w:tcBorders>
              <w:top w:val="nil"/>
              <w:left w:val="single" w:sz="4" w:space="0" w:color="auto"/>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r>
      <w:tr w:rsidR="00322375" w:rsidRPr="00FA2F0C" w:rsidTr="00B72D03">
        <w:trPr>
          <w:trHeight w:val="450"/>
        </w:trPr>
        <w:tc>
          <w:tcPr>
            <w:tcW w:w="1775" w:type="dxa"/>
            <w:vMerge/>
            <w:tcBorders>
              <w:top w:val="nil"/>
              <w:left w:val="single" w:sz="4" w:space="0" w:color="auto"/>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0" w:type="auto"/>
            <w:tcBorders>
              <w:top w:val="nil"/>
              <w:left w:val="nil"/>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прямой труб, зимний</w:t>
            </w:r>
          </w:p>
        </w:tc>
        <w:tc>
          <w:tcPr>
            <w:tcW w:w="0" w:type="auto"/>
            <w:tcBorders>
              <w:top w:val="nil"/>
              <w:left w:val="nil"/>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РЭВ-П "Ф</w:t>
            </w:r>
            <w:r w:rsidRPr="00322375">
              <w:rPr>
                <w:rFonts w:ascii="Times New Roman" w:eastAsia="Times New Roman" w:hAnsi="Times New Roman" w:cs="Times New Roman"/>
                <w:bCs/>
                <w:color w:val="000000"/>
                <w:sz w:val="20"/>
                <w:szCs w:val="20"/>
                <w:lang w:val="ru-RU" w:eastAsia="ru-RU" w:bidi="ar-SA"/>
              </w:rPr>
              <w:t>о</w:t>
            </w:r>
            <w:r w:rsidRPr="00322375">
              <w:rPr>
                <w:rFonts w:ascii="Times New Roman" w:eastAsia="Times New Roman" w:hAnsi="Times New Roman" w:cs="Times New Roman"/>
                <w:bCs/>
                <w:color w:val="000000"/>
                <w:sz w:val="20"/>
                <w:szCs w:val="20"/>
                <w:lang w:val="ru-RU" w:eastAsia="ru-RU" w:bidi="ar-SA"/>
              </w:rPr>
              <w:t>тон"</w:t>
            </w:r>
          </w:p>
        </w:tc>
        <w:tc>
          <w:tcPr>
            <w:tcW w:w="0" w:type="auto"/>
            <w:tcBorders>
              <w:top w:val="nil"/>
              <w:left w:val="nil"/>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000215/ /000421</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16.07.2017</w:t>
            </w:r>
          </w:p>
        </w:tc>
        <w:tc>
          <w:tcPr>
            <w:tcW w:w="0" w:type="auto"/>
            <w:vMerge w:val="restart"/>
            <w:tcBorders>
              <w:top w:val="nil"/>
              <w:left w:val="single" w:sz="4" w:space="0" w:color="auto"/>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ТПТ-1-3</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1891</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14.05.2018</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КРТ5-1</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311870</w:t>
            </w:r>
          </w:p>
        </w:tc>
        <w:tc>
          <w:tcPr>
            <w:tcW w:w="0" w:type="auto"/>
            <w:vMerge/>
            <w:tcBorders>
              <w:top w:val="nil"/>
              <w:left w:val="single" w:sz="4" w:space="0" w:color="auto"/>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0" w:type="auto"/>
            <w:vMerge/>
            <w:tcBorders>
              <w:top w:val="nil"/>
              <w:left w:val="single" w:sz="4" w:space="0" w:color="auto"/>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0" w:type="auto"/>
            <w:vMerge/>
            <w:tcBorders>
              <w:top w:val="nil"/>
              <w:left w:val="single" w:sz="4" w:space="0" w:color="auto"/>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1222" w:type="dxa"/>
            <w:vMerge/>
            <w:tcBorders>
              <w:top w:val="nil"/>
              <w:left w:val="single" w:sz="4" w:space="0" w:color="auto"/>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r>
      <w:tr w:rsidR="00322375" w:rsidRPr="00FA2F0C" w:rsidTr="00B72D03">
        <w:trPr>
          <w:trHeight w:val="450"/>
        </w:trPr>
        <w:tc>
          <w:tcPr>
            <w:tcW w:w="1775" w:type="dxa"/>
            <w:vMerge/>
            <w:tcBorders>
              <w:top w:val="nil"/>
              <w:left w:val="single" w:sz="4" w:space="0" w:color="auto"/>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0" w:type="auto"/>
            <w:tcBorders>
              <w:top w:val="nil"/>
              <w:left w:val="nil"/>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обратный труб, зимний</w:t>
            </w:r>
          </w:p>
        </w:tc>
        <w:tc>
          <w:tcPr>
            <w:tcW w:w="0" w:type="auto"/>
            <w:tcBorders>
              <w:top w:val="nil"/>
              <w:left w:val="nil"/>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РЭВ-П "Ф</w:t>
            </w:r>
            <w:r w:rsidRPr="00322375">
              <w:rPr>
                <w:rFonts w:ascii="Times New Roman" w:eastAsia="Times New Roman" w:hAnsi="Times New Roman" w:cs="Times New Roman"/>
                <w:bCs/>
                <w:color w:val="000000"/>
                <w:sz w:val="20"/>
                <w:szCs w:val="20"/>
                <w:lang w:val="ru-RU" w:eastAsia="ru-RU" w:bidi="ar-SA"/>
              </w:rPr>
              <w:t>о</w:t>
            </w:r>
            <w:r w:rsidRPr="00322375">
              <w:rPr>
                <w:rFonts w:ascii="Times New Roman" w:eastAsia="Times New Roman" w:hAnsi="Times New Roman" w:cs="Times New Roman"/>
                <w:bCs/>
                <w:color w:val="000000"/>
                <w:sz w:val="20"/>
                <w:szCs w:val="20"/>
                <w:lang w:val="ru-RU" w:eastAsia="ru-RU" w:bidi="ar-SA"/>
              </w:rPr>
              <w:t>тон"</w:t>
            </w:r>
          </w:p>
        </w:tc>
        <w:tc>
          <w:tcPr>
            <w:tcW w:w="0" w:type="auto"/>
            <w:tcBorders>
              <w:top w:val="nil"/>
              <w:left w:val="nil"/>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000216/ /000422</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16.07.2017</w:t>
            </w:r>
          </w:p>
        </w:tc>
        <w:tc>
          <w:tcPr>
            <w:tcW w:w="0" w:type="auto"/>
            <w:vMerge/>
            <w:tcBorders>
              <w:top w:val="nil"/>
              <w:left w:val="single" w:sz="4" w:space="0" w:color="auto"/>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3621</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21.03.2016</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КРТ5-1</w:t>
            </w:r>
          </w:p>
        </w:tc>
        <w:tc>
          <w:tcPr>
            <w:tcW w:w="0" w:type="auto"/>
            <w:tcBorders>
              <w:top w:val="nil"/>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311866</w:t>
            </w:r>
          </w:p>
        </w:tc>
        <w:tc>
          <w:tcPr>
            <w:tcW w:w="0" w:type="auto"/>
            <w:vMerge/>
            <w:tcBorders>
              <w:top w:val="nil"/>
              <w:left w:val="single" w:sz="4" w:space="0" w:color="auto"/>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0" w:type="auto"/>
            <w:vMerge/>
            <w:tcBorders>
              <w:top w:val="nil"/>
              <w:left w:val="single" w:sz="4" w:space="0" w:color="auto"/>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0" w:type="auto"/>
            <w:vMerge/>
            <w:tcBorders>
              <w:top w:val="nil"/>
              <w:left w:val="single" w:sz="4" w:space="0" w:color="auto"/>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1222" w:type="dxa"/>
            <w:vMerge/>
            <w:tcBorders>
              <w:top w:val="nil"/>
              <w:left w:val="single" w:sz="4" w:space="0" w:color="auto"/>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r>
      <w:tr w:rsidR="00322375" w:rsidRPr="00FA2F0C" w:rsidTr="00B72D03">
        <w:trPr>
          <w:trHeight w:val="450"/>
        </w:trPr>
        <w:tc>
          <w:tcPr>
            <w:tcW w:w="1775" w:type="dxa"/>
            <w:tcBorders>
              <w:top w:val="nil"/>
              <w:left w:val="single" w:sz="4" w:space="0" w:color="auto"/>
              <w:bottom w:val="single" w:sz="4" w:space="0" w:color="auto"/>
              <w:right w:val="single" w:sz="4" w:space="0" w:color="auto"/>
            </w:tcBorders>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Красноборская, 3 1-я, 2-я Колпи</w:t>
            </w:r>
            <w:r w:rsidRPr="00322375">
              <w:rPr>
                <w:rFonts w:ascii="Times New Roman" w:eastAsia="Times New Roman" w:hAnsi="Times New Roman" w:cs="Times New Roman"/>
                <w:bCs/>
                <w:color w:val="000000"/>
                <w:sz w:val="20"/>
                <w:szCs w:val="20"/>
                <w:lang w:val="ru-RU" w:eastAsia="ru-RU" w:bidi="ar-SA"/>
              </w:rPr>
              <w:t>н</w:t>
            </w:r>
            <w:r w:rsidRPr="00322375">
              <w:rPr>
                <w:rFonts w:ascii="Times New Roman" w:eastAsia="Times New Roman" w:hAnsi="Times New Roman" w:cs="Times New Roman"/>
                <w:bCs/>
                <w:color w:val="000000"/>
                <w:sz w:val="20"/>
                <w:szCs w:val="20"/>
                <w:lang w:val="ru-RU" w:eastAsia="ru-RU" w:bidi="ar-SA"/>
              </w:rPr>
              <w:t>ская п. Тельмана 2-й вывод</w:t>
            </w:r>
          </w:p>
        </w:tc>
        <w:tc>
          <w:tcPr>
            <w:tcW w:w="13635" w:type="dxa"/>
            <w:gridSpan w:val="13"/>
            <w:tcBorders>
              <w:top w:val="single" w:sz="4" w:space="0" w:color="auto"/>
              <w:left w:val="nil"/>
              <w:bottom w:val="single" w:sz="4" w:space="0" w:color="auto"/>
              <w:right w:val="single" w:sz="4" w:space="0" w:color="auto"/>
            </w:tcBorders>
            <w:noWrap/>
            <w:vAlign w:val="center"/>
          </w:tcPr>
          <w:p w:rsidR="00322375" w:rsidRPr="00322375"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322375">
              <w:rPr>
                <w:rFonts w:ascii="Times New Roman" w:eastAsia="Times New Roman" w:hAnsi="Times New Roman" w:cs="Times New Roman"/>
                <w:bCs/>
                <w:color w:val="000000"/>
                <w:sz w:val="20"/>
                <w:szCs w:val="20"/>
                <w:lang w:val="ru-RU" w:eastAsia="ru-RU" w:bidi="ar-SA"/>
              </w:rPr>
              <w:t>Приборы учета - отсутствуют</w:t>
            </w:r>
          </w:p>
        </w:tc>
      </w:tr>
    </w:tbl>
    <w:p w:rsidR="00322375" w:rsidRDefault="00322375" w:rsidP="00DA6DCA">
      <w:pPr>
        <w:rPr>
          <w:rFonts w:ascii="Times New Roman" w:hAnsi="Times New Roman" w:cs="Times New Roman"/>
          <w:lang w:val="ru-RU"/>
        </w:rPr>
        <w:sectPr w:rsidR="00322375" w:rsidSect="00322375">
          <w:pgSz w:w="16838" w:h="11906" w:orient="landscape" w:code="9"/>
          <w:pgMar w:top="1134" w:right="851" w:bottom="1701" w:left="851" w:header="680" w:footer="283" w:gutter="0"/>
          <w:cols w:space="708"/>
          <w:docGrid w:linePitch="360"/>
        </w:sectPr>
      </w:pPr>
    </w:p>
    <w:p w:rsidR="00830DB6" w:rsidRPr="00460E25" w:rsidRDefault="00830DB6" w:rsidP="006E03E7">
      <w:pPr>
        <w:pStyle w:val="20"/>
        <w:widowControl w:val="0"/>
        <w:spacing w:before="240" w:line="240" w:lineRule="auto"/>
        <w:ind w:left="0" w:firstLine="0"/>
        <w:textAlignment w:val="baseline"/>
        <w:rPr>
          <w:rFonts w:ascii="Times New Roman" w:hAnsi="Times New Roman" w:cs="Times New Roman"/>
        </w:rPr>
      </w:pPr>
      <w:bookmarkStart w:id="51" w:name="_Toc527707087"/>
      <w:r w:rsidRPr="00460E25">
        <w:rPr>
          <w:rFonts w:ascii="Times New Roman" w:hAnsi="Times New Roman" w:cs="Times New Roman"/>
        </w:rPr>
        <w:lastRenderedPageBreak/>
        <w:t>Cтатистика отказов и восстановлений оборудования источников тепловой энергии</w:t>
      </w:r>
      <w:bookmarkEnd w:id="51"/>
    </w:p>
    <w:p w:rsidR="00292663" w:rsidRDefault="00292663" w:rsidP="00292663">
      <w:pPr>
        <w:ind w:right="-12" w:firstLine="709"/>
        <w:rPr>
          <w:rFonts w:ascii="Times New Roman" w:hAnsi="Times New Roman" w:cs="Times New Roman"/>
          <w:szCs w:val="24"/>
          <w:lang w:val="ru-RU"/>
        </w:rPr>
      </w:pPr>
      <w:r w:rsidRPr="00292663">
        <w:rPr>
          <w:rFonts w:ascii="Times New Roman" w:hAnsi="Times New Roman" w:cs="Times New Roman"/>
          <w:szCs w:val="24"/>
          <w:lang w:val="ru-RU"/>
        </w:rPr>
        <w:t xml:space="preserve">Статистика отказов и восстановлений оборудования источников ГУП "ТЭК СПб" за </w:t>
      </w:r>
      <w:r>
        <w:rPr>
          <w:rFonts w:ascii="Times New Roman" w:hAnsi="Times New Roman" w:cs="Times New Roman"/>
          <w:szCs w:val="24"/>
          <w:lang w:val="ru-RU"/>
        </w:rPr>
        <w:t>2015-2017 гг.</w:t>
      </w:r>
      <w:r w:rsidRPr="00292663">
        <w:rPr>
          <w:rFonts w:ascii="Times New Roman" w:hAnsi="Times New Roman" w:cs="Times New Roman"/>
          <w:szCs w:val="24"/>
          <w:lang w:val="ru-RU"/>
        </w:rPr>
        <w:t xml:space="preserve"> разработчику не предоставлена.</w:t>
      </w:r>
    </w:p>
    <w:p w:rsidR="00B674FC" w:rsidRDefault="00B674FC" w:rsidP="00292663">
      <w:pPr>
        <w:ind w:right="-12" w:firstLine="709"/>
        <w:rPr>
          <w:rFonts w:ascii="Times New Roman" w:hAnsi="Times New Roman" w:cs="Times New Roman"/>
          <w:szCs w:val="24"/>
          <w:lang w:val="ru-RU"/>
        </w:rPr>
      </w:pPr>
      <w:r>
        <w:rPr>
          <w:rFonts w:ascii="Times New Roman" w:hAnsi="Times New Roman" w:cs="Times New Roman"/>
          <w:szCs w:val="24"/>
          <w:lang w:val="ru-RU"/>
        </w:rPr>
        <w:t xml:space="preserve">На источнике ОАО «Тепловые сети» за период 2015-2017 гг. аварий не происходило. </w:t>
      </w:r>
    </w:p>
    <w:p w:rsidR="00B674FC" w:rsidRDefault="00B674FC" w:rsidP="00292663">
      <w:pPr>
        <w:ind w:right="-12" w:firstLine="709"/>
        <w:rPr>
          <w:rFonts w:ascii="Times New Roman" w:hAnsi="Times New Roman" w:cs="Times New Roman"/>
          <w:szCs w:val="24"/>
          <w:lang w:val="ru-RU"/>
        </w:rPr>
      </w:pPr>
      <w:r>
        <w:rPr>
          <w:rFonts w:ascii="Times New Roman" w:hAnsi="Times New Roman" w:cs="Times New Roman"/>
          <w:szCs w:val="24"/>
          <w:lang w:val="ru-RU"/>
        </w:rPr>
        <w:t xml:space="preserve">За рассматриваемый период отказы на котельной происходили в 2016 (4 шт) и 2018 годах. 100% отказов связаны с внешними причинами. Так, за 2016 год </w:t>
      </w:r>
      <w:r w:rsidR="00EB75CD">
        <w:rPr>
          <w:rFonts w:ascii="Times New Roman" w:hAnsi="Times New Roman" w:cs="Times New Roman"/>
          <w:szCs w:val="24"/>
          <w:lang w:val="ru-RU"/>
        </w:rPr>
        <w:t>отключение горячего водоснабжения происходило 4 раза, 3 из которых связаны с отключением ХВС на котел</w:t>
      </w:r>
      <w:r w:rsidR="00EB75CD">
        <w:rPr>
          <w:rFonts w:ascii="Times New Roman" w:hAnsi="Times New Roman" w:cs="Times New Roman"/>
          <w:szCs w:val="24"/>
          <w:lang w:val="ru-RU"/>
        </w:rPr>
        <w:t>ь</w:t>
      </w:r>
      <w:r w:rsidR="00EB75CD">
        <w:rPr>
          <w:rFonts w:ascii="Times New Roman" w:hAnsi="Times New Roman" w:cs="Times New Roman"/>
          <w:szCs w:val="24"/>
          <w:lang w:val="ru-RU"/>
        </w:rPr>
        <w:t>ную, а 1 раз с отключением электроэнергии на Пушкинских РЭС и сопровождалось также отключением отопления (менее 6 часов).</w:t>
      </w:r>
    </w:p>
    <w:p w:rsidR="00EB75CD" w:rsidRDefault="00EB75CD" w:rsidP="00292663">
      <w:pPr>
        <w:ind w:right="-12" w:firstLine="709"/>
        <w:rPr>
          <w:rFonts w:ascii="Times New Roman" w:hAnsi="Times New Roman" w:cs="Times New Roman"/>
          <w:szCs w:val="24"/>
          <w:lang w:val="ru-RU"/>
        </w:rPr>
      </w:pPr>
      <w:r>
        <w:rPr>
          <w:rFonts w:ascii="Times New Roman" w:hAnsi="Times New Roman" w:cs="Times New Roman"/>
          <w:szCs w:val="24"/>
          <w:lang w:val="ru-RU"/>
        </w:rPr>
        <w:t xml:space="preserve">Статистика отказов на источнике ОАО «Тепловые сети» приведена в таблице. </w:t>
      </w:r>
    </w:p>
    <w:p w:rsidR="00B674FC" w:rsidRPr="00B674FC" w:rsidRDefault="00B674FC" w:rsidP="00B674FC">
      <w:pPr>
        <w:keepNext/>
        <w:spacing w:after="200" w:line="240" w:lineRule="auto"/>
        <w:ind w:firstLine="0"/>
        <w:rPr>
          <w:rFonts w:ascii="Times New Roman" w:eastAsia="Calibri" w:hAnsi="Times New Roman" w:cs="Times New Roman"/>
          <w:b/>
          <w:bCs/>
          <w:szCs w:val="24"/>
          <w:lang w:val="ru-RU" w:bidi="ar-SA"/>
        </w:rPr>
      </w:pPr>
      <w:bookmarkStart w:id="52" w:name="_Toc527706865"/>
      <w:r w:rsidRPr="006E03E7">
        <w:rPr>
          <w:rFonts w:ascii="Times New Roman" w:eastAsia="Calibri" w:hAnsi="Times New Roman" w:cs="Times New Roman"/>
          <w:b/>
          <w:bCs/>
          <w:szCs w:val="24"/>
          <w:lang w:val="ru-RU" w:bidi="ar-SA"/>
        </w:rPr>
        <w:t xml:space="preserve">Таблица </w:t>
      </w:r>
      <w:r w:rsidRPr="006E03E7">
        <w:rPr>
          <w:rFonts w:ascii="Times New Roman" w:eastAsia="Calibri" w:hAnsi="Times New Roman" w:cs="Times New Roman"/>
          <w:b/>
          <w:bCs/>
          <w:szCs w:val="24"/>
          <w:lang w:val="ru-RU" w:bidi="ar-SA"/>
        </w:rPr>
        <w:fldChar w:fldCharType="begin"/>
      </w:r>
      <w:r w:rsidRPr="006E03E7">
        <w:rPr>
          <w:rFonts w:ascii="Times New Roman" w:eastAsia="Calibri" w:hAnsi="Times New Roman" w:cs="Times New Roman"/>
          <w:b/>
          <w:bCs/>
          <w:szCs w:val="24"/>
          <w:lang w:val="ru-RU" w:bidi="ar-SA"/>
        </w:rPr>
        <w:instrText xml:space="preserve"> SEQ Таблица \* ARABIC </w:instrText>
      </w:r>
      <w:r w:rsidRPr="006E03E7">
        <w:rPr>
          <w:rFonts w:ascii="Times New Roman" w:eastAsia="Calibri" w:hAnsi="Times New Roman" w:cs="Times New Roman"/>
          <w:b/>
          <w:bCs/>
          <w:szCs w:val="24"/>
          <w:lang w:val="ru-RU" w:bidi="ar-SA"/>
        </w:rPr>
        <w:fldChar w:fldCharType="separate"/>
      </w:r>
      <w:r w:rsidR="00EB75CD">
        <w:rPr>
          <w:rFonts w:ascii="Times New Roman" w:eastAsia="Calibri" w:hAnsi="Times New Roman" w:cs="Times New Roman"/>
          <w:b/>
          <w:bCs/>
          <w:noProof/>
          <w:szCs w:val="24"/>
          <w:lang w:val="ru-RU" w:bidi="ar-SA"/>
        </w:rPr>
        <w:t>13</w:t>
      </w:r>
      <w:r w:rsidRPr="006E03E7">
        <w:rPr>
          <w:rFonts w:ascii="Times New Roman" w:eastAsia="Calibri" w:hAnsi="Times New Roman" w:cs="Times New Roman"/>
          <w:b/>
          <w:bCs/>
          <w:szCs w:val="24"/>
          <w:lang w:val="ru-RU" w:bidi="ar-SA"/>
        </w:rPr>
        <w:fldChar w:fldCharType="end"/>
      </w:r>
      <w:r w:rsidRPr="006E03E7">
        <w:rPr>
          <w:rFonts w:ascii="Times New Roman" w:eastAsia="Calibri" w:hAnsi="Times New Roman" w:cs="Times New Roman"/>
          <w:b/>
          <w:bCs/>
          <w:szCs w:val="24"/>
          <w:lang w:val="ru-RU" w:bidi="ar-SA"/>
        </w:rPr>
        <w:t xml:space="preserve"> – </w:t>
      </w:r>
      <w:r>
        <w:rPr>
          <w:rFonts w:ascii="Times New Roman" w:eastAsia="Calibri" w:hAnsi="Times New Roman" w:cs="Times New Roman"/>
          <w:b/>
          <w:bCs/>
          <w:szCs w:val="24"/>
          <w:lang w:val="ru-RU" w:bidi="ar-SA"/>
        </w:rPr>
        <w:t>Статистика отказов на котельной ОАО «Тепловые сети» за 2015 – 2018 гг.</w:t>
      </w:r>
      <w:bookmarkEnd w:id="52"/>
      <w:r>
        <w:rPr>
          <w:rFonts w:ascii="Times New Roman" w:eastAsia="Calibri" w:hAnsi="Times New Roman" w:cs="Times New Roman"/>
          <w:b/>
          <w:bCs/>
          <w:szCs w:val="24"/>
          <w:lang w:val="ru-RU" w:bidi="ar-SA"/>
        </w:rPr>
        <w:t xml:space="preserve"> </w:t>
      </w:r>
    </w:p>
    <w:tbl>
      <w:tblPr>
        <w:tblW w:w="5000" w:type="pct"/>
        <w:tblLook w:val="04A0" w:firstRow="1" w:lastRow="0" w:firstColumn="1" w:lastColumn="0" w:noHBand="0" w:noVBand="1"/>
      </w:tblPr>
      <w:tblGrid>
        <w:gridCol w:w="937"/>
        <w:gridCol w:w="2132"/>
        <w:gridCol w:w="2339"/>
        <w:gridCol w:w="1216"/>
        <w:gridCol w:w="995"/>
        <w:gridCol w:w="2235"/>
      </w:tblGrid>
      <w:tr w:rsidR="00B674FC" w:rsidRPr="00B674FC" w:rsidTr="00B674FC">
        <w:tc>
          <w:tcPr>
            <w:tcW w:w="475"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 п/п</w:t>
            </w:r>
          </w:p>
        </w:tc>
        <w:tc>
          <w:tcPr>
            <w:tcW w:w="108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Дата отключения</w:t>
            </w:r>
          </w:p>
        </w:tc>
        <w:tc>
          <w:tcPr>
            <w:tcW w:w="118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Дата подключения</w:t>
            </w:r>
          </w:p>
        </w:tc>
        <w:tc>
          <w:tcPr>
            <w:tcW w:w="1122" w:type="pct"/>
            <w:gridSpan w:val="2"/>
            <w:tcBorders>
              <w:top w:val="single" w:sz="8" w:space="0" w:color="auto"/>
              <w:left w:val="nil"/>
              <w:bottom w:val="single" w:sz="8" w:space="0" w:color="auto"/>
              <w:right w:val="single" w:sz="8" w:space="0" w:color="000000"/>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Отключено</w:t>
            </w:r>
          </w:p>
        </w:tc>
        <w:tc>
          <w:tcPr>
            <w:tcW w:w="1135" w:type="pct"/>
            <w:tcBorders>
              <w:top w:val="single" w:sz="8" w:space="0" w:color="auto"/>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Причина отключения (внешние причины)</w:t>
            </w:r>
          </w:p>
        </w:tc>
      </w:tr>
      <w:tr w:rsidR="00B674FC" w:rsidRPr="00B674FC" w:rsidTr="00B674FC">
        <w:tc>
          <w:tcPr>
            <w:tcW w:w="475" w:type="pct"/>
            <w:vMerge/>
            <w:tcBorders>
              <w:top w:val="single" w:sz="8" w:space="0" w:color="auto"/>
              <w:left w:val="single" w:sz="8" w:space="0" w:color="auto"/>
              <w:bottom w:val="single" w:sz="8" w:space="0" w:color="000000"/>
              <w:right w:val="single" w:sz="8" w:space="0" w:color="auto"/>
            </w:tcBorders>
            <w:vAlign w:val="center"/>
            <w:hideMark/>
          </w:tcPr>
          <w:p w:rsidR="00B674FC" w:rsidRPr="00B674FC" w:rsidRDefault="00B674FC" w:rsidP="00B674FC">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1082" w:type="pct"/>
            <w:vMerge/>
            <w:tcBorders>
              <w:top w:val="single" w:sz="8" w:space="0" w:color="auto"/>
              <w:left w:val="single" w:sz="8" w:space="0" w:color="auto"/>
              <w:bottom w:val="single" w:sz="8" w:space="0" w:color="000000"/>
              <w:right w:val="single" w:sz="8" w:space="0" w:color="auto"/>
            </w:tcBorders>
            <w:vAlign w:val="center"/>
            <w:hideMark/>
          </w:tcPr>
          <w:p w:rsidR="00B674FC" w:rsidRPr="00B674FC" w:rsidRDefault="00B674FC" w:rsidP="00B674FC">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1187" w:type="pct"/>
            <w:vMerge/>
            <w:tcBorders>
              <w:top w:val="single" w:sz="8" w:space="0" w:color="auto"/>
              <w:left w:val="single" w:sz="8" w:space="0" w:color="auto"/>
              <w:bottom w:val="single" w:sz="8" w:space="0" w:color="000000"/>
              <w:right w:val="single" w:sz="8" w:space="0" w:color="auto"/>
            </w:tcBorders>
            <w:vAlign w:val="center"/>
            <w:hideMark/>
          </w:tcPr>
          <w:p w:rsidR="00B674FC" w:rsidRPr="00B674FC" w:rsidRDefault="00B674FC" w:rsidP="00B674FC">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17"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ГВС</w:t>
            </w:r>
          </w:p>
        </w:tc>
        <w:tc>
          <w:tcPr>
            <w:tcW w:w="504"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ОТ</w:t>
            </w:r>
          </w:p>
        </w:tc>
        <w:tc>
          <w:tcPr>
            <w:tcW w:w="1135"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 </w:t>
            </w:r>
          </w:p>
        </w:tc>
      </w:tr>
      <w:tr w:rsidR="00B674FC" w:rsidRPr="003F51E1" w:rsidTr="00B674FC">
        <w:tc>
          <w:tcPr>
            <w:tcW w:w="475" w:type="pct"/>
            <w:tcBorders>
              <w:top w:val="nil"/>
              <w:left w:val="single" w:sz="8" w:space="0" w:color="auto"/>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1</w:t>
            </w:r>
          </w:p>
        </w:tc>
        <w:tc>
          <w:tcPr>
            <w:tcW w:w="1082"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15.07.2016 01.30</w:t>
            </w:r>
          </w:p>
        </w:tc>
        <w:tc>
          <w:tcPr>
            <w:tcW w:w="1187"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15.07.2016 07.30</w:t>
            </w:r>
          </w:p>
        </w:tc>
        <w:tc>
          <w:tcPr>
            <w:tcW w:w="617"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x</w:t>
            </w:r>
          </w:p>
        </w:tc>
        <w:tc>
          <w:tcPr>
            <w:tcW w:w="504"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 </w:t>
            </w:r>
          </w:p>
        </w:tc>
        <w:tc>
          <w:tcPr>
            <w:tcW w:w="1135"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отключение ХВС на котельную, 5 час</w:t>
            </w:r>
          </w:p>
        </w:tc>
      </w:tr>
      <w:tr w:rsidR="00B674FC" w:rsidRPr="003F51E1" w:rsidTr="00B674FC">
        <w:tc>
          <w:tcPr>
            <w:tcW w:w="475" w:type="pct"/>
            <w:tcBorders>
              <w:top w:val="nil"/>
              <w:left w:val="single" w:sz="8" w:space="0" w:color="auto"/>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2</w:t>
            </w:r>
          </w:p>
        </w:tc>
        <w:tc>
          <w:tcPr>
            <w:tcW w:w="1082"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26.07.2016 01.00</w:t>
            </w:r>
          </w:p>
        </w:tc>
        <w:tc>
          <w:tcPr>
            <w:tcW w:w="1187"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28.07.2016    06.00</w:t>
            </w:r>
          </w:p>
        </w:tc>
        <w:tc>
          <w:tcPr>
            <w:tcW w:w="617"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x</w:t>
            </w:r>
          </w:p>
        </w:tc>
        <w:tc>
          <w:tcPr>
            <w:tcW w:w="504"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 </w:t>
            </w:r>
          </w:p>
        </w:tc>
        <w:tc>
          <w:tcPr>
            <w:tcW w:w="1135"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 xml:space="preserve"> отключение ХВС на котельную, 53 час</w:t>
            </w:r>
          </w:p>
        </w:tc>
      </w:tr>
      <w:tr w:rsidR="00B674FC" w:rsidRPr="003F51E1" w:rsidTr="00B674FC">
        <w:tc>
          <w:tcPr>
            <w:tcW w:w="475" w:type="pct"/>
            <w:tcBorders>
              <w:top w:val="nil"/>
              <w:left w:val="single" w:sz="8" w:space="0" w:color="auto"/>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3</w:t>
            </w:r>
          </w:p>
        </w:tc>
        <w:tc>
          <w:tcPr>
            <w:tcW w:w="1082"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28.11.2016 8.45</w:t>
            </w:r>
          </w:p>
        </w:tc>
        <w:tc>
          <w:tcPr>
            <w:tcW w:w="1187"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28.11.2016 14.20</w:t>
            </w:r>
          </w:p>
        </w:tc>
        <w:tc>
          <w:tcPr>
            <w:tcW w:w="617"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x</w:t>
            </w:r>
          </w:p>
        </w:tc>
        <w:tc>
          <w:tcPr>
            <w:tcW w:w="504"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x</w:t>
            </w:r>
          </w:p>
        </w:tc>
        <w:tc>
          <w:tcPr>
            <w:tcW w:w="1135"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отключение эл.энергии на котельную, 5.20час, Пушкинские РЭС</w:t>
            </w:r>
          </w:p>
        </w:tc>
      </w:tr>
      <w:tr w:rsidR="00B674FC" w:rsidRPr="003F51E1" w:rsidTr="00B674FC">
        <w:tc>
          <w:tcPr>
            <w:tcW w:w="475" w:type="pct"/>
            <w:tcBorders>
              <w:top w:val="nil"/>
              <w:left w:val="single" w:sz="8" w:space="0" w:color="auto"/>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4</w:t>
            </w:r>
          </w:p>
        </w:tc>
        <w:tc>
          <w:tcPr>
            <w:tcW w:w="1082"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26.05.2016 19.30</w:t>
            </w:r>
          </w:p>
        </w:tc>
        <w:tc>
          <w:tcPr>
            <w:tcW w:w="1187"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27.05.2016 5.40</w:t>
            </w:r>
          </w:p>
        </w:tc>
        <w:tc>
          <w:tcPr>
            <w:tcW w:w="617"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x</w:t>
            </w:r>
          </w:p>
        </w:tc>
        <w:tc>
          <w:tcPr>
            <w:tcW w:w="504"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 </w:t>
            </w:r>
          </w:p>
        </w:tc>
        <w:tc>
          <w:tcPr>
            <w:tcW w:w="1135"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Отключение ХВС на котельную, 10 час</w:t>
            </w:r>
          </w:p>
        </w:tc>
      </w:tr>
      <w:tr w:rsidR="00B674FC" w:rsidRPr="00B674FC" w:rsidTr="00B674FC">
        <w:tc>
          <w:tcPr>
            <w:tcW w:w="475" w:type="pct"/>
            <w:tcBorders>
              <w:top w:val="nil"/>
              <w:left w:val="single" w:sz="8" w:space="0" w:color="auto"/>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5</w:t>
            </w:r>
          </w:p>
        </w:tc>
        <w:tc>
          <w:tcPr>
            <w:tcW w:w="1082"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03.07.2018 12.00</w:t>
            </w:r>
          </w:p>
        </w:tc>
        <w:tc>
          <w:tcPr>
            <w:tcW w:w="1187"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03.07.2018 18.00</w:t>
            </w:r>
          </w:p>
        </w:tc>
        <w:tc>
          <w:tcPr>
            <w:tcW w:w="617"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x</w:t>
            </w:r>
          </w:p>
        </w:tc>
        <w:tc>
          <w:tcPr>
            <w:tcW w:w="504"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 </w:t>
            </w:r>
          </w:p>
        </w:tc>
        <w:tc>
          <w:tcPr>
            <w:tcW w:w="1135" w:type="pct"/>
            <w:tcBorders>
              <w:top w:val="nil"/>
              <w:left w:val="nil"/>
              <w:bottom w:val="single" w:sz="8" w:space="0" w:color="auto"/>
              <w:right w:val="single" w:sz="8" w:space="0" w:color="auto"/>
            </w:tcBorders>
            <w:shd w:val="clear" w:color="000000" w:fill="FFFFFF"/>
            <w:vAlign w:val="center"/>
            <w:hideMark/>
          </w:tcPr>
          <w:p w:rsidR="00B674FC" w:rsidRPr="00B674FC" w:rsidRDefault="00B674FC"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B674FC">
              <w:rPr>
                <w:rFonts w:ascii="Times New Roman" w:eastAsia="Times New Roman" w:hAnsi="Times New Roman" w:cs="Times New Roman"/>
                <w:color w:val="000000"/>
                <w:sz w:val="20"/>
                <w:szCs w:val="20"/>
                <w:lang w:val="ru-RU" w:eastAsia="ru-RU" w:bidi="ar-SA"/>
              </w:rPr>
              <w:t>отключение эл.энергии 6:00 час</w:t>
            </w:r>
          </w:p>
        </w:tc>
      </w:tr>
    </w:tbl>
    <w:p w:rsidR="00B674FC" w:rsidRPr="00292663" w:rsidRDefault="00B674FC" w:rsidP="00292663">
      <w:pPr>
        <w:ind w:right="-12" w:firstLine="709"/>
        <w:rPr>
          <w:rFonts w:ascii="Times New Roman" w:hAnsi="Times New Roman" w:cs="Times New Roman"/>
          <w:szCs w:val="24"/>
          <w:lang w:val="ru-RU"/>
        </w:rPr>
      </w:pPr>
    </w:p>
    <w:p w:rsidR="00830DB6" w:rsidRPr="0025382D" w:rsidRDefault="008D3011" w:rsidP="006E03E7">
      <w:pPr>
        <w:pStyle w:val="20"/>
        <w:keepNext w:val="0"/>
        <w:widowControl w:val="0"/>
        <w:spacing w:before="240" w:line="240" w:lineRule="auto"/>
        <w:ind w:left="0" w:firstLine="0"/>
        <w:textAlignment w:val="baseline"/>
        <w:rPr>
          <w:rFonts w:ascii="Times New Roman" w:hAnsi="Times New Roman" w:cs="Times New Roman"/>
        </w:rPr>
      </w:pPr>
      <w:bookmarkStart w:id="53" w:name="_Toc527707088"/>
      <w:r w:rsidRPr="0025382D">
        <w:rPr>
          <w:rFonts w:ascii="Times New Roman" w:hAnsi="Times New Roman" w:cs="Times New Roman"/>
        </w:rPr>
        <w:t>П</w:t>
      </w:r>
      <w:r w:rsidR="00830DB6" w:rsidRPr="0025382D">
        <w:rPr>
          <w:rFonts w:ascii="Times New Roman" w:hAnsi="Times New Roman" w:cs="Times New Roman"/>
        </w:rPr>
        <w:t>редписания надзорных органов по запрещению дальнейшей эксплуатации источников тепловой энергии</w:t>
      </w:r>
      <w:bookmarkEnd w:id="53"/>
    </w:p>
    <w:p w:rsidR="00D46DE9" w:rsidRPr="006E03E7" w:rsidRDefault="00D46DE9" w:rsidP="00537011">
      <w:pPr>
        <w:ind w:firstLine="709"/>
        <w:rPr>
          <w:rFonts w:ascii="Times New Roman" w:hAnsi="Times New Roman" w:cs="Times New Roman"/>
          <w:szCs w:val="24"/>
          <w:lang w:val="ru-RU"/>
        </w:rPr>
      </w:pPr>
      <w:r w:rsidRPr="006E03E7">
        <w:rPr>
          <w:rFonts w:ascii="Times New Roman" w:hAnsi="Times New Roman" w:cs="Times New Roman"/>
          <w:szCs w:val="24"/>
          <w:lang w:val="ru-RU"/>
        </w:rPr>
        <w:t>Предписания надзорных органов по запрещению дальн</w:t>
      </w:r>
      <w:r w:rsidR="009B326F" w:rsidRPr="006E03E7">
        <w:rPr>
          <w:rFonts w:ascii="Times New Roman" w:hAnsi="Times New Roman" w:cs="Times New Roman"/>
          <w:szCs w:val="24"/>
          <w:lang w:val="ru-RU"/>
        </w:rPr>
        <w:t>е</w:t>
      </w:r>
      <w:r w:rsidRPr="006E03E7">
        <w:rPr>
          <w:rFonts w:ascii="Times New Roman" w:hAnsi="Times New Roman" w:cs="Times New Roman"/>
          <w:szCs w:val="24"/>
          <w:lang w:val="ru-RU"/>
        </w:rPr>
        <w:t>йшей эксплуатации ис</w:t>
      </w:r>
      <w:r w:rsidR="009B326F" w:rsidRPr="006E03E7">
        <w:rPr>
          <w:rFonts w:ascii="Times New Roman" w:hAnsi="Times New Roman" w:cs="Times New Roman"/>
          <w:szCs w:val="24"/>
          <w:lang w:val="ru-RU"/>
        </w:rPr>
        <w:t>точн</w:t>
      </w:r>
      <w:r w:rsidR="009B326F" w:rsidRPr="006E03E7">
        <w:rPr>
          <w:rFonts w:ascii="Times New Roman" w:hAnsi="Times New Roman" w:cs="Times New Roman"/>
          <w:szCs w:val="24"/>
          <w:lang w:val="ru-RU"/>
        </w:rPr>
        <w:t>и</w:t>
      </w:r>
      <w:r w:rsidR="009B326F" w:rsidRPr="006E03E7">
        <w:rPr>
          <w:rFonts w:ascii="Times New Roman" w:hAnsi="Times New Roman" w:cs="Times New Roman"/>
          <w:szCs w:val="24"/>
          <w:lang w:val="ru-RU"/>
        </w:rPr>
        <w:t xml:space="preserve">ков тепловой энергии </w:t>
      </w:r>
      <w:r w:rsidR="00292663">
        <w:rPr>
          <w:rFonts w:ascii="Times New Roman" w:hAnsi="Times New Roman" w:cs="Times New Roman"/>
          <w:szCs w:val="24"/>
          <w:lang w:val="ru-RU"/>
        </w:rPr>
        <w:t>на территории МО «Тельмановское СП»</w:t>
      </w:r>
      <w:r w:rsidRPr="006E03E7">
        <w:rPr>
          <w:rFonts w:ascii="Times New Roman" w:hAnsi="Times New Roman" w:cs="Times New Roman"/>
          <w:szCs w:val="24"/>
          <w:lang w:val="ru-RU"/>
        </w:rPr>
        <w:t xml:space="preserve"> ни одной из теплоснабжа</w:t>
      </w:r>
      <w:r w:rsidRPr="006E03E7">
        <w:rPr>
          <w:rFonts w:ascii="Times New Roman" w:hAnsi="Times New Roman" w:cs="Times New Roman"/>
          <w:szCs w:val="24"/>
          <w:lang w:val="ru-RU"/>
        </w:rPr>
        <w:t>ю</w:t>
      </w:r>
      <w:r w:rsidRPr="006E03E7">
        <w:rPr>
          <w:rFonts w:ascii="Times New Roman" w:hAnsi="Times New Roman" w:cs="Times New Roman"/>
          <w:szCs w:val="24"/>
          <w:lang w:val="ru-RU"/>
        </w:rPr>
        <w:t>щих организаций по состоянию на 2018 г. не выдавались.</w:t>
      </w:r>
    </w:p>
    <w:p w:rsidR="009B326F" w:rsidRPr="006E03E7" w:rsidRDefault="009B326F" w:rsidP="00537011">
      <w:pPr>
        <w:ind w:firstLine="709"/>
        <w:rPr>
          <w:rFonts w:ascii="Times New Roman" w:hAnsi="Times New Roman" w:cs="Times New Roman"/>
          <w:szCs w:val="24"/>
          <w:lang w:val="ru-RU"/>
        </w:rPr>
      </w:pPr>
    </w:p>
    <w:p w:rsidR="009B326F" w:rsidRDefault="009B326F" w:rsidP="006E03E7">
      <w:pPr>
        <w:pStyle w:val="20"/>
        <w:keepNext w:val="0"/>
        <w:widowControl w:val="0"/>
        <w:spacing w:before="240" w:line="240" w:lineRule="auto"/>
        <w:ind w:left="0" w:firstLine="0"/>
        <w:textAlignment w:val="baseline"/>
        <w:rPr>
          <w:rFonts w:ascii="Times New Roman" w:hAnsi="Times New Roman" w:cs="Times New Roman"/>
        </w:rPr>
      </w:pPr>
      <w:bookmarkStart w:id="54" w:name="_Toc527707089"/>
      <w:r w:rsidRPr="0025382D">
        <w:rPr>
          <w:rFonts w:ascii="Times New Roman" w:hAnsi="Times New Roman" w:cs="Times New Roman"/>
        </w:rPr>
        <w:t>Конкурентный отбор мощности источников с комбинированной выработкой тепловой и электрической энергии</w:t>
      </w:r>
      <w:bookmarkEnd w:id="54"/>
    </w:p>
    <w:p w:rsidR="00292663" w:rsidRPr="00292663" w:rsidRDefault="00292663" w:rsidP="00292663">
      <w:pPr>
        <w:ind w:firstLine="709"/>
        <w:rPr>
          <w:rFonts w:ascii="Times New Roman" w:hAnsi="Times New Roman" w:cs="Times New Roman"/>
          <w:szCs w:val="24"/>
          <w:lang w:val="ru-RU"/>
        </w:rPr>
      </w:pPr>
      <w:r>
        <w:rPr>
          <w:rFonts w:ascii="Times New Roman" w:hAnsi="Times New Roman" w:cs="Times New Roman"/>
          <w:szCs w:val="24"/>
          <w:lang w:val="ru-RU"/>
        </w:rPr>
        <w:t>На территории МО «Тельмановское СП»</w:t>
      </w:r>
      <w:r w:rsidRPr="006E03E7">
        <w:rPr>
          <w:rFonts w:ascii="Times New Roman" w:hAnsi="Times New Roman" w:cs="Times New Roman"/>
          <w:szCs w:val="24"/>
          <w:lang w:val="ru-RU"/>
        </w:rPr>
        <w:t xml:space="preserve"> </w:t>
      </w:r>
      <w:r>
        <w:rPr>
          <w:rFonts w:ascii="Times New Roman" w:hAnsi="Times New Roman" w:cs="Times New Roman"/>
          <w:szCs w:val="24"/>
          <w:lang w:val="ru-RU"/>
        </w:rPr>
        <w:t>отсутствуют источники комбинированной выработки тепловой и электрической энергии.</w:t>
      </w:r>
    </w:p>
    <w:p w:rsidR="00CB28DA" w:rsidRPr="00292663" w:rsidRDefault="002B33D8" w:rsidP="0097570A">
      <w:pPr>
        <w:pStyle w:val="19"/>
        <w:spacing w:line="240" w:lineRule="auto"/>
        <w:ind w:left="0" w:firstLine="0"/>
        <w:rPr>
          <w:rFonts w:ascii="Times New Roman" w:hAnsi="Times New Roman" w:cs="Times New Roman"/>
        </w:rPr>
      </w:pPr>
      <w:bookmarkStart w:id="55" w:name="_Toc475879458"/>
      <w:bookmarkStart w:id="56" w:name="_Toc527707090"/>
      <w:r w:rsidRPr="00292663">
        <w:rPr>
          <w:rFonts w:ascii="Times New Roman" w:hAnsi="Times New Roman" w:cs="Times New Roman"/>
        </w:rPr>
        <w:lastRenderedPageBreak/>
        <w:t>Тепловые сети, сооружения на них</w:t>
      </w:r>
      <w:bookmarkEnd w:id="56"/>
    </w:p>
    <w:p w:rsidR="009779AD" w:rsidRDefault="009779AD" w:rsidP="00CB28DA">
      <w:pPr>
        <w:spacing w:after="120" w:line="276" w:lineRule="auto"/>
        <w:ind w:firstLine="709"/>
        <w:rPr>
          <w:rFonts w:ascii="Times New Roman" w:eastAsia="Calibri" w:hAnsi="Times New Roman" w:cs="Times New Roman"/>
          <w:szCs w:val="24"/>
          <w:lang w:val="ru-RU" w:eastAsia="ru-RU" w:bidi="ar-SA"/>
        </w:rPr>
      </w:pPr>
    </w:p>
    <w:p w:rsidR="009779AD" w:rsidRDefault="009779AD" w:rsidP="009779AD">
      <w:pPr>
        <w:pStyle w:val="20"/>
        <w:keepNext w:val="0"/>
        <w:widowControl w:val="0"/>
        <w:spacing w:before="240" w:line="240" w:lineRule="auto"/>
        <w:ind w:left="0" w:firstLine="0"/>
        <w:textAlignment w:val="baseline"/>
        <w:rPr>
          <w:rFonts w:ascii="Times New Roman" w:hAnsi="Times New Roman" w:cs="Times New Roman"/>
        </w:rPr>
      </w:pPr>
      <w:bookmarkStart w:id="57" w:name="_Toc527707091"/>
      <w:r w:rsidRPr="009F1DC2">
        <w:rPr>
          <w:rFonts w:ascii="Times New Roman" w:hAnsi="Times New Roman" w:cs="Times New Roman"/>
        </w:rPr>
        <w:t>Изменения, произошедшие с утверждения базовой версии Схемы теплоснабжения</w:t>
      </w:r>
      <w:bookmarkEnd w:id="57"/>
    </w:p>
    <w:p w:rsidR="00686FE5" w:rsidRDefault="00686FE5" w:rsidP="00686FE5">
      <w:pPr>
        <w:rPr>
          <w:rFonts w:ascii="Times New Roman" w:hAnsi="Times New Roman" w:cs="Times New Roman"/>
          <w:szCs w:val="24"/>
          <w:lang w:val="ru-RU"/>
        </w:rPr>
      </w:pPr>
      <w:r w:rsidRPr="006E03E7">
        <w:rPr>
          <w:rFonts w:ascii="Times New Roman" w:hAnsi="Times New Roman" w:cs="Times New Roman"/>
          <w:szCs w:val="24"/>
          <w:lang w:val="ru-RU"/>
        </w:rPr>
        <w:t xml:space="preserve">С </w:t>
      </w:r>
      <w:r w:rsidRPr="006A3881">
        <w:rPr>
          <w:rFonts w:ascii="Times New Roman" w:hAnsi="Times New Roman" w:cs="Times New Roman"/>
          <w:szCs w:val="24"/>
          <w:lang w:val="ru-RU"/>
        </w:rPr>
        <w:t>года утверждения базовой версии Схемы теплоснабжения (2017 г., с базовым пер</w:t>
      </w:r>
      <w:r w:rsidRPr="006A3881">
        <w:rPr>
          <w:rFonts w:ascii="Times New Roman" w:hAnsi="Times New Roman" w:cs="Times New Roman"/>
          <w:szCs w:val="24"/>
          <w:lang w:val="ru-RU"/>
        </w:rPr>
        <w:t>и</w:t>
      </w:r>
      <w:r w:rsidRPr="006A3881">
        <w:rPr>
          <w:rFonts w:ascii="Times New Roman" w:hAnsi="Times New Roman" w:cs="Times New Roman"/>
          <w:szCs w:val="24"/>
          <w:lang w:val="ru-RU"/>
        </w:rPr>
        <w:t xml:space="preserve">одом – 2014 г.) </w:t>
      </w:r>
      <w:r>
        <w:rPr>
          <w:rFonts w:ascii="Times New Roman" w:hAnsi="Times New Roman" w:cs="Times New Roman"/>
          <w:szCs w:val="24"/>
          <w:lang w:val="ru-RU"/>
        </w:rPr>
        <w:t xml:space="preserve">произошли следующие изменения: </w:t>
      </w:r>
    </w:p>
    <w:p w:rsidR="00686FE5" w:rsidRDefault="00686FE5" w:rsidP="00686FE5">
      <w:pPr>
        <w:pStyle w:val="affff6"/>
        <w:numPr>
          <w:ilvl w:val="0"/>
          <w:numId w:val="94"/>
        </w:numPr>
        <w:rPr>
          <w:rFonts w:ascii="Times New Roman" w:hAnsi="Times New Roman" w:cs="Times New Roman"/>
          <w:szCs w:val="24"/>
          <w:lang w:val="ru-RU"/>
        </w:rPr>
      </w:pPr>
      <w:r>
        <w:rPr>
          <w:rFonts w:ascii="Times New Roman" w:hAnsi="Times New Roman" w:cs="Times New Roman"/>
          <w:szCs w:val="24"/>
          <w:lang w:val="ru-RU"/>
        </w:rPr>
        <w:t>Подключение в 2015 году нового жилого дома по адресу п. Тельмана, Ладожский б-р, д.1 к.1 и строительство тепловых сетей от точки подключение до нового об</w:t>
      </w:r>
      <w:r>
        <w:rPr>
          <w:rFonts w:ascii="Times New Roman" w:hAnsi="Times New Roman" w:cs="Times New Roman"/>
          <w:szCs w:val="24"/>
          <w:lang w:val="ru-RU"/>
        </w:rPr>
        <w:t>ъ</w:t>
      </w:r>
      <w:r>
        <w:rPr>
          <w:rFonts w:ascii="Times New Roman" w:hAnsi="Times New Roman" w:cs="Times New Roman"/>
          <w:szCs w:val="24"/>
          <w:lang w:val="ru-RU"/>
        </w:rPr>
        <w:t xml:space="preserve">екта. </w:t>
      </w:r>
    </w:p>
    <w:p w:rsidR="00686FE5" w:rsidRDefault="00686FE5" w:rsidP="00686FE5">
      <w:pPr>
        <w:pStyle w:val="affff6"/>
        <w:numPr>
          <w:ilvl w:val="0"/>
          <w:numId w:val="94"/>
        </w:numPr>
        <w:rPr>
          <w:rFonts w:ascii="Times New Roman" w:hAnsi="Times New Roman" w:cs="Times New Roman"/>
          <w:szCs w:val="24"/>
          <w:lang w:val="ru-RU"/>
        </w:rPr>
      </w:pPr>
      <w:r>
        <w:rPr>
          <w:rFonts w:ascii="Times New Roman" w:hAnsi="Times New Roman" w:cs="Times New Roman"/>
          <w:szCs w:val="24"/>
          <w:lang w:val="ru-RU"/>
        </w:rPr>
        <w:t>Подключение в 2016 году нового жилого дома по адресу п. Тельмана, ул. Ква</w:t>
      </w:r>
      <w:r>
        <w:rPr>
          <w:rFonts w:ascii="Times New Roman" w:hAnsi="Times New Roman" w:cs="Times New Roman"/>
          <w:szCs w:val="24"/>
          <w:lang w:val="ru-RU"/>
        </w:rPr>
        <w:t>р</w:t>
      </w:r>
      <w:r>
        <w:rPr>
          <w:rFonts w:ascii="Times New Roman" w:hAnsi="Times New Roman" w:cs="Times New Roman"/>
          <w:szCs w:val="24"/>
          <w:lang w:val="ru-RU"/>
        </w:rPr>
        <w:t xml:space="preserve">тальная, д. 2, и строительство тепловых сетей от точки подключение до нового объекта. </w:t>
      </w:r>
    </w:p>
    <w:p w:rsidR="00686FE5" w:rsidRPr="00686FE5" w:rsidRDefault="00686FE5" w:rsidP="00686FE5">
      <w:pPr>
        <w:rPr>
          <w:rFonts w:ascii="Times New Roman" w:hAnsi="Times New Roman" w:cs="Times New Roman"/>
          <w:szCs w:val="24"/>
          <w:lang w:val="ru-RU"/>
        </w:rPr>
      </w:pPr>
      <w:r>
        <w:rPr>
          <w:rFonts w:ascii="Times New Roman" w:hAnsi="Times New Roman" w:cs="Times New Roman"/>
          <w:szCs w:val="24"/>
          <w:lang w:val="ru-RU"/>
        </w:rPr>
        <w:t xml:space="preserve">Источником теплоснабжения новых объектов является 2-я Колпинская котельная ГУП «ТЭК СПб». </w:t>
      </w:r>
    </w:p>
    <w:p w:rsidR="00460E25" w:rsidRDefault="00686FE5" w:rsidP="00460E25">
      <w:pPr>
        <w:rPr>
          <w:rFonts w:ascii="Times New Roman" w:hAnsi="Times New Roman" w:cs="Times New Roman"/>
          <w:szCs w:val="24"/>
          <w:lang w:val="ru-RU"/>
        </w:rPr>
      </w:pPr>
      <w:r>
        <w:rPr>
          <w:rFonts w:ascii="Times New Roman" w:hAnsi="Times New Roman" w:cs="Times New Roman"/>
          <w:szCs w:val="24"/>
          <w:lang w:val="ru-RU"/>
        </w:rPr>
        <w:t xml:space="preserve">Новые объекты приведены на рисунке. </w:t>
      </w:r>
    </w:p>
    <w:p w:rsidR="00686FE5" w:rsidRDefault="00686FE5" w:rsidP="00460E25">
      <w:pPr>
        <w:rPr>
          <w:rFonts w:ascii="Times New Roman" w:hAnsi="Times New Roman" w:cs="Times New Roman"/>
          <w:szCs w:val="24"/>
          <w:lang w:val="ru-RU"/>
        </w:rPr>
      </w:pPr>
    </w:p>
    <w:p w:rsidR="00446478" w:rsidRDefault="00446478" w:rsidP="00446478">
      <w:pPr>
        <w:ind w:firstLine="0"/>
        <w:rPr>
          <w:rFonts w:ascii="Times New Roman" w:hAnsi="Times New Roman" w:cs="Times New Roman"/>
          <w:szCs w:val="24"/>
          <w:lang w:val="ru-RU"/>
        </w:rPr>
      </w:pPr>
      <w:r w:rsidRPr="00446478">
        <w:rPr>
          <w:rFonts w:ascii="Times New Roman" w:hAnsi="Times New Roman" w:cs="Times New Roman"/>
          <w:noProof/>
          <w:szCs w:val="24"/>
          <w:lang w:val="ru-RU" w:eastAsia="ru-RU" w:bidi="ar-SA"/>
        </w:rPr>
        <w:lastRenderedPageBreak/>
        <w:drawing>
          <wp:inline distT="0" distB="0" distL="0" distR="0" wp14:anchorId="4DDD12F5" wp14:editId="352D3285">
            <wp:extent cx="6120130" cy="5537110"/>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20130" cy="5537110"/>
                    </a:xfrm>
                    <a:prstGeom prst="rect">
                      <a:avLst/>
                    </a:prstGeom>
                  </pic:spPr>
                </pic:pic>
              </a:graphicData>
            </a:graphic>
          </wp:inline>
        </w:drawing>
      </w:r>
    </w:p>
    <w:p w:rsidR="00686FE5" w:rsidRPr="006E03E7" w:rsidRDefault="00686FE5" w:rsidP="00686FE5">
      <w:pPr>
        <w:snapToGrid w:val="0"/>
        <w:spacing w:line="240" w:lineRule="auto"/>
        <w:ind w:firstLine="0"/>
        <w:jc w:val="center"/>
        <w:rPr>
          <w:rFonts w:ascii="Times New Roman" w:eastAsia="Calibri" w:hAnsi="Times New Roman" w:cs="Times New Roman"/>
          <w:b/>
          <w:bCs/>
          <w:color w:val="000000"/>
          <w:szCs w:val="24"/>
          <w:lang w:val="ru-RU" w:bidi="ar-SA"/>
        </w:rPr>
      </w:pPr>
      <w:bookmarkStart w:id="58" w:name="_Toc527706813"/>
      <w:r w:rsidRPr="006E03E7">
        <w:rPr>
          <w:rFonts w:ascii="Times New Roman" w:eastAsia="Calibri" w:hAnsi="Times New Roman" w:cs="Times New Roman"/>
          <w:b/>
          <w:bCs/>
          <w:color w:val="000000"/>
          <w:szCs w:val="24"/>
          <w:lang w:val="ru-RU" w:bidi="ar-SA"/>
        </w:rPr>
        <w:t xml:space="preserve">Рисунок </w:t>
      </w:r>
      <w:r w:rsidRPr="006E03E7">
        <w:rPr>
          <w:rFonts w:ascii="Times New Roman" w:eastAsia="Calibri" w:hAnsi="Times New Roman" w:cs="Times New Roman"/>
          <w:b/>
          <w:bCs/>
          <w:color w:val="000000"/>
          <w:szCs w:val="24"/>
          <w:lang w:val="ru-RU" w:bidi="ar-SA"/>
        </w:rPr>
        <w:fldChar w:fldCharType="begin"/>
      </w:r>
      <w:r w:rsidRPr="006E03E7">
        <w:rPr>
          <w:rFonts w:ascii="Times New Roman" w:eastAsia="Calibri" w:hAnsi="Times New Roman" w:cs="Times New Roman"/>
          <w:b/>
          <w:bCs/>
          <w:color w:val="000000"/>
          <w:szCs w:val="24"/>
          <w:lang w:val="ru-RU" w:bidi="ar-SA"/>
        </w:rPr>
        <w:instrText xml:space="preserve"> SEQ Рисунок \* ARABIC </w:instrText>
      </w:r>
      <w:r w:rsidRPr="006E03E7">
        <w:rPr>
          <w:rFonts w:ascii="Times New Roman" w:eastAsia="Calibri" w:hAnsi="Times New Roman" w:cs="Times New Roman"/>
          <w:b/>
          <w:bCs/>
          <w:color w:val="000000"/>
          <w:szCs w:val="24"/>
          <w:lang w:val="ru-RU" w:bidi="ar-SA"/>
        </w:rPr>
        <w:fldChar w:fldCharType="separate"/>
      </w:r>
      <w:r>
        <w:rPr>
          <w:rFonts w:ascii="Times New Roman" w:eastAsia="Calibri" w:hAnsi="Times New Roman" w:cs="Times New Roman"/>
          <w:b/>
          <w:bCs/>
          <w:noProof/>
          <w:color w:val="000000"/>
          <w:szCs w:val="24"/>
          <w:lang w:val="ru-RU" w:bidi="ar-SA"/>
        </w:rPr>
        <w:t>4</w:t>
      </w:r>
      <w:r w:rsidRPr="006E03E7">
        <w:rPr>
          <w:rFonts w:ascii="Times New Roman" w:eastAsia="Calibri" w:hAnsi="Times New Roman" w:cs="Times New Roman"/>
          <w:b/>
          <w:bCs/>
          <w:color w:val="000000"/>
          <w:szCs w:val="24"/>
          <w:lang w:val="ru-RU" w:bidi="ar-SA"/>
        </w:rPr>
        <w:fldChar w:fldCharType="end"/>
      </w:r>
      <w:r w:rsidRPr="006E03E7">
        <w:rPr>
          <w:rFonts w:ascii="Times New Roman" w:eastAsia="Calibri" w:hAnsi="Times New Roman" w:cs="Times New Roman"/>
          <w:b/>
          <w:bCs/>
          <w:color w:val="000000"/>
          <w:szCs w:val="24"/>
          <w:lang w:val="ru-RU" w:bidi="ar-SA"/>
        </w:rPr>
        <w:t xml:space="preserve"> – </w:t>
      </w:r>
      <w:r>
        <w:rPr>
          <w:rFonts w:ascii="Times New Roman" w:eastAsia="Calibri" w:hAnsi="Times New Roman" w:cs="Times New Roman"/>
          <w:b/>
          <w:bCs/>
          <w:color w:val="000000"/>
          <w:szCs w:val="24"/>
          <w:lang w:val="ru-RU" w:bidi="ar-SA"/>
        </w:rPr>
        <w:t>Изменения на тепловых сетях, произошедшие с утверждения базовой ве</w:t>
      </w:r>
      <w:r>
        <w:rPr>
          <w:rFonts w:ascii="Times New Roman" w:eastAsia="Calibri" w:hAnsi="Times New Roman" w:cs="Times New Roman"/>
          <w:b/>
          <w:bCs/>
          <w:color w:val="000000"/>
          <w:szCs w:val="24"/>
          <w:lang w:val="ru-RU" w:bidi="ar-SA"/>
        </w:rPr>
        <w:t>р</w:t>
      </w:r>
      <w:r>
        <w:rPr>
          <w:rFonts w:ascii="Times New Roman" w:eastAsia="Calibri" w:hAnsi="Times New Roman" w:cs="Times New Roman"/>
          <w:b/>
          <w:bCs/>
          <w:color w:val="000000"/>
          <w:szCs w:val="24"/>
          <w:lang w:val="ru-RU" w:bidi="ar-SA"/>
        </w:rPr>
        <w:t>сии Схемы теплоснабжения</w:t>
      </w:r>
      <w:bookmarkEnd w:id="58"/>
    </w:p>
    <w:p w:rsidR="00557E47" w:rsidRDefault="00557E47" w:rsidP="00460E25">
      <w:pPr>
        <w:rPr>
          <w:rFonts w:ascii="Times New Roman" w:hAnsi="Times New Roman" w:cs="Times New Roman"/>
          <w:szCs w:val="24"/>
          <w:lang w:val="ru-RU"/>
        </w:rPr>
      </w:pPr>
    </w:p>
    <w:p w:rsidR="00557E47" w:rsidRDefault="00557E47" w:rsidP="00460E25">
      <w:pPr>
        <w:rPr>
          <w:rFonts w:ascii="Times New Roman" w:hAnsi="Times New Roman" w:cs="Times New Roman"/>
          <w:szCs w:val="24"/>
          <w:lang w:val="ru-RU"/>
        </w:rPr>
      </w:pPr>
      <w:r>
        <w:rPr>
          <w:rFonts w:ascii="Times New Roman" w:hAnsi="Times New Roman" w:cs="Times New Roman"/>
          <w:szCs w:val="24"/>
          <w:lang w:val="ru-RU"/>
        </w:rPr>
        <w:br w:type="page"/>
      </w:r>
    </w:p>
    <w:p w:rsidR="00CB28DA" w:rsidRPr="009F1DC2" w:rsidRDefault="00CB28DA" w:rsidP="009779AD">
      <w:pPr>
        <w:pStyle w:val="20"/>
        <w:keepNext w:val="0"/>
        <w:widowControl w:val="0"/>
        <w:spacing w:before="240" w:line="240" w:lineRule="auto"/>
        <w:ind w:left="0" w:firstLine="0"/>
        <w:textAlignment w:val="baseline"/>
        <w:rPr>
          <w:rFonts w:ascii="Times New Roman" w:hAnsi="Times New Roman" w:cs="Times New Roman"/>
        </w:rPr>
      </w:pPr>
      <w:bookmarkStart w:id="59" w:name="_Toc527707092"/>
      <w:r w:rsidRPr="009F1DC2">
        <w:rPr>
          <w:rFonts w:ascii="Times New Roman" w:hAnsi="Times New Roman" w:cs="Times New Roman"/>
        </w:rPr>
        <w:lastRenderedPageBreak/>
        <w:t>Описание структуры тепловых сетей от каждого источника тепловой энергии, от магистральных выводов до ЦТП или до ввода в жилой квартал или промышленный объект</w:t>
      </w:r>
      <w:bookmarkEnd w:id="59"/>
    </w:p>
    <w:p w:rsidR="00B72D03" w:rsidRPr="00B72D03" w:rsidRDefault="00B72D03" w:rsidP="00B72D03">
      <w:pPr>
        <w:rPr>
          <w:rFonts w:ascii="Times New Roman" w:hAnsi="Times New Roman" w:cs="Times New Roman"/>
          <w:szCs w:val="24"/>
          <w:lang w:val="ru-RU"/>
        </w:rPr>
      </w:pPr>
      <w:r w:rsidRPr="00B72D03">
        <w:rPr>
          <w:rFonts w:ascii="Times New Roman" w:hAnsi="Times New Roman" w:cs="Times New Roman"/>
          <w:szCs w:val="24"/>
          <w:lang w:val="ru-RU"/>
        </w:rPr>
        <w:t>Передача тепловой энергии в п. Тельмана осуществляется по тепловым сетям прот</w:t>
      </w:r>
      <w:r w:rsidRPr="00B72D03">
        <w:rPr>
          <w:rFonts w:ascii="Times New Roman" w:hAnsi="Times New Roman" w:cs="Times New Roman"/>
          <w:szCs w:val="24"/>
          <w:lang w:val="ru-RU"/>
        </w:rPr>
        <w:t>я</w:t>
      </w:r>
      <w:r w:rsidRPr="00B72D03">
        <w:rPr>
          <w:rFonts w:ascii="Times New Roman" w:hAnsi="Times New Roman" w:cs="Times New Roman"/>
          <w:szCs w:val="24"/>
          <w:lang w:val="ru-RU"/>
        </w:rPr>
        <w:t xml:space="preserve">женностью </w:t>
      </w:r>
      <w:smartTag w:uri="urn:schemas-microsoft-com:office:smarttags" w:element="metricconverter">
        <w:smartTagPr>
          <w:attr w:name="ProductID" w:val="3121 км"/>
        </w:smartTagPr>
        <w:r w:rsidRPr="00B72D03">
          <w:rPr>
            <w:rFonts w:ascii="Times New Roman" w:hAnsi="Times New Roman" w:cs="Times New Roman"/>
            <w:szCs w:val="24"/>
            <w:lang w:val="ru-RU"/>
          </w:rPr>
          <w:t>3121 км</w:t>
        </w:r>
      </w:smartTag>
      <w:r w:rsidRPr="00B72D03">
        <w:rPr>
          <w:rFonts w:ascii="Times New Roman" w:hAnsi="Times New Roman" w:cs="Times New Roman"/>
          <w:szCs w:val="24"/>
          <w:lang w:val="ru-RU"/>
        </w:rPr>
        <w:t xml:space="preserve"> в двухтрубном исчислении. Структура тепловых сетей представлена в таблице 13</w:t>
      </w:r>
    </w:p>
    <w:p w:rsidR="00B72D03" w:rsidRPr="0041411B" w:rsidRDefault="00B72D03" w:rsidP="00B72D03">
      <w:pPr>
        <w:spacing w:before="240" w:line="276" w:lineRule="auto"/>
        <w:ind w:firstLine="709"/>
        <w:rPr>
          <w:rFonts w:ascii="Times New Roman" w:eastAsia="Times New Roman" w:hAnsi="Times New Roman" w:cs="Times New Roman"/>
          <w:b/>
          <w:szCs w:val="24"/>
          <w:lang w:val="ru-RU" w:eastAsia="ru-RU" w:bidi="ar-SA"/>
        </w:rPr>
      </w:pPr>
      <w:bookmarkStart w:id="60" w:name="_Toc527706866"/>
      <w:r w:rsidRPr="0041411B">
        <w:rPr>
          <w:rFonts w:ascii="Times New Roman" w:hAnsi="Times New Roman" w:cs="Times New Roman"/>
          <w:b/>
          <w:lang w:val="ru-RU"/>
        </w:rPr>
        <w:t xml:space="preserve">Таблица </w:t>
      </w:r>
      <w:r w:rsidRPr="0041411B">
        <w:rPr>
          <w:rFonts w:ascii="Times New Roman" w:hAnsi="Times New Roman" w:cs="Times New Roman"/>
          <w:b/>
          <w:lang w:val="ru-RU"/>
        </w:rPr>
        <w:fldChar w:fldCharType="begin"/>
      </w:r>
      <w:r w:rsidRPr="0041411B">
        <w:rPr>
          <w:rFonts w:ascii="Times New Roman" w:hAnsi="Times New Roman" w:cs="Times New Roman"/>
          <w:b/>
          <w:lang w:val="ru-RU"/>
        </w:rPr>
        <w:instrText xml:space="preserve"> SEQ Таблица \* ARABIC </w:instrText>
      </w:r>
      <w:r w:rsidRPr="0041411B">
        <w:rPr>
          <w:rFonts w:ascii="Times New Roman" w:hAnsi="Times New Roman" w:cs="Times New Roman"/>
          <w:b/>
          <w:lang w:val="ru-RU"/>
        </w:rPr>
        <w:fldChar w:fldCharType="separate"/>
      </w:r>
      <w:r w:rsidR="003F51E1">
        <w:rPr>
          <w:rFonts w:ascii="Times New Roman" w:hAnsi="Times New Roman" w:cs="Times New Roman"/>
          <w:b/>
          <w:noProof/>
          <w:lang w:val="ru-RU"/>
        </w:rPr>
        <w:t>14</w:t>
      </w:r>
      <w:r w:rsidRPr="0041411B">
        <w:rPr>
          <w:rFonts w:ascii="Times New Roman" w:hAnsi="Times New Roman" w:cs="Times New Roman"/>
          <w:b/>
          <w:lang w:val="ru-RU"/>
        </w:rPr>
        <w:fldChar w:fldCharType="end"/>
      </w:r>
      <w:r w:rsidRPr="0041411B">
        <w:rPr>
          <w:rFonts w:ascii="Times New Roman" w:hAnsi="Times New Roman" w:cs="Times New Roman"/>
          <w:b/>
          <w:lang w:val="ru-RU"/>
        </w:rPr>
        <w:t xml:space="preserve"> </w:t>
      </w:r>
      <w:r>
        <w:rPr>
          <w:rFonts w:ascii="Times New Roman" w:hAnsi="Times New Roman" w:cs="Times New Roman"/>
          <w:b/>
          <w:lang w:val="ru-RU"/>
        </w:rPr>
        <w:t>–</w:t>
      </w:r>
      <w:r w:rsidRPr="0041411B">
        <w:rPr>
          <w:rFonts w:ascii="Times New Roman" w:hAnsi="Times New Roman" w:cs="Times New Roman"/>
          <w:b/>
          <w:lang w:val="ru-RU"/>
        </w:rPr>
        <w:t xml:space="preserve"> </w:t>
      </w:r>
      <w:r>
        <w:rPr>
          <w:rFonts w:ascii="Times New Roman" w:hAnsi="Times New Roman" w:cs="Times New Roman"/>
          <w:b/>
          <w:lang w:val="ru-RU"/>
        </w:rPr>
        <w:t>Тепловые сети п. Тельмана</w:t>
      </w:r>
      <w:bookmarkEnd w:id="60"/>
    </w:p>
    <w:tbl>
      <w:tblPr>
        <w:tblW w:w="5000" w:type="pct"/>
        <w:tblLook w:val="0000" w:firstRow="0" w:lastRow="0" w:firstColumn="0" w:lastColumn="0" w:noHBand="0" w:noVBand="0"/>
      </w:tblPr>
      <w:tblGrid>
        <w:gridCol w:w="2154"/>
        <w:gridCol w:w="2154"/>
        <w:gridCol w:w="1360"/>
        <w:gridCol w:w="2093"/>
        <w:gridCol w:w="2093"/>
      </w:tblGrid>
      <w:tr w:rsidR="00B72D03" w:rsidRPr="003F51E1" w:rsidTr="00B72D03">
        <w:trPr>
          <w:tblHeader/>
        </w:trPr>
        <w:tc>
          <w:tcPr>
            <w:tcW w:w="10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Наименование начала участка</w:t>
            </w:r>
          </w:p>
        </w:tc>
        <w:tc>
          <w:tcPr>
            <w:tcW w:w="1093" w:type="pct"/>
            <w:tcBorders>
              <w:top w:val="single" w:sz="4" w:space="0" w:color="000000"/>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Наименование конца участка</w:t>
            </w:r>
          </w:p>
        </w:tc>
        <w:tc>
          <w:tcPr>
            <w:tcW w:w="690" w:type="pct"/>
            <w:tcBorders>
              <w:top w:val="single" w:sz="4" w:space="0" w:color="000000"/>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Длина участка, м</w:t>
            </w:r>
          </w:p>
        </w:tc>
        <w:tc>
          <w:tcPr>
            <w:tcW w:w="1062" w:type="pct"/>
            <w:tcBorders>
              <w:top w:val="single" w:sz="4" w:space="0" w:color="000000"/>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Внутренний диаметр подающего труб</w:t>
            </w:r>
            <w:r w:rsidRPr="00B72D03">
              <w:rPr>
                <w:rFonts w:ascii="Times New Roman" w:eastAsia="Times New Roman" w:hAnsi="Times New Roman" w:cs="Times New Roman"/>
                <w:sz w:val="20"/>
                <w:szCs w:val="20"/>
                <w:lang w:val="ru-RU" w:eastAsia="ru-RU" w:bidi="ar-SA"/>
              </w:rPr>
              <w:t>о</w:t>
            </w:r>
            <w:r w:rsidRPr="00B72D03">
              <w:rPr>
                <w:rFonts w:ascii="Times New Roman" w:eastAsia="Times New Roman" w:hAnsi="Times New Roman" w:cs="Times New Roman"/>
                <w:sz w:val="20"/>
                <w:szCs w:val="20"/>
                <w:lang w:val="ru-RU" w:eastAsia="ru-RU" w:bidi="ar-SA"/>
              </w:rPr>
              <w:t>провода, м</w:t>
            </w:r>
          </w:p>
        </w:tc>
        <w:tc>
          <w:tcPr>
            <w:tcW w:w="1062" w:type="pct"/>
            <w:tcBorders>
              <w:top w:val="single" w:sz="4" w:space="0" w:color="000000"/>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Внутренний диаметр обратного трубопр</w:t>
            </w:r>
            <w:r w:rsidRPr="00B72D03">
              <w:rPr>
                <w:rFonts w:ascii="Times New Roman" w:eastAsia="Times New Roman" w:hAnsi="Times New Roman" w:cs="Times New Roman"/>
                <w:sz w:val="20"/>
                <w:szCs w:val="20"/>
                <w:lang w:val="ru-RU" w:eastAsia="ru-RU" w:bidi="ar-SA"/>
              </w:rPr>
              <w:t>о</w:t>
            </w:r>
            <w:r w:rsidRPr="00B72D03">
              <w:rPr>
                <w:rFonts w:ascii="Times New Roman" w:eastAsia="Times New Roman" w:hAnsi="Times New Roman" w:cs="Times New Roman"/>
                <w:sz w:val="20"/>
                <w:szCs w:val="20"/>
                <w:lang w:val="ru-RU" w:eastAsia="ru-RU" w:bidi="ar-SA"/>
              </w:rPr>
              <w:t>вода, м</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2я Колпинская к.</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вывод</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210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0,4</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вывод</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210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0,4</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вывод</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149,7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0,325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школа</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148,8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140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33,5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1ТК3А</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1ТК3А</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1ТК3Б</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147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1ТК3А</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1ТК3А</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У13-27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160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1ТК3Б</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11к2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101,6</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1ТК3Б</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10</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9к1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36,5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7к1_</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27,1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7к1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33,5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9</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17,2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0,125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11к1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1УТ6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5к1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37,5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2ТК1А</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0,125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2ТК1А</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У42-1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0,125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80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62,5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40</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80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У6вх</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78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lastRenderedPageBreak/>
              <w:t>2ТК5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У28-1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100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160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Ук54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10</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75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У12вх-1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7,5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У12вх-1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У12вых</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75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У12вых</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18А</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У12вых</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10А</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У15-17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У13-27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60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У15-17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У15-17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0,125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135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У18</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14А</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У18</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У19-21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19</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У19-21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70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0,3</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20</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80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2,75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У19-21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60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У13-27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71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50</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У28-1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У28-2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lastRenderedPageBreak/>
              <w:t>У28-2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У28-3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У28-2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У28-3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60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У30-30</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У30-30</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У30-30</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 №3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 №4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 №5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У32/1-1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У30-6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У32/1-1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У32/1-2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У32/1-1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75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У32/1-2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32/1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У32/1-2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У32/2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У32/2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46</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У32/2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32/2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У42-1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У42-2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80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У42-1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42 А</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У42-2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42Б</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У42-2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42В</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65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У48</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амбулатория</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62,5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У48</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65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2ТК5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У6вх</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У8</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У8</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У8вх</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У6вх</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100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У8вх</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Ук12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У8вх</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Ук12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У12вх-1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Ук54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Ук12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w:t>
            </w:r>
          </w:p>
        </w:tc>
      </w:tr>
      <w:tr w:rsidR="00B72D03" w:rsidRPr="00FA2F0C"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Ук54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151,3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bl>
    <w:p w:rsidR="00B72D03" w:rsidRDefault="00B72D03" w:rsidP="009779AD">
      <w:pPr>
        <w:rPr>
          <w:rFonts w:ascii="Times New Roman" w:hAnsi="Times New Roman" w:cs="Times New Roman"/>
          <w:b/>
          <w:szCs w:val="24"/>
          <w:lang w:val="ru-RU"/>
        </w:rPr>
      </w:pPr>
    </w:p>
    <w:p w:rsidR="00B72D03" w:rsidRPr="00B72D03" w:rsidRDefault="00B72D03" w:rsidP="00B72D03">
      <w:pPr>
        <w:rPr>
          <w:rFonts w:ascii="Times New Roman" w:hAnsi="Times New Roman" w:cs="Times New Roman"/>
          <w:szCs w:val="24"/>
          <w:lang w:val="ru-RU"/>
        </w:rPr>
      </w:pPr>
      <w:r w:rsidRPr="00B72D03">
        <w:rPr>
          <w:rFonts w:ascii="Times New Roman" w:hAnsi="Times New Roman" w:cs="Times New Roman"/>
          <w:szCs w:val="24"/>
          <w:lang w:val="ru-RU"/>
        </w:rPr>
        <w:t>Передача тепловой энергии в п. Войскорово осуществляется по закрытой схеме. Пр</w:t>
      </w:r>
      <w:r w:rsidRPr="00B72D03">
        <w:rPr>
          <w:rFonts w:ascii="Times New Roman" w:hAnsi="Times New Roman" w:cs="Times New Roman"/>
          <w:szCs w:val="24"/>
          <w:lang w:val="ru-RU"/>
        </w:rPr>
        <w:t>о</w:t>
      </w:r>
      <w:r w:rsidRPr="00B72D03">
        <w:rPr>
          <w:rFonts w:ascii="Times New Roman" w:hAnsi="Times New Roman" w:cs="Times New Roman"/>
          <w:szCs w:val="24"/>
          <w:lang w:val="ru-RU"/>
        </w:rPr>
        <w:t xml:space="preserve">тяженность тепловых сетей системы отопления </w:t>
      </w:r>
      <w:smartTag w:uri="urn:schemas-microsoft-com:office:smarttags" w:element="metricconverter">
        <w:smartTagPr>
          <w:attr w:name="ProductID" w:val="1308,5 м"/>
        </w:smartTagPr>
        <w:r w:rsidRPr="00B72D03">
          <w:rPr>
            <w:rFonts w:ascii="Times New Roman" w:hAnsi="Times New Roman" w:cs="Times New Roman"/>
            <w:szCs w:val="24"/>
            <w:lang w:val="ru-RU"/>
          </w:rPr>
          <w:t>1308,5 м</w:t>
        </w:r>
      </w:smartTag>
      <w:r w:rsidRPr="00B72D03">
        <w:rPr>
          <w:rFonts w:ascii="Times New Roman" w:hAnsi="Times New Roman" w:cs="Times New Roman"/>
          <w:szCs w:val="24"/>
          <w:lang w:val="ru-RU"/>
        </w:rPr>
        <w:t xml:space="preserve"> в двухтрубном исчислении; сист</w:t>
      </w:r>
      <w:r w:rsidRPr="00B72D03">
        <w:rPr>
          <w:rFonts w:ascii="Times New Roman" w:hAnsi="Times New Roman" w:cs="Times New Roman"/>
          <w:szCs w:val="24"/>
          <w:lang w:val="ru-RU"/>
        </w:rPr>
        <w:t>е</w:t>
      </w:r>
      <w:r w:rsidRPr="00B72D03">
        <w:rPr>
          <w:rFonts w:ascii="Times New Roman" w:hAnsi="Times New Roman" w:cs="Times New Roman"/>
          <w:szCs w:val="24"/>
          <w:lang w:val="ru-RU"/>
        </w:rPr>
        <w:lastRenderedPageBreak/>
        <w:t xml:space="preserve">мы ГВС – </w:t>
      </w:r>
      <w:smartTag w:uri="urn:schemas-microsoft-com:office:smarttags" w:element="metricconverter">
        <w:smartTagPr>
          <w:attr w:name="ProductID" w:val="1275 м"/>
        </w:smartTagPr>
        <w:r w:rsidRPr="00B72D03">
          <w:rPr>
            <w:rFonts w:ascii="Times New Roman" w:hAnsi="Times New Roman" w:cs="Times New Roman"/>
            <w:szCs w:val="24"/>
            <w:lang w:val="ru-RU"/>
          </w:rPr>
          <w:t>1275 м</w:t>
        </w:r>
      </w:smartTag>
      <w:r w:rsidRPr="00B72D03">
        <w:rPr>
          <w:rFonts w:ascii="Times New Roman" w:hAnsi="Times New Roman" w:cs="Times New Roman"/>
          <w:szCs w:val="24"/>
          <w:lang w:val="ru-RU"/>
        </w:rPr>
        <w:t>. Структура тепловых сетей  представлена в таблицах 14 и 15 соответстве</w:t>
      </w:r>
      <w:r w:rsidRPr="00B72D03">
        <w:rPr>
          <w:rFonts w:ascii="Times New Roman" w:hAnsi="Times New Roman" w:cs="Times New Roman"/>
          <w:szCs w:val="24"/>
          <w:lang w:val="ru-RU"/>
        </w:rPr>
        <w:t>н</w:t>
      </w:r>
      <w:r w:rsidRPr="00B72D03">
        <w:rPr>
          <w:rFonts w:ascii="Times New Roman" w:hAnsi="Times New Roman" w:cs="Times New Roman"/>
          <w:szCs w:val="24"/>
          <w:lang w:val="ru-RU"/>
        </w:rPr>
        <w:t>но.</w:t>
      </w:r>
    </w:p>
    <w:p w:rsidR="00B72D03" w:rsidRPr="0041411B" w:rsidRDefault="00B72D03" w:rsidP="00B72D03">
      <w:pPr>
        <w:spacing w:before="240" w:line="276" w:lineRule="auto"/>
        <w:ind w:firstLine="709"/>
        <w:rPr>
          <w:rFonts w:ascii="Times New Roman" w:eastAsia="Times New Roman" w:hAnsi="Times New Roman" w:cs="Times New Roman"/>
          <w:b/>
          <w:szCs w:val="24"/>
          <w:lang w:val="ru-RU" w:eastAsia="ru-RU" w:bidi="ar-SA"/>
        </w:rPr>
      </w:pPr>
      <w:bookmarkStart w:id="61" w:name="_Toc527706867"/>
      <w:r w:rsidRPr="0041411B">
        <w:rPr>
          <w:rFonts w:ascii="Times New Roman" w:hAnsi="Times New Roman" w:cs="Times New Roman"/>
          <w:b/>
          <w:lang w:val="ru-RU"/>
        </w:rPr>
        <w:t xml:space="preserve">Таблица </w:t>
      </w:r>
      <w:r w:rsidRPr="0041411B">
        <w:rPr>
          <w:rFonts w:ascii="Times New Roman" w:hAnsi="Times New Roman" w:cs="Times New Roman"/>
          <w:b/>
          <w:lang w:val="ru-RU"/>
        </w:rPr>
        <w:fldChar w:fldCharType="begin"/>
      </w:r>
      <w:r w:rsidRPr="0041411B">
        <w:rPr>
          <w:rFonts w:ascii="Times New Roman" w:hAnsi="Times New Roman" w:cs="Times New Roman"/>
          <w:b/>
          <w:lang w:val="ru-RU"/>
        </w:rPr>
        <w:instrText xml:space="preserve"> SEQ Таблица \* ARABIC </w:instrText>
      </w:r>
      <w:r w:rsidRPr="0041411B">
        <w:rPr>
          <w:rFonts w:ascii="Times New Roman" w:hAnsi="Times New Roman" w:cs="Times New Roman"/>
          <w:b/>
          <w:lang w:val="ru-RU"/>
        </w:rPr>
        <w:fldChar w:fldCharType="separate"/>
      </w:r>
      <w:r w:rsidR="003F51E1">
        <w:rPr>
          <w:rFonts w:ascii="Times New Roman" w:hAnsi="Times New Roman" w:cs="Times New Roman"/>
          <w:b/>
          <w:noProof/>
          <w:lang w:val="ru-RU"/>
        </w:rPr>
        <w:t>15</w:t>
      </w:r>
      <w:r w:rsidRPr="0041411B">
        <w:rPr>
          <w:rFonts w:ascii="Times New Roman" w:hAnsi="Times New Roman" w:cs="Times New Roman"/>
          <w:b/>
          <w:lang w:val="ru-RU"/>
        </w:rPr>
        <w:fldChar w:fldCharType="end"/>
      </w:r>
      <w:r w:rsidRPr="0041411B">
        <w:rPr>
          <w:rFonts w:ascii="Times New Roman" w:hAnsi="Times New Roman" w:cs="Times New Roman"/>
          <w:b/>
          <w:lang w:val="ru-RU"/>
        </w:rPr>
        <w:t xml:space="preserve"> </w:t>
      </w:r>
      <w:r>
        <w:rPr>
          <w:rFonts w:ascii="Times New Roman" w:hAnsi="Times New Roman" w:cs="Times New Roman"/>
          <w:b/>
          <w:lang w:val="ru-RU"/>
        </w:rPr>
        <w:t>–</w:t>
      </w:r>
      <w:r w:rsidRPr="0041411B">
        <w:rPr>
          <w:rFonts w:ascii="Times New Roman" w:hAnsi="Times New Roman" w:cs="Times New Roman"/>
          <w:b/>
          <w:lang w:val="ru-RU"/>
        </w:rPr>
        <w:t xml:space="preserve"> </w:t>
      </w:r>
      <w:r>
        <w:rPr>
          <w:rFonts w:ascii="Times New Roman" w:hAnsi="Times New Roman" w:cs="Times New Roman"/>
          <w:b/>
          <w:lang w:val="ru-RU"/>
        </w:rPr>
        <w:t>Тепловые сети п. Войскорово (СО)</w:t>
      </w:r>
      <w:bookmarkEnd w:id="61"/>
    </w:p>
    <w:tbl>
      <w:tblPr>
        <w:tblW w:w="5000" w:type="pct"/>
        <w:tblLook w:val="0000" w:firstRow="0" w:lastRow="0" w:firstColumn="0" w:lastColumn="0" w:noHBand="0" w:noVBand="0"/>
      </w:tblPr>
      <w:tblGrid>
        <w:gridCol w:w="2154"/>
        <w:gridCol w:w="2154"/>
        <w:gridCol w:w="1360"/>
        <w:gridCol w:w="2093"/>
        <w:gridCol w:w="2093"/>
      </w:tblGrid>
      <w:tr w:rsidR="00B72D03" w:rsidRPr="003F51E1" w:rsidTr="00B72D03">
        <w:trPr>
          <w:tblHeader/>
        </w:trPr>
        <w:tc>
          <w:tcPr>
            <w:tcW w:w="10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Наименование начала участка</w:t>
            </w:r>
          </w:p>
        </w:tc>
        <w:tc>
          <w:tcPr>
            <w:tcW w:w="1093" w:type="pct"/>
            <w:tcBorders>
              <w:top w:val="single" w:sz="4" w:space="0" w:color="000000"/>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Наименование конца участка</w:t>
            </w:r>
          </w:p>
        </w:tc>
        <w:tc>
          <w:tcPr>
            <w:tcW w:w="690" w:type="pct"/>
            <w:tcBorders>
              <w:top w:val="single" w:sz="4" w:space="0" w:color="000000"/>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Длина участка, м</w:t>
            </w:r>
          </w:p>
        </w:tc>
        <w:tc>
          <w:tcPr>
            <w:tcW w:w="1062" w:type="pct"/>
            <w:tcBorders>
              <w:top w:val="single" w:sz="4" w:space="0" w:color="000000"/>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Внутренний диаметр подающего труб</w:t>
            </w:r>
            <w:r w:rsidRPr="00B72D03">
              <w:rPr>
                <w:rFonts w:ascii="Times New Roman" w:eastAsia="Times New Roman" w:hAnsi="Times New Roman" w:cs="Times New Roman"/>
                <w:sz w:val="20"/>
                <w:szCs w:val="20"/>
                <w:lang w:val="ru-RU" w:eastAsia="ru-RU" w:bidi="ar-SA"/>
              </w:rPr>
              <w:t>о</w:t>
            </w:r>
            <w:r w:rsidRPr="00B72D03">
              <w:rPr>
                <w:rFonts w:ascii="Times New Roman" w:eastAsia="Times New Roman" w:hAnsi="Times New Roman" w:cs="Times New Roman"/>
                <w:sz w:val="20"/>
                <w:szCs w:val="20"/>
                <w:lang w:val="ru-RU" w:eastAsia="ru-RU" w:bidi="ar-SA"/>
              </w:rPr>
              <w:t>провода, м</w:t>
            </w:r>
          </w:p>
        </w:tc>
        <w:tc>
          <w:tcPr>
            <w:tcW w:w="1062" w:type="pct"/>
            <w:tcBorders>
              <w:top w:val="single" w:sz="4" w:space="0" w:color="000000"/>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Внутренний диаметр обратного трубопр</w:t>
            </w:r>
            <w:r w:rsidRPr="00B72D03">
              <w:rPr>
                <w:rFonts w:ascii="Times New Roman" w:eastAsia="Times New Roman" w:hAnsi="Times New Roman" w:cs="Times New Roman"/>
                <w:sz w:val="20"/>
                <w:szCs w:val="20"/>
                <w:lang w:val="ru-RU" w:eastAsia="ru-RU" w:bidi="ar-SA"/>
              </w:rPr>
              <w:t>о</w:t>
            </w:r>
            <w:r w:rsidRPr="00B72D03">
              <w:rPr>
                <w:rFonts w:ascii="Times New Roman" w:eastAsia="Times New Roman" w:hAnsi="Times New Roman" w:cs="Times New Roman"/>
                <w:sz w:val="20"/>
                <w:szCs w:val="20"/>
                <w:lang w:val="ru-RU" w:eastAsia="ru-RU" w:bidi="ar-SA"/>
              </w:rPr>
              <w:t>вода, м</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В_АКМ «СИГНАЛ 600»</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169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0,219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0,219</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0,108</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0,219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0,219</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У9</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0,219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0,219</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0,09</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У10</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0,159</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У10</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Шк.</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143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0,133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0,133</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0,108</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0,07</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Д/С</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0,133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0,133</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0,133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0,133</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0,108</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У18</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У19</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0,108</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У19</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10</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У19</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У20</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35,5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85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0,108</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У20</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9</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0,108</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0,09</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У8</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0,089</w:t>
            </w:r>
          </w:p>
        </w:tc>
      </w:tr>
      <w:tr w:rsidR="00B72D03" w:rsidRPr="00B72D0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У9</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У10</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0,219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0,219</w:t>
            </w:r>
          </w:p>
        </w:tc>
      </w:tr>
    </w:tbl>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p>
    <w:p w:rsidR="00B72D03" w:rsidRPr="0041411B" w:rsidRDefault="00B72D03" w:rsidP="00B72D03">
      <w:pPr>
        <w:spacing w:before="240" w:line="276" w:lineRule="auto"/>
        <w:ind w:firstLine="709"/>
        <w:rPr>
          <w:rFonts w:ascii="Times New Roman" w:eastAsia="Times New Roman" w:hAnsi="Times New Roman" w:cs="Times New Roman"/>
          <w:b/>
          <w:szCs w:val="24"/>
          <w:lang w:val="ru-RU" w:eastAsia="ru-RU" w:bidi="ar-SA"/>
        </w:rPr>
      </w:pPr>
      <w:bookmarkStart w:id="62" w:name="_Toc527706868"/>
      <w:r w:rsidRPr="0041411B">
        <w:rPr>
          <w:rFonts w:ascii="Times New Roman" w:hAnsi="Times New Roman" w:cs="Times New Roman"/>
          <w:b/>
          <w:lang w:val="ru-RU"/>
        </w:rPr>
        <w:t xml:space="preserve">Таблица </w:t>
      </w:r>
      <w:r w:rsidRPr="0041411B">
        <w:rPr>
          <w:rFonts w:ascii="Times New Roman" w:hAnsi="Times New Roman" w:cs="Times New Roman"/>
          <w:b/>
          <w:lang w:val="ru-RU"/>
        </w:rPr>
        <w:fldChar w:fldCharType="begin"/>
      </w:r>
      <w:r w:rsidRPr="0041411B">
        <w:rPr>
          <w:rFonts w:ascii="Times New Roman" w:hAnsi="Times New Roman" w:cs="Times New Roman"/>
          <w:b/>
          <w:lang w:val="ru-RU"/>
        </w:rPr>
        <w:instrText xml:space="preserve"> SEQ Таблица \* ARABIC </w:instrText>
      </w:r>
      <w:r w:rsidRPr="0041411B">
        <w:rPr>
          <w:rFonts w:ascii="Times New Roman" w:hAnsi="Times New Roman" w:cs="Times New Roman"/>
          <w:b/>
          <w:lang w:val="ru-RU"/>
        </w:rPr>
        <w:fldChar w:fldCharType="separate"/>
      </w:r>
      <w:r w:rsidR="003F51E1">
        <w:rPr>
          <w:rFonts w:ascii="Times New Roman" w:hAnsi="Times New Roman" w:cs="Times New Roman"/>
          <w:b/>
          <w:noProof/>
          <w:lang w:val="ru-RU"/>
        </w:rPr>
        <w:t>16</w:t>
      </w:r>
      <w:r w:rsidRPr="0041411B">
        <w:rPr>
          <w:rFonts w:ascii="Times New Roman" w:hAnsi="Times New Roman" w:cs="Times New Roman"/>
          <w:b/>
          <w:lang w:val="ru-RU"/>
        </w:rPr>
        <w:fldChar w:fldCharType="end"/>
      </w:r>
      <w:r w:rsidRPr="0041411B">
        <w:rPr>
          <w:rFonts w:ascii="Times New Roman" w:hAnsi="Times New Roman" w:cs="Times New Roman"/>
          <w:b/>
          <w:lang w:val="ru-RU"/>
        </w:rPr>
        <w:t xml:space="preserve"> </w:t>
      </w:r>
      <w:r>
        <w:rPr>
          <w:rFonts w:ascii="Times New Roman" w:hAnsi="Times New Roman" w:cs="Times New Roman"/>
          <w:b/>
          <w:lang w:val="ru-RU"/>
        </w:rPr>
        <w:t>–</w:t>
      </w:r>
      <w:r w:rsidRPr="0041411B">
        <w:rPr>
          <w:rFonts w:ascii="Times New Roman" w:hAnsi="Times New Roman" w:cs="Times New Roman"/>
          <w:b/>
          <w:lang w:val="ru-RU"/>
        </w:rPr>
        <w:t xml:space="preserve"> </w:t>
      </w:r>
      <w:r>
        <w:rPr>
          <w:rFonts w:ascii="Times New Roman" w:hAnsi="Times New Roman" w:cs="Times New Roman"/>
          <w:b/>
          <w:lang w:val="ru-RU"/>
        </w:rPr>
        <w:t>Тепловые сети п. Войскорово (ГВС)</w:t>
      </w:r>
      <w:bookmarkEnd w:id="62"/>
    </w:p>
    <w:tbl>
      <w:tblPr>
        <w:tblW w:w="5000" w:type="pct"/>
        <w:tblLook w:val="0000" w:firstRow="0" w:lastRow="0" w:firstColumn="0" w:lastColumn="0" w:noHBand="0" w:noVBand="0"/>
      </w:tblPr>
      <w:tblGrid>
        <w:gridCol w:w="2154"/>
        <w:gridCol w:w="2154"/>
        <w:gridCol w:w="1360"/>
        <w:gridCol w:w="2093"/>
        <w:gridCol w:w="2093"/>
      </w:tblGrid>
      <w:tr w:rsidR="00B72D03" w:rsidRPr="003F51E1" w:rsidTr="00B72D03">
        <w:trPr>
          <w:tblHeader/>
        </w:trPr>
        <w:tc>
          <w:tcPr>
            <w:tcW w:w="10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Наименование начала участка</w:t>
            </w:r>
          </w:p>
        </w:tc>
        <w:tc>
          <w:tcPr>
            <w:tcW w:w="1093" w:type="pct"/>
            <w:tcBorders>
              <w:top w:val="single" w:sz="4" w:space="0" w:color="000000"/>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Наименование конца участка</w:t>
            </w:r>
          </w:p>
        </w:tc>
        <w:tc>
          <w:tcPr>
            <w:tcW w:w="690" w:type="pct"/>
            <w:tcBorders>
              <w:top w:val="single" w:sz="4" w:space="0" w:color="000000"/>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Длина участка, м</w:t>
            </w:r>
          </w:p>
        </w:tc>
        <w:tc>
          <w:tcPr>
            <w:tcW w:w="1062" w:type="pct"/>
            <w:tcBorders>
              <w:top w:val="single" w:sz="4" w:space="0" w:color="000000"/>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Внутренний диаметр подающего труб</w:t>
            </w:r>
            <w:r w:rsidRPr="00B72D03">
              <w:rPr>
                <w:rFonts w:ascii="Times New Roman" w:eastAsia="Times New Roman" w:hAnsi="Times New Roman" w:cs="Times New Roman"/>
                <w:sz w:val="20"/>
                <w:szCs w:val="20"/>
                <w:lang w:val="ru-RU" w:eastAsia="ru-RU" w:bidi="ar-SA"/>
              </w:rPr>
              <w:t>о</w:t>
            </w:r>
            <w:r w:rsidRPr="00B72D03">
              <w:rPr>
                <w:rFonts w:ascii="Times New Roman" w:eastAsia="Times New Roman" w:hAnsi="Times New Roman" w:cs="Times New Roman"/>
                <w:sz w:val="20"/>
                <w:szCs w:val="20"/>
                <w:lang w:val="ru-RU" w:eastAsia="ru-RU" w:bidi="ar-SA"/>
              </w:rPr>
              <w:t>провода, м</w:t>
            </w:r>
          </w:p>
        </w:tc>
        <w:tc>
          <w:tcPr>
            <w:tcW w:w="1062" w:type="pct"/>
            <w:tcBorders>
              <w:top w:val="single" w:sz="4" w:space="0" w:color="000000"/>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Внутренний диаметр обратного трубопр</w:t>
            </w:r>
            <w:r w:rsidRPr="00B72D03">
              <w:rPr>
                <w:rFonts w:ascii="Times New Roman" w:eastAsia="Times New Roman" w:hAnsi="Times New Roman" w:cs="Times New Roman"/>
                <w:sz w:val="20"/>
                <w:szCs w:val="20"/>
                <w:lang w:val="ru-RU" w:eastAsia="ru-RU" w:bidi="ar-SA"/>
              </w:rPr>
              <w:t>о</w:t>
            </w:r>
            <w:r w:rsidRPr="00B72D03">
              <w:rPr>
                <w:rFonts w:ascii="Times New Roman" w:eastAsia="Times New Roman" w:hAnsi="Times New Roman" w:cs="Times New Roman"/>
                <w:sz w:val="20"/>
                <w:szCs w:val="20"/>
                <w:lang w:val="ru-RU" w:eastAsia="ru-RU" w:bidi="ar-SA"/>
              </w:rPr>
              <w:t>вода, м</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В_АКМ «СИГНАЛ 600»</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169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0,084</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lastRenderedPageBreak/>
              <w:t>ТК1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0,0695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115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0,084</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ТК2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0,101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0,084</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У10</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0,0695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У10</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Шк.</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143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0,032</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0,0695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41</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Д/С</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0,032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0,025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0,0695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2</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42</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0,0695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0,0695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У18</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У19</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0,0695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У19</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10</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У19</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У20</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35,5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85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0,0695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У20</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У21</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У21</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9</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16,5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У3</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0,0695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13</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У4</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29</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У5</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6</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У6</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5</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24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У8</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35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У7</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У9</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17</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0,0695</w:t>
            </w:r>
          </w:p>
        </w:tc>
      </w:tr>
      <w:tr w:rsidR="00B72D03" w:rsidRPr="006A09A3"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У8</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В 7</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48</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0,0477</w:t>
            </w:r>
          </w:p>
        </w:tc>
      </w:tr>
      <w:tr w:rsidR="00B72D03" w:rsidRPr="00FA2F0C"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У9</w:t>
            </w:r>
          </w:p>
        </w:tc>
        <w:tc>
          <w:tcPr>
            <w:tcW w:w="1093"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У10</w:t>
            </w:r>
          </w:p>
        </w:tc>
        <w:tc>
          <w:tcPr>
            <w:tcW w:w="690"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0,084</w:t>
            </w:r>
          </w:p>
        </w:tc>
        <w:tc>
          <w:tcPr>
            <w:tcW w:w="1062" w:type="pct"/>
            <w:tcBorders>
              <w:top w:val="nil"/>
              <w:left w:val="nil"/>
              <w:bottom w:val="single" w:sz="4" w:space="0" w:color="000000"/>
              <w:right w:val="single" w:sz="4" w:space="0" w:color="000000"/>
            </w:tcBorders>
            <w:shd w:val="clear" w:color="auto" w:fill="FFFFFF"/>
            <w:vAlign w:val="center"/>
          </w:tcPr>
          <w:p w:rsidR="00B72D03" w:rsidRPr="00B72D03" w:rsidRDefault="00B72D03" w:rsidP="00B72D03">
            <w:pPr>
              <w:spacing w:line="276" w:lineRule="auto"/>
              <w:ind w:firstLine="0"/>
              <w:rPr>
                <w:rFonts w:ascii="Times New Roman" w:eastAsia="Times New Roman" w:hAnsi="Times New Roman" w:cs="Times New Roman"/>
                <w:sz w:val="20"/>
                <w:szCs w:val="20"/>
                <w:lang w:val="ru-RU" w:eastAsia="ru-RU" w:bidi="ar-SA"/>
              </w:rPr>
            </w:pPr>
            <w:r w:rsidRPr="00B72D03">
              <w:rPr>
                <w:rFonts w:ascii="Times New Roman" w:eastAsia="Times New Roman" w:hAnsi="Times New Roman" w:cs="Times New Roman"/>
                <w:sz w:val="20"/>
                <w:szCs w:val="20"/>
                <w:lang w:val="ru-RU" w:eastAsia="ru-RU" w:bidi="ar-SA"/>
              </w:rPr>
              <w:t>0,0695</w:t>
            </w:r>
          </w:p>
        </w:tc>
      </w:tr>
    </w:tbl>
    <w:p w:rsidR="00B72D03" w:rsidRDefault="00B72D03" w:rsidP="009779AD">
      <w:pPr>
        <w:rPr>
          <w:rFonts w:ascii="Times New Roman" w:hAnsi="Times New Roman" w:cs="Times New Roman"/>
          <w:b/>
          <w:szCs w:val="24"/>
          <w:lang w:val="ru-RU"/>
        </w:rPr>
      </w:pPr>
    </w:p>
    <w:p w:rsidR="00CB28DA" w:rsidRPr="00BB27BE" w:rsidRDefault="00CB28DA" w:rsidP="00CB28DA">
      <w:pPr>
        <w:pStyle w:val="20"/>
        <w:numPr>
          <w:ilvl w:val="1"/>
          <w:numId w:val="22"/>
        </w:numPr>
        <w:tabs>
          <w:tab w:val="left" w:pos="567"/>
        </w:tabs>
        <w:ind w:left="0" w:firstLine="0"/>
        <w:jc w:val="both"/>
        <w:rPr>
          <w:rFonts w:ascii="Times New Roman" w:hAnsi="Times New Roman" w:cs="Times New Roman"/>
        </w:rPr>
      </w:pPr>
      <w:bookmarkStart w:id="63" w:name="_Toc475879436"/>
      <w:bookmarkStart w:id="64" w:name="_Toc527707093"/>
      <w:r w:rsidRPr="00BB27BE">
        <w:rPr>
          <w:rFonts w:ascii="Times New Roman" w:hAnsi="Times New Roman" w:cs="Times New Roman"/>
        </w:rPr>
        <w:t>Электронные и бумажные схемы тепловых сетей в зонах действия источников тепловой энергии</w:t>
      </w:r>
      <w:bookmarkEnd w:id="63"/>
      <w:bookmarkEnd w:id="64"/>
    </w:p>
    <w:p w:rsidR="00033E25" w:rsidRDefault="00446478" w:rsidP="00C939C4">
      <w:pPr>
        <w:rPr>
          <w:rFonts w:ascii="Times New Roman" w:hAnsi="Times New Roman" w:cs="Times New Roman"/>
          <w:szCs w:val="24"/>
          <w:lang w:val="ru-RU"/>
        </w:rPr>
      </w:pPr>
      <w:r>
        <w:rPr>
          <w:rFonts w:ascii="Times New Roman" w:hAnsi="Times New Roman" w:cs="Times New Roman"/>
          <w:szCs w:val="24"/>
          <w:lang w:val="ru-RU"/>
        </w:rPr>
        <w:t>Схема раз</w:t>
      </w:r>
      <w:r w:rsidR="00BB27BE">
        <w:rPr>
          <w:rFonts w:ascii="Times New Roman" w:hAnsi="Times New Roman" w:cs="Times New Roman"/>
          <w:szCs w:val="24"/>
          <w:lang w:val="ru-RU"/>
        </w:rPr>
        <w:t>мешения источников и зон централизованного теплоснабжения на террит</w:t>
      </w:r>
      <w:r w:rsidR="00BB27BE">
        <w:rPr>
          <w:rFonts w:ascii="Times New Roman" w:hAnsi="Times New Roman" w:cs="Times New Roman"/>
          <w:szCs w:val="24"/>
          <w:lang w:val="ru-RU"/>
        </w:rPr>
        <w:t>о</w:t>
      </w:r>
      <w:r w:rsidR="00BB27BE">
        <w:rPr>
          <w:rFonts w:ascii="Times New Roman" w:hAnsi="Times New Roman" w:cs="Times New Roman"/>
          <w:szCs w:val="24"/>
          <w:lang w:val="ru-RU"/>
        </w:rPr>
        <w:t>рии МО «Тельмановсоке СП», а также схемы</w:t>
      </w:r>
      <w:r w:rsidR="00CB28DA" w:rsidRPr="00C939C4">
        <w:rPr>
          <w:rFonts w:ascii="Times New Roman" w:hAnsi="Times New Roman" w:cs="Times New Roman"/>
          <w:szCs w:val="24"/>
          <w:lang w:val="ru-RU"/>
        </w:rPr>
        <w:t xml:space="preserve"> тепловых сетей в зонах действия источников тепловой энергии представлены </w:t>
      </w:r>
      <w:r w:rsidR="00BB27BE">
        <w:rPr>
          <w:rFonts w:ascii="Times New Roman" w:hAnsi="Times New Roman" w:cs="Times New Roman"/>
          <w:szCs w:val="24"/>
          <w:lang w:val="ru-RU"/>
        </w:rPr>
        <w:t>на рисунках</w:t>
      </w:r>
      <w:r w:rsidR="00CB28DA" w:rsidRPr="00C939C4">
        <w:rPr>
          <w:rFonts w:ascii="Times New Roman" w:hAnsi="Times New Roman" w:cs="Times New Roman"/>
          <w:szCs w:val="24"/>
          <w:lang w:val="ru-RU"/>
        </w:rPr>
        <w:t xml:space="preserve"> 3.</w:t>
      </w:r>
    </w:p>
    <w:p w:rsidR="00033E25" w:rsidRDefault="00BB27BE" w:rsidP="00BB27BE">
      <w:pPr>
        <w:ind w:firstLine="0"/>
        <w:jc w:val="center"/>
        <w:rPr>
          <w:rFonts w:ascii="Times New Roman" w:hAnsi="Times New Roman" w:cs="Times New Roman"/>
          <w:szCs w:val="24"/>
          <w:lang w:val="ru-RU"/>
        </w:rPr>
      </w:pPr>
      <w:r>
        <w:rPr>
          <w:rFonts w:ascii="Times New Roman" w:hAnsi="Times New Roman" w:cs="Times New Roman"/>
          <w:noProof/>
          <w:szCs w:val="24"/>
          <w:lang w:val="ru-RU" w:eastAsia="ru-RU" w:bidi="ar-SA"/>
        </w:rPr>
        <w:lastRenderedPageBreak/>
        <w:drawing>
          <wp:inline distT="0" distB="0" distL="0" distR="0" wp14:anchorId="21F7F947" wp14:editId="4122CDEB">
            <wp:extent cx="5886450" cy="8360843"/>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3504" cy="8370861"/>
                    </a:xfrm>
                    <a:prstGeom prst="rect">
                      <a:avLst/>
                    </a:prstGeom>
                    <a:noFill/>
                    <a:ln>
                      <a:noFill/>
                    </a:ln>
                  </pic:spPr>
                </pic:pic>
              </a:graphicData>
            </a:graphic>
          </wp:inline>
        </w:drawing>
      </w:r>
    </w:p>
    <w:p w:rsidR="00BB27BE" w:rsidRPr="006E03E7" w:rsidRDefault="00BB27BE" w:rsidP="00BB27BE">
      <w:pPr>
        <w:snapToGrid w:val="0"/>
        <w:spacing w:line="240" w:lineRule="auto"/>
        <w:ind w:firstLine="0"/>
        <w:jc w:val="center"/>
        <w:rPr>
          <w:rFonts w:ascii="Times New Roman" w:eastAsia="Calibri" w:hAnsi="Times New Roman" w:cs="Times New Roman"/>
          <w:b/>
          <w:bCs/>
          <w:color w:val="000000"/>
          <w:szCs w:val="24"/>
          <w:lang w:val="ru-RU" w:bidi="ar-SA"/>
        </w:rPr>
      </w:pPr>
      <w:bookmarkStart w:id="65" w:name="_Toc527706814"/>
      <w:r w:rsidRPr="006E03E7">
        <w:rPr>
          <w:rFonts w:ascii="Times New Roman" w:eastAsia="Calibri" w:hAnsi="Times New Roman" w:cs="Times New Roman"/>
          <w:b/>
          <w:bCs/>
          <w:color w:val="000000"/>
          <w:szCs w:val="24"/>
          <w:lang w:val="ru-RU" w:bidi="ar-SA"/>
        </w:rPr>
        <w:t xml:space="preserve">Рисунок </w:t>
      </w:r>
      <w:r w:rsidRPr="006E03E7">
        <w:rPr>
          <w:rFonts w:ascii="Times New Roman" w:eastAsia="Calibri" w:hAnsi="Times New Roman" w:cs="Times New Roman"/>
          <w:b/>
          <w:bCs/>
          <w:color w:val="000000"/>
          <w:szCs w:val="24"/>
          <w:lang w:val="ru-RU" w:bidi="ar-SA"/>
        </w:rPr>
        <w:fldChar w:fldCharType="begin"/>
      </w:r>
      <w:r w:rsidRPr="006E03E7">
        <w:rPr>
          <w:rFonts w:ascii="Times New Roman" w:eastAsia="Calibri" w:hAnsi="Times New Roman" w:cs="Times New Roman"/>
          <w:b/>
          <w:bCs/>
          <w:color w:val="000000"/>
          <w:szCs w:val="24"/>
          <w:lang w:val="ru-RU" w:bidi="ar-SA"/>
        </w:rPr>
        <w:instrText xml:space="preserve"> SEQ Рисунок \* ARABIC </w:instrText>
      </w:r>
      <w:r w:rsidRPr="006E03E7">
        <w:rPr>
          <w:rFonts w:ascii="Times New Roman" w:eastAsia="Calibri" w:hAnsi="Times New Roman" w:cs="Times New Roman"/>
          <w:b/>
          <w:bCs/>
          <w:color w:val="000000"/>
          <w:szCs w:val="24"/>
          <w:lang w:val="ru-RU" w:bidi="ar-SA"/>
        </w:rPr>
        <w:fldChar w:fldCharType="separate"/>
      </w:r>
      <w:r w:rsidR="003F51E1">
        <w:rPr>
          <w:rFonts w:ascii="Times New Roman" w:eastAsia="Calibri" w:hAnsi="Times New Roman" w:cs="Times New Roman"/>
          <w:b/>
          <w:bCs/>
          <w:noProof/>
          <w:color w:val="000000"/>
          <w:szCs w:val="24"/>
          <w:lang w:val="ru-RU" w:bidi="ar-SA"/>
        </w:rPr>
        <w:t>5</w:t>
      </w:r>
      <w:r w:rsidRPr="006E03E7">
        <w:rPr>
          <w:rFonts w:ascii="Times New Roman" w:eastAsia="Calibri" w:hAnsi="Times New Roman" w:cs="Times New Roman"/>
          <w:b/>
          <w:bCs/>
          <w:color w:val="000000"/>
          <w:szCs w:val="24"/>
          <w:lang w:val="ru-RU" w:bidi="ar-SA"/>
        </w:rPr>
        <w:fldChar w:fldCharType="end"/>
      </w:r>
      <w:r w:rsidRPr="006E03E7">
        <w:rPr>
          <w:rFonts w:ascii="Times New Roman" w:eastAsia="Calibri" w:hAnsi="Times New Roman" w:cs="Times New Roman"/>
          <w:b/>
          <w:bCs/>
          <w:color w:val="000000"/>
          <w:szCs w:val="24"/>
          <w:lang w:val="ru-RU" w:bidi="ar-SA"/>
        </w:rPr>
        <w:t xml:space="preserve"> – </w:t>
      </w:r>
      <w:r>
        <w:rPr>
          <w:rFonts w:ascii="Times New Roman" w:eastAsia="Calibri" w:hAnsi="Times New Roman" w:cs="Times New Roman"/>
          <w:b/>
          <w:bCs/>
          <w:color w:val="000000"/>
          <w:szCs w:val="24"/>
          <w:lang w:val="ru-RU" w:bidi="ar-SA"/>
        </w:rPr>
        <w:t>Схема размещения источников и зон централизованного теплоснабжения на территории МО «Тельмановское СП»</w:t>
      </w:r>
      <w:bookmarkEnd w:id="65"/>
    </w:p>
    <w:p w:rsidR="00BB27BE" w:rsidRDefault="00BB27BE" w:rsidP="00C939C4">
      <w:pPr>
        <w:rPr>
          <w:rFonts w:ascii="Times New Roman" w:hAnsi="Times New Roman" w:cs="Times New Roman"/>
          <w:szCs w:val="24"/>
          <w:lang w:val="ru-RU"/>
        </w:rPr>
        <w:sectPr w:rsidR="00BB27BE" w:rsidSect="00BB27BE">
          <w:pgSz w:w="11906" w:h="16838"/>
          <w:pgMar w:top="567" w:right="567" w:bottom="567" w:left="1701" w:header="0" w:footer="850" w:gutter="0"/>
          <w:pgNumType w:start="0"/>
          <w:cols w:space="708"/>
          <w:docGrid w:linePitch="360"/>
        </w:sectPr>
      </w:pPr>
    </w:p>
    <w:p w:rsidR="00033E25" w:rsidRDefault="00806A09" w:rsidP="00033E25">
      <w:pPr>
        <w:jc w:val="center"/>
        <w:rPr>
          <w:rFonts w:ascii="Times New Roman" w:hAnsi="Times New Roman" w:cs="Times New Roman"/>
          <w:szCs w:val="24"/>
          <w:lang w:val="ru-RU"/>
        </w:rPr>
      </w:pPr>
      <w:r w:rsidRPr="00806A09">
        <w:rPr>
          <w:rFonts w:ascii="Times New Roman" w:hAnsi="Times New Roman" w:cs="Times New Roman"/>
          <w:noProof/>
          <w:szCs w:val="24"/>
          <w:lang w:val="ru-RU" w:eastAsia="ru-RU" w:bidi="ar-SA"/>
        </w:rPr>
        <w:lastRenderedPageBreak/>
        <w:drawing>
          <wp:inline distT="0" distB="0" distL="0" distR="0" wp14:anchorId="6F4281E4" wp14:editId="657DF9A4">
            <wp:extent cx="5587064" cy="8338204"/>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89523" cy="8341873"/>
                    </a:xfrm>
                    <a:prstGeom prst="rect">
                      <a:avLst/>
                    </a:prstGeom>
                  </pic:spPr>
                </pic:pic>
              </a:graphicData>
            </a:graphic>
          </wp:inline>
        </w:drawing>
      </w:r>
    </w:p>
    <w:p w:rsidR="00806A09" w:rsidRDefault="00033E25" w:rsidP="00033E25">
      <w:pPr>
        <w:snapToGrid w:val="0"/>
        <w:spacing w:line="240" w:lineRule="auto"/>
        <w:ind w:firstLine="0"/>
        <w:jc w:val="center"/>
        <w:rPr>
          <w:rFonts w:ascii="Times New Roman" w:eastAsia="Calibri" w:hAnsi="Times New Roman" w:cs="Times New Roman"/>
          <w:b/>
          <w:bCs/>
          <w:color w:val="000000"/>
          <w:szCs w:val="24"/>
          <w:lang w:val="ru-RU" w:bidi="ar-SA"/>
        </w:rPr>
        <w:sectPr w:rsidR="00806A09" w:rsidSect="00806A09">
          <w:pgSz w:w="11906" w:h="16838"/>
          <w:pgMar w:top="567" w:right="1701" w:bottom="567" w:left="567" w:header="0" w:footer="850" w:gutter="0"/>
          <w:pgNumType w:start="0"/>
          <w:cols w:space="708"/>
          <w:docGrid w:linePitch="360"/>
        </w:sectPr>
      </w:pPr>
      <w:bookmarkStart w:id="66" w:name="_Toc527706815"/>
      <w:r w:rsidRPr="006E03E7">
        <w:rPr>
          <w:rFonts w:ascii="Times New Roman" w:eastAsia="Calibri" w:hAnsi="Times New Roman" w:cs="Times New Roman"/>
          <w:b/>
          <w:bCs/>
          <w:color w:val="000000"/>
          <w:szCs w:val="24"/>
          <w:lang w:val="ru-RU" w:bidi="ar-SA"/>
        </w:rPr>
        <w:t xml:space="preserve">Рисунок </w:t>
      </w:r>
      <w:r w:rsidRPr="006E03E7">
        <w:rPr>
          <w:rFonts w:ascii="Times New Roman" w:eastAsia="Calibri" w:hAnsi="Times New Roman" w:cs="Times New Roman"/>
          <w:b/>
          <w:bCs/>
          <w:color w:val="000000"/>
          <w:szCs w:val="24"/>
          <w:lang w:val="ru-RU" w:bidi="ar-SA"/>
        </w:rPr>
        <w:fldChar w:fldCharType="begin"/>
      </w:r>
      <w:r w:rsidRPr="006E03E7">
        <w:rPr>
          <w:rFonts w:ascii="Times New Roman" w:eastAsia="Calibri" w:hAnsi="Times New Roman" w:cs="Times New Roman"/>
          <w:b/>
          <w:bCs/>
          <w:color w:val="000000"/>
          <w:szCs w:val="24"/>
          <w:lang w:val="ru-RU" w:bidi="ar-SA"/>
        </w:rPr>
        <w:instrText xml:space="preserve"> SEQ Рисунок \* ARABIC </w:instrText>
      </w:r>
      <w:r w:rsidRPr="006E03E7">
        <w:rPr>
          <w:rFonts w:ascii="Times New Roman" w:eastAsia="Calibri" w:hAnsi="Times New Roman" w:cs="Times New Roman"/>
          <w:b/>
          <w:bCs/>
          <w:color w:val="000000"/>
          <w:szCs w:val="24"/>
          <w:lang w:val="ru-RU" w:bidi="ar-SA"/>
        </w:rPr>
        <w:fldChar w:fldCharType="separate"/>
      </w:r>
      <w:r w:rsidR="003F51E1">
        <w:rPr>
          <w:rFonts w:ascii="Times New Roman" w:eastAsia="Calibri" w:hAnsi="Times New Roman" w:cs="Times New Roman"/>
          <w:b/>
          <w:bCs/>
          <w:noProof/>
          <w:color w:val="000000"/>
          <w:szCs w:val="24"/>
          <w:lang w:val="ru-RU" w:bidi="ar-SA"/>
        </w:rPr>
        <w:t>6</w:t>
      </w:r>
      <w:r w:rsidRPr="006E03E7">
        <w:rPr>
          <w:rFonts w:ascii="Times New Roman" w:eastAsia="Calibri" w:hAnsi="Times New Roman" w:cs="Times New Roman"/>
          <w:b/>
          <w:bCs/>
          <w:color w:val="000000"/>
          <w:szCs w:val="24"/>
          <w:lang w:val="ru-RU" w:bidi="ar-SA"/>
        </w:rPr>
        <w:fldChar w:fldCharType="end"/>
      </w:r>
      <w:r w:rsidRPr="006E03E7">
        <w:rPr>
          <w:rFonts w:ascii="Times New Roman" w:eastAsia="Calibri" w:hAnsi="Times New Roman" w:cs="Times New Roman"/>
          <w:b/>
          <w:bCs/>
          <w:color w:val="000000"/>
          <w:szCs w:val="24"/>
          <w:lang w:val="ru-RU" w:bidi="ar-SA"/>
        </w:rPr>
        <w:t xml:space="preserve"> – </w:t>
      </w:r>
      <w:r>
        <w:rPr>
          <w:rFonts w:ascii="Times New Roman" w:eastAsia="Calibri" w:hAnsi="Times New Roman" w:cs="Times New Roman"/>
          <w:b/>
          <w:bCs/>
          <w:color w:val="000000"/>
          <w:szCs w:val="24"/>
          <w:lang w:val="ru-RU" w:bidi="ar-SA"/>
        </w:rPr>
        <w:t>Схема тепловых сетей п. Тельмана</w:t>
      </w:r>
      <w:bookmarkEnd w:id="66"/>
    </w:p>
    <w:p w:rsidR="00033E25" w:rsidRDefault="00033E25" w:rsidP="00033E25">
      <w:pPr>
        <w:jc w:val="center"/>
        <w:rPr>
          <w:rFonts w:ascii="Times New Roman" w:hAnsi="Times New Roman" w:cs="Times New Roman"/>
          <w:szCs w:val="24"/>
          <w:lang w:val="ru-RU"/>
        </w:rPr>
      </w:pPr>
      <w:r>
        <w:rPr>
          <w:noProof/>
          <w:lang w:val="ru-RU" w:eastAsia="ru-RU" w:bidi="ar-SA"/>
        </w:rPr>
        <w:lastRenderedPageBreak/>
        <w:drawing>
          <wp:inline distT="0" distB="0" distL="0" distR="0" wp14:anchorId="2CDF057C" wp14:editId="02E23806">
            <wp:extent cx="7924800" cy="5267325"/>
            <wp:effectExtent l="0" t="0" r="0" b="9525"/>
            <wp:docPr id="7" name="Рисунок 7" descr="СО_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_В"/>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24800" cy="5267325"/>
                    </a:xfrm>
                    <a:prstGeom prst="rect">
                      <a:avLst/>
                    </a:prstGeom>
                    <a:noFill/>
                    <a:ln>
                      <a:noFill/>
                    </a:ln>
                  </pic:spPr>
                </pic:pic>
              </a:graphicData>
            </a:graphic>
          </wp:inline>
        </w:drawing>
      </w:r>
    </w:p>
    <w:p w:rsidR="00033E25" w:rsidRPr="006E03E7" w:rsidRDefault="00033E25" w:rsidP="00033E25">
      <w:pPr>
        <w:snapToGrid w:val="0"/>
        <w:spacing w:line="240" w:lineRule="auto"/>
        <w:ind w:firstLine="0"/>
        <w:jc w:val="center"/>
        <w:rPr>
          <w:rFonts w:ascii="Times New Roman" w:eastAsia="Calibri" w:hAnsi="Times New Roman" w:cs="Times New Roman"/>
          <w:b/>
          <w:bCs/>
          <w:color w:val="000000"/>
          <w:szCs w:val="24"/>
          <w:lang w:val="ru-RU" w:bidi="ar-SA"/>
        </w:rPr>
      </w:pPr>
      <w:bookmarkStart w:id="67" w:name="_Toc527706816"/>
      <w:r w:rsidRPr="006E03E7">
        <w:rPr>
          <w:rFonts w:ascii="Times New Roman" w:eastAsia="Calibri" w:hAnsi="Times New Roman" w:cs="Times New Roman"/>
          <w:b/>
          <w:bCs/>
          <w:color w:val="000000"/>
          <w:szCs w:val="24"/>
          <w:lang w:val="ru-RU" w:bidi="ar-SA"/>
        </w:rPr>
        <w:t xml:space="preserve">Рисунок </w:t>
      </w:r>
      <w:r w:rsidRPr="006E03E7">
        <w:rPr>
          <w:rFonts w:ascii="Times New Roman" w:eastAsia="Calibri" w:hAnsi="Times New Roman" w:cs="Times New Roman"/>
          <w:b/>
          <w:bCs/>
          <w:color w:val="000000"/>
          <w:szCs w:val="24"/>
          <w:lang w:val="ru-RU" w:bidi="ar-SA"/>
        </w:rPr>
        <w:fldChar w:fldCharType="begin"/>
      </w:r>
      <w:r w:rsidRPr="006E03E7">
        <w:rPr>
          <w:rFonts w:ascii="Times New Roman" w:eastAsia="Calibri" w:hAnsi="Times New Roman" w:cs="Times New Roman"/>
          <w:b/>
          <w:bCs/>
          <w:color w:val="000000"/>
          <w:szCs w:val="24"/>
          <w:lang w:val="ru-RU" w:bidi="ar-SA"/>
        </w:rPr>
        <w:instrText xml:space="preserve"> SEQ Рисунок \* ARABIC </w:instrText>
      </w:r>
      <w:r w:rsidRPr="006E03E7">
        <w:rPr>
          <w:rFonts w:ascii="Times New Roman" w:eastAsia="Calibri" w:hAnsi="Times New Roman" w:cs="Times New Roman"/>
          <w:b/>
          <w:bCs/>
          <w:color w:val="000000"/>
          <w:szCs w:val="24"/>
          <w:lang w:val="ru-RU" w:bidi="ar-SA"/>
        </w:rPr>
        <w:fldChar w:fldCharType="separate"/>
      </w:r>
      <w:r w:rsidR="003F51E1">
        <w:rPr>
          <w:rFonts w:ascii="Times New Roman" w:eastAsia="Calibri" w:hAnsi="Times New Roman" w:cs="Times New Roman"/>
          <w:b/>
          <w:bCs/>
          <w:noProof/>
          <w:color w:val="000000"/>
          <w:szCs w:val="24"/>
          <w:lang w:val="ru-RU" w:bidi="ar-SA"/>
        </w:rPr>
        <w:t>7</w:t>
      </w:r>
      <w:r w:rsidRPr="006E03E7">
        <w:rPr>
          <w:rFonts w:ascii="Times New Roman" w:eastAsia="Calibri" w:hAnsi="Times New Roman" w:cs="Times New Roman"/>
          <w:b/>
          <w:bCs/>
          <w:color w:val="000000"/>
          <w:szCs w:val="24"/>
          <w:lang w:val="ru-RU" w:bidi="ar-SA"/>
        </w:rPr>
        <w:fldChar w:fldCharType="end"/>
      </w:r>
      <w:r w:rsidRPr="006E03E7">
        <w:rPr>
          <w:rFonts w:ascii="Times New Roman" w:eastAsia="Calibri" w:hAnsi="Times New Roman" w:cs="Times New Roman"/>
          <w:b/>
          <w:bCs/>
          <w:color w:val="000000"/>
          <w:szCs w:val="24"/>
          <w:lang w:val="ru-RU" w:bidi="ar-SA"/>
        </w:rPr>
        <w:t xml:space="preserve"> – </w:t>
      </w:r>
      <w:r>
        <w:rPr>
          <w:rFonts w:ascii="Times New Roman" w:eastAsia="Calibri" w:hAnsi="Times New Roman" w:cs="Times New Roman"/>
          <w:b/>
          <w:bCs/>
          <w:color w:val="000000"/>
          <w:szCs w:val="24"/>
          <w:lang w:val="ru-RU" w:bidi="ar-SA"/>
        </w:rPr>
        <w:t>Схема тепловых сетей п. Войскорово</w:t>
      </w:r>
      <w:bookmarkEnd w:id="67"/>
    </w:p>
    <w:p w:rsidR="00033E25" w:rsidRDefault="00033E25" w:rsidP="00C939C4">
      <w:pPr>
        <w:rPr>
          <w:rFonts w:ascii="Times New Roman" w:hAnsi="Times New Roman" w:cs="Times New Roman"/>
          <w:szCs w:val="24"/>
          <w:lang w:val="ru-RU"/>
        </w:rPr>
      </w:pPr>
    </w:p>
    <w:p w:rsidR="00033E25" w:rsidRDefault="00033E25" w:rsidP="00C939C4">
      <w:pPr>
        <w:rPr>
          <w:rFonts w:ascii="Times New Roman" w:hAnsi="Times New Roman" w:cs="Times New Roman"/>
          <w:szCs w:val="24"/>
          <w:lang w:val="ru-RU"/>
        </w:rPr>
      </w:pPr>
      <w:r>
        <w:rPr>
          <w:noProof/>
          <w:lang w:val="ru-RU" w:eastAsia="ru-RU" w:bidi="ar-SA"/>
        </w:rPr>
        <w:lastRenderedPageBreak/>
        <w:drawing>
          <wp:inline distT="0" distB="0" distL="0" distR="0" wp14:anchorId="3B8BE6B7" wp14:editId="011EDE97">
            <wp:extent cx="7620000" cy="5197136"/>
            <wp:effectExtent l="0" t="0" r="0" b="3810"/>
            <wp:docPr id="8" name="Рисунок 8" descr="ГВС_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ВС_В"/>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0" cy="5197136"/>
                    </a:xfrm>
                    <a:prstGeom prst="rect">
                      <a:avLst/>
                    </a:prstGeom>
                    <a:noFill/>
                    <a:ln>
                      <a:noFill/>
                    </a:ln>
                  </pic:spPr>
                </pic:pic>
              </a:graphicData>
            </a:graphic>
          </wp:inline>
        </w:drawing>
      </w:r>
    </w:p>
    <w:p w:rsidR="00033E25" w:rsidRPr="00033E25" w:rsidRDefault="00033E25" w:rsidP="00033E25">
      <w:pPr>
        <w:snapToGrid w:val="0"/>
        <w:spacing w:line="240" w:lineRule="auto"/>
        <w:ind w:firstLine="0"/>
        <w:jc w:val="center"/>
        <w:rPr>
          <w:rFonts w:ascii="Times New Roman" w:eastAsia="Calibri" w:hAnsi="Times New Roman" w:cs="Times New Roman"/>
          <w:b/>
          <w:bCs/>
          <w:color w:val="000000"/>
          <w:szCs w:val="24"/>
          <w:lang w:val="ru-RU" w:bidi="ar-SA"/>
        </w:rPr>
      </w:pPr>
      <w:bookmarkStart w:id="68" w:name="_Toc527706817"/>
      <w:r w:rsidRPr="006E03E7">
        <w:rPr>
          <w:rFonts w:ascii="Times New Roman" w:eastAsia="Calibri" w:hAnsi="Times New Roman" w:cs="Times New Roman"/>
          <w:b/>
          <w:bCs/>
          <w:color w:val="000000"/>
          <w:szCs w:val="24"/>
          <w:lang w:val="ru-RU" w:bidi="ar-SA"/>
        </w:rPr>
        <w:t xml:space="preserve">Рисунок </w:t>
      </w:r>
      <w:r w:rsidRPr="006E03E7">
        <w:rPr>
          <w:rFonts w:ascii="Times New Roman" w:eastAsia="Calibri" w:hAnsi="Times New Roman" w:cs="Times New Roman"/>
          <w:b/>
          <w:bCs/>
          <w:color w:val="000000"/>
          <w:szCs w:val="24"/>
          <w:lang w:val="ru-RU" w:bidi="ar-SA"/>
        </w:rPr>
        <w:fldChar w:fldCharType="begin"/>
      </w:r>
      <w:r w:rsidRPr="006E03E7">
        <w:rPr>
          <w:rFonts w:ascii="Times New Roman" w:eastAsia="Calibri" w:hAnsi="Times New Roman" w:cs="Times New Roman"/>
          <w:b/>
          <w:bCs/>
          <w:color w:val="000000"/>
          <w:szCs w:val="24"/>
          <w:lang w:val="ru-RU" w:bidi="ar-SA"/>
        </w:rPr>
        <w:instrText xml:space="preserve"> SEQ Рисунок \* ARABIC </w:instrText>
      </w:r>
      <w:r w:rsidRPr="006E03E7">
        <w:rPr>
          <w:rFonts w:ascii="Times New Roman" w:eastAsia="Calibri" w:hAnsi="Times New Roman" w:cs="Times New Roman"/>
          <w:b/>
          <w:bCs/>
          <w:color w:val="000000"/>
          <w:szCs w:val="24"/>
          <w:lang w:val="ru-RU" w:bidi="ar-SA"/>
        </w:rPr>
        <w:fldChar w:fldCharType="separate"/>
      </w:r>
      <w:r w:rsidR="003F51E1">
        <w:rPr>
          <w:rFonts w:ascii="Times New Roman" w:eastAsia="Calibri" w:hAnsi="Times New Roman" w:cs="Times New Roman"/>
          <w:b/>
          <w:bCs/>
          <w:noProof/>
          <w:color w:val="000000"/>
          <w:szCs w:val="24"/>
          <w:lang w:val="ru-RU" w:bidi="ar-SA"/>
        </w:rPr>
        <w:t>8</w:t>
      </w:r>
      <w:r w:rsidRPr="006E03E7">
        <w:rPr>
          <w:rFonts w:ascii="Times New Roman" w:eastAsia="Calibri" w:hAnsi="Times New Roman" w:cs="Times New Roman"/>
          <w:b/>
          <w:bCs/>
          <w:color w:val="000000"/>
          <w:szCs w:val="24"/>
          <w:lang w:val="ru-RU" w:bidi="ar-SA"/>
        </w:rPr>
        <w:fldChar w:fldCharType="end"/>
      </w:r>
      <w:r w:rsidRPr="006E03E7">
        <w:rPr>
          <w:rFonts w:ascii="Times New Roman" w:eastAsia="Calibri" w:hAnsi="Times New Roman" w:cs="Times New Roman"/>
          <w:b/>
          <w:bCs/>
          <w:color w:val="000000"/>
          <w:szCs w:val="24"/>
          <w:lang w:val="ru-RU" w:bidi="ar-SA"/>
        </w:rPr>
        <w:t xml:space="preserve"> – </w:t>
      </w:r>
      <w:r>
        <w:rPr>
          <w:rFonts w:ascii="Times New Roman" w:eastAsia="Calibri" w:hAnsi="Times New Roman" w:cs="Times New Roman"/>
          <w:b/>
          <w:bCs/>
          <w:color w:val="000000"/>
          <w:szCs w:val="24"/>
          <w:lang w:val="ru-RU" w:bidi="ar-SA"/>
        </w:rPr>
        <w:t>Схема сетей ГВС п. Войскорово</w:t>
      </w:r>
      <w:bookmarkEnd w:id="68"/>
    </w:p>
    <w:p w:rsidR="00033E25" w:rsidRDefault="00033E25" w:rsidP="00C939C4">
      <w:pPr>
        <w:rPr>
          <w:rFonts w:ascii="Times New Roman" w:hAnsi="Times New Roman" w:cs="Times New Roman"/>
          <w:szCs w:val="24"/>
          <w:lang w:val="ru-RU"/>
        </w:rPr>
        <w:sectPr w:rsidR="00033E25" w:rsidSect="00033E25">
          <w:pgSz w:w="16838" w:h="11906" w:orient="landscape"/>
          <w:pgMar w:top="567" w:right="567" w:bottom="1701" w:left="567" w:header="0" w:footer="850" w:gutter="0"/>
          <w:pgNumType w:start="0"/>
          <w:cols w:space="708"/>
          <w:docGrid w:linePitch="360"/>
        </w:sectPr>
      </w:pPr>
    </w:p>
    <w:p w:rsidR="00CB28DA" w:rsidRPr="00045CDF" w:rsidRDefault="00CB28DA" w:rsidP="00CB28DA">
      <w:pPr>
        <w:pStyle w:val="20"/>
        <w:numPr>
          <w:ilvl w:val="1"/>
          <w:numId w:val="22"/>
        </w:numPr>
        <w:tabs>
          <w:tab w:val="left" w:pos="567"/>
        </w:tabs>
        <w:ind w:left="0" w:firstLine="0"/>
        <w:jc w:val="both"/>
        <w:rPr>
          <w:rFonts w:ascii="Times New Roman" w:hAnsi="Times New Roman" w:cs="Times New Roman"/>
        </w:rPr>
      </w:pPr>
      <w:bookmarkStart w:id="69" w:name="_Toc475879437"/>
      <w:bookmarkStart w:id="70" w:name="_Toc527707094"/>
      <w:r w:rsidRPr="00045CDF">
        <w:rPr>
          <w:rFonts w:ascii="Times New Roman" w:hAnsi="Times New Roman" w:cs="Times New Roman"/>
        </w:rPr>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69"/>
      <w:bookmarkEnd w:id="70"/>
    </w:p>
    <w:p w:rsidR="00BB27BE" w:rsidRDefault="00BB27BE" w:rsidP="00C939C4">
      <w:pPr>
        <w:rPr>
          <w:rFonts w:ascii="Times New Roman" w:hAnsi="Times New Roman" w:cs="Times New Roman"/>
          <w:szCs w:val="24"/>
          <w:lang w:val="ru-RU"/>
        </w:rPr>
        <w:sectPr w:rsidR="00BB27BE" w:rsidSect="0097570A">
          <w:pgSz w:w="11906" w:h="16838"/>
          <w:pgMar w:top="567" w:right="567" w:bottom="567" w:left="1701" w:header="0" w:footer="850" w:gutter="0"/>
          <w:pgNumType w:start="0"/>
          <w:cols w:space="708"/>
          <w:docGrid w:linePitch="360"/>
        </w:sectPr>
      </w:pPr>
    </w:p>
    <w:p w:rsidR="00BB27BE" w:rsidRPr="0041411B" w:rsidRDefault="00BB27BE" w:rsidP="00BB27BE">
      <w:pPr>
        <w:spacing w:before="240" w:line="276" w:lineRule="auto"/>
        <w:ind w:firstLine="709"/>
        <w:rPr>
          <w:rFonts w:ascii="Times New Roman" w:eastAsia="Times New Roman" w:hAnsi="Times New Roman" w:cs="Times New Roman"/>
          <w:b/>
          <w:szCs w:val="24"/>
          <w:lang w:val="ru-RU" w:eastAsia="ru-RU" w:bidi="ar-SA"/>
        </w:rPr>
      </w:pPr>
      <w:bookmarkStart w:id="71" w:name="_Toc527706869"/>
      <w:r w:rsidRPr="0041411B">
        <w:rPr>
          <w:rFonts w:ascii="Times New Roman" w:hAnsi="Times New Roman" w:cs="Times New Roman"/>
          <w:b/>
          <w:lang w:val="ru-RU"/>
        </w:rPr>
        <w:lastRenderedPageBreak/>
        <w:t xml:space="preserve">Таблица </w:t>
      </w:r>
      <w:r w:rsidRPr="0041411B">
        <w:rPr>
          <w:rFonts w:ascii="Times New Roman" w:hAnsi="Times New Roman" w:cs="Times New Roman"/>
          <w:b/>
          <w:lang w:val="ru-RU"/>
        </w:rPr>
        <w:fldChar w:fldCharType="begin"/>
      </w:r>
      <w:r w:rsidRPr="0041411B">
        <w:rPr>
          <w:rFonts w:ascii="Times New Roman" w:hAnsi="Times New Roman" w:cs="Times New Roman"/>
          <w:b/>
          <w:lang w:val="ru-RU"/>
        </w:rPr>
        <w:instrText xml:space="preserve"> SEQ Таблица \* ARABIC </w:instrText>
      </w:r>
      <w:r w:rsidRPr="0041411B">
        <w:rPr>
          <w:rFonts w:ascii="Times New Roman" w:hAnsi="Times New Roman" w:cs="Times New Roman"/>
          <w:b/>
          <w:lang w:val="ru-RU"/>
        </w:rPr>
        <w:fldChar w:fldCharType="separate"/>
      </w:r>
      <w:r w:rsidR="003F51E1">
        <w:rPr>
          <w:rFonts w:ascii="Times New Roman" w:hAnsi="Times New Roman" w:cs="Times New Roman"/>
          <w:b/>
          <w:noProof/>
          <w:lang w:val="ru-RU"/>
        </w:rPr>
        <w:t>17</w:t>
      </w:r>
      <w:r w:rsidRPr="0041411B">
        <w:rPr>
          <w:rFonts w:ascii="Times New Roman" w:hAnsi="Times New Roman" w:cs="Times New Roman"/>
          <w:b/>
          <w:lang w:val="ru-RU"/>
        </w:rPr>
        <w:fldChar w:fldCharType="end"/>
      </w:r>
      <w:r w:rsidRPr="0041411B">
        <w:rPr>
          <w:rFonts w:ascii="Times New Roman" w:hAnsi="Times New Roman" w:cs="Times New Roman"/>
          <w:b/>
          <w:lang w:val="ru-RU"/>
        </w:rPr>
        <w:t xml:space="preserve"> </w:t>
      </w:r>
      <w:r>
        <w:rPr>
          <w:rFonts w:ascii="Times New Roman" w:hAnsi="Times New Roman" w:cs="Times New Roman"/>
          <w:b/>
          <w:lang w:val="ru-RU"/>
        </w:rPr>
        <w:t>–</w:t>
      </w:r>
      <w:r w:rsidRPr="0041411B">
        <w:rPr>
          <w:rFonts w:ascii="Times New Roman" w:hAnsi="Times New Roman" w:cs="Times New Roman"/>
          <w:b/>
          <w:lang w:val="ru-RU"/>
        </w:rPr>
        <w:t xml:space="preserve"> </w:t>
      </w:r>
      <w:r w:rsidR="00446478">
        <w:rPr>
          <w:rFonts w:ascii="Times New Roman" w:hAnsi="Times New Roman" w:cs="Times New Roman"/>
          <w:b/>
          <w:lang w:val="ru-RU"/>
        </w:rPr>
        <w:t>Пара</w:t>
      </w:r>
      <w:r>
        <w:rPr>
          <w:rFonts w:ascii="Times New Roman" w:hAnsi="Times New Roman" w:cs="Times New Roman"/>
          <w:b/>
          <w:lang w:val="ru-RU"/>
        </w:rPr>
        <w:t>метры тепловых сетей п. Тельмана</w:t>
      </w:r>
      <w:bookmarkEnd w:id="71"/>
    </w:p>
    <w:tbl>
      <w:tblPr>
        <w:tblW w:w="5074" w:type="pct"/>
        <w:jc w:val="center"/>
        <w:tblLayout w:type="fixed"/>
        <w:tblLook w:val="0000" w:firstRow="0" w:lastRow="0" w:firstColumn="0" w:lastColumn="0" w:noHBand="0" w:noVBand="0"/>
      </w:tblPr>
      <w:tblGrid>
        <w:gridCol w:w="1347"/>
        <w:gridCol w:w="1170"/>
        <w:gridCol w:w="1703"/>
        <w:gridCol w:w="1273"/>
        <w:gridCol w:w="1561"/>
        <w:gridCol w:w="1089"/>
        <w:gridCol w:w="1199"/>
        <w:gridCol w:w="1399"/>
        <w:gridCol w:w="1467"/>
        <w:gridCol w:w="927"/>
        <w:gridCol w:w="1418"/>
        <w:gridCol w:w="1603"/>
      </w:tblGrid>
      <w:tr w:rsidR="00BB27BE" w:rsidRPr="006A09A3" w:rsidTr="00BB27BE">
        <w:trPr>
          <w:tblHeader/>
          <w:jc w:val="center"/>
        </w:trPr>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b/>
                <w:color w:val="000000"/>
                <w:sz w:val="20"/>
                <w:szCs w:val="20"/>
                <w:lang w:val="ru-RU" w:eastAsia="ru-RU" w:bidi="ar-SA"/>
              </w:rPr>
            </w:pPr>
            <w:r w:rsidRPr="00BB27BE">
              <w:rPr>
                <w:rFonts w:ascii="Times New Roman" w:eastAsia="Times New Roman" w:hAnsi="Times New Roman" w:cs="Times New Roman"/>
                <w:b/>
                <w:color w:val="000000"/>
                <w:sz w:val="20"/>
                <w:szCs w:val="20"/>
                <w:lang w:val="ru-RU" w:eastAsia="ru-RU" w:bidi="ar-SA"/>
              </w:rPr>
              <w:t>Наимен</w:t>
            </w:r>
            <w:r w:rsidRPr="00BB27BE">
              <w:rPr>
                <w:rFonts w:ascii="Times New Roman" w:eastAsia="Times New Roman" w:hAnsi="Times New Roman" w:cs="Times New Roman"/>
                <w:b/>
                <w:color w:val="000000"/>
                <w:sz w:val="20"/>
                <w:szCs w:val="20"/>
                <w:lang w:val="ru-RU" w:eastAsia="ru-RU" w:bidi="ar-SA"/>
              </w:rPr>
              <w:t>о</w:t>
            </w:r>
            <w:r w:rsidRPr="00BB27BE">
              <w:rPr>
                <w:rFonts w:ascii="Times New Roman" w:eastAsia="Times New Roman" w:hAnsi="Times New Roman" w:cs="Times New Roman"/>
                <w:b/>
                <w:color w:val="000000"/>
                <w:sz w:val="20"/>
                <w:szCs w:val="20"/>
                <w:lang w:val="ru-RU" w:eastAsia="ru-RU" w:bidi="ar-SA"/>
              </w:rPr>
              <w:t>вание нач</w:t>
            </w:r>
            <w:r w:rsidRPr="00BB27BE">
              <w:rPr>
                <w:rFonts w:ascii="Times New Roman" w:eastAsia="Times New Roman" w:hAnsi="Times New Roman" w:cs="Times New Roman"/>
                <w:b/>
                <w:color w:val="000000"/>
                <w:sz w:val="20"/>
                <w:szCs w:val="20"/>
                <w:lang w:val="ru-RU" w:eastAsia="ru-RU" w:bidi="ar-SA"/>
              </w:rPr>
              <w:t>а</w:t>
            </w:r>
            <w:r w:rsidRPr="00BB27BE">
              <w:rPr>
                <w:rFonts w:ascii="Times New Roman" w:eastAsia="Times New Roman" w:hAnsi="Times New Roman" w:cs="Times New Roman"/>
                <w:b/>
                <w:color w:val="000000"/>
                <w:sz w:val="20"/>
                <w:szCs w:val="20"/>
                <w:lang w:val="ru-RU" w:eastAsia="ru-RU" w:bidi="ar-SA"/>
              </w:rPr>
              <w:t>ла участка</w:t>
            </w:r>
          </w:p>
        </w:tc>
        <w:tc>
          <w:tcPr>
            <w:tcW w:w="362" w:type="pct"/>
            <w:tcBorders>
              <w:top w:val="single" w:sz="4" w:space="0" w:color="auto"/>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b/>
                <w:color w:val="000000"/>
                <w:sz w:val="20"/>
                <w:szCs w:val="20"/>
                <w:lang w:val="ru-RU" w:eastAsia="ru-RU" w:bidi="ar-SA"/>
              </w:rPr>
            </w:pPr>
            <w:r w:rsidRPr="00BB27BE">
              <w:rPr>
                <w:rFonts w:ascii="Times New Roman" w:eastAsia="Times New Roman" w:hAnsi="Times New Roman" w:cs="Times New Roman"/>
                <w:b/>
                <w:color w:val="000000"/>
                <w:sz w:val="20"/>
                <w:szCs w:val="20"/>
                <w:lang w:val="ru-RU" w:eastAsia="ru-RU" w:bidi="ar-SA"/>
              </w:rPr>
              <w:t>Наимен</w:t>
            </w:r>
            <w:r w:rsidRPr="00BB27BE">
              <w:rPr>
                <w:rFonts w:ascii="Times New Roman" w:eastAsia="Times New Roman" w:hAnsi="Times New Roman" w:cs="Times New Roman"/>
                <w:b/>
                <w:color w:val="000000"/>
                <w:sz w:val="20"/>
                <w:szCs w:val="20"/>
                <w:lang w:val="ru-RU" w:eastAsia="ru-RU" w:bidi="ar-SA"/>
              </w:rPr>
              <w:t>о</w:t>
            </w:r>
            <w:r w:rsidRPr="00BB27BE">
              <w:rPr>
                <w:rFonts w:ascii="Times New Roman" w:eastAsia="Times New Roman" w:hAnsi="Times New Roman" w:cs="Times New Roman"/>
                <w:b/>
                <w:color w:val="000000"/>
                <w:sz w:val="20"/>
                <w:szCs w:val="20"/>
                <w:lang w:val="ru-RU" w:eastAsia="ru-RU" w:bidi="ar-SA"/>
              </w:rPr>
              <w:t>вание конца участка</w:t>
            </w:r>
          </w:p>
        </w:tc>
        <w:tc>
          <w:tcPr>
            <w:tcW w:w="527" w:type="pct"/>
            <w:tcBorders>
              <w:top w:val="single" w:sz="4" w:space="0" w:color="auto"/>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b/>
                <w:color w:val="000000"/>
                <w:sz w:val="20"/>
                <w:szCs w:val="20"/>
                <w:lang w:val="ru-RU" w:eastAsia="ru-RU" w:bidi="ar-SA"/>
              </w:rPr>
            </w:pPr>
            <w:r w:rsidRPr="00BB27BE">
              <w:rPr>
                <w:rFonts w:ascii="Times New Roman" w:eastAsia="Times New Roman" w:hAnsi="Times New Roman" w:cs="Times New Roman"/>
                <w:b/>
                <w:color w:val="000000"/>
                <w:sz w:val="20"/>
                <w:szCs w:val="20"/>
                <w:lang w:val="ru-RU" w:eastAsia="ru-RU" w:bidi="ar-SA"/>
              </w:rPr>
              <w:t>Вид прокладки тепловой сети</w:t>
            </w:r>
          </w:p>
        </w:tc>
        <w:tc>
          <w:tcPr>
            <w:tcW w:w="394" w:type="pct"/>
            <w:tcBorders>
              <w:top w:val="single" w:sz="4" w:space="0" w:color="auto"/>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b/>
                <w:color w:val="000000"/>
                <w:sz w:val="20"/>
                <w:szCs w:val="20"/>
                <w:lang w:val="ru-RU" w:eastAsia="ru-RU" w:bidi="ar-SA"/>
              </w:rPr>
            </w:pPr>
            <w:r w:rsidRPr="00BB27BE">
              <w:rPr>
                <w:rFonts w:ascii="Times New Roman" w:eastAsia="Times New Roman" w:hAnsi="Times New Roman" w:cs="Times New Roman"/>
                <w:b/>
                <w:color w:val="000000"/>
                <w:sz w:val="20"/>
                <w:szCs w:val="20"/>
                <w:lang w:val="ru-RU" w:eastAsia="ru-RU" w:bidi="ar-SA"/>
              </w:rPr>
              <w:t>Год пр</w:t>
            </w:r>
            <w:r w:rsidRPr="00BB27BE">
              <w:rPr>
                <w:rFonts w:ascii="Times New Roman" w:eastAsia="Times New Roman" w:hAnsi="Times New Roman" w:cs="Times New Roman"/>
                <w:b/>
                <w:color w:val="000000"/>
                <w:sz w:val="20"/>
                <w:szCs w:val="20"/>
                <w:lang w:val="ru-RU" w:eastAsia="ru-RU" w:bidi="ar-SA"/>
              </w:rPr>
              <w:t>о</w:t>
            </w:r>
            <w:r w:rsidRPr="00BB27BE">
              <w:rPr>
                <w:rFonts w:ascii="Times New Roman" w:eastAsia="Times New Roman" w:hAnsi="Times New Roman" w:cs="Times New Roman"/>
                <w:b/>
                <w:color w:val="000000"/>
                <w:sz w:val="20"/>
                <w:szCs w:val="20"/>
                <w:lang w:val="ru-RU" w:eastAsia="ru-RU" w:bidi="ar-SA"/>
              </w:rPr>
              <w:t>кладки</w:t>
            </w:r>
          </w:p>
        </w:tc>
        <w:tc>
          <w:tcPr>
            <w:tcW w:w="483" w:type="pct"/>
            <w:tcBorders>
              <w:top w:val="single" w:sz="4" w:space="0" w:color="auto"/>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b/>
                <w:color w:val="000000"/>
                <w:sz w:val="20"/>
                <w:szCs w:val="20"/>
                <w:lang w:val="ru-RU" w:eastAsia="ru-RU" w:bidi="ar-SA"/>
              </w:rPr>
            </w:pPr>
            <w:r w:rsidRPr="00BB27BE">
              <w:rPr>
                <w:rFonts w:ascii="Times New Roman" w:eastAsia="Times New Roman" w:hAnsi="Times New Roman" w:cs="Times New Roman"/>
                <w:b/>
                <w:color w:val="000000"/>
                <w:sz w:val="20"/>
                <w:szCs w:val="20"/>
                <w:lang w:val="ru-RU" w:eastAsia="ru-RU" w:bidi="ar-SA"/>
              </w:rPr>
              <w:t>Вид грунта</w:t>
            </w:r>
          </w:p>
        </w:tc>
        <w:tc>
          <w:tcPr>
            <w:tcW w:w="337" w:type="pct"/>
            <w:tcBorders>
              <w:top w:val="single" w:sz="4" w:space="0" w:color="auto"/>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b/>
                <w:color w:val="000000"/>
                <w:sz w:val="20"/>
                <w:szCs w:val="20"/>
                <w:lang w:val="ru-RU" w:eastAsia="ru-RU" w:bidi="ar-SA"/>
              </w:rPr>
            </w:pPr>
            <w:r w:rsidRPr="00BB27BE">
              <w:rPr>
                <w:rFonts w:ascii="Times New Roman" w:eastAsia="Times New Roman" w:hAnsi="Times New Roman" w:cs="Times New Roman"/>
                <w:b/>
                <w:color w:val="000000"/>
                <w:sz w:val="20"/>
                <w:szCs w:val="20"/>
                <w:lang w:val="ru-RU" w:eastAsia="ru-RU" w:bidi="ar-SA"/>
              </w:rPr>
              <w:t>Глубина залож</w:t>
            </w:r>
            <w:r w:rsidRPr="00BB27BE">
              <w:rPr>
                <w:rFonts w:ascii="Times New Roman" w:eastAsia="Times New Roman" w:hAnsi="Times New Roman" w:cs="Times New Roman"/>
                <w:b/>
                <w:color w:val="000000"/>
                <w:sz w:val="20"/>
                <w:szCs w:val="20"/>
                <w:lang w:val="ru-RU" w:eastAsia="ru-RU" w:bidi="ar-SA"/>
              </w:rPr>
              <w:t>е</w:t>
            </w:r>
            <w:r w:rsidRPr="00BB27BE">
              <w:rPr>
                <w:rFonts w:ascii="Times New Roman" w:eastAsia="Times New Roman" w:hAnsi="Times New Roman" w:cs="Times New Roman"/>
                <w:b/>
                <w:color w:val="000000"/>
                <w:sz w:val="20"/>
                <w:szCs w:val="20"/>
                <w:lang w:val="ru-RU" w:eastAsia="ru-RU" w:bidi="ar-SA"/>
              </w:rPr>
              <w:t>ния тр</w:t>
            </w:r>
            <w:r w:rsidRPr="00BB27BE">
              <w:rPr>
                <w:rFonts w:ascii="Times New Roman" w:eastAsia="Times New Roman" w:hAnsi="Times New Roman" w:cs="Times New Roman"/>
                <w:b/>
                <w:color w:val="000000"/>
                <w:sz w:val="20"/>
                <w:szCs w:val="20"/>
                <w:lang w:val="ru-RU" w:eastAsia="ru-RU" w:bidi="ar-SA"/>
              </w:rPr>
              <w:t>у</w:t>
            </w:r>
            <w:r w:rsidRPr="00BB27BE">
              <w:rPr>
                <w:rFonts w:ascii="Times New Roman" w:eastAsia="Times New Roman" w:hAnsi="Times New Roman" w:cs="Times New Roman"/>
                <w:b/>
                <w:color w:val="000000"/>
                <w:sz w:val="20"/>
                <w:szCs w:val="20"/>
                <w:lang w:val="ru-RU" w:eastAsia="ru-RU" w:bidi="ar-SA"/>
              </w:rPr>
              <w:t>бопров</w:t>
            </w:r>
            <w:r w:rsidRPr="00BB27BE">
              <w:rPr>
                <w:rFonts w:ascii="Times New Roman" w:eastAsia="Times New Roman" w:hAnsi="Times New Roman" w:cs="Times New Roman"/>
                <w:b/>
                <w:color w:val="000000"/>
                <w:sz w:val="20"/>
                <w:szCs w:val="20"/>
                <w:lang w:val="ru-RU" w:eastAsia="ru-RU" w:bidi="ar-SA"/>
              </w:rPr>
              <w:t>о</w:t>
            </w:r>
            <w:r w:rsidRPr="00BB27BE">
              <w:rPr>
                <w:rFonts w:ascii="Times New Roman" w:eastAsia="Times New Roman" w:hAnsi="Times New Roman" w:cs="Times New Roman"/>
                <w:b/>
                <w:color w:val="000000"/>
                <w:sz w:val="20"/>
                <w:szCs w:val="20"/>
                <w:lang w:val="ru-RU" w:eastAsia="ru-RU" w:bidi="ar-SA"/>
              </w:rPr>
              <w:t>да, м</w:t>
            </w:r>
          </w:p>
        </w:tc>
        <w:tc>
          <w:tcPr>
            <w:tcW w:w="371" w:type="pct"/>
            <w:tcBorders>
              <w:top w:val="single" w:sz="4" w:space="0" w:color="auto"/>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b/>
                <w:color w:val="000000"/>
                <w:sz w:val="20"/>
                <w:szCs w:val="20"/>
                <w:lang w:val="ru-RU" w:eastAsia="ru-RU" w:bidi="ar-SA"/>
              </w:rPr>
            </w:pPr>
            <w:r w:rsidRPr="00BB27BE">
              <w:rPr>
                <w:rFonts w:ascii="Times New Roman" w:eastAsia="Times New Roman" w:hAnsi="Times New Roman" w:cs="Times New Roman"/>
                <w:b/>
                <w:color w:val="000000"/>
                <w:sz w:val="20"/>
                <w:szCs w:val="20"/>
                <w:lang w:val="ru-RU" w:eastAsia="ru-RU" w:bidi="ar-SA"/>
              </w:rPr>
              <w:t>Теплоиз</w:t>
            </w:r>
            <w:r w:rsidRPr="00BB27BE">
              <w:rPr>
                <w:rFonts w:ascii="Times New Roman" w:eastAsia="Times New Roman" w:hAnsi="Times New Roman" w:cs="Times New Roman"/>
                <w:b/>
                <w:color w:val="000000"/>
                <w:sz w:val="20"/>
                <w:szCs w:val="20"/>
                <w:lang w:val="ru-RU" w:eastAsia="ru-RU" w:bidi="ar-SA"/>
              </w:rPr>
              <w:t>о</w:t>
            </w:r>
            <w:r w:rsidRPr="00BB27BE">
              <w:rPr>
                <w:rFonts w:ascii="Times New Roman" w:eastAsia="Times New Roman" w:hAnsi="Times New Roman" w:cs="Times New Roman"/>
                <w:b/>
                <w:color w:val="000000"/>
                <w:sz w:val="20"/>
                <w:szCs w:val="20"/>
                <w:lang w:val="ru-RU" w:eastAsia="ru-RU" w:bidi="ar-SA"/>
              </w:rPr>
              <w:t>ляцио</w:t>
            </w:r>
            <w:r w:rsidRPr="00BB27BE">
              <w:rPr>
                <w:rFonts w:ascii="Times New Roman" w:eastAsia="Times New Roman" w:hAnsi="Times New Roman" w:cs="Times New Roman"/>
                <w:b/>
                <w:color w:val="000000"/>
                <w:sz w:val="20"/>
                <w:szCs w:val="20"/>
                <w:lang w:val="ru-RU" w:eastAsia="ru-RU" w:bidi="ar-SA"/>
              </w:rPr>
              <w:t>н</w:t>
            </w:r>
            <w:r w:rsidRPr="00BB27BE">
              <w:rPr>
                <w:rFonts w:ascii="Times New Roman" w:eastAsia="Times New Roman" w:hAnsi="Times New Roman" w:cs="Times New Roman"/>
                <w:b/>
                <w:color w:val="000000"/>
                <w:sz w:val="20"/>
                <w:szCs w:val="20"/>
                <w:lang w:val="ru-RU" w:eastAsia="ru-RU" w:bidi="ar-SA"/>
              </w:rPr>
              <w:t>ный мат</w:t>
            </w:r>
            <w:r w:rsidRPr="00BB27BE">
              <w:rPr>
                <w:rFonts w:ascii="Times New Roman" w:eastAsia="Times New Roman" w:hAnsi="Times New Roman" w:cs="Times New Roman"/>
                <w:b/>
                <w:color w:val="000000"/>
                <w:sz w:val="20"/>
                <w:szCs w:val="20"/>
                <w:lang w:val="ru-RU" w:eastAsia="ru-RU" w:bidi="ar-SA"/>
              </w:rPr>
              <w:t>е</w:t>
            </w:r>
            <w:r w:rsidRPr="00BB27BE">
              <w:rPr>
                <w:rFonts w:ascii="Times New Roman" w:eastAsia="Times New Roman" w:hAnsi="Times New Roman" w:cs="Times New Roman"/>
                <w:b/>
                <w:color w:val="000000"/>
                <w:sz w:val="20"/>
                <w:szCs w:val="20"/>
                <w:lang w:val="ru-RU" w:eastAsia="ru-RU" w:bidi="ar-SA"/>
              </w:rPr>
              <w:t>риал</w:t>
            </w:r>
          </w:p>
        </w:tc>
        <w:tc>
          <w:tcPr>
            <w:tcW w:w="433" w:type="pct"/>
            <w:tcBorders>
              <w:top w:val="single" w:sz="4" w:space="0" w:color="auto"/>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b/>
                <w:color w:val="000000"/>
                <w:sz w:val="20"/>
                <w:szCs w:val="20"/>
                <w:lang w:val="ru-RU" w:eastAsia="ru-RU" w:bidi="ar-SA"/>
              </w:rPr>
            </w:pPr>
            <w:r w:rsidRPr="00BB27BE">
              <w:rPr>
                <w:rFonts w:ascii="Times New Roman" w:eastAsia="Times New Roman" w:hAnsi="Times New Roman" w:cs="Times New Roman"/>
                <w:b/>
                <w:color w:val="000000"/>
                <w:sz w:val="20"/>
                <w:szCs w:val="20"/>
                <w:lang w:val="ru-RU" w:eastAsia="ru-RU" w:bidi="ar-SA"/>
              </w:rPr>
              <w:t>Назначение тепловой сети</w:t>
            </w:r>
          </w:p>
        </w:tc>
        <w:tc>
          <w:tcPr>
            <w:tcW w:w="454" w:type="pct"/>
            <w:tcBorders>
              <w:top w:val="single" w:sz="4" w:space="0" w:color="auto"/>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b/>
                <w:color w:val="000000"/>
                <w:sz w:val="20"/>
                <w:szCs w:val="20"/>
                <w:lang w:val="ru-RU" w:eastAsia="ru-RU" w:bidi="ar-SA"/>
              </w:rPr>
            </w:pPr>
            <w:r w:rsidRPr="00BB27BE">
              <w:rPr>
                <w:rFonts w:ascii="Times New Roman" w:eastAsia="Times New Roman" w:hAnsi="Times New Roman" w:cs="Times New Roman"/>
                <w:b/>
                <w:color w:val="000000"/>
                <w:sz w:val="20"/>
                <w:szCs w:val="20"/>
                <w:lang w:val="ru-RU" w:eastAsia="ru-RU" w:bidi="ar-SA"/>
              </w:rPr>
              <w:t>Температу</w:t>
            </w:r>
            <w:r w:rsidRPr="00BB27BE">
              <w:rPr>
                <w:rFonts w:ascii="Times New Roman" w:eastAsia="Times New Roman" w:hAnsi="Times New Roman" w:cs="Times New Roman"/>
                <w:b/>
                <w:color w:val="000000"/>
                <w:sz w:val="20"/>
                <w:szCs w:val="20"/>
                <w:lang w:val="ru-RU" w:eastAsia="ru-RU" w:bidi="ar-SA"/>
              </w:rPr>
              <w:t>р</w:t>
            </w:r>
            <w:r w:rsidRPr="00BB27BE">
              <w:rPr>
                <w:rFonts w:ascii="Times New Roman" w:eastAsia="Times New Roman" w:hAnsi="Times New Roman" w:cs="Times New Roman"/>
                <w:b/>
                <w:color w:val="000000"/>
                <w:sz w:val="20"/>
                <w:szCs w:val="20"/>
                <w:lang w:val="ru-RU" w:eastAsia="ru-RU" w:bidi="ar-SA"/>
              </w:rPr>
              <w:t>ный график работы те</w:t>
            </w:r>
            <w:r w:rsidRPr="00BB27BE">
              <w:rPr>
                <w:rFonts w:ascii="Times New Roman" w:eastAsia="Times New Roman" w:hAnsi="Times New Roman" w:cs="Times New Roman"/>
                <w:b/>
                <w:color w:val="000000"/>
                <w:sz w:val="20"/>
                <w:szCs w:val="20"/>
                <w:lang w:val="ru-RU" w:eastAsia="ru-RU" w:bidi="ar-SA"/>
              </w:rPr>
              <w:t>п</w:t>
            </w:r>
            <w:r w:rsidRPr="00BB27BE">
              <w:rPr>
                <w:rFonts w:ascii="Times New Roman" w:eastAsia="Times New Roman" w:hAnsi="Times New Roman" w:cs="Times New Roman"/>
                <w:b/>
                <w:color w:val="000000"/>
                <w:sz w:val="20"/>
                <w:szCs w:val="20"/>
                <w:lang w:val="ru-RU" w:eastAsia="ru-RU" w:bidi="ar-SA"/>
              </w:rPr>
              <w:t>ловой сети с указанием температуры срезки</w:t>
            </w:r>
          </w:p>
        </w:tc>
        <w:tc>
          <w:tcPr>
            <w:tcW w:w="287" w:type="pct"/>
            <w:tcBorders>
              <w:top w:val="single" w:sz="4" w:space="0" w:color="auto"/>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b/>
                <w:color w:val="000000"/>
                <w:sz w:val="20"/>
                <w:szCs w:val="20"/>
                <w:lang w:val="ru-RU" w:eastAsia="ru-RU" w:bidi="ar-SA"/>
              </w:rPr>
            </w:pPr>
            <w:r w:rsidRPr="00BB27BE">
              <w:rPr>
                <w:rFonts w:ascii="Times New Roman" w:eastAsia="Times New Roman" w:hAnsi="Times New Roman" w:cs="Times New Roman"/>
                <w:b/>
                <w:color w:val="000000"/>
                <w:sz w:val="20"/>
                <w:szCs w:val="20"/>
                <w:lang w:val="ru-RU" w:eastAsia="ru-RU" w:bidi="ar-SA"/>
              </w:rPr>
              <w:t>График работы тепл</w:t>
            </w:r>
            <w:r w:rsidRPr="00BB27BE">
              <w:rPr>
                <w:rFonts w:ascii="Times New Roman" w:eastAsia="Times New Roman" w:hAnsi="Times New Roman" w:cs="Times New Roman"/>
                <w:b/>
                <w:color w:val="000000"/>
                <w:sz w:val="20"/>
                <w:szCs w:val="20"/>
                <w:lang w:val="ru-RU" w:eastAsia="ru-RU" w:bidi="ar-SA"/>
              </w:rPr>
              <w:t>о</w:t>
            </w:r>
            <w:r w:rsidRPr="00BB27BE">
              <w:rPr>
                <w:rFonts w:ascii="Times New Roman" w:eastAsia="Times New Roman" w:hAnsi="Times New Roman" w:cs="Times New Roman"/>
                <w:b/>
                <w:color w:val="000000"/>
                <w:sz w:val="20"/>
                <w:szCs w:val="20"/>
                <w:lang w:val="ru-RU" w:eastAsia="ru-RU" w:bidi="ar-SA"/>
              </w:rPr>
              <w:t>вой сети (отопит пер</w:t>
            </w:r>
            <w:r w:rsidRPr="00BB27BE">
              <w:rPr>
                <w:rFonts w:ascii="Times New Roman" w:eastAsia="Times New Roman" w:hAnsi="Times New Roman" w:cs="Times New Roman"/>
                <w:b/>
                <w:color w:val="000000"/>
                <w:sz w:val="20"/>
                <w:szCs w:val="20"/>
                <w:lang w:val="ru-RU" w:eastAsia="ru-RU" w:bidi="ar-SA"/>
              </w:rPr>
              <w:t>и</w:t>
            </w:r>
            <w:r w:rsidRPr="00BB27BE">
              <w:rPr>
                <w:rFonts w:ascii="Times New Roman" w:eastAsia="Times New Roman" w:hAnsi="Times New Roman" w:cs="Times New Roman"/>
                <w:b/>
                <w:color w:val="000000"/>
                <w:sz w:val="20"/>
                <w:szCs w:val="20"/>
                <w:lang w:val="ru-RU" w:eastAsia="ru-RU" w:bidi="ar-SA"/>
              </w:rPr>
              <w:t>од), сутки</w:t>
            </w:r>
          </w:p>
        </w:tc>
        <w:tc>
          <w:tcPr>
            <w:tcW w:w="439" w:type="pct"/>
            <w:tcBorders>
              <w:top w:val="single" w:sz="4" w:space="0" w:color="auto"/>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b/>
                <w:color w:val="000000"/>
                <w:sz w:val="20"/>
                <w:szCs w:val="20"/>
                <w:lang w:val="ru-RU" w:eastAsia="ru-RU" w:bidi="ar-SA"/>
              </w:rPr>
            </w:pPr>
            <w:r w:rsidRPr="00BB27BE">
              <w:rPr>
                <w:rFonts w:ascii="Times New Roman" w:eastAsia="Times New Roman" w:hAnsi="Times New Roman" w:cs="Times New Roman"/>
                <w:b/>
                <w:color w:val="000000"/>
                <w:sz w:val="20"/>
                <w:szCs w:val="20"/>
                <w:lang w:val="ru-RU" w:eastAsia="ru-RU" w:bidi="ar-SA"/>
              </w:rPr>
              <w:t>Материал</w:t>
            </w:r>
            <w:r w:rsidRPr="00BB27BE">
              <w:rPr>
                <w:rFonts w:ascii="Times New Roman" w:eastAsia="Times New Roman" w:hAnsi="Times New Roman" w:cs="Times New Roman"/>
                <w:b/>
                <w:color w:val="000000"/>
                <w:sz w:val="20"/>
                <w:szCs w:val="20"/>
                <w:lang w:val="ru-RU" w:eastAsia="ru-RU" w:bidi="ar-SA"/>
              </w:rPr>
              <w:t>ь</w:t>
            </w:r>
            <w:r w:rsidRPr="00BB27BE">
              <w:rPr>
                <w:rFonts w:ascii="Times New Roman" w:eastAsia="Times New Roman" w:hAnsi="Times New Roman" w:cs="Times New Roman"/>
                <w:b/>
                <w:color w:val="000000"/>
                <w:sz w:val="20"/>
                <w:szCs w:val="20"/>
                <w:lang w:val="ru-RU" w:eastAsia="ru-RU" w:bidi="ar-SA"/>
              </w:rPr>
              <w:t>ная характ</w:t>
            </w:r>
            <w:r w:rsidRPr="00BB27BE">
              <w:rPr>
                <w:rFonts w:ascii="Times New Roman" w:eastAsia="Times New Roman" w:hAnsi="Times New Roman" w:cs="Times New Roman"/>
                <w:b/>
                <w:color w:val="000000"/>
                <w:sz w:val="20"/>
                <w:szCs w:val="20"/>
                <w:lang w:val="ru-RU" w:eastAsia="ru-RU" w:bidi="ar-SA"/>
              </w:rPr>
              <w:t>е</w:t>
            </w:r>
            <w:r w:rsidRPr="00BB27BE">
              <w:rPr>
                <w:rFonts w:ascii="Times New Roman" w:eastAsia="Times New Roman" w:hAnsi="Times New Roman" w:cs="Times New Roman"/>
                <w:b/>
                <w:color w:val="000000"/>
                <w:sz w:val="20"/>
                <w:szCs w:val="20"/>
                <w:lang w:val="ru-RU" w:eastAsia="ru-RU" w:bidi="ar-SA"/>
              </w:rPr>
              <w:t>ристика</w:t>
            </w:r>
          </w:p>
        </w:tc>
        <w:tc>
          <w:tcPr>
            <w:tcW w:w="496" w:type="pct"/>
            <w:tcBorders>
              <w:top w:val="single" w:sz="4" w:space="0" w:color="auto"/>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b/>
                <w:color w:val="000000"/>
                <w:sz w:val="20"/>
                <w:szCs w:val="20"/>
                <w:lang w:val="ru-RU" w:eastAsia="ru-RU" w:bidi="ar-SA"/>
              </w:rPr>
            </w:pPr>
            <w:r w:rsidRPr="00BB27BE">
              <w:rPr>
                <w:rFonts w:ascii="Times New Roman" w:eastAsia="Times New Roman" w:hAnsi="Times New Roman" w:cs="Times New Roman"/>
                <w:b/>
                <w:color w:val="000000"/>
                <w:sz w:val="20"/>
                <w:szCs w:val="20"/>
                <w:lang w:val="ru-RU" w:eastAsia="ru-RU" w:bidi="ar-SA"/>
              </w:rPr>
              <w:t>Тип компе</w:t>
            </w:r>
            <w:r w:rsidRPr="00BB27BE">
              <w:rPr>
                <w:rFonts w:ascii="Times New Roman" w:eastAsia="Times New Roman" w:hAnsi="Times New Roman" w:cs="Times New Roman"/>
                <w:b/>
                <w:color w:val="000000"/>
                <w:sz w:val="20"/>
                <w:szCs w:val="20"/>
                <w:lang w:val="ru-RU" w:eastAsia="ru-RU" w:bidi="ar-SA"/>
              </w:rPr>
              <w:t>н</w:t>
            </w:r>
            <w:r w:rsidRPr="00BB27BE">
              <w:rPr>
                <w:rFonts w:ascii="Times New Roman" w:eastAsia="Times New Roman" w:hAnsi="Times New Roman" w:cs="Times New Roman"/>
                <w:b/>
                <w:color w:val="000000"/>
                <w:sz w:val="20"/>
                <w:szCs w:val="20"/>
                <w:lang w:val="ru-RU" w:eastAsia="ru-RU" w:bidi="ar-SA"/>
              </w:rPr>
              <w:t>сирующих устройств</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2я Колпи</w:t>
            </w:r>
            <w:r w:rsidRPr="00BB27BE">
              <w:rPr>
                <w:rFonts w:ascii="Times New Roman" w:eastAsia="Times New Roman" w:hAnsi="Times New Roman" w:cs="Times New Roman"/>
                <w:color w:val="000000"/>
                <w:sz w:val="20"/>
                <w:szCs w:val="20"/>
                <w:lang w:val="ru-RU" w:eastAsia="ru-RU" w:bidi="ar-SA"/>
              </w:rPr>
              <w:t>н</w:t>
            </w:r>
            <w:r w:rsidRPr="00BB27BE">
              <w:rPr>
                <w:rFonts w:ascii="Times New Roman" w:eastAsia="Times New Roman" w:hAnsi="Times New Roman" w:cs="Times New Roman"/>
                <w:color w:val="000000"/>
                <w:sz w:val="20"/>
                <w:szCs w:val="20"/>
                <w:lang w:val="ru-RU" w:eastAsia="ru-RU" w:bidi="ar-SA"/>
              </w:rPr>
              <w:t>ская к.</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вывод</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Надземная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84,00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вывод</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У2-1</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1,8</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84,00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вывод</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1ТК1</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48,65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1ТК1</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школа</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4,20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1ТК1</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1ТК2</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44,64</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1ТК2</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1ТК3</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42,00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1ТК2</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1УТ4</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6,15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1ТК3</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1ТК3А</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10,50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1ТК3</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1УТ4</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5,03</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1ТК3А</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1ТК3Б</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14,70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1ТК3А</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ТК4</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7,50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1ТК3А</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У13-27</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32,00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1ТК3Б</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11к2</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8,13</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1ТК3Б</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10</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lastRenderedPageBreak/>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 xml:space="preserve">1970-1980-е </w:t>
            </w:r>
            <w:r w:rsidRPr="00BB27BE">
              <w:rPr>
                <w:rFonts w:ascii="Times New Roman" w:eastAsia="Times New Roman" w:hAnsi="Times New Roman" w:cs="Times New Roman"/>
                <w:color w:val="000000"/>
                <w:sz w:val="20"/>
                <w:szCs w:val="20"/>
                <w:lang w:val="ru-RU" w:eastAsia="ru-RU" w:bidi="ar-SA"/>
              </w:rPr>
              <w:lastRenderedPageBreak/>
              <w:t>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lastRenderedPageBreak/>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lastRenderedPageBreak/>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4,00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1УТ2</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1УТ3</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2,30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1УТ2</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1УТ5</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4,10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1УТ3</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9к1</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1,83</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1УТ3</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7к1_</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2,40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1УТ4</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5</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2,41</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1УТ4</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7к1</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2,98</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1УТ4</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1УТ6</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1УТ4</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9</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1,38</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1УТ4</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1УТ2</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2,25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1УТ5</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11к1</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0,80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1УТ5</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11</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3,12</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1УТ6</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5к1</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3,34</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2ТК1</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2ТК2</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7,50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2ТК1</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36</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2ТК1</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2ТК1А</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lastRenderedPageBreak/>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 xml:space="preserve">1970-1980-е </w:t>
            </w:r>
            <w:r w:rsidRPr="00BB27BE">
              <w:rPr>
                <w:rFonts w:ascii="Times New Roman" w:eastAsia="Times New Roman" w:hAnsi="Times New Roman" w:cs="Times New Roman"/>
                <w:color w:val="000000"/>
                <w:sz w:val="20"/>
                <w:szCs w:val="20"/>
                <w:lang w:val="ru-RU" w:eastAsia="ru-RU" w:bidi="ar-SA"/>
              </w:rPr>
              <w:lastRenderedPageBreak/>
              <w:t>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lastRenderedPageBreak/>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lastRenderedPageBreak/>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3,13</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2ТК1А</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У42-1</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5,63</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2ТК2</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2ТК3</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20,00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2ТК2</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38</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4,38</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2ТК3</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2ТК4</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9,00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2ТК3</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40</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5,60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2ТК4</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У6вх</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15,60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2ТК4</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У44</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2ТК5</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48</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0,85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2ТК5</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2ТК6</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7,50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2ТК6</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52</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2,75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2ТК6</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У28-1</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2,55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2ТК6</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2ТК7</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5,00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2ТК7</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26</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10,00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ТК4</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ТК5</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48,00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ТК4</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Ук54</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lastRenderedPageBreak/>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 xml:space="preserve">1970-1980-е </w:t>
            </w:r>
            <w:r w:rsidRPr="00BB27BE">
              <w:rPr>
                <w:rFonts w:ascii="Times New Roman" w:eastAsia="Times New Roman" w:hAnsi="Times New Roman" w:cs="Times New Roman"/>
                <w:color w:val="000000"/>
                <w:sz w:val="20"/>
                <w:szCs w:val="20"/>
                <w:lang w:val="ru-RU" w:eastAsia="ru-RU" w:bidi="ar-SA"/>
              </w:rPr>
              <w:lastRenderedPageBreak/>
              <w:t>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lastRenderedPageBreak/>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lastRenderedPageBreak/>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ТК5</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У27</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5,25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ТК5</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ТК6</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34,50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ТК6</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У16</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2,10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У12</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0,50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У12</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10</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7,50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У12вх-1</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У12</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У12вх-1</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У12вых</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6,00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У12вых</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18А</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1,75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У12вых</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10А</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2,40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У13</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13</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0,40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У13</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У15-17</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2,50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У13-27</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У13</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У14</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14</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0,40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У14</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У18</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4,80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У15-17</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lastRenderedPageBreak/>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 xml:space="preserve">1970-1980-е </w:t>
            </w:r>
            <w:r w:rsidRPr="00BB27BE">
              <w:rPr>
                <w:rFonts w:ascii="Times New Roman" w:eastAsia="Times New Roman" w:hAnsi="Times New Roman" w:cs="Times New Roman"/>
                <w:color w:val="000000"/>
                <w:sz w:val="20"/>
                <w:szCs w:val="20"/>
                <w:lang w:val="ru-RU" w:eastAsia="ru-RU" w:bidi="ar-SA"/>
              </w:rPr>
              <w:lastRenderedPageBreak/>
              <w:t>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lastRenderedPageBreak/>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lastRenderedPageBreak/>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0,25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У15-17</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17</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70150/70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2,50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У16</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5,63</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У16</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У14</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10,80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У16</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16</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0,40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У18</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14А</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2,75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У18</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18</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0,40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У19-21</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У19-21</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21</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0,25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У2-1</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2ТК1</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21,00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У22</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20</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5,60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У22</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22</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0,35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У23</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У25</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6,00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У23</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25</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У24</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24</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0,35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У24</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У22</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lastRenderedPageBreak/>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 xml:space="preserve">1970-1980-е </w:t>
            </w:r>
            <w:r w:rsidRPr="00BB27BE">
              <w:rPr>
                <w:rFonts w:ascii="Times New Roman" w:eastAsia="Times New Roman" w:hAnsi="Times New Roman" w:cs="Times New Roman"/>
                <w:color w:val="000000"/>
                <w:sz w:val="20"/>
                <w:szCs w:val="20"/>
                <w:lang w:val="ru-RU" w:eastAsia="ru-RU" w:bidi="ar-SA"/>
              </w:rPr>
              <w:lastRenderedPageBreak/>
              <w:t>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lastRenderedPageBreak/>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lastRenderedPageBreak/>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2,80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У2-4</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У2-4</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4</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У25</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23</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0,19</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У25</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У19-21</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У27</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У13-27</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7,50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У27</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27</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0,25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У27</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У23</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10,65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У27</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50</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2,50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У28-1</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У28-2</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2,25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У28-2</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У28-3</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2,25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У28-2</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28</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У28-3</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У30-1</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3,75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У24</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4,20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0,35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У30-1</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У30-2</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 xml:space="preserve">1970-1980-е </w:t>
            </w:r>
            <w:r w:rsidRPr="00BB27BE">
              <w:rPr>
                <w:rFonts w:ascii="Times New Roman" w:eastAsia="Times New Roman" w:hAnsi="Times New Roman" w:cs="Times New Roman"/>
                <w:color w:val="000000"/>
                <w:sz w:val="20"/>
                <w:szCs w:val="20"/>
                <w:lang w:val="ru-RU" w:eastAsia="ru-RU" w:bidi="ar-SA"/>
              </w:rPr>
              <w:lastRenderedPageBreak/>
              <w:t>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lastRenderedPageBreak/>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У30-1</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30№1</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У30-2</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У30-30</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У30-2</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30№2</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У30-30</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У30-4</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У30-30</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30 №3</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У30-4</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У30-5</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У30-4</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30 №4</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У30-5</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30 №5</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У30-5</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У30-6</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У30-6</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У32/1-1</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3,75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У30-6</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30№6</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У32/1-1</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У32/1-2</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5,70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У32/1-1</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У48</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7,50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У32/1-2</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32/1</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0,50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У32/1-2</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У32/2</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lastRenderedPageBreak/>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 xml:space="preserve">1970-1980-е </w:t>
            </w:r>
            <w:r w:rsidRPr="00BB27BE">
              <w:rPr>
                <w:rFonts w:ascii="Times New Roman" w:eastAsia="Times New Roman" w:hAnsi="Times New Roman" w:cs="Times New Roman"/>
                <w:color w:val="000000"/>
                <w:sz w:val="20"/>
                <w:szCs w:val="20"/>
                <w:lang w:val="ru-RU" w:eastAsia="ru-RU" w:bidi="ar-SA"/>
              </w:rPr>
              <w:lastRenderedPageBreak/>
              <w:t>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lastRenderedPageBreak/>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lastRenderedPageBreak/>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5,20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У32/2</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34</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4,60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У32/2</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32/2</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0,50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У42-1</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У42-2</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8,00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У42-1</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42 А</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0,50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У42-2</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42Б</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0,50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У42-2</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42В</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У44</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44</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4,88</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У48</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амбулат</w:t>
            </w:r>
            <w:r w:rsidRPr="00BB27BE">
              <w:rPr>
                <w:rFonts w:ascii="Times New Roman" w:eastAsia="Times New Roman" w:hAnsi="Times New Roman" w:cs="Times New Roman"/>
                <w:color w:val="000000"/>
                <w:sz w:val="20"/>
                <w:szCs w:val="20"/>
                <w:lang w:val="ru-RU" w:eastAsia="ru-RU" w:bidi="ar-SA"/>
              </w:rPr>
              <w:t>о</w:t>
            </w:r>
            <w:r w:rsidRPr="00BB27BE">
              <w:rPr>
                <w:rFonts w:ascii="Times New Roman" w:eastAsia="Times New Roman" w:hAnsi="Times New Roman" w:cs="Times New Roman"/>
                <w:color w:val="000000"/>
                <w:sz w:val="20"/>
                <w:szCs w:val="20"/>
                <w:lang w:val="ru-RU" w:eastAsia="ru-RU" w:bidi="ar-SA"/>
              </w:rPr>
              <w:t>рия</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3,13</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У48</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46</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4,55</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У6</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2ТК5</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23,00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У6</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6</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У6вх</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У6</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5,00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У8</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8</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0,50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У8</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У2-4</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0,50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У8вх</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У6вх</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lastRenderedPageBreak/>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 xml:space="preserve">1970-1980-е </w:t>
            </w:r>
            <w:r w:rsidRPr="00BB27BE">
              <w:rPr>
                <w:rFonts w:ascii="Times New Roman" w:eastAsia="Times New Roman" w:hAnsi="Times New Roman" w:cs="Times New Roman"/>
                <w:color w:val="000000"/>
                <w:sz w:val="20"/>
                <w:szCs w:val="20"/>
                <w:lang w:val="ru-RU" w:eastAsia="ru-RU" w:bidi="ar-SA"/>
              </w:rPr>
              <w:lastRenderedPageBreak/>
              <w:t>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lastRenderedPageBreak/>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lastRenderedPageBreak/>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20,00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lastRenderedPageBreak/>
              <w:t>У8вх</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У8</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5,50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Ук12</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У8вх</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1,80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Ук12</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У12вх-1</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2,10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6A09A3"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Ук54</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Ук12</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1,40</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r w:rsidR="00BB27BE" w:rsidRPr="0076286D" w:rsidTr="00BB27BE">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Ук54</w:t>
            </w:r>
          </w:p>
        </w:tc>
        <w:tc>
          <w:tcPr>
            <w:tcW w:w="362"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54</w:t>
            </w:r>
          </w:p>
        </w:tc>
        <w:tc>
          <w:tcPr>
            <w:tcW w:w="52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Подземная бе</w:t>
            </w:r>
            <w:r w:rsidRPr="00BB27BE">
              <w:rPr>
                <w:rFonts w:ascii="Times New Roman" w:eastAsia="Times New Roman" w:hAnsi="Times New Roman" w:cs="Times New Roman"/>
                <w:color w:val="000000"/>
                <w:sz w:val="20"/>
                <w:szCs w:val="20"/>
                <w:lang w:val="ru-RU" w:eastAsia="ru-RU" w:bidi="ar-SA"/>
              </w:rPr>
              <w:t>с</w:t>
            </w:r>
            <w:r w:rsidRPr="00BB27BE">
              <w:rPr>
                <w:rFonts w:ascii="Times New Roman" w:eastAsia="Times New Roman" w:hAnsi="Times New Roman" w:cs="Times New Roman"/>
                <w:color w:val="000000"/>
                <w:sz w:val="20"/>
                <w:szCs w:val="20"/>
                <w:lang w:val="ru-RU" w:eastAsia="ru-RU" w:bidi="ar-SA"/>
              </w:rPr>
              <w:t>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Глина, сугл</w:t>
            </w:r>
            <w:r w:rsidRPr="00BB27BE">
              <w:rPr>
                <w:rFonts w:ascii="Times New Roman" w:eastAsia="Times New Roman" w:hAnsi="Times New Roman" w:cs="Times New Roman"/>
                <w:color w:val="000000"/>
                <w:sz w:val="20"/>
                <w:szCs w:val="20"/>
                <w:lang w:val="ru-RU" w:eastAsia="ru-RU" w:bidi="ar-SA"/>
              </w:rPr>
              <w:t>и</w:t>
            </w:r>
            <w:r w:rsidRPr="00BB27BE">
              <w:rPr>
                <w:rFonts w:ascii="Times New Roman" w:eastAsia="Times New Roman" w:hAnsi="Times New Roman" w:cs="Times New Roman"/>
                <w:color w:val="000000"/>
                <w:sz w:val="20"/>
                <w:szCs w:val="20"/>
                <w:lang w:val="ru-RU" w:eastAsia="ru-RU" w:bidi="ar-SA"/>
              </w:rPr>
              <w:t>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отопл</w:t>
            </w:r>
            <w:r w:rsidRPr="00BB27BE">
              <w:rPr>
                <w:rFonts w:ascii="Times New Roman" w:eastAsia="Times New Roman" w:hAnsi="Times New Roman" w:cs="Times New Roman"/>
                <w:color w:val="000000"/>
                <w:sz w:val="20"/>
                <w:szCs w:val="20"/>
                <w:lang w:val="ru-RU" w:eastAsia="ru-RU" w:bidi="ar-SA"/>
              </w:rPr>
              <w:t>е</w:t>
            </w:r>
            <w:r w:rsidRPr="00BB27BE">
              <w:rPr>
                <w:rFonts w:ascii="Times New Roman" w:eastAsia="Times New Roman" w:hAnsi="Times New Roman" w:cs="Times New Roman"/>
                <w:color w:val="000000"/>
                <w:sz w:val="20"/>
                <w:szCs w:val="20"/>
                <w:lang w:val="ru-RU" w:eastAsia="ru-RU" w:bidi="ar-SA"/>
              </w:rPr>
              <w:t>ние/ГВС</w:t>
            </w:r>
          </w:p>
        </w:tc>
        <w:tc>
          <w:tcPr>
            <w:tcW w:w="454"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10,59</w:t>
            </w:r>
          </w:p>
        </w:tc>
        <w:tc>
          <w:tcPr>
            <w:tcW w:w="496" w:type="pct"/>
            <w:tcBorders>
              <w:top w:val="nil"/>
              <w:left w:val="nil"/>
              <w:bottom w:val="single" w:sz="4" w:space="0" w:color="auto"/>
              <w:right w:val="single" w:sz="4" w:space="0" w:color="auto"/>
            </w:tcBorders>
            <w:shd w:val="clear" w:color="auto" w:fill="auto"/>
            <w:vAlign w:val="center"/>
          </w:tcPr>
          <w:p w:rsidR="00BB27BE" w:rsidRPr="00BB27BE"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BB27BE">
              <w:rPr>
                <w:rFonts w:ascii="Times New Roman" w:eastAsia="Times New Roman" w:hAnsi="Times New Roman" w:cs="Times New Roman"/>
                <w:color w:val="000000"/>
                <w:sz w:val="20"/>
                <w:szCs w:val="20"/>
                <w:lang w:val="ru-RU" w:eastAsia="ru-RU" w:bidi="ar-SA"/>
              </w:rPr>
              <w:t>н/д</w:t>
            </w:r>
          </w:p>
        </w:tc>
      </w:tr>
    </w:tbl>
    <w:p w:rsidR="00BB27BE" w:rsidRDefault="00BB27BE" w:rsidP="00C939C4">
      <w:pPr>
        <w:rPr>
          <w:rFonts w:ascii="Times New Roman" w:hAnsi="Times New Roman" w:cs="Times New Roman"/>
          <w:szCs w:val="24"/>
          <w:lang w:val="ru-RU"/>
        </w:rPr>
      </w:pPr>
    </w:p>
    <w:p w:rsidR="00A43A59" w:rsidRPr="0041411B" w:rsidRDefault="00A43A59" w:rsidP="00A43A59">
      <w:pPr>
        <w:spacing w:before="240" w:line="276" w:lineRule="auto"/>
        <w:ind w:firstLine="709"/>
        <w:rPr>
          <w:rFonts w:ascii="Times New Roman" w:eastAsia="Times New Roman" w:hAnsi="Times New Roman" w:cs="Times New Roman"/>
          <w:b/>
          <w:szCs w:val="24"/>
          <w:lang w:val="ru-RU" w:eastAsia="ru-RU" w:bidi="ar-SA"/>
        </w:rPr>
      </w:pPr>
      <w:bookmarkStart w:id="72" w:name="_Toc527706870"/>
      <w:r w:rsidRPr="0041411B">
        <w:rPr>
          <w:rFonts w:ascii="Times New Roman" w:hAnsi="Times New Roman" w:cs="Times New Roman"/>
          <w:b/>
          <w:lang w:val="ru-RU"/>
        </w:rPr>
        <w:t xml:space="preserve">Таблица </w:t>
      </w:r>
      <w:r w:rsidRPr="0041411B">
        <w:rPr>
          <w:rFonts w:ascii="Times New Roman" w:hAnsi="Times New Roman" w:cs="Times New Roman"/>
          <w:b/>
          <w:lang w:val="ru-RU"/>
        </w:rPr>
        <w:fldChar w:fldCharType="begin"/>
      </w:r>
      <w:r w:rsidRPr="0041411B">
        <w:rPr>
          <w:rFonts w:ascii="Times New Roman" w:hAnsi="Times New Roman" w:cs="Times New Roman"/>
          <w:b/>
          <w:lang w:val="ru-RU"/>
        </w:rPr>
        <w:instrText xml:space="preserve"> SEQ Таблица \* ARABIC </w:instrText>
      </w:r>
      <w:r w:rsidRPr="0041411B">
        <w:rPr>
          <w:rFonts w:ascii="Times New Roman" w:hAnsi="Times New Roman" w:cs="Times New Roman"/>
          <w:b/>
          <w:lang w:val="ru-RU"/>
        </w:rPr>
        <w:fldChar w:fldCharType="separate"/>
      </w:r>
      <w:r w:rsidR="003F51E1">
        <w:rPr>
          <w:rFonts w:ascii="Times New Roman" w:hAnsi="Times New Roman" w:cs="Times New Roman"/>
          <w:b/>
          <w:noProof/>
          <w:lang w:val="ru-RU"/>
        </w:rPr>
        <w:t>18</w:t>
      </w:r>
      <w:r w:rsidRPr="0041411B">
        <w:rPr>
          <w:rFonts w:ascii="Times New Roman" w:hAnsi="Times New Roman" w:cs="Times New Roman"/>
          <w:b/>
          <w:lang w:val="ru-RU"/>
        </w:rPr>
        <w:fldChar w:fldCharType="end"/>
      </w:r>
      <w:r w:rsidRPr="0041411B">
        <w:rPr>
          <w:rFonts w:ascii="Times New Roman" w:hAnsi="Times New Roman" w:cs="Times New Roman"/>
          <w:b/>
          <w:lang w:val="ru-RU"/>
        </w:rPr>
        <w:t xml:space="preserve"> </w:t>
      </w:r>
      <w:r>
        <w:rPr>
          <w:rFonts w:ascii="Times New Roman" w:hAnsi="Times New Roman" w:cs="Times New Roman"/>
          <w:b/>
          <w:lang w:val="ru-RU"/>
        </w:rPr>
        <w:t>–</w:t>
      </w:r>
      <w:r w:rsidRPr="0041411B">
        <w:rPr>
          <w:rFonts w:ascii="Times New Roman" w:hAnsi="Times New Roman" w:cs="Times New Roman"/>
          <w:b/>
          <w:lang w:val="ru-RU"/>
        </w:rPr>
        <w:t xml:space="preserve"> </w:t>
      </w:r>
      <w:r>
        <w:rPr>
          <w:rFonts w:ascii="Times New Roman" w:hAnsi="Times New Roman" w:cs="Times New Roman"/>
          <w:b/>
          <w:lang w:val="ru-RU"/>
        </w:rPr>
        <w:t>П</w:t>
      </w:r>
      <w:r w:rsidR="003F51E1">
        <w:rPr>
          <w:rFonts w:ascii="Times New Roman" w:hAnsi="Times New Roman" w:cs="Times New Roman"/>
          <w:b/>
          <w:lang w:val="ru-RU"/>
        </w:rPr>
        <w:t>а</w:t>
      </w:r>
      <w:r>
        <w:rPr>
          <w:rFonts w:ascii="Times New Roman" w:hAnsi="Times New Roman" w:cs="Times New Roman"/>
          <w:b/>
          <w:lang w:val="ru-RU"/>
        </w:rPr>
        <w:t>р</w:t>
      </w:r>
      <w:r w:rsidR="003F51E1">
        <w:rPr>
          <w:rFonts w:ascii="Times New Roman" w:hAnsi="Times New Roman" w:cs="Times New Roman"/>
          <w:b/>
          <w:lang w:val="ru-RU"/>
        </w:rPr>
        <w:t>а</w:t>
      </w:r>
      <w:r>
        <w:rPr>
          <w:rFonts w:ascii="Times New Roman" w:hAnsi="Times New Roman" w:cs="Times New Roman"/>
          <w:b/>
          <w:lang w:val="ru-RU"/>
        </w:rPr>
        <w:t>метры тепловых сетей п. Войскорово (СО)</w:t>
      </w:r>
      <w:bookmarkEnd w:id="72"/>
    </w:p>
    <w:tbl>
      <w:tblPr>
        <w:tblW w:w="0" w:type="auto"/>
        <w:tblLayout w:type="fixed"/>
        <w:tblLook w:val="0000" w:firstRow="0" w:lastRow="0" w:firstColumn="0" w:lastColumn="0" w:noHBand="0" w:noVBand="0"/>
      </w:tblPr>
      <w:tblGrid>
        <w:gridCol w:w="1242"/>
        <w:gridCol w:w="1134"/>
        <w:gridCol w:w="1701"/>
        <w:gridCol w:w="1276"/>
        <w:gridCol w:w="1559"/>
        <w:gridCol w:w="1134"/>
        <w:gridCol w:w="1134"/>
        <w:gridCol w:w="1418"/>
        <w:gridCol w:w="1417"/>
        <w:gridCol w:w="993"/>
        <w:gridCol w:w="1417"/>
        <w:gridCol w:w="1495"/>
      </w:tblGrid>
      <w:tr w:rsidR="00A43A59" w:rsidRPr="006A09A3" w:rsidTr="00A43A59">
        <w:trPr>
          <w:tblHeader/>
        </w:trPr>
        <w:tc>
          <w:tcPr>
            <w:tcW w:w="1242" w:type="dxa"/>
            <w:tcBorders>
              <w:top w:val="single" w:sz="4" w:space="0" w:color="auto"/>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Наимен</w:t>
            </w:r>
            <w:r w:rsidRPr="00A43A59">
              <w:rPr>
                <w:rFonts w:ascii="Times New Roman" w:eastAsia="Times New Roman" w:hAnsi="Times New Roman" w:cs="Times New Roman"/>
                <w:color w:val="000000"/>
                <w:sz w:val="20"/>
                <w:szCs w:val="20"/>
                <w:lang w:val="ru-RU" w:eastAsia="ru-RU" w:bidi="ar-SA"/>
              </w:rPr>
              <w:t>о</w:t>
            </w:r>
            <w:r w:rsidRPr="00A43A59">
              <w:rPr>
                <w:rFonts w:ascii="Times New Roman" w:eastAsia="Times New Roman" w:hAnsi="Times New Roman" w:cs="Times New Roman"/>
                <w:color w:val="000000"/>
                <w:sz w:val="20"/>
                <w:szCs w:val="20"/>
                <w:lang w:val="ru-RU" w:eastAsia="ru-RU" w:bidi="ar-SA"/>
              </w:rPr>
              <w:t>вание нач</w:t>
            </w:r>
            <w:r w:rsidRPr="00A43A59">
              <w:rPr>
                <w:rFonts w:ascii="Times New Roman" w:eastAsia="Times New Roman" w:hAnsi="Times New Roman" w:cs="Times New Roman"/>
                <w:color w:val="000000"/>
                <w:sz w:val="20"/>
                <w:szCs w:val="20"/>
                <w:lang w:val="ru-RU" w:eastAsia="ru-RU" w:bidi="ar-SA"/>
              </w:rPr>
              <w:t>а</w:t>
            </w:r>
            <w:r w:rsidRPr="00A43A59">
              <w:rPr>
                <w:rFonts w:ascii="Times New Roman" w:eastAsia="Times New Roman" w:hAnsi="Times New Roman" w:cs="Times New Roman"/>
                <w:color w:val="000000"/>
                <w:sz w:val="20"/>
                <w:szCs w:val="20"/>
                <w:lang w:val="ru-RU" w:eastAsia="ru-RU" w:bidi="ar-SA"/>
              </w:rPr>
              <w:t>ла участка</w:t>
            </w:r>
          </w:p>
        </w:tc>
        <w:tc>
          <w:tcPr>
            <w:tcW w:w="1134" w:type="dxa"/>
            <w:tcBorders>
              <w:top w:val="single" w:sz="4" w:space="0" w:color="auto"/>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Наимен</w:t>
            </w:r>
            <w:r w:rsidRPr="00A43A59">
              <w:rPr>
                <w:rFonts w:ascii="Times New Roman" w:eastAsia="Times New Roman" w:hAnsi="Times New Roman" w:cs="Times New Roman"/>
                <w:color w:val="000000"/>
                <w:sz w:val="20"/>
                <w:szCs w:val="20"/>
                <w:lang w:val="ru-RU" w:eastAsia="ru-RU" w:bidi="ar-SA"/>
              </w:rPr>
              <w:t>о</w:t>
            </w:r>
            <w:r w:rsidRPr="00A43A59">
              <w:rPr>
                <w:rFonts w:ascii="Times New Roman" w:eastAsia="Times New Roman" w:hAnsi="Times New Roman" w:cs="Times New Roman"/>
                <w:color w:val="000000"/>
                <w:sz w:val="20"/>
                <w:szCs w:val="20"/>
                <w:lang w:val="ru-RU" w:eastAsia="ru-RU" w:bidi="ar-SA"/>
              </w:rPr>
              <w:t>вание конца участка</w:t>
            </w:r>
          </w:p>
        </w:tc>
        <w:tc>
          <w:tcPr>
            <w:tcW w:w="1701" w:type="dxa"/>
            <w:tcBorders>
              <w:top w:val="single" w:sz="4" w:space="0" w:color="auto"/>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Вид прокладки тепловой сети</w:t>
            </w:r>
          </w:p>
        </w:tc>
        <w:tc>
          <w:tcPr>
            <w:tcW w:w="1276" w:type="dxa"/>
            <w:tcBorders>
              <w:top w:val="single" w:sz="4" w:space="0" w:color="auto"/>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Год пр</w:t>
            </w:r>
            <w:r w:rsidRPr="00A43A59">
              <w:rPr>
                <w:rFonts w:ascii="Times New Roman" w:eastAsia="Times New Roman" w:hAnsi="Times New Roman" w:cs="Times New Roman"/>
                <w:color w:val="000000"/>
                <w:sz w:val="20"/>
                <w:szCs w:val="20"/>
                <w:lang w:val="ru-RU" w:eastAsia="ru-RU" w:bidi="ar-SA"/>
              </w:rPr>
              <w:t>о</w:t>
            </w:r>
            <w:r w:rsidRPr="00A43A59">
              <w:rPr>
                <w:rFonts w:ascii="Times New Roman" w:eastAsia="Times New Roman" w:hAnsi="Times New Roman" w:cs="Times New Roman"/>
                <w:color w:val="000000"/>
                <w:sz w:val="20"/>
                <w:szCs w:val="20"/>
                <w:lang w:val="ru-RU" w:eastAsia="ru-RU" w:bidi="ar-SA"/>
              </w:rPr>
              <w:t>кладки</w:t>
            </w:r>
          </w:p>
        </w:tc>
        <w:tc>
          <w:tcPr>
            <w:tcW w:w="1559" w:type="dxa"/>
            <w:tcBorders>
              <w:top w:val="single" w:sz="4" w:space="0" w:color="auto"/>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Вид грунта</w:t>
            </w:r>
          </w:p>
        </w:tc>
        <w:tc>
          <w:tcPr>
            <w:tcW w:w="1134" w:type="dxa"/>
            <w:tcBorders>
              <w:top w:val="single" w:sz="4" w:space="0" w:color="auto"/>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Глубина заложения трубопр</w:t>
            </w:r>
            <w:r w:rsidRPr="00A43A59">
              <w:rPr>
                <w:rFonts w:ascii="Times New Roman" w:eastAsia="Times New Roman" w:hAnsi="Times New Roman" w:cs="Times New Roman"/>
                <w:color w:val="000000"/>
                <w:sz w:val="20"/>
                <w:szCs w:val="20"/>
                <w:lang w:val="ru-RU" w:eastAsia="ru-RU" w:bidi="ar-SA"/>
              </w:rPr>
              <w:t>о</w:t>
            </w:r>
            <w:r w:rsidRPr="00A43A59">
              <w:rPr>
                <w:rFonts w:ascii="Times New Roman" w:eastAsia="Times New Roman" w:hAnsi="Times New Roman" w:cs="Times New Roman"/>
                <w:color w:val="000000"/>
                <w:sz w:val="20"/>
                <w:szCs w:val="20"/>
                <w:lang w:val="ru-RU" w:eastAsia="ru-RU" w:bidi="ar-SA"/>
              </w:rPr>
              <w:t>вода, м</w:t>
            </w:r>
          </w:p>
        </w:tc>
        <w:tc>
          <w:tcPr>
            <w:tcW w:w="1134" w:type="dxa"/>
            <w:tcBorders>
              <w:top w:val="single" w:sz="4" w:space="0" w:color="auto"/>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Теплоиз</w:t>
            </w:r>
            <w:r w:rsidRPr="00A43A59">
              <w:rPr>
                <w:rFonts w:ascii="Times New Roman" w:eastAsia="Times New Roman" w:hAnsi="Times New Roman" w:cs="Times New Roman"/>
                <w:color w:val="000000"/>
                <w:sz w:val="20"/>
                <w:szCs w:val="20"/>
                <w:lang w:val="ru-RU" w:eastAsia="ru-RU" w:bidi="ar-SA"/>
              </w:rPr>
              <w:t>о</w:t>
            </w:r>
            <w:r w:rsidRPr="00A43A59">
              <w:rPr>
                <w:rFonts w:ascii="Times New Roman" w:eastAsia="Times New Roman" w:hAnsi="Times New Roman" w:cs="Times New Roman"/>
                <w:color w:val="000000"/>
                <w:sz w:val="20"/>
                <w:szCs w:val="20"/>
                <w:lang w:val="ru-RU" w:eastAsia="ru-RU" w:bidi="ar-SA"/>
              </w:rPr>
              <w:t>ляцио</w:t>
            </w:r>
            <w:r w:rsidRPr="00A43A59">
              <w:rPr>
                <w:rFonts w:ascii="Times New Roman" w:eastAsia="Times New Roman" w:hAnsi="Times New Roman" w:cs="Times New Roman"/>
                <w:color w:val="000000"/>
                <w:sz w:val="20"/>
                <w:szCs w:val="20"/>
                <w:lang w:val="ru-RU" w:eastAsia="ru-RU" w:bidi="ar-SA"/>
              </w:rPr>
              <w:t>н</w:t>
            </w:r>
            <w:r w:rsidRPr="00A43A59">
              <w:rPr>
                <w:rFonts w:ascii="Times New Roman" w:eastAsia="Times New Roman" w:hAnsi="Times New Roman" w:cs="Times New Roman"/>
                <w:color w:val="000000"/>
                <w:sz w:val="20"/>
                <w:szCs w:val="20"/>
                <w:lang w:val="ru-RU" w:eastAsia="ru-RU" w:bidi="ar-SA"/>
              </w:rPr>
              <w:t>ный мат</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риал</w:t>
            </w:r>
          </w:p>
        </w:tc>
        <w:tc>
          <w:tcPr>
            <w:tcW w:w="1418" w:type="dxa"/>
            <w:tcBorders>
              <w:top w:val="single" w:sz="4" w:space="0" w:color="auto"/>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Назначение тепловой с</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ти</w:t>
            </w:r>
          </w:p>
        </w:tc>
        <w:tc>
          <w:tcPr>
            <w:tcW w:w="1417" w:type="dxa"/>
            <w:tcBorders>
              <w:top w:val="single" w:sz="4" w:space="0" w:color="auto"/>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Температу</w:t>
            </w:r>
            <w:r w:rsidRPr="00A43A59">
              <w:rPr>
                <w:rFonts w:ascii="Times New Roman" w:eastAsia="Times New Roman" w:hAnsi="Times New Roman" w:cs="Times New Roman"/>
                <w:color w:val="000000"/>
                <w:sz w:val="20"/>
                <w:szCs w:val="20"/>
                <w:lang w:val="ru-RU" w:eastAsia="ru-RU" w:bidi="ar-SA"/>
              </w:rPr>
              <w:t>р</w:t>
            </w:r>
            <w:r w:rsidRPr="00A43A59">
              <w:rPr>
                <w:rFonts w:ascii="Times New Roman" w:eastAsia="Times New Roman" w:hAnsi="Times New Roman" w:cs="Times New Roman"/>
                <w:color w:val="000000"/>
                <w:sz w:val="20"/>
                <w:szCs w:val="20"/>
                <w:lang w:val="ru-RU" w:eastAsia="ru-RU" w:bidi="ar-SA"/>
              </w:rPr>
              <w:t>ный график работы те</w:t>
            </w:r>
            <w:r w:rsidRPr="00A43A59">
              <w:rPr>
                <w:rFonts w:ascii="Times New Roman" w:eastAsia="Times New Roman" w:hAnsi="Times New Roman" w:cs="Times New Roman"/>
                <w:color w:val="000000"/>
                <w:sz w:val="20"/>
                <w:szCs w:val="20"/>
                <w:lang w:val="ru-RU" w:eastAsia="ru-RU" w:bidi="ar-SA"/>
              </w:rPr>
              <w:t>п</w:t>
            </w:r>
            <w:r w:rsidRPr="00A43A59">
              <w:rPr>
                <w:rFonts w:ascii="Times New Roman" w:eastAsia="Times New Roman" w:hAnsi="Times New Roman" w:cs="Times New Roman"/>
                <w:color w:val="000000"/>
                <w:sz w:val="20"/>
                <w:szCs w:val="20"/>
                <w:lang w:val="ru-RU" w:eastAsia="ru-RU" w:bidi="ar-SA"/>
              </w:rPr>
              <w:t>ловой сети с указанием температуры срезки</w:t>
            </w:r>
          </w:p>
        </w:tc>
        <w:tc>
          <w:tcPr>
            <w:tcW w:w="993" w:type="dxa"/>
            <w:tcBorders>
              <w:top w:val="single" w:sz="4" w:space="0" w:color="auto"/>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График работы тепл</w:t>
            </w:r>
            <w:r w:rsidRPr="00A43A59">
              <w:rPr>
                <w:rFonts w:ascii="Times New Roman" w:eastAsia="Times New Roman" w:hAnsi="Times New Roman" w:cs="Times New Roman"/>
                <w:color w:val="000000"/>
                <w:sz w:val="20"/>
                <w:szCs w:val="20"/>
                <w:lang w:val="ru-RU" w:eastAsia="ru-RU" w:bidi="ar-SA"/>
              </w:rPr>
              <w:t>о</w:t>
            </w:r>
            <w:r w:rsidRPr="00A43A59">
              <w:rPr>
                <w:rFonts w:ascii="Times New Roman" w:eastAsia="Times New Roman" w:hAnsi="Times New Roman" w:cs="Times New Roman"/>
                <w:color w:val="000000"/>
                <w:sz w:val="20"/>
                <w:szCs w:val="20"/>
                <w:lang w:val="ru-RU" w:eastAsia="ru-RU" w:bidi="ar-SA"/>
              </w:rPr>
              <w:t>вой сети (отопит период), сутки</w:t>
            </w:r>
          </w:p>
        </w:tc>
        <w:tc>
          <w:tcPr>
            <w:tcW w:w="1417" w:type="dxa"/>
            <w:tcBorders>
              <w:top w:val="single" w:sz="4" w:space="0" w:color="auto"/>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Материал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 характ</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ристика</w:t>
            </w:r>
          </w:p>
        </w:tc>
        <w:tc>
          <w:tcPr>
            <w:tcW w:w="1495" w:type="dxa"/>
            <w:tcBorders>
              <w:top w:val="single" w:sz="4" w:space="0" w:color="auto"/>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Тип компе</w:t>
            </w:r>
            <w:r w:rsidRPr="00A43A59">
              <w:rPr>
                <w:rFonts w:ascii="Times New Roman" w:eastAsia="Times New Roman" w:hAnsi="Times New Roman" w:cs="Times New Roman"/>
                <w:color w:val="000000"/>
                <w:sz w:val="20"/>
                <w:szCs w:val="20"/>
                <w:lang w:val="ru-RU" w:eastAsia="ru-RU" w:bidi="ar-SA"/>
              </w:rPr>
              <w:t>н</w:t>
            </w:r>
            <w:r w:rsidRPr="00A43A59">
              <w:rPr>
                <w:rFonts w:ascii="Times New Roman" w:eastAsia="Times New Roman" w:hAnsi="Times New Roman" w:cs="Times New Roman"/>
                <w:color w:val="000000"/>
                <w:sz w:val="20"/>
                <w:szCs w:val="20"/>
                <w:lang w:val="ru-RU" w:eastAsia="ru-RU" w:bidi="ar-SA"/>
              </w:rPr>
              <w:t>сирующих устройств</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В_АКМ «СИГНАЛ 600»</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ТК1</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nil"/>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nil"/>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nil"/>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37,01</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ТК1</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1,51</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ТК1</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ТК2</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25,19</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ТК2</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У7</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lastRenderedPageBreak/>
              <w:t>канальная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lastRenderedPageBreak/>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lastRenderedPageBreak/>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lastRenderedPageBreak/>
              <w:t>1,5</w:t>
            </w: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2,61</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lastRenderedPageBreak/>
              <w:t>ТК2</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У9</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7,45</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У10</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1</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0,45</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У10</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У11</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6,68</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У11</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У15</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2,93</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У11</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Шк.</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14,30</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У11</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У12</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3,03</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У12</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У13</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4,43</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У13</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8</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0,45</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У13</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У14</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1,61</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У14</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Д/С</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2,59</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У16</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5,59</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У16</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У17</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5,59</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У16</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2</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0,40</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У17</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У18</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3,56</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У18</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У19</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3,24</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У19</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10</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0,45</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У19</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У20</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3,16</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У3</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9,18</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4</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0,45</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У20</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У21</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2,23</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У21</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9</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2,05</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У3</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У4</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0,97</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lastRenderedPageBreak/>
              <w:t>У4</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У6</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2,58</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У4</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У5</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0,80</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6</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5,16</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У6</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5</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single" w:sz="4" w:space="0" w:color="auto"/>
              <w:left w:val="nil"/>
              <w:bottom w:val="nil"/>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nil"/>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2,94</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У7</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У8</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single" w:sz="4" w:space="0" w:color="auto"/>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single" w:sz="4" w:space="0" w:color="auto"/>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single" w:sz="4" w:space="0" w:color="auto"/>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single" w:sz="4" w:space="0" w:color="auto"/>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single" w:sz="4" w:space="0" w:color="auto"/>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3,15</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У8</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7</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2,14</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FA2F0C"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У9</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У10</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отопление</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95/70</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10,95</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bl>
    <w:p w:rsidR="00A43A59" w:rsidRDefault="00A43A59" w:rsidP="00C939C4">
      <w:pPr>
        <w:rPr>
          <w:rFonts w:ascii="Times New Roman" w:hAnsi="Times New Roman" w:cs="Times New Roman"/>
          <w:szCs w:val="24"/>
          <w:lang w:val="ru-RU"/>
        </w:rPr>
      </w:pPr>
    </w:p>
    <w:p w:rsidR="00A43A59" w:rsidRPr="0041411B" w:rsidRDefault="00A43A59" w:rsidP="00A43A59">
      <w:pPr>
        <w:spacing w:before="240" w:line="276" w:lineRule="auto"/>
        <w:ind w:firstLine="709"/>
        <w:rPr>
          <w:rFonts w:ascii="Times New Roman" w:eastAsia="Times New Roman" w:hAnsi="Times New Roman" w:cs="Times New Roman"/>
          <w:b/>
          <w:szCs w:val="24"/>
          <w:lang w:val="ru-RU" w:eastAsia="ru-RU" w:bidi="ar-SA"/>
        </w:rPr>
      </w:pPr>
      <w:bookmarkStart w:id="73" w:name="_Toc527706871"/>
      <w:r w:rsidRPr="0041411B">
        <w:rPr>
          <w:rFonts w:ascii="Times New Roman" w:hAnsi="Times New Roman" w:cs="Times New Roman"/>
          <w:b/>
          <w:lang w:val="ru-RU"/>
        </w:rPr>
        <w:t xml:space="preserve">Таблица </w:t>
      </w:r>
      <w:r w:rsidRPr="0041411B">
        <w:rPr>
          <w:rFonts w:ascii="Times New Roman" w:hAnsi="Times New Roman" w:cs="Times New Roman"/>
          <w:b/>
          <w:lang w:val="ru-RU"/>
        </w:rPr>
        <w:fldChar w:fldCharType="begin"/>
      </w:r>
      <w:r w:rsidRPr="0041411B">
        <w:rPr>
          <w:rFonts w:ascii="Times New Roman" w:hAnsi="Times New Roman" w:cs="Times New Roman"/>
          <w:b/>
          <w:lang w:val="ru-RU"/>
        </w:rPr>
        <w:instrText xml:space="preserve"> SEQ Таблица \* ARABIC </w:instrText>
      </w:r>
      <w:r w:rsidRPr="0041411B">
        <w:rPr>
          <w:rFonts w:ascii="Times New Roman" w:hAnsi="Times New Roman" w:cs="Times New Roman"/>
          <w:b/>
          <w:lang w:val="ru-RU"/>
        </w:rPr>
        <w:fldChar w:fldCharType="separate"/>
      </w:r>
      <w:r w:rsidR="003F51E1">
        <w:rPr>
          <w:rFonts w:ascii="Times New Roman" w:hAnsi="Times New Roman" w:cs="Times New Roman"/>
          <w:b/>
          <w:noProof/>
          <w:lang w:val="ru-RU"/>
        </w:rPr>
        <w:t>19</w:t>
      </w:r>
      <w:r w:rsidRPr="0041411B">
        <w:rPr>
          <w:rFonts w:ascii="Times New Roman" w:hAnsi="Times New Roman" w:cs="Times New Roman"/>
          <w:b/>
          <w:lang w:val="ru-RU"/>
        </w:rPr>
        <w:fldChar w:fldCharType="end"/>
      </w:r>
      <w:r w:rsidRPr="0041411B">
        <w:rPr>
          <w:rFonts w:ascii="Times New Roman" w:hAnsi="Times New Roman" w:cs="Times New Roman"/>
          <w:b/>
          <w:lang w:val="ru-RU"/>
        </w:rPr>
        <w:t xml:space="preserve"> </w:t>
      </w:r>
      <w:r>
        <w:rPr>
          <w:rFonts w:ascii="Times New Roman" w:hAnsi="Times New Roman" w:cs="Times New Roman"/>
          <w:b/>
          <w:lang w:val="ru-RU"/>
        </w:rPr>
        <w:t>–</w:t>
      </w:r>
      <w:r w:rsidRPr="0041411B">
        <w:rPr>
          <w:rFonts w:ascii="Times New Roman" w:hAnsi="Times New Roman" w:cs="Times New Roman"/>
          <w:b/>
          <w:lang w:val="ru-RU"/>
        </w:rPr>
        <w:t xml:space="preserve"> </w:t>
      </w:r>
      <w:r>
        <w:rPr>
          <w:rFonts w:ascii="Times New Roman" w:hAnsi="Times New Roman" w:cs="Times New Roman"/>
          <w:b/>
          <w:lang w:val="ru-RU"/>
        </w:rPr>
        <w:t>П</w:t>
      </w:r>
      <w:r w:rsidR="003F51E1">
        <w:rPr>
          <w:rFonts w:ascii="Times New Roman" w:hAnsi="Times New Roman" w:cs="Times New Roman"/>
          <w:b/>
          <w:lang w:val="ru-RU"/>
        </w:rPr>
        <w:t>ара</w:t>
      </w:r>
      <w:r>
        <w:rPr>
          <w:rFonts w:ascii="Times New Roman" w:hAnsi="Times New Roman" w:cs="Times New Roman"/>
          <w:b/>
          <w:lang w:val="ru-RU"/>
        </w:rPr>
        <w:t>метры тепловых сетей п. Войскорово (ГВС)</w:t>
      </w:r>
      <w:bookmarkEnd w:id="73"/>
    </w:p>
    <w:tbl>
      <w:tblPr>
        <w:tblW w:w="0" w:type="auto"/>
        <w:tblLayout w:type="fixed"/>
        <w:tblLook w:val="0000" w:firstRow="0" w:lastRow="0" w:firstColumn="0" w:lastColumn="0" w:noHBand="0" w:noVBand="0"/>
      </w:tblPr>
      <w:tblGrid>
        <w:gridCol w:w="1242"/>
        <w:gridCol w:w="1134"/>
        <w:gridCol w:w="1701"/>
        <w:gridCol w:w="1276"/>
        <w:gridCol w:w="1559"/>
        <w:gridCol w:w="1134"/>
        <w:gridCol w:w="1134"/>
        <w:gridCol w:w="1418"/>
        <w:gridCol w:w="1417"/>
        <w:gridCol w:w="993"/>
        <w:gridCol w:w="1417"/>
        <w:gridCol w:w="1495"/>
      </w:tblGrid>
      <w:tr w:rsidR="00A43A59" w:rsidRPr="006A09A3" w:rsidTr="00A43A59">
        <w:trPr>
          <w:tblHeader/>
        </w:trPr>
        <w:tc>
          <w:tcPr>
            <w:tcW w:w="1242" w:type="dxa"/>
            <w:tcBorders>
              <w:top w:val="single" w:sz="4" w:space="0" w:color="auto"/>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Наимен</w:t>
            </w:r>
            <w:r w:rsidRPr="00A43A59">
              <w:rPr>
                <w:rFonts w:ascii="Times New Roman" w:eastAsia="Times New Roman" w:hAnsi="Times New Roman" w:cs="Times New Roman"/>
                <w:color w:val="000000"/>
                <w:sz w:val="20"/>
                <w:szCs w:val="20"/>
                <w:lang w:val="ru-RU" w:eastAsia="ru-RU" w:bidi="ar-SA"/>
              </w:rPr>
              <w:t>о</w:t>
            </w:r>
            <w:r w:rsidRPr="00A43A59">
              <w:rPr>
                <w:rFonts w:ascii="Times New Roman" w:eastAsia="Times New Roman" w:hAnsi="Times New Roman" w:cs="Times New Roman"/>
                <w:color w:val="000000"/>
                <w:sz w:val="20"/>
                <w:szCs w:val="20"/>
                <w:lang w:val="ru-RU" w:eastAsia="ru-RU" w:bidi="ar-SA"/>
              </w:rPr>
              <w:t>вание нач</w:t>
            </w:r>
            <w:r w:rsidRPr="00A43A59">
              <w:rPr>
                <w:rFonts w:ascii="Times New Roman" w:eastAsia="Times New Roman" w:hAnsi="Times New Roman" w:cs="Times New Roman"/>
                <w:color w:val="000000"/>
                <w:sz w:val="20"/>
                <w:szCs w:val="20"/>
                <w:lang w:val="ru-RU" w:eastAsia="ru-RU" w:bidi="ar-SA"/>
              </w:rPr>
              <w:t>а</w:t>
            </w:r>
            <w:r w:rsidRPr="00A43A59">
              <w:rPr>
                <w:rFonts w:ascii="Times New Roman" w:eastAsia="Times New Roman" w:hAnsi="Times New Roman" w:cs="Times New Roman"/>
                <w:color w:val="000000"/>
                <w:sz w:val="20"/>
                <w:szCs w:val="20"/>
                <w:lang w:val="ru-RU" w:eastAsia="ru-RU" w:bidi="ar-SA"/>
              </w:rPr>
              <w:t>ла участка</w:t>
            </w:r>
          </w:p>
        </w:tc>
        <w:tc>
          <w:tcPr>
            <w:tcW w:w="1134" w:type="dxa"/>
            <w:tcBorders>
              <w:top w:val="single" w:sz="4" w:space="0" w:color="auto"/>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Наимен</w:t>
            </w:r>
            <w:r w:rsidRPr="00A43A59">
              <w:rPr>
                <w:rFonts w:ascii="Times New Roman" w:eastAsia="Times New Roman" w:hAnsi="Times New Roman" w:cs="Times New Roman"/>
                <w:color w:val="000000"/>
                <w:sz w:val="20"/>
                <w:szCs w:val="20"/>
                <w:lang w:val="ru-RU" w:eastAsia="ru-RU" w:bidi="ar-SA"/>
              </w:rPr>
              <w:t>о</w:t>
            </w:r>
            <w:r w:rsidRPr="00A43A59">
              <w:rPr>
                <w:rFonts w:ascii="Times New Roman" w:eastAsia="Times New Roman" w:hAnsi="Times New Roman" w:cs="Times New Roman"/>
                <w:color w:val="000000"/>
                <w:sz w:val="20"/>
                <w:szCs w:val="20"/>
                <w:lang w:val="ru-RU" w:eastAsia="ru-RU" w:bidi="ar-SA"/>
              </w:rPr>
              <w:t>вание конца участка</w:t>
            </w:r>
          </w:p>
        </w:tc>
        <w:tc>
          <w:tcPr>
            <w:tcW w:w="1701" w:type="dxa"/>
            <w:tcBorders>
              <w:top w:val="single" w:sz="4" w:space="0" w:color="auto"/>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Вид прокладки тепловой сети</w:t>
            </w:r>
          </w:p>
        </w:tc>
        <w:tc>
          <w:tcPr>
            <w:tcW w:w="1276" w:type="dxa"/>
            <w:tcBorders>
              <w:top w:val="single" w:sz="4" w:space="0" w:color="auto"/>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Год пр</w:t>
            </w:r>
            <w:r w:rsidRPr="00A43A59">
              <w:rPr>
                <w:rFonts w:ascii="Times New Roman" w:eastAsia="Times New Roman" w:hAnsi="Times New Roman" w:cs="Times New Roman"/>
                <w:color w:val="000000"/>
                <w:sz w:val="20"/>
                <w:szCs w:val="20"/>
                <w:lang w:val="ru-RU" w:eastAsia="ru-RU" w:bidi="ar-SA"/>
              </w:rPr>
              <w:t>о</w:t>
            </w:r>
            <w:r w:rsidRPr="00A43A59">
              <w:rPr>
                <w:rFonts w:ascii="Times New Roman" w:eastAsia="Times New Roman" w:hAnsi="Times New Roman" w:cs="Times New Roman"/>
                <w:color w:val="000000"/>
                <w:sz w:val="20"/>
                <w:szCs w:val="20"/>
                <w:lang w:val="ru-RU" w:eastAsia="ru-RU" w:bidi="ar-SA"/>
              </w:rPr>
              <w:t>кладки</w:t>
            </w:r>
          </w:p>
        </w:tc>
        <w:tc>
          <w:tcPr>
            <w:tcW w:w="1559" w:type="dxa"/>
            <w:tcBorders>
              <w:top w:val="single" w:sz="4" w:space="0" w:color="auto"/>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Вид грунта</w:t>
            </w:r>
          </w:p>
        </w:tc>
        <w:tc>
          <w:tcPr>
            <w:tcW w:w="1134" w:type="dxa"/>
            <w:tcBorders>
              <w:top w:val="single" w:sz="4" w:space="0" w:color="auto"/>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Глубина заложения трубопр</w:t>
            </w:r>
            <w:r w:rsidRPr="00A43A59">
              <w:rPr>
                <w:rFonts w:ascii="Times New Roman" w:eastAsia="Times New Roman" w:hAnsi="Times New Roman" w:cs="Times New Roman"/>
                <w:color w:val="000000"/>
                <w:sz w:val="20"/>
                <w:szCs w:val="20"/>
                <w:lang w:val="ru-RU" w:eastAsia="ru-RU" w:bidi="ar-SA"/>
              </w:rPr>
              <w:t>о</w:t>
            </w:r>
            <w:r w:rsidRPr="00A43A59">
              <w:rPr>
                <w:rFonts w:ascii="Times New Roman" w:eastAsia="Times New Roman" w:hAnsi="Times New Roman" w:cs="Times New Roman"/>
                <w:color w:val="000000"/>
                <w:sz w:val="20"/>
                <w:szCs w:val="20"/>
                <w:lang w:val="ru-RU" w:eastAsia="ru-RU" w:bidi="ar-SA"/>
              </w:rPr>
              <w:t>вода, м</w:t>
            </w:r>
          </w:p>
        </w:tc>
        <w:tc>
          <w:tcPr>
            <w:tcW w:w="1134" w:type="dxa"/>
            <w:tcBorders>
              <w:top w:val="single" w:sz="4" w:space="0" w:color="auto"/>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Теплоиз</w:t>
            </w:r>
            <w:r w:rsidRPr="00A43A59">
              <w:rPr>
                <w:rFonts w:ascii="Times New Roman" w:eastAsia="Times New Roman" w:hAnsi="Times New Roman" w:cs="Times New Roman"/>
                <w:color w:val="000000"/>
                <w:sz w:val="20"/>
                <w:szCs w:val="20"/>
                <w:lang w:val="ru-RU" w:eastAsia="ru-RU" w:bidi="ar-SA"/>
              </w:rPr>
              <w:t>о</w:t>
            </w:r>
            <w:r w:rsidRPr="00A43A59">
              <w:rPr>
                <w:rFonts w:ascii="Times New Roman" w:eastAsia="Times New Roman" w:hAnsi="Times New Roman" w:cs="Times New Roman"/>
                <w:color w:val="000000"/>
                <w:sz w:val="20"/>
                <w:szCs w:val="20"/>
                <w:lang w:val="ru-RU" w:eastAsia="ru-RU" w:bidi="ar-SA"/>
              </w:rPr>
              <w:t>ляцио</w:t>
            </w:r>
            <w:r w:rsidRPr="00A43A59">
              <w:rPr>
                <w:rFonts w:ascii="Times New Roman" w:eastAsia="Times New Roman" w:hAnsi="Times New Roman" w:cs="Times New Roman"/>
                <w:color w:val="000000"/>
                <w:sz w:val="20"/>
                <w:szCs w:val="20"/>
                <w:lang w:val="ru-RU" w:eastAsia="ru-RU" w:bidi="ar-SA"/>
              </w:rPr>
              <w:t>н</w:t>
            </w:r>
            <w:r w:rsidRPr="00A43A59">
              <w:rPr>
                <w:rFonts w:ascii="Times New Roman" w:eastAsia="Times New Roman" w:hAnsi="Times New Roman" w:cs="Times New Roman"/>
                <w:color w:val="000000"/>
                <w:sz w:val="20"/>
                <w:szCs w:val="20"/>
                <w:lang w:val="ru-RU" w:eastAsia="ru-RU" w:bidi="ar-SA"/>
              </w:rPr>
              <w:t>ный мат</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риал</w:t>
            </w:r>
          </w:p>
        </w:tc>
        <w:tc>
          <w:tcPr>
            <w:tcW w:w="1418" w:type="dxa"/>
            <w:tcBorders>
              <w:top w:val="single" w:sz="4" w:space="0" w:color="auto"/>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Назначение тепловой с</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ти</w:t>
            </w:r>
          </w:p>
        </w:tc>
        <w:tc>
          <w:tcPr>
            <w:tcW w:w="1417" w:type="dxa"/>
            <w:tcBorders>
              <w:top w:val="single" w:sz="4" w:space="0" w:color="auto"/>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Температу</w:t>
            </w:r>
            <w:r w:rsidRPr="00A43A59">
              <w:rPr>
                <w:rFonts w:ascii="Times New Roman" w:eastAsia="Times New Roman" w:hAnsi="Times New Roman" w:cs="Times New Roman"/>
                <w:color w:val="000000"/>
                <w:sz w:val="20"/>
                <w:szCs w:val="20"/>
                <w:lang w:val="ru-RU" w:eastAsia="ru-RU" w:bidi="ar-SA"/>
              </w:rPr>
              <w:t>р</w:t>
            </w:r>
            <w:r w:rsidRPr="00A43A59">
              <w:rPr>
                <w:rFonts w:ascii="Times New Roman" w:eastAsia="Times New Roman" w:hAnsi="Times New Roman" w:cs="Times New Roman"/>
                <w:color w:val="000000"/>
                <w:sz w:val="20"/>
                <w:szCs w:val="20"/>
                <w:lang w:val="ru-RU" w:eastAsia="ru-RU" w:bidi="ar-SA"/>
              </w:rPr>
              <w:t>ный график работы те</w:t>
            </w:r>
            <w:r w:rsidRPr="00A43A59">
              <w:rPr>
                <w:rFonts w:ascii="Times New Roman" w:eastAsia="Times New Roman" w:hAnsi="Times New Roman" w:cs="Times New Roman"/>
                <w:color w:val="000000"/>
                <w:sz w:val="20"/>
                <w:szCs w:val="20"/>
                <w:lang w:val="ru-RU" w:eastAsia="ru-RU" w:bidi="ar-SA"/>
              </w:rPr>
              <w:t>п</w:t>
            </w:r>
            <w:r w:rsidRPr="00A43A59">
              <w:rPr>
                <w:rFonts w:ascii="Times New Roman" w:eastAsia="Times New Roman" w:hAnsi="Times New Roman" w:cs="Times New Roman"/>
                <w:color w:val="000000"/>
                <w:sz w:val="20"/>
                <w:szCs w:val="20"/>
                <w:lang w:val="ru-RU" w:eastAsia="ru-RU" w:bidi="ar-SA"/>
              </w:rPr>
              <w:t>ловой сети с указанием температуры срезки</w:t>
            </w:r>
          </w:p>
        </w:tc>
        <w:tc>
          <w:tcPr>
            <w:tcW w:w="993" w:type="dxa"/>
            <w:tcBorders>
              <w:top w:val="single" w:sz="4" w:space="0" w:color="auto"/>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График работы тепл</w:t>
            </w:r>
            <w:r w:rsidRPr="00A43A59">
              <w:rPr>
                <w:rFonts w:ascii="Times New Roman" w:eastAsia="Times New Roman" w:hAnsi="Times New Roman" w:cs="Times New Roman"/>
                <w:color w:val="000000"/>
                <w:sz w:val="20"/>
                <w:szCs w:val="20"/>
                <w:lang w:val="ru-RU" w:eastAsia="ru-RU" w:bidi="ar-SA"/>
              </w:rPr>
              <w:t>о</w:t>
            </w:r>
            <w:r w:rsidRPr="00A43A59">
              <w:rPr>
                <w:rFonts w:ascii="Times New Roman" w:eastAsia="Times New Roman" w:hAnsi="Times New Roman" w:cs="Times New Roman"/>
                <w:color w:val="000000"/>
                <w:sz w:val="20"/>
                <w:szCs w:val="20"/>
                <w:lang w:val="ru-RU" w:eastAsia="ru-RU" w:bidi="ar-SA"/>
              </w:rPr>
              <w:t>вой сети (отопит период), сутки</w:t>
            </w:r>
          </w:p>
        </w:tc>
        <w:tc>
          <w:tcPr>
            <w:tcW w:w="1417" w:type="dxa"/>
            <w:tcBorders>
              <w:top w:val="single" w:sz="4" w:space="0" w:color="auto"/>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Материал</w:t>
            </w:r>
            <w:r w:rsidRPr="00A43A59">
              <w:rPr>
                <w:rFonts w:ascii="Times New Roman" w:eastAsia="Times New Roman" w:hAnsi="Times New Roman" w:cs="Times New Roman"/>
                <w:color w:val="000000"/>
                <w:sz w:val="20"/>
                <w:szCs w:val="20"/>
                <w:lang w:val="ru-RU" w:eastAsia="ru-RU" w:bidi="ar-SA"/>
              </w:rPr>
              <w:t>ь</w:t>
            </w:r>
            <w:r w:rsidRPr="00A43A59">
              <w:rPr>
                <w:rFonts w:ascii="Times New Roman" w:eastAsia="Times New Roman" w:hAnsi="Times New Roman" w:cs="Times New Roman"/>
                <w:color w:val="000000"/>
                <w:sz w:val="20"/>
                <w:szCs w:val="20"/>
                <w:lang w:val="ru-RU" w:eastAsia="ru-RU" w:bidi="ar-SA"/>
              </w:rPr>
              <w:t>ная характ</w:t>
            </w:r>
            <w:r w:rsidRPr="00A43A59">
              <w:rPr>
                <w:rFonts w:ascii="Times New Roman" w:eastAsia="Times New Roman" w:hAnsi="Times New Roman" w:cs="Times New Roman"/>
                <w:color w:val="000000"/>
                <w:sz w:val="20"/>
                <w:szCs w:val="20"/>
                <w:lang w:val="ru-RU" w:eastAsia="ru-RU" w:bidi="ar-SA"/>
              </w:rPr>
              <w:t>е</w:t>
            </w:r>
            <w:r w:rsidRPr="00A43A59">
              <w:rPr>
                <w:rFonts w:ascii="Times New Roman" w:eastAsia="Times New Roman" w:hAnsi="Times New Roman" w:cs="Times New Roman"/>
                <w:color w:val="000000"/>
                <w:sz w:val="20"/>
                <w:szCs w:val="20"/>
                <w:lang w:val="ru-RU" w:eastAsia="ru-RU" w:bidi="ar-SA"/>
              </w:rPr>
              <w:t>ристика</w:t>
            </w:r>
          </w:p>
        </w:tc>
        <w:tc>
          <w:tcPr>
            <w:tcW w:w="1495" w:type="dxa"/>
            <w:tcBorders>
              <w:top w:val="single" w:sz="4" w:space="0" w:color="auto"/>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Тип компе</w:t>
            </w:r>
            <w:r w:rsidRPr="00A43A59">
              <w:rPr>
                <w:rFonts w:ascii="Times New Roman" w:eastAsia="Times New Roman" w:hAnsi="Times New Roman" w:cs="Times New Roman"/>
                <w:color w:val="000000"/>
                <w:sz w:val="20"/>
                <w:szCs w:val="20"/>
                <w:lang w:val="ru-RU" w:eastAsia="ru-RU" w:bidi="ar-SA"/>
              </w:rPr>
              <w:t>н</w:t>
            </w:r>
            <w:r w:rsidRPr="00A43A59">
              <w:rPr>
                <w:rFonts w:ascii="Times New Roman" w:eastAsia="Times New Roman" w:hAnsi="Times New Roman" w:cs="Times New Roman"/>
                <w:color w:val="000000"/>
                <w:sz w:val="20"/>
                <w:szCs w:val="20"/>
                <w:lang w:val="ru-RU" w:eastAsia="ru-RU" w:bidi="ar-SA"/>
              </w:rPr>
              <w:t>сирующих устройств</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В_АКМ «СИГНАЛ 600»</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ТК1</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17,07</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ТК1</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0,97</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ТК1</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ТК2</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11,62</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ТК2</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У7</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2,93</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У10</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У11</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3,53</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lastRenderedPageBreak/>
              <w:t>У10</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1</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0,24</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У11</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Шк.</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5,72</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У11</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У15</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1,53</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У11</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У12</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1,99</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У12</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У13</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2,40</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У13</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У14</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1,64</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У13</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8</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0,24</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У14</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Д/С</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1,76</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У16</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2,92</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У16</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2</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0,24</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У16</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У17</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2,92</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У17</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У18</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2,29</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У18</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У19</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2,09</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У19</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10</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0,24</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У19</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У20</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2,08</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4</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0,25</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lastRenderedPageBreak/>
              <w:t>У2</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У3</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5,91</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У20</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У21</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1,46</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У21</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9</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0,97</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У3</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У4</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0,63</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У4</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У5</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0,76</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У4</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У6</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1,70</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6</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1,14</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У6</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5</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1,14</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У7</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У8</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2,05</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У7</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У9</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Подземная бе</w:t>
            </w:r>
            <w:r w:rsidRPr="00A43A59">
              <w:rPr>
                <w:rFonts w:ascii="Times New Roman" w:eastAsia="Times New Roman" w:hAnsi="Times New Roman" w:cs="Times New Roman"/>
                <w:color w:val="000000"/>
                <w:sz w:val="20"/>
                <w:szCs w:val="20"/>
                <w:lang w:val="ru-RU" w:eastAsia="ru-RU" w:bidi="ar-SA"/>
              </w:rPr>
              <w:t>с</w:t>
            </w:r>
            <w:r w:rsidRPr="00A43A59">
              <w:rPr>
                <w:rFonts w:ascii="Times New Roman" w:eastAsia="Times New Roman" w:hAnsi="Times New Roman" w:cs="Times New Roman"/>
                <w:color w:val="000000"/>
                <w:sz w:val="20"/>
                <w:szCs w:val="20"/>
                <w:lang w:val="ru-RU" w:eastAsia="ru-RU" w:bidi="ar-SA"/>
              </w:rPr>
              <w:t>канальная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1,43</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6A09A3"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У8</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В 7</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2,81</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r w:rsidR="00A43A59" w:rsidRPr="0076286D" w:rsidTr="00A43A59">
        <w:tc>
          <w:tcPr>
            <w:tcW w:w="1242" w:type="dxa"/>
            <w:tcBorders>
              <w:top w:val="nil"/>
              <w:left w:val="single" w:sz="4" w:space="0" w:color="auto"/>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У9</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У10</w:t>
            </w:r>
          </w:p>
        </w:tc>
        <w:tc>
          <w:tcPr>
            <w:tcW w:w="1701"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Подвальная</w:t>
            </w:r>
          </w:p>
        </w:tc>
        <w:tc>
          <w:tcPr>
            <w:tcW w:w="1276"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2010 год</w:t>
            </w:r>
          </w:p>
        </w:tc>
        <w:tc>
          <w:tcPr>
            <w:tcW w:w="1559"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Глина, сугл</w:t>
            </w:r>
            <w:r w:rsidRPr="00A43A59">
              <w:rPr>
                <w:rFonts w:ascii="Times New Roman" w:eastAsia="Times New Roman" w:hAnsi="Times New Roman" w:cs="Times New Roman"/>
                <w:color w:val="000000"/>
                <w:sz w:val="20"/>
                <w:szCs w:val="20"/>
                <w:lang w:val="ru-RU" w:eastAsia="ru-RU" w:bidi="ar-SA"/>
              </w:rPr>
              <w:t>и</w:t>
            </w:r>
            <w:r w:rsidRPr="00A43A59">
              <w:rPr>
                <w:rFonts w:ascii="Times New Roman" w:eastAsia="Times New Roman" w:hAnsi="Times New Roman" w:cs="Times New Roman"/>
                <w:color w:val="000000"/>
                <w:sz w:val="20"/>
                <w:szCs w:val="20"/>
                <w:lang w:val="ru-RU" w:eastAsia="ru-RU" w:bidi="ar-SA"/>
              </w:rPr>
              <w:t>нок. Влажный</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1,5</w:t>
            </w:r>
          </w:p>
        </w:tc>
        <w:tc>
          <w:tcPr>
            <w:tcW w:w="1134" w:type="dxa"/>
            <w:tcBorders>
              <w:top w:val="nil"/>
              <w:left w:val="nil"/>
              <w:bottom w:val="single" w:sz="4" w:space="0" w:color="auto"/>
              <w:right w:val="single" w:sz="4" w:space="0" w:color="auto"/>
            </w:tcBorders>
            <w:shd w:val="clear" w:color="auto" w:fill="FFFFFF"/>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5C5035">
              <w:rPr>
                <w:rFonts w:ascii="Times New Roman" w:eastAsia="Times New Roman" w:hAnsi="Times New Roman" w:cs="Times New Roman"/>
                <w:color w:val="000000"/>
                <w:sz w:val="20"/>
                <w:szCs w:val="20"/>
                <w:lang w:val="ru-RU" w:eastAsia="ru-RU" w:bidi="ar-SA"/>
              </w:rPr>
              <w:t>ППУ</w:t>
            </w:r>
          </w:p>
        </w:tc>
        <w:tc>
          <w:tcPr>
            <w:tcW w:w="1418"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ГВС</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65</w:t>
            </w:r>
          </w:p>
        </w:tc>
        <w:tc>
          <w:tcPr>
            <w:tcW w:w="993"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220</w:t>
            </w:r>
          </w:p>
        </w:tc>
        <w:tc>
          <w:tcPr>
            <w:tcW w:w="1417"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4,20</w:t>
            </w:r>
          </w:p>
        </w:tc>
        <w:tc>
          <w:tcPr>
            <w:tcW w:w="1495" w:type="dxa"/>
            <w:tcBorders>
              <w:top w:val="nil"/>
              <w:left w:val="nil"/>
              <w:bottom w:val="single" w:sz="4" w:space="0" w:color="auto"/>
              <w:right w:val="single" w:sz="4" w:space="0" w:color="auto"/>
            </w:tcBorders>
            <w:shd w:val="clear" w:color="auto" w:fill="auto"/>
            <w:vAlign w:val="center"/>
          </w:tcPr>
          <w:p w:rsidR="00A43A59" w:rsidRPr="00A43A59"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A43A59">
              <w:rPr>
                <w:rFonts w:ascii="Times New Roman" w:eastAsia="Times New Roman" w:hAnsi="Times New Roman" w:cs="Times New Roman"/>
                <w:color w:val="000000"/>
                <w:sz w:val="20"/>
                <w:szCs w:val="20"/>
                <w:lang w:val="ru-RU" w:eastAsia="ru-RU" w:bidi="ar-SA"/>
              </w:rPr>
              <w:t>н/д</w:t>
            </w:r>
          </w:p>
        </w:tc>
      </w:tr>
    </w:tbl>
    <w:p w:rsidR="00A43A59" w:rsidRDefault="00A43A59" w:rsidP="00C939C4">
      <w:pPr>
        <w:rPr>
          <w:rFonts w:ascii="Times New Roman" w:hAnsi="Times New Roman" w:cs="Times New Roman"/>
          <w:szCs w:val="24"/>
          <w:lang w:val="ru-RU"/>
        </w:rPr>
      </w:pPr>
    </w:p>
    <w:p w:rsidR="00A43A59" w:rsidRDefault="00A43A59" w:rsidP="00C939C4">
      <w:pPr>
        <w:rPr>
          <w:rFonts w:ascii="Times New Roman" w:hAnsi="Times New Roman" w:cs="Times New Roman"/>
          <w:szCs w:val="24"/>
          <w:lang w:val="ru-RU"/>
        </w:rPr>
        <w:sectPr w:rsidR="00A43A59" w:rsidSect="00BB27BE">
          <w:pgSz w:w="16838" w:h="11906" w:orient="landscape"/>
          <w:pgMar w:top="567" w:right="567" w:bottom="1701" w:left="567" w:header="0" w:footer="850" w:gutter="0"/>
          <w:pgNumType w:start="0"/>
          <w:cols w:space="708"/>
          <w:docGrid w:linePitch="360"/>
        </w:sectPr>
      </w:pPr>
    </w:p>
    <w:p w:rsidR="00A43A59" w:rsidRDefault="00A43A59" w:rsidP="00CB28DA">
      <w:pPr>
        <w:pStyle w:val="20"/>
        <w:numPr>
          <w:ilvl w:val="1"/>
          <w:numId w:val="22"/>
        </w:numPr>
        <w:tabs>
          <w:tab w:val="left" w:pos="567"/>
        </w:tabs>
        <w:ind w:left="0" w:firstLine="0"/>
        <w:jc w:val="both"/>
        <w:rPr>
          <w:rFonts w:ascii="Times New Roman" w:hAnsi="Times New Roman" w:cs="Times New Roman"/>
        </w:rPr>
      </w:pPr>
      <w:bookmarkStart w:id="74" w:name="_Toc475879439"/>
      <w:bookmarkStart w:id="75" w:name="_Toc527707095"/>
      <w:r>
        <w:rPr>
          <w:rFonts w:ascii="Times New Roman" w:hAnsi="Times New Roman" w:cs="Times New Roman"/>
        </w:rPr>
        <w:lastRenderedPageBreak/>
        <w:t>Описание типов и количества секционирующией и регулирующей арматуры на тепловых сетях</w:t>
      </w:r>
      <w:bookmarkEnd w:id="75"/>
    </w:p>
    <w:p w:rsidR="00A43A59" w:rsidRPr="00A43A59" w:rsidRDefault="00446478" w:rsidP="00A43A59">
      <w:pPr>
        <w:rPr>
          <w:rFonts w:ascii="Times New Roman" w:hAnsi="Times New Roman" w:cs="Times New Roman"/>
          <w:szCs w:val="24"/>
          <w:lang w:val="ru-RU"/>
        </w:rPr>
      </w:pPr>
      <w:r>
        <w:rPr>
          <w:rFonts w:ascii="Times New Roman" w:hAnsi="Times New Roman" w:cs="Times New Roman"/>
          <w:szCs w:val="24"/>
          <w:lang w:val="ru-RU"/>
        </w:rPr>
        <w:t>ГУП «ТЭК СПб</w:t>
      </w:r>
      <w:r w:rsidR="00A43A59" w:rsidRPr="00A43A59">
        <w:rPr>
          <w:rFonts w:ascii="Times New Roman" w:hAnsi="Times New Roman" w:cs="Times New Roman"/>
          <w:szCs w:val="24"/>
          <w:lang w:val="ru-RU"/>
        </w:rPr>
        <w:t>» и ОАО «Тепловые сети» учет количества и типов арматуры не ведут</w:t>
      </w:r>
    </w:p>
    <w:p w:rsidR="00CB28DA" w:rsidRPr="00045CDF" w:rsidRDefault="00CB28DA" w:rsidP="00CB28DA">
      <w:pPr>
        <w:pStyle w:val="20"/>
        <w:numPr>
          <w:ilvl w:val="1"/>
          <w:numId w:val="22"/>
        </w:numPr>
        <w:tabs>
          <w:tab w:val="left" w:pos="567"/>
        </w:tabs>
        <w:ind w:left="0" w:firstLine="0"/>
        <w:jc w:val="both"/>
        <w:rPr>
          <w:rFonts w:ascii="Times New Roman" w:hAnsi="Times New Roman" w:cs="Times New Roman"/>
        </w:rPr>
      </w:pPr>
      <w:bookmarkStart w:id="76" w:name="_Toc527707096"/>
      <w:r w:rsidRPr="00045CDF">
        <w:rPr>
          <w:rFonts w:ascii="Times New Roman" w:hAnsi="Times New Roman" w:cs="Times New Roman"/>
        </w:rPr>
        <w:t>Описание типов и строительных особенностей тепловых камер и павильонов</w:t>
      </w:r>
      <w:bookmarkEnd w:id="74"/>
      <w:bookmarkEnd w:id="76"/>
    </w:p>
    <w:p w:rsidR="00191E04" w:rsidRPr="00191E04" w:rsidRDefault="00A43A59" w:rsidP="00191E04">
      <w:pPr>
        <w:rPr>
          <w:rFonts w:ascii="Times New Roman" w:hAnsi="Times New Roman" w:cs="Times New Roman"/>
          <w:szCs w:val="24"/>
          <w:lang w:val="ru-RU"/>
        </w:rPr>
      </w:pPr>
      <w:r w:rsidRPr="00A43A59">
        <w:rPr>
          <w:rFonts w:ascii="Times New Roman" w:hAnsi="Times New Roman" w:cs="Times New Roman"/>
          <w:szCs w:val="24"/>
          <w:lang w:val="ru-RU"/>
        </w:rPr>
        <w:t xml:space="preserve">В состав системы тепловых сетей п. Тельмановского сельского поселения входят 24 тепловые камеры. Место расположения тепловых камер показано желтым цветом на схеме. </w:t>
      </w:r>
      <w:r w:rsidR="00191E04" w:rsidRPr="00191E04">
        <w:rPr>
          <w:rFonts w:ascii="Times New Roman" w:hAnsi="Times New Roman" w:cs="Times New Roman"/>
          <w:szCs w:val="24"/>
          <w:lang w:val="ru-RU"/>
        </w:rPr>
        <w:t>В тепловой камере установлены стальные задвижки, спускные и воздушные устройства, тр</w:t>
      </w:r>
      <w:r w:rsidR="00191E04" w:rsidRPr="00191E04">
        <w:rPr>
          <w:rFonts w:ascii="Times New Roman" w:hAnsi="Times New Roman" w:cs="Times New Roman"/>
          <w:szCs w:val="24"/>
          <w:lang w:val="ru-RU"/>
        </w:rPr>
        <w:t>е</w:t>
      </w:r>
      <w:r w:rsidR="00191E04" w:rsidRPr="00191E04">
        <w:rPr>
          <w:rFonts w:ascii="Times New Roman" w:hAnsi="Times New Roman" w:cs="Times New Roman"/>
          <w:szCs w:val="24"/>
          <w:lang w:val="ru-RU"/>
        </w:rPr>
        <w:t>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w:t>
      </w:r>
      <w:r w:rsidR="00191E04" w:rsidRPr="00191E04">
        <w:rPr>
          <w:rFonts w:ascii="Times New Roman" w:hAnsi="Times New Roman" w:cs="Times New Roman"/>
          <w:szCs w:val="24"/>
          <w:lang w:val="ru-RU"/>
        </w:rPr>
        <w:t>у</w:t>
      </w:r>
      <w:r w:rsidR="00191E04" w:rsidRPr="00191E04">
        <w:rPr>
          <w:rFonts w:ascii="Times New Roman" w:hAnsi="Times New Roman" w:cs="Times New Roman"/>
          <w:szCs w:val="24"/>
          <w:lang w:val="ru-RU"/>
        </w:rPr>
        <w:t>довано два или четыре люка.</w:t>
      </w:r>
    </w:p>
    <w:p w:rsidR="00191E04" w:rsidRPr="00191E04" w:rsidRDefault="00191E04" w:rsidP="00191E04">
      <w:pPr>
        <w:rPr>
          <w:rFonts w:ascii="Times New Roman" w:hAnsi="Times New Roman" w:cs="Times New Roman"/>
          <w:szCs w:val="24"/>
          <w:lang w:val="ru-RU"/>
        </w:rPr>
      </w:pPr>
      <w:r w:rsidRPr="00191E04">
        <w:rPr>
          <w:rFonts w:ascii="Times New Roman" w:hAnsi="Times New Roman" w:cs="Times New Roman"/>
          <w:szCs w:val="24"/>
          <w:lang w:val="ru-RU"/>
        </w:rPr>
        <w:t>Конструкции смотровых колодцев выполнены по соответствующим чертежам и отв</w:t>
      </w:r>
      <w:r w:rsidRPr="00191E04">
        <w:rPr>
          <w:rFonts w:ascii="Times New Roman" w:hAnsi="Times New Roman" w:cs="Times New Roman"/>
          <w:szCs w:val="24"/>
          <w:lang w:val="ru-RU"/>
        </w:rPr>
        <w:t>е</w:t>
      </w:r>
      <w:r w:rsidRPr="00191E04">
        <w:rPr>
          <w:rFonts w:ascii="Times New Roman" w:hAnsi="Times New Roman" w:cs="Times New Roman"/>
          <w:szCs w:val="24"/>
          <w:lang w:val="ru-RU"/>
        </w:rPr>
        <w:t>чают требованиям ГОСТ 8020-90 и ТУ 5855-057-03984346-2006.</w:t>
      </w:r>
    </w:p>
    <w:p w:rsidR="00CB28DA" w:rsidRPr="00045CDF" w:rsidRDefault="00CB28DA" w:rsidP="00CB28DA">
      <w:pPr>
        <w:pStyle w:val="20"/>
        <w:numPr>
          <w:ilvl w:val="1"/>
          <w:numId w:val="22"/>
        </w:numPr>
        <w:tabs>
          <w:tab w:val="left" w:pos="567"/>
        </w:tabs>
        <w:ind w:left="0" w:firstLine="0"/>
        <w:jc w:val="both"/>
        <w:rPr>
          <w:rFonts w:ascii="Times New Roman" w:hAnsi="Times New Roman" w:cs="Times New Roman"/>
        </w:rPr>
      </w:pPr>
      <w:bookmarkStart w:id="77" w:name="_Toc475879440"/>
      <w:bookmarkStart w:id="78" w:name="_Toc527707097"/>
      <w:r w:rsidRPr="00045CDF">
        <w:rPr>
          <w:rFonts w:ascii="Times New Roman" w:hAnsi="Times New Roman" w:cs="Times New Roman"/>
        </w:rPr>
        <w:t>Описание графиков регулирования отпуска тепла в тепловые сети с анализом их обоснованности</w:t>
      </w:r>
      <w:bookmarkEnd w:id="77"/>
      <w:bookmarkEnd w:id="78"/>
    </w:p>
    <w:p w:rsidR="00191E04" w:rsidRPr="00191E04" w:rsidRDefault="00191E04" w:rsidP="00191E04">
      <w:pPr>
        <w:rPr>
          <w:rFonts w:ascii="Times New Roman" w:hAnsi="Times New Roman" w:cs="Times New Roman"/>
          <w:szCs w:val="24"/>
          <w:lang w:val="ru-RU"/>
        </w:rPr>
      </w:pPr>
      <w:bookmarkStart w:id="79" w:name="_Toc475879441"/>
      <w:r w:rsidRPr="00191E04">
        <w:rPr>
          <w:rFonts w:ascii="Times New Roman" w:hAnsi="Times New Roman" w:cs="Times New Roman"/>
          <w:szCs w:val="24"/>
          <w:lang w:val="ru-RU"/>
        </w:rPr>
        <w:t>Для п. Тельмана принято качественно-количественное регулирование отпуска тепл</w:t>
      </w:r>
      <w:r w:rsidRPr="00191E04">
        <w:rPr>
          <w:rFonts w:ascii="Times New Roman" w:hAnsi="Times New Roman" w:cs="Times New Roman"/>
          <w:szCs w:val="24"/>
          <w:lang w:val="ru-RU"/>
        </w:rPr>
        <w:t>о</w:t>
      </w:r>
      <w:r w:rsidRPr="00191E04">
        <w:rPr>
          <w:rFonts w:ascii="Times New Roman" w:hAnsi="Times New Roman" w:cs="Times New Roman"/>
          <w:szCs w:val="24"/>
          <w:lang w:val="ru-RU"/>
        </w:rPr>
        <w:t>вой энергии в сетевой воде в диапазоне температур наружного воздуха от +10 ºС до -26 ºС. Существующие (фактические) температурные графики обусловлены эффективным испол</w:t>
      </w:r>
      <w:r w:rsidRPr="00191E04">
        <w:rPr>
          <w:rFonts w:ascii="Times New Roman" w:hAnsi="Times New Roman" w:cs="Times New Roman"/>
          <w:szCs w:val="24"/>
          <w:lang w:val="ru-RU"/>
        </w:rPr>
        <w:t>ь</w:t>
      </w:r>
      <w:r w:rsidRPr="00191E04">
        <w:rPr>
          <w:rFonts w:ascii="Times New Roman" w:hAnsi="Times New Roman" w:cs="Times New Roman"/>
          <w:szCs w:val="24"/>
          <w:lang w:val="ru-RU"/>
        </w:rPr>
        <w:t>зованием работы теплогенерирующего оборудования.</w:t>
      </w:r>
    </w:p>
    <w:p w:rsidR="00191E04" w:rsidRPr="00191E04" w:rsidRDefault="00191E04" w:rsidP="00191E04">
      <w:pPr>
        <w:rPr>
          <w:rFonts w:ascii="Times New Roman" w:hAnsi="Times New Roman" w:cs="Times New Roman"/>
          <w:szCs w:val="24"/>
          <w:lang w:val="ru-RU"/>
        </w:rPr>
      </w:pPr>
      <w:r w:rsidRPr="00191E04">
        <w:rPr>
          <w:rFonts w:ascii="Times New Roman" w:hAnsi="Times New Roman" w:cs="Times New Roman"/>
          <w:szCs w:val="24"/>
          <w:lang w:val="ru-RU"/>
        </w:rPr>
        <w:t>Способ регулирования отпуска тепловой энергии – качественный, на отопление по температурному графику 95/70ºС; выбор температурного графика обусловлен отсутствием центральных тепловых пунктов, наличием только отопительной нагрузки, непосредственным (без смешения) присоединением абонентов к тепловым сетям п. Войскорово.</w:t>
      </w:r>
    </w:p>
    <w:p w:rsidR="00CB28DA" w:rsidRPr="00045CDF" w:rsidRDefault="00CB28DA" w:rsidP="00CB28DA">
      <w:pPr>
        <w:pStyle w:val="20"/>
        <w:numPr>
          <w:ilvl w:val="1"/>
          <w:numId w:val="22"/>
        </w:numPr>
        <w:tabs>
          <w:tab w:val="left" w:pos="567"/>
        </w:tabs>
        <w:ind w:left="0" w:firstLine="0"/>
        <w:jc w:val="both"/>
        <w:rPr>
          <w:rFonts w:ascii="Times New Roman" w:hAnsi="Times New Roman" w:cs="Times New Roman"/>
        </w:rPr>
      </w:pPr>
      <w:bookmarkStart w:id="80" w:name="_Toc527707098"/>
      <w:r w:rsidRPr="00045CDF">
        <w:rPr>
          <w:rFonts w:ascii="Times New Roman" w:hAnsi="Times New Roman" w:cs="Times New Roman"/>
        </w:rPr>
        <w:lastRenderedPageBreak/>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79"/>
      <w:bookmarkEnd w:id="80"/>
    </w:p>
    <w:p w:rsidR="00191E04" w:rsidRPr="00191E04" w:rsidRDefault="00191E04" w:rsidP="00191E04">
      <w:pPr>
        <w:rPr>
          <w:rFonts w:ascii="Times New Roman" w:hAnsi="Times New Roman" w:cs="Times New Roman"/>
          <w:szCs w:val="24"/>
          <w:lang w:val="ru-RU"/>
        </w:rPr>
      </w:pPr>
      <w:bookmarkStart w:id="81" w:name="_Toc475879442"/>
      <w:r w:rsidRPr="00191E04">
        <w:rPr>
          <w:rFonts w:ascii="Times New Roman" w:hAnsi="Times New Roman" w:cs="Times New Roman"/>
          <w:szCs w:val="24"/>
          <w:lang w:val="ru-RU"/>
        </w:rPr>
        <w:t>Фактические температурные режимы отпуска тепла в тепловые сети соответствуют утвержденным графикам регулирования отпуска тепла.</w:t>
      </w:r>
    </w:p>
    <w:p w:rsidR="00CB28DA" w:rsidRPr="00045CDF" w:rsidRDefault="00CB28DA" w:rsidP="00CB28DA">
      <w:pPr>
        <w:pStyle w:val="20"/>
        <w:numPr>
          <w:ilvl w:val="1"/>
          <w:numId w:val="22"/>
        </w:numPr>
        <w:tabs>
          <w:tab w:val="left" w:pos="567"/>
        </w:tabs>
        <w:ind w:left="0" w:firstLine="0"/>
        <w:jc w:val="both"/>
        <w:rPr>
          <w:rFonts w:ascii="Times New Roman" w:hAnsi="Times New Roman" w:cs="Times New Roman"/>
        </w:rPr>
      </w:pPr>
      <w:bookmarkStart w:id="82" w:name="_Toc527707099"/>
      <w:r w:rsidRPr="00045CDF">
        <w:rPr>
          <w:rFonts w:ascii="Times New Roman" w:hAnsi="Times New Roman" w:cs="Times New Roman"/>
        </w:rPr>
        <w:t>Гидравлические режимы тепловых сетей и пьезометрические графики</w:t>
      </w:r>
      <w:bookmarkEnd w:id="81"/>
      <w:bookmarkEnd w:id="82"/>
    </w:p>
    <w:p w:rsidR="00191E04" w:rsidRDefault="00191E04" w:rsidP="00C939C4">
      <w:pPr>
        <w:rPr>
          <w:rFonts w:ascii="Times New Roman" w:hAnsi="Times New Roman" w:cs="Times New Roman"/>
          <w:szCs w:val="24"/>
          <w:lang w:val="ru-RU"/>
        </w:rPr>
      </w:pPr>
      <w:r w:rsidRPr="00191E04">
        <w:rPr>
          <w:rFonts w:ascii="Times New Roman" w:hAnsi="Times New Roman" w:cs="Times New Roman"/>
          <w:szCs w:val="24"/>
          <w:lang w:val="ru-RU"/>
        </w:rPr>
        <w:t>На основании моделирования гидравлического режима котельных в программном комплексе ZULU Thermo 7.0 были составлены пьезометрические графики системы тепл</w:t>
      </w:r>
      <w:r w:rsidRPr="00191E04">
        <w:rPr>
          <w:rFonts w:ascii="Times New Roman" w:hAnsi="Times New Roman" w:cs="Times New Roman"/>
          <w:szCs w:val="24"/>
          <w:lang w:val="ru-RU"/>
        </w:rPr>
        <w:t>о</w:t>
      </w:r>
      <w:r w:rsidRPr="00191E04">
        <w:rPr>
          <w:rFonts w:ascii="Times New Roman" w:hAnsi="Times New Roman" w:cs="Times New Roman"/>
          <w:szCs w:val="24"/>
          <w:lang w:val="ru-RU"/>
        </w:rPr>
        <w:t>снабжения МО Тельмановское сельское поселение. Гидравлический режим был рассчитан при наружной температуре воздуха -26˚С. Для расчета были выбраны наиболее удаленные потребители(рис. 5, 10). Результаты расчетов представлены на графиках ниже</w:t>
      </w:r>
      <w:r>
        <w:rPr>
          <w:rFonts w:ascii="Times New Roman" w:hAnsi="Times New Roman" w:cs="Times New Roman"/>
          <w:szCs w:val="24"/>
          <w:lang w:val="ru-RU"/>
        </w:rPr>
        <w:t xml:space="preserve">: </w:t>
      </w:r>
    </w:p>
    <w:p w:rsidR="00191E04" w:rsidRDefault="00191E04" w:rsidP="00C939C4">
      <w:pPr>
        <w:rPr>
          <w:rFonts w:ascii="Times New Roman" w:hAnsi="Times New Roman" w:cs="Times New Roman"/>
          <w:szCs w:val="24"/>
          <w:lang w:val="ru-RU"/>
        </w:rPr>
      </w:pPr>
      <w:r>
        <w:rPr>
          <w:noProof/>
          <w:szCs w:val="28"/>
          <w:lang w:val="ru-RU" w:eastAsia="ru-RU" w:bidi="ar-SA"/>
        </w:rPr>
        <w:drawing>
          <wp:inline distT="0" distB="0" distL="0" distR="0" wp14:anchorId="184E04C0" wp14:editId="0418EE94">
            <wp:extent cx="5457825" cy="4820816"/>
            <wp:effectExtent l="0" t="0" r="0" b="0"/>
            <wp:docPr id="38" name="Рисунок 38" descr="Тельман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Тельмана сет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57825" cy="4820816"/>
                    </a:xfrm>
                    <a:prstGeom prst="rect">
                      <a:avLst/>
                    </a:prstGeom>
                    <a:noFill/>
                    <a:ln>
                      <a:noFill/>
                    </a:ln>
                  </pic:spPr>
                </pic:pic>
              </a:graphicData>
            </a:graphic>
          </wp:inline>
        </w:drawing>
      </w:r>
    </w:p>
    <w:p w:rsidR="00191E04" w:rsidRPr="00033E25" w:rsidRDefault="003F51E1" w:rsidP="003F51E1">
      <w:pPr>
        <w:snapToGrid w:val="0"/>
        <w:spacing w:line="240" w:lineRule="auto"/>
        <w:ind w:firstLine="0"/>
        <w:jc w:val="center"/>
        <w:rPr>
          <w:rFonts w:ascii="Times New Roman" w:eastAsia="Calibri" w:hAnsi="Times New Roman" w:cs="Times New Roman"/>
          <w:b/>
          <w:bCs/>
          <w:color w:val="000000"/>
          <w:szCs w:val="24"/>
          <w:lang w:val="ru-RU" w:bidi="ar-SA"/>
        </w:rPr>
      </w:pPr>
      <w:bookmarkStart w:id="83" w:name="_Toc527706818"/>
      <w:r w:rsidRPr="006E03E7">
        <w:rPr>
          <w:rFonts w:ascii="Times New Roman" w:eastAsia="Calibri" w:hAnsi="Times New Roman" w:cs="Times New Roman"/>
          <w:b/>
          <w:bCs/>
          <w:color w:val="000000"/>
          <w:szCs w:val="24"/>
          <w:lang w:val="ru-RU" w:bidi="ar-SA"/>
        </w:rPr>
        <w:t xml:space="preserve">Рисунок </w:t>
      </w:r>
      <w:r w:rsidRPr="006E03E7">
        <w:rPr>
          <w:rFonts w:ascii="Times New Roman" w:eastAsia="Calibri" w:hAnsi="Times New Roman" w:cs="Times New Roman"/>
          <w:b/>
          <w:bCs/>
          <w:color w:val="000000"/>
          <w:szCs w:val="24"/>
          <w:lang w:val="ru-RU" w:bidi="ar-SA"/>
        </w:rPr>
        <w:fldChar w:fldCharType="begin"/>
      </w:r>
      <w:r w:rsidRPr="006E03E7">
        <w:rPr>
          <w:rFonts w:ascii="Times New Roman" w:eastAsia="Calibri" w:hAnsi="Times New Roman" w:cs="Times New Roman"/>
          <w:b/>
          <w:bCs/>
          <w:color w:val="000000"/>
          <w:szCs w:val="24"/>
          <w:lang w:val="ru-RU" w:bidi="ar-SA"/>
        </w:rPr>
        <w:instrText xml:space="preserve"> SEQ Рисунок \* ARABIC </w:instrText>
      </w:r>
      <w:r w:rsidRPr="006E03E7">
        <w:rPr>
          <w:rFonts w:ascii="Times New Roman" w:eastAsia="Calibri" w:hAnsi="Times New Roman" w:cs="Times New Roman"/>
          <w:b/>
          <w:bCs/>
          <w:color w:val="000000"/>
          <w:szCs w:val="24"/>
          <w:lang w:val="ru-RU" w:bidi="ar-SA"/>
        </w:rPr>
        <w:fldChar w:fldCharType="separate"/>
      </w:r>
      <w:r>
        <w:rPr>
          <w:rFonts w:ascii="Times New Roman" w:eastAsia="Calibri" w:hAnsi="Times New Roman" w:cs="Times New Roman"/>
          <w:b/>
          <w:bCs/>
          <w:noProof/>
          <w:color w:val="000000"/>
          <w:szCs w:val="24"/>
          <w:lang w:val="ru-RU" w:bidi="ar-SA"/>
        </w:rPr>
        <w:t>9</w:t>
      </w:r>
      <w:r w:rsidRPr="006E03E7">
        <w:rPr>
          <w:rFonts w:ascii="Times New Roman" w:eastAsia="Calibri" w:hAnsi="Times New Roman" w:cs="Times New Roman"/>
          <w:b/>
          <w:bCs/>
          <w:color w:val="000000"/>
          <w:szCs w:val="24"/>
          <w:lang w:val="ru-RU" w:bidi="ar-SA"/>
        </w:rPr>
        <w:fldChar w:fldCharType="end"/>
      </w:r>
      <w:r>
        <w:rPr>
          <w:rFonts w:ascii="Times New Roman" w:eastAsia="Calibri" w:hAnsi="Times New Roman" w:cs="Times New Roman"/>
          <w:b/>
          <w:bCs/>
          <w:color w:val="000000"/>
          <w:szCs w:val="24"/>
          <w:lang w:val="ru-RU" w:bidi="ar-SA"/>
        </w:rPr>
        <w:t xml:space="preserve"> –</w:t>
      </w:r>
      <w:r w:rsidR="00191E04" w:rsidRPr="006E03E7">
        <w:rPr>
          <w:rFonts w:ascii="Times New Roman" w:eastAsia="Calibri" w:hAnsi="Times New Roman" w:cs="Times New Roman"/>
          <w:b/>
          <w:bCs/>
          <w:color w:val="000000"/>
          <w:szCs w:val="24"/>
          <w:lang w:val="ru-RU" w:bidi="ar-SA"/>
        </w:rPr>
        <w:t xml:space="preserve"> </w:t>
      </w:r>
      <w:r w:rsidR="00052726">
        <w:rPr>
          <w:rFonts w:ascii="Times New Roman" w:eastAsia="Calibri" w:hAnsi="Times New Roman" w:cs="Times New Roman"/>
          <w:b/>
          <w:bCs/>
          <w:color w:val="000000"/>
          <w:szCs w:val="24"/>
          <w:lang w:val="ru-RU" w:bidi="ar-SA"/>
        </w:rPr>
        <w:t>Расположение конечных потребителей для построения пъезометрич</w:t>
      </w:r>
      <w:r w:rsidR="00052726">
        <w:rPr>
          <w:rFonts w:ascii="Times New Roman" w:eastAsia="Calibri" w:hAnsi="Times New Roman" w:cs="Times New Roman"/>
          <w:b/>
          <w:bCs/>
          <w:color w:val="000000"/>
          <w:szCs w:val="24"/>
          <w:lang w:val="ru-RU" w:bidi="ar-SA"/>
        </w:rPr>
        <w:t>е</w:t>
      </w:r>
      <w:r w:rsidR="00052726">
        <w:rPr>
          <w:rFonts w:ascii="Times New Roman" w:eastAsia="Calibri" w:hAnsi="Times New Roman" w:cs="Times New Roman"/>
          <w:b/>
          <w:bCs/>
          <w:color w:val="000000"/>
          <w:szCs w:val="24"/>
          <w:lang w:val="ru-RU" w:bidi="ar-SA"/>
        </w:rPr>
        <w:t>ских графиков от котельной 2-я Колпи</w:t>
      </w:r>
      <w:r w:rsidR="00052726">
        <w:rPr>
          <w:rFonts w:ascii="Times New Roman" w:eastAsia="Calibri" w:hAnsi="Times New Roman" w:cs="Times New Roman"/>
          <w:b/>
          <w:bCs/>
          <w:color w:val="000000"/>
          <w:szCs w:val="24"/>
          <w:lang w:val="ru-RU" w:bidi="ar-SA"/>
        </w:rPr>
        <w:t>н</w:t>
      </w:r>
      <w:r w:rsidR="00052726">
        <w:rPr>
          <w:rFonts w:ascii="Times New Roman" w:eastAsia="Calibri" w:hAnsi="Times New Roman" w:cs="Times New Roman"/>
          <w:b/>
          <w:bCs/>
          <w:color w:val="000000"/>
          <w:szCs w:val="24"/>
          <w:lang w:val="ru-RU" w:bidi="ar-SA"/>
        </w:rPr>
        <w:t>ская</w:t>
      </w:r>
      <w:bookmarkEnd w:id="83"/>
    </w:p>
    <w:p w:rsidR="00191E04" w:rsidRDefault="00191E04" w:rsidP="00C939C4">
      <w:pPr>
        <w:rPr>
          <w:rFonts w:ascii="Times New Roman" w:hAnsi="Times New Roman" w:cs="Times New Roman"/>
          <w:szCs w:val="24"/>
          <w:lang w:val="ru-RU"/>
        </w:rPr>
      </w:pPr>
    </w:p>
    <w:p w:rsidR="00191E04" w:rsidRDefault="00191E04" w:rsidP="00C939C4">
      <w:pPr>
        <w:rPr>
          <w:rFonts w:ascii="Times New Roman" w:hAnsi="Times New Roman" w:cs="Times New Roman"/>
          <w:szCs w:val="24"/>
          <w:lang w:val="ru-RU"/>
        </w:rPr>
        <w:sectPr w:rsidR="00191E04" w:rsidSect="000B6ABC">
          <w:pgSz w:w="11906" w:h="16838"/>
          <w:pgMar w:top="1134" w:right="567" w:bottom="567" w:left="1701" w:header="567" w:footer="0" w:gutter="0"/>
          <w:cols w:space="708"/>
          <w:docGrid w:linePitch="360"/>
        </w:sectPr>
      </w:pPr>
    </w:p>
    <w:p w:rsidR="00191E04" w:rsidRDefault="00191E04" w:rsidP="00191E04">
      <w:pPr>
        <w:ind w:firstLine="0"/>
        <w:rPr>
          <w:rFonts w:ascii="Times New Roman" w:hAnsi="Times New Roman" w:cs="Times New Roman"/>
          <w:szCs w:val="24"/>
          <w:lang w:val="ru-RU"/>
        </w:rPr>
      </w:pPr>
      <w:r>
        <w:rPr>
          <w:noProof/>
          <w:lang w:val="ru-RU" w:eastAsia="ru-RU" w:bidi="ar-SA"/>
        </w:rPr>
        <w:lastRenderedPageBreak/>
        <w:drawing>
          <wp:inline distT="0" distB="0" distL="0" distR="0" wp14:anchorId="4B8564EA" wp14:editId="577D4F98">
            <wp:extent cx="9525000" cy="5009784"/>
            <wp:effectExtent l="0" t="0" r="0" b="635"/>
            <wp:docPr id="45" name="Рисунок 45" descr="11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1к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6258" cy="5010446"/>
                    </a:xfrm>
                    <a:prstGeom prst="rect">
                      <a:avLst/>
                    </a:prstGeom>
                    <a:noFill/>
                    <a:ln>
                      <a:noFill/>
                    </a:ln>
                  </pic:spPr>
                </pic:pic>
              </a:graphicData>
            </a:graphic>
          </wp:inline>
        </w:drawing>
      </w:r>
    </w:p>
    <w:p w:rsidR="00052726" w:rsidRPr="00033E25" w:rsidRDefault="00052726" w:rsidP="00052726">
      <w:pPr>
        <w:snapToGrid w:val="0"/>
        <w:spacing w:line="240" w:lineRule="auto"/>
        <w:ind w:firstLine="0"/>
        <w:jc w:val="center"/>
        <w:rPr>
          <w:rFonts w:ascii="Times New Roman" w:eastAsia="Calibri" w:hAnsi="Times New Roman" w:cs="Times New Roman"/>
          <w:b/>
          <w:bCs/>
          <w:color w:val="000000"/>
          <w:szCs w:val="24"/>
          <w:lang w:val="ru-RU" w:bidi="ar-SA"/>
        </w:rPr>
      </w:pPr>
      <w:bookmarkStart w:id="84" w:name="_Toc527706819"/>
      <w:r w:rsidRPr="006E03E7">
        <w:rPr>
          <w:rFonts w:ascii="Times New Roman" w:eastAsia="Calibri" w:hAnsi="Times New Roman" w:cs="Times New Roman"/>
          <w:b/>
          <w:bCs/>
          <w:color w:val="000000"/>
          <w:szCs w:val="24"/>
          <w:lang w:val="ru-RU" w:bidi="ar-SA"/>
        </w:rPr>
        <w:t xml:space="preserve">Рисунок </w:t>
      </w:r>
      <w:r w:rsidRPr="006E03E7">
        <w:rPr>
          <w:rFonts w:ascii="Times New Roman" w:eastAsia="Calibri" w:hAnsi="Times New Roman" w:cs="Times New Roman"/>
          <w:b/>
          <w:bCs/>
          <w:color w:val="000000"/>
          <w:szCs w:val="24"/>
          <w:lang w:val="ru-RU" w:bidi="ar-SA"/>
        </w:rPr>
        <w:fldChar w:fldCharType="begin"/>
      </w:r>
      <w:r w:rsidRPr="006E03E7">
        <w:rPr>
          <w:rFonts w:ascii="Times New Roman" w:eastAsia="Calibri" w:hAnsi="Times New Roman" w:cs="Times New Roman"/>
          <w:b/>
          <w:bCs/>
          <w:color w:val="000000"/>
          <w:szCs w:val="24"/>
          <w:lang w:val="ru-RU" w:bidi="ar-SA"/>
        </w:rPr>
        <w:instrText xml:space="preserve"> SEQ Рисунок \* ARABIC </w:instrText>
      </w:r>
      <w:r w:rsidRPr="006E03E7">
        <w:rPr>
          <w:rFonts w:ascii="Times New Roman" w:eastAsia="Calibri" w:hAnsi="Times New Roman" w:cs="Times New Roman"/>
          <w:b/>
          <w:bCs/>
          <w:color w:val="000000"/>
          <w:szCs w:val="24"/>
          <w:lang w:val="ru-RU" w:bidi="ar-SA"/>
        </w:rPr>
        <w:fldChar w:fldCharType="separate"/>
      </w:r>
      <w:r w:rsidR="003F51E1">
        <w:rPr>
          <w:rFonts w:ascii="Times New Roman" w:eastAsia="Calibri" w:hAnsi="Times New Roman" w:cs="Times New Roman"/>
          <w:b/>
          <w:bCs/>
          <w:noProof/>
          <w:color w:val="000000"/>
          <w:szCs w:val="24"/>
          <w:lang w:val="ru-RU" w:bidi="ar-SA"/>
        </w:rPr>
        <w:t>10</w:t>
      </w:r>
      <w:r w:rsidRPr="006E03E7">
        <w:rPr>
          <w:rFonts w:ascii="Times New Roman" w:eastAsia="Calibri" w:hAnsi="Times New Roman" w:cs="Times New Roman"/>
          <w:b/>
          <w:bCs/>
          <w:color w:val="000000"/>
          <w:szCs w:val="24"/>
          <w:lang w:val="ru-RU" w:bidi="ar-SA"/>
        </w:rPr>
        <w:fldChar w:fldCharType="end"/>
      </w:r>
      <w:r w:rsidRPr="006E03E7">
        <w:rPr>
          <w:rFonts w:ascii="Times New Roman" w:eastAsia="Calibri" w:hAnsi="Times New Roman" w:cs="Times New Roman"/>
          <w:b/>
          <w:bCs/>
          <w:color w:val="000000"/>
          <w:szCs w:val="24"/>
          <w:lang w:val="ru-RU" w:bidi="ar-SA"/>
        </w:rPr>
        <w:t xml:space="preserve"> – </w:t>
      </w:r>
      <w:r>
        <w:rPr>
          <w:rFonts w:ascii="Times New Roman" w:eastAsia="Calibri" w:hAnsi="Times New Roman" w:cs="Times New Roman"/>
          <w:b/>
          <w:bCs/>
          <w:color w:val="000000"/>
          <w:szCs w:val="24"/>
          <w:lang w:val="ru-RU" w:bidi="ar-SA"/>
        </w:rPr>
        <w:t>Пъезометрический график от котельной 2-я Колпинская до потребителя д. 11, к.1</w:t>
      </w:r>
      <w:bookmarkEnd w:id="84"/>
    </w:p>
    <w:p w:rsidR="00191E04" w:rsidRDefault="00191E04" w:rsidP="00052726">
      <w:pPr>
        <w:ind w:firstLine="0"/>
        <w:rPr>
          <w:rFonts w:ascii="Times New Roman" w:hAnsi="Times New Roman" w:cs="Times New Roman"/>
          <w:szCs w:val="24"/>
          <w:lang w:val="ru-RU"/>
        </w:rPr>
      </w:pPr>
    </w:p>
    <w:p w:rsidR="00191E04" w:rsidRDefault="00191E04" w:rsidP="00191E04">
      <w:pPr>
        <w:ind w:firstLine="0"/>
        <w:rPr>
          <w:rFonts w:ascii="Times New Roman" w:hAnsi="Times New Roman" w:cs="Times New Roman"/>
          <w:szCs w:val="24"/>
          <w:lang w:val="ru-RU"/>
        </w:rPr>
      </w:pPr>
      <w:r>
        <w:rPr>
          <w:noProof/>
          <w:lang w:val="ru-RU" w:eastAsia="ru-RU" w:bidi="ar-SA"/>
        </w:rPr>
        <w:lastRenderedPageBreak/>
        <w:drawing>
          <wp:inline distT="0" distB="0" distL="0" distR="0" wp14:anchorId="7D634FA2" wp14:editId="65F2FCC0">
            <wp:extent cx="9611995" cy="4547213"/>
            <wp:effectExtent l="0" t="0" r="0" b="6350"/>
            <wp:docPr id="46" name="Рисунок 4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11995" cy="4547213"/>
                    </a:xfrm>
                    <a:prstGeom prst="rect">
                      <a:avLst/>
                    </a:prstGeom>
                    <a:noFill/>
                    <a:ln>
                      <a:noFill/>
                    </a:ln>
                  </pic:spPr>
                </pic:pic>
              </a:graphicData>
            </a:graphic>
          </wp:inline>
        </w:drawing>
      </w:r>
    </w:p>
    <w:p w:rsidR="00052726" w:rsidRPr="00033E25" w:rsidRDefault="00052726" w:rsidP="00052726">
      <w:pPr>
        <w:snapToGrid w:val="0"/>
        <w:spacing w:line="240" w:lineRule="auto"/>
        <w:ind w:firstLine="0"/>
        <w:jc w:val="center"/>
        <w:rPr>
          <w:rFonts w:ascii="Times New Roman" w:eastAsia="Calibri" w:hAnsi="Times New Roman" w:cs="Times New Roman"/>
          <w:b/>
          <w:bCs/>
          <w:color w:val="000000"/>
          <w:szCs w:val="24"/>
          <w:lang w:val="ru-RU" w:bidi="ar-SA"/>
        </w:rPr>
      </w:pPr>
      <w:bookmarkStart w:id="85" w:name="_Toc527706820"/>
      <w:r w:rsidRPr="006E03E7">
        <w:rPr>
          <w:rFonts w:ascii="Times New Roman" w:eastAsia="Calibri" w:hAnsi="Times New Roman" w:cs="Times New Roman"/>
          <w:b/>
          <w:bCs/>
          <w:color w:val="000000"/>
          <w:szCs w:val="24"/>
          <w:lang w:val="ru-RU" w:bidi="ar-SA"/>
        </w:rPr>
        <w:t xml:space="preserve">Рисунок </w:t>
      </w:r>
      <w:r w:rsidRPr="006E03E7">
        <w:rPr>
          <w:rFonts w:ascii="Times New Roman" w:eastAsia="Calibri" w:hAnsi="Times New Roman" w:cs="Times New Roman"/>
          <w:b/>
          <w:bCs/>
          <w:color w:val="000000"/>
          <w:szCs w:val="24"/>
          <w:lang w:val="ru-RU" w:bidi="ar-SA"/>
        </w:rPr>
        <w:fldChar w:fldCharType="begin"/>
      </w:r>
      <w:r w:rsidRPr="006E03E7">
        <w:rPr>
          <w:rFonts w:ascii="Times New Roman" w:eastAsia="Calibri" w:hAnsi="Times New Roman" w:cs="Times New Roman"/>
          <w:b/>
          <w:bCs/>
          <w:color w:val="000000"/>
          <w:szCs w:val="24"/>
          <w:lang w:val="ru-RU" w:bidi="ar-SA"/>
        </w:rPr>
        <w:instrText xml:space="preserve"> SEQ Рисунок \* ARABIC </w:instrText>
      </w:r>
      <w:r w:rsidRPr="006E03E7">
        <w:rPr>
          <w:rFonts w:ascii="Times New Roman" w:eastAsia="Calibri" w:hAnsi="Times New Roman" w:cs="Times New Roman"/>
          <w:b/>
          <w:bCs/>
          <w:color w:val="000000"/>
          <w:szCs w:val="24"/>
          <w:lang w:val="ru-RU" w:bidi="ar-SA"/>
        </w:rPr>
        <w:fldChar w:fldCharType="separate"/>
      </w:r>
      <w:r w:rsidR="00133E7E">
        <w:rPr>
          <w:rFonts w:ascii="Times New Roman" w:eastAsia="Calibri" w:hAnsi="Times New Roman" w:cs="Times New Roman"/>
          <w:b/>
          <w:bCs/>
          <w:noProof/>
          <w:color w:val="000000"/>
          <w:szCs w:val="24"/>
          <w:lang w:val="ru-RU" w:bidi="ar-SA"/>
        </w:rPr>
        <w:t>10</w:t>
      </w:r>
      <w:r w:rsidRPr="006E03E7">
        <w:rPr>
          <w:rFonts w:ascii="Times New Roman" w:eastAsia="Calibri" w:hAnsi="Times New Roman" w:cs="Times New Roman"/>
          <w:b/>
          <w:bCs/>
          <w:color w:val="000000"/>
          <w:szCs w:val="24"/>
          <w:lang w:val="ru-RU" w:bidi="ar-SA"/>
        </w:rPr>
        <w:fldChar w:fldCharType="end"/>
      </w:r>
      <w:r w:rsidRPr="006E03E7">
        <w:rPr>
          <w:rFonts w:ascii="Times New Roman" w:eastAsia="Calibri" w:hAnsi="Times New Roman" w:cs="Times New Roman"/>
          <w:b/>
          <w:bCs/>
          <w:color w:val="000000"/>
          <w:szCs w:val="24"/>
          <w:lang w:val="ru-RU" w:bidi="ar-SA"/>
        </w:rPr>
        <w:t xml:space="preserve"> – </w:t>
      </w:r>
      <w:r>
        <w:rPr>
          <w:rFonts w:ascii="Times New Roman" w:eastAsia="Calibri" w:hAnsi="Times New Roman" w:cs="Times New Roman"/>
          <w:b/>
          <w:bCs/>
          <w:color w:val="000000"/>
          <w:szCs w:val="24"/>
          <w:lang w:val="ru-RU" w:bidi="ar-SA"/>
        </w:rPr>
        <w:t>Пъезометрический график от котельной 2-я Колпинская до потребителя д. 19</w:t>
      </w:r>
      <w:bookmarkEnd w:id="85"/>
    </w:p>
    <w:p w:rsidR="00191E04" w:rsidRDefault="00191E04" w:rsidP="00191E04">
      <w:pPr>
        <w:ind w:firstLine="0"/>
        <w:rPr>
          <w:rFonts w:ascii="Times New Roman" w:hAnsi="Times New Roman" w:cs="Times New Roman"/>
          <w:szCs w:val="24"/>
          <w:lang w:val="ru-RU"/>
        </w:rPr>
      </w:pPr>
    </w:p>
    <w:p w:rsidR="00191E04" w:rsidRDefault="00191E04" w:rsidP="00191E04">
      <w:pPr>
        <w:ind w:firstLine="0"/>
        <w:rPr>
          <w:rFonts w:ascii="Times New Roman" w:hAnsi="Times New Roman" w:cs="Times New Roman"/>
          <w:szCs w:val="24"/>
          <w:lang w:val="ru-RU"/>
        </w:rPr>
      </w:pPr>
      <w:r>
        <w:rPr>
          <w:noProof/>
          <w:lang w:val="ru-RU" w:eastAsia="ru-RU" w:bidi="ar-SA"/>
        </w:rPr>
        <w:lastRenderedPageBreak/>
        <w:drawing>
          <wp:inline distT="0" distB="0" distL="0" distR="0" wp14:anchorId="35D7382E" wp14:editId="1C92FBCE">
            <wp:extent cx="9058275" cy="4019550"/>
            <wp:effectExtent l="0" t="0" r="9525" b="0"/>
            <wp:docPr id="47" name="Рисунок 47"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58275" cy="4019550"/>
                    </a:xfrm>
                    <a:prstGeom prst="rect">
                      <a:avLst/>
                    </a:prstGeom>
                    <a:noFill/>
                    <a:ln>
                      <a:noFill/>
                    </a:ln>
                  </pic:spPr>
                </pic:pic>
              </a:graphicData>
            </a:graphic>
          </wp:inline>
        </w:drawing>
      </w:r>
    </w:p>
    <w:p w:rsidR="00052726" w:rsidRPr="00033E25" w:rsidRDefault="00052726" w:rsidP="00052726">
      <w:pPr>
        <w:snapToGrid w:val="0"/>
        <w:spacing w:line="240" w:lineRule="auto"/>
        <w:ind w:firstLine="0"/>
        <w:jc w:val="center"/>
        <w:rPr>
          <w:rFonts w:ascii="Times New Roman" w:eastAsia="Calibri" w:hAnsi="Times New Roman" w:cs="Times New Roman"/>
          <w:b/>
          <w:bCs/>
          <w:color w:val="000000"/>
          <w:szCs w:val="24"/>
          <w:lang w:val="ru-RU" w:bidi="ar-SA"/>
        </w:rPr>
      </w:pPr>
      <w:bookmarkStart w:id="86" w:name="_Toc527706821"/>
      <w:r w:rsidRPr="006E03E7">
        <w:rPr>
          <w:rFonts w:ascii="Times New Roman" w:eastAsia="Calibri" w:hAnsi="Times New Roman" w:cs="Times New Roman"/>
          <w:b/>
          <w:bCs/>
          <w:color w:val="000000"/>
          <w:szCs w:val="24"/>
          <w:lang w:val="ru-RU" w:bidi="ar-SA"/>
        </w:rPr>
        <w:t xml:space="preserve">Рисунок </w:t>
      </w:r>
      <w:r w:rsidRPr="006E03E7">
        <w:rPr>
          <w:rFonts w:ascii="Times New Roman" w:eastAsia="Calibri" w:hAnsi="Times New Roman" w:cs="Times New Roman"/>
          <w:b/>
          <w:bCs/>
          <w:color w:val="000000"/>
          <w:szCs w:val="24"/>
          <w:lang w:val="ru-RU" w:bidi="ar-SA"/>
        </w:rPr>
        <w:fldChar w:fldCharType="begin"/>
      </w:r>
      <w:r w:rsidRPr="006E03E7">
        <w:rPr>
          <w:rFonts w:ascii="Times New Roman" w:eastAsia="Calibri" w:hAnsi="Times New Roman" w:cs="Times New Roman"/>
          <w:b/>
          <w:bCs/>
          <w:color w:val="000000"/>
          <w:szCs w:val="24"/>
          <w:lang w:val="ru-RU" w:bidi="ar-SA"/>
        </w:rPr>
        <w:instrText xml:space="preserve"> SEQ Рисунок \* ARABIC </w:instrText>
      </w:r>
      <w:r w:rsidRPr="006E03E7">
        <w:rPr>
          <w:rFonts w:ascii="Times New Roman" w:eastAsia="Calibri" w:hAnsi="Times New Roman" w:cs="Times New Roman"/>
          <w:b/>
          <w:bCs/>
          <w:color w:val="000000"/>
          <w:szCs w:val="24"/>
          <w:lang w:val="ru-RU" w:bidi="ar-SA"/>
        </w:rPr>
        <w:fldChar w:fldCharType="separate"/>
      </w:r>
      <w:r w:rsidR="003F51E1">
        <w:rPr>
          <w:rFonts w:ascii="Times New Roman" w:eastAsia="Calibri" w:hAnsi="Times New Roman" w:cs="Times New Roman"/>
          <w:b/>
          <w:bCs/>
          <w:noProof/>
          <w:color w:val="000000"/>
          <w:szCs w:val="24"/>
          <w:lang w:val="ru-RU" w:bidi="ar-SA"/>
        </w:rPr>
        <w:t>12</w:t>
      </w:r>
      <w:r w:rsidRPr="006E03E7">
        <w:rPr>
          <w:rFonts w:ascii="Times New Roman" w:eastAsia="Calibri" w:hAnsi="Times New Roman" w:cs="Times New Roman"/>
          <w:b/>
          <w:bCs/>
          <w:color w:val="000000"/>
          <w:szCs w:val="24"/>
          <w:lang w:val="ru-RU" w:bidi="ar-SA"/>
        </w:rPr>
        <w:fldChar w:fldCharType="end"/>
      </w:r>
      <w:r w:rsidRPr="006E03E7">
        <w:rPr>
          <w:rFonts w:ascii="Times New Roman" w:eastAsia="Calibri" w:hAnsi="Times New Roman" w:cs="Times New Roman"/>
          <w:b/>
          <w:bCs/>
          <w:color w:val="000000"/>
          <w:szCs w:val="24"/>
          <w:lang w:val="ru-RU" w:bidi="ar-SA"/>
        </w:rPr>
        <w:t xml:space="preserve"> – </w:t>
      </w:r>
      <w:r>
        <w:rPr>
          <w:rFonts w:ascii="Times New Roman" w:eastAsia="Calibri" w:hAnsi="Times New Roman" w:cs="Times New Roman"/>
          <w:b/>
          <w:bCs/>
          <w:color w:val="000000"/>
          <w:szCs w:val="24"/>
          <w:lang w:val="ru-RU" w:bidi="ar-SA"/>
        </w:rPr>
        <w:t>Пъезометрический график от котельной 2-я Колпинская до потребителя д. 26</w:t>
      </w:r>
      <w:bookmarkEnd w:id="86"/>
    </w:p>
    <w:p w:rsidR="00191E04" w:rsidRDefault="00191E04" w:rsidP="00191E04">
      <w:pPr>
        <w:ind w:firstLine="0"/>
        <w:rPr>
          <w:rFonts w:ascii="Times New Roman" w:hAnsi="Times New Roman" w:cs="Times New Roman"/>
          <w:szCs w:val="24"/>
          <w:lang w:val="ru-RU"/>
        </w:rPr>
      </w:pPr>
    </w:p>
    <w:p w:rsidR="00191E04" w:rsidRDefault="00191E04" w:rsidP="00191E04">
      <w:pPr>
        <w:ind w:firstLine="0"/>
        <w:rPr>
          <w:rFonts w:ascii="Times New Roman" w:hAnsi="Times New Roman" w:cs="Times New Roman"/>
          <w:szCs w:val="24"/>
          <w:lang w:val="ru-RU"/>
        </w:rPr>
      </w:pPr>
      <w:r>
        <w:rPr>
          <w:noProof/>
          <w:lang w:val="ru-RU" w:eastAsia="ru-RU" w:bidi="ar-SA"/>
        </w:rPr>
        <w:lastRenderedPageBreak/>
        <w:drawing>
          <wp:inline distT="0" distB="0" distL="0" distR="0" wp14:anchorId="4DD2BF10" wp14:editId="28F8AF9E">
            <wp:extent cx="9611995" cy="4608617"/>
            <wp:effectExtent l="0" t="0" r="8255" b="1905"/>
            <wp:docPr id="49" name="Рисунок 49"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11995" cy="4608617"/>
                    </a:xfrm>
                    <a:prstGeom prst="rect">
                      <a:avLst/>
                    </a:prstGeom>
                    <a:noFill/>
                    <a:ln>
                      <a:noFill/>
                    </a:ln>
                  </pic:spPr>
                </pic:pic>
              </a:graphicData>
            </a:graphic>
          </wp:inline>
        </w:drawing>
      </w:r>
    </w:p>
    <w:p w:rsidR="00052726" w:rsidRPr="00033E25" w:rsidRDefault="00052726" w:rsidP="00052726">
      <w:pPr>
        <w:snapToGrid w:val="0"/>
        <w:spacing w:line="240" w:lineRule="auto"/>
        <w:ind w:firstLine="0"/>
        <w:jc w:val="center"/>
        <w:rPr>
          <w:rFonts w:ascii="Times New Roman" w:eastAsia="Calibri" w:hAnsi="Times New Roman" w:cs="Times New Roman"/>
          <w:b/>
          <w:bCs/>
          <w:color w:val="000000"/>
          <w:szCs w:val="24"/>
          <w:lang w:val="ru-RU" w:bidi="ar-SA"/>
        </w:rPr>
      </w:pPr>
      <w:bookmarkStart w:id="87" w:name="_Toc527706822"/>
      <w:r w:rsidRPr="006E03E7">
        <w:rPr>
          <w:rFonts w:ascii="Times New Roman" w:eastAsia="Calibri" w:hAnsi="Times New Roman" w:cs="Times New Roman"/>
          <w:b/>
          <w:bCs/>
          <w:color w:val="000000"/>
          <w:szCs w:val="24"/>
          <w:lang w:val="ru-RU" w:bidi="ar-SA"/>
        </w:rPr>
        <w:t xml:space="preserve">Рисунок </w:t>
      </w:r>
      <w:r w:rsidRPr="006E03E7">
        <w:rPr>
          <w:rFonts w:ascii="Times New Roman" w:eastAsia="Calibri" w:hAnsi="Times New Roman" w:cs="Times New Roman"/>
          <w:b/>
          <w:bCs/>
          <w:color w:val="000000"/>
          <w:szCs w:val="24"/>
          <w:lang w:val="ru-RU" w:bidi="ar-SA"/>
        </w:rPr>
        <w:fldChar w:fldCharType="begin"/>
      </w:r>
      <w:r w:rsidRPr="006E03E7">
        <w:rPr>
          <w:rFonts w:ascii="Times New Roman" w:eastAsia="Calibri" w:hAnsi="Times New Roman" w:cs="Times New Roman"/>
          <w:b/>
          <w:bCs/>
          <w:color w:val="000000"/>
          <w:szCs w:val="24"/>
          <w:lang w:val="ru-RU" w:bidi="ar-SA"/>
        </w:rPr>
        <w:instrText xml:space="preserve"> SEQ Рисунок \* ARABIC </w:instrText>
      </w:r>
      <w:r w:rsidRPr="006E03E7">
        <w:rPr>
          <w:rFonts w:ascii="Times New Roman" w:eastAsia="Calibri" w:hAnsi="Times New Roman" w:cs="Times New Roman"/>
          <w:b/>
          <w:bCs/>
          <w:color w:val="000000"/>
          <w:szCs w:val="24"/>
          <w:lang w:val="ru-RU" w:bidi="ar-SA"/>
        </w:rPr>
        <w:fldChar w:fldCharType="separate"/>
      </w:r>
      <w:r w:rsidR="003F51E1">
        <w:rPr>
          <w:rFonts w:ascii="Times New Roman" w:eastAsia="Calibri" w:hAnsi="Times New Roman" w:cs="Times New Roman"/>
          <w:b/>
          <w:bCs/>
          <w:noProof/>
          <w:color w:val="000000"/>
          <w:szCs w:val="24"/>
          <w:lang w:val="ru-RU" w:bidi="ar-SA"/>
        </w:rPr>
        <w:t>13</w:t>
      </w:r>
      <w:r w:rsidRPr="006E03E7">
        <w:rPr>
          <w:rFonts w:ascii="Times New Roman" w:eastAsia="Calibri" w:hAnsi="Times New Roman" w:cs="Times New Roman"/>
          <w:b/>
          <w:bCs/>
          <w:color w:val="000000"/>
          <w:szCs w:val="24"/>
          <w:lang w:val="ru-RU" w:bidi="ar-SA"/>
        </w:rPr>
        <w:fldChar w:fldCharType="end"/>
      </w:r>
      <w:r w:rsidRPr="006E03E7">
        <w:rPr>
          <w:rFonts w:ascii="Times New Roman" w:eastAsia="Calibri" w:hAnsi="Times New Roman" w:cs="Times New Roman"/>
          <w:b/>
          <w:bCs/>
          <w:color w:val="000000"/>
          <w:szCs w:val="24"/>
          <w:lang w:val="ru-RU" w:bidi="ar-SA"/>
        </w:rPr>
        <w:t xml:space="preserve"> – </w:t>
      </w:r>
      <w:r>
        <w:rPr>
          <w:rFonts w:ascii="Times New Roman" w:eastAsia="Calibri" w:hAnsi="Times New Roman" w:cs="Times New Roman"/>
          <w:b/>
          <w:bCs/>
          <w:color w:val="000000"/>
          <w:szCs w:val="24"/>
          <w:lang w:val="ru-RU" w:bidi="ar-SA"/>
        </w:rPr>
        <w:t>Пъезометрический график от котельной 2-я Колпинская до потребителя д. 46</w:t>
      </w:r>
      <w:bookmarkEnd w:id="87"/>
    </w:p>
    <w:p w:rsidR="00191E04" w:rsidRDefault="00191E04" w:rsidP="00191E04">
      <w:pPr>
        <w:ind w:firstLine="0"/>
        <w:rPr>
          <w:rFonts w:ascii="Times New Roman" w:hAnsi="Times New Roman" w:cs="Times New Roman"/>
          <w:szCs w:val="24"/>
          <w:lang w:val="ru-RU"/>
        </w:rPr>
      </w:pPr>
    </w:p>
    <w:p w:rsidR="00191E04" w:rsidRDefault="00191E04" w:rsidP="00C939C4">
      <w:pPr>
        <w:rPr>
          <w:rFonts w:ascii="Times New Roman" w:hAnsi="Times New Roman" w:cs="Times New Roman"/>
          <w:szCs w:val="24"/>
          <w:lang w:val="ru-RU"/>
        </w:rPr>
        <w:sectPr w:rsidR="00191E04" w:rsidSect="00191E04">
          <w:pgSz w:w="16838" w:h="11906" w:orient="landscape"/>
          <w:pgMar w:top="567" w:right="567" w:bottom="1701" w:left="1134" w:header="567" w:footer="0" w:gutter="0"/>
          <w:cols w:space="708"/>
          <w:docGrid w:linePitch="360"/>
        </w:sectPr>
      </w:pPr>
    </w:p>
    <w:p w:rsidR="00191E04" w:rsidRDefault="00052726" w:rsidP="00052726">
      <w:pPr>
        <w:ind w:firstLine="0"/>
        <w:rPr>
          <w:rFonts w:ascii="Times New Roman" w:hAnsi="Times New Roman" w:cs="Times New Roman"/>
          <w:szCs w:val="24"/>
          <w:lang w:val="ru-RU"/>
        </w:rPr>
      </w:pPr>
      <w:r>
        <w:rPr>
          <w:noProof/>
          <w:lang w:val="ru-RU" w:eastAsia="ru-RU" w:bidi="ar-SA"/>
        </w:rPr>
        <w:lastRenderedPageBreak/>
        <w:drawing>
          <wp:inline distT="0" distB="0" distL="0" distR="0" wp14:anchorId="6775FBF7" wp14:editId="34501C15">
            <wp:extent cx="6120130" cy="4181210"/>
            <wp:effectExtent l="0" t="0" r="0" b="0"/>
            <wp:docPr id="50" name="Рисунок 50" descr="Войскорово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Войскорово сети"/>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4181210"/>
                    </a:xfrm>
                    <a:prstGeom prst="rect">
                      <a:avLst/>
                    </a:prstGeom>
                    <a:noFill/>
                    <a:ln>
                      <a:noFill/>
                    </a:ln>
                  </pic:spPr>
                </pic:pic>
              </a:graphicData>
            </a:graphic>
          </wp:inline>
        </w:drawing>
      </w:r>
    </w:p>
    <w:p w:rsidR="00052726" w:rsidRPr="00033E25" w:rsidRDefault="00052726" w:rsidP="00052726">
      <w:pPr>
        <w:snapToGrid w:val="0"/>
        <w:spacing w:line="240" w:lineRule="auto"/>
        <w:ind w:firstLine="0"/>
        <w:jc w:val="center"/>
        <w:rPr>
          <w:rFonts w:ascii="Times New Roman" w:eastAsia="Calibri" w:hAnsi="Times New Roman" w:cs="Times New Roman"/>
          <w:b/>
          <w:bCs/>
          <w:color w:val="000000"/>
          <w:szCs w:val="24"/>
          <w:lang w:val="ru-RU" w:bidi="ar-SA"/>
        </w:rPr>
      </w:pPr>
      <w:bookmarkStart w:id="88" w:name="_Toc527706823"/>
      <w:r w:rsidRPr="006E03E7">
        <w:rPr>
          <w:rFonts w:ascii="Times New Roman" w:eastAsia="Calibri" w:hAnsi="Times New Roman" w:cs="Times New Roman"/>
          <w:b/>
          <w:bCs/>
          <w:color w:val="000000"/>
          <w:szCs w:val="24"/>
          <w:lang w:val="ru-RU" w:bidi="ar-SA"/>
        </w:rPr>
        <w:t xml:space="preserve">Рисунок </w:t>
      </w:r>
      <w:r w:rsidRPr="006E03E7">
        <w:rPr>
          <w:rFonts w:ascii="Times New Roman" w:eastAsia="Calibri" w:hAnsi="Times New Roman" w:cs="Times New Roman"/>
          <w:b/>
          <w:bCs/>
          <w:color w:val="000000"/>
          <w:szCs w:val="24"/>
          <w:lang w:val="ru-RU" w:bidi="ar-SA"/>
        </w:rPr>
        <w:fldChar w:fldCharType="begin"/>
      </w:r>
      <w:r w:rsidRPr="006E03E7">
        <w:rPr>
          <w:rFonts w:ascii="Times New Roman" w:eastAsia="Calibri" w:hAnsi="Times New Roman" w:cs="Times New Roman"/>
          <w:b/>
          <w:bCs/>
          <w:color w:val="000000"/>
          <w:szCs w:val="24"/>
          <w:lang w:val="ru-RU" w:bidi="ar-SA"/>
        </w:rPr>
        <w:instrText xml:space="preserve"> SEQ Рисунок \* ARABIC </w:instrText>
      </w:r>
      <w:r w:rsidRPr="006E03E7">
        <w:rPr>
          <w:rFonts w:ascii="Times New Roman" w:eastAsia="Calibri" w:hAnsi="Times New Roman" w:cs="Times New Roman"/>
          <w:b/>
          <w:bCs/>
          <w:color w:val="000000"/>
          <w:szCs w:val="24"/>
          <w:lang w:val="ru-RU" w:bidi="ar-SA"/>
        </w:rPr>
        <w:fldChar w:fldCharType="separate"/>
      </w:r>
      <w:r w:rsidR="003F51E1">
        <w:rPr>
          <w:rFonts w:ascii="Times New Roman" w:eastAsia="Calibri" w:hAnsi="Times New Roman" w:cs="Times New Roman"/>
          <w:b/>
          <w:bCs/>
          <w:noProof/>
          <w:color w:val="000000"/>
          <w:szCs w:val="24"/>
          <w:lang w:val="ru-RU" w:bidi="ar-SA"/>
        </w:rPr>
        <w:t>14</w:t>
      </w:r>
      <w:r w:rsidRPr="006E03E7">
        <w:rPr>
          <w:rFonts w:ascii="Times New Roman" w:eastAsia="Calibri" w:hAnsi="Times New Roman" w:cs="Times New Roman"/>
          <w:b/>
          <w:bCs/>
          <w:color w:val="000000"/>
          <w:szCs w:val="24"/>
          <w:lang w:val="ru-RU" w:bidi="ar-SA"/>
        </w:rPr>
        <w:fldChar w:fldCharType="end"/>
      </w:r>
      <w:r w:rsidRPr="006E03E7">
        <w:rPr>
          <w:rFonts w:ascii="Times New Roman" w:eastAsia="Calibri" w:hAnsi="Times New Roman" w:cs="Times New Roman"/>
          <w:b/>
          <w:bCs/>
          <w:color w:val="000000"/>
          <w:szCs w:val="24"/>
          <w:lang w:val="ru-RU" w:bidi="ar-SA"/>
        </w:rPr>
        <w:t xml:space="preserve"> – </w:t>
      </w:r>
      <w:r>
        <w:rPr>
          <w:rFonts w:ascii="Times New Roman" w:eastAsia="Calibri" w:hAnsi="Times New Roman" w:cs="Times New Roman"/>
          <w:b/>
          <w:bCs/>
          <w:color w:val="000000"/>
          <w:szCs w:val="24"/>
          <w:lang w:val="ru-RU" w:bidi="ar-SA"/>
        </w:rPr>
        <w:t>Расположение конечных потребителей для построения пъезометрических графиков от котельной АКМ «СИГНАЛ 600»</w:t>
      </w:r>
      <w:bookmarkEnd w:id="88"/>
    </w:p>
    <w:p w:rsidR="00052726" w:rsidRDefault="00052726" w:rsidP="00C939C4">
      <w:pPr>
        <w:rPr>
          <w:rFonts w:ascii="Times New Roman" w:hAnsi="Times New Roman" w:cs="Times New Roman"/>
          <w:szCs w:val="24"/>
          <w:lang w:val="ru-RU"/>
        </w:rPr>
        <w:sectPr w:rsidR="00052726" w:rsidSect="000B6ABC">
          <w:pgSz w:w="11906" w:h="16838"/>
          <w:pgMar w:top="1134" w:right="567" w:bottom="567" w:left="1701" w:header="567" w:footer="0" w:gutter="0"/>
          <w:cols w:space="708"/>
          <w:docGrid w:linePitch="360"/>
        </w:sectPr>
      </w:pPr>
    </w:p>
    <w:p w:rsidR="00052726" w:rsidRDefault="00052726" w:rsidP="00052726">
      <w:pPr>
        <w:ind w:firstLine="0"/>
        <w:rPr>
          <w:rFonts w:ascii="Times New Roman" w:hAnsi="Times New Roman" w:cs="Times New Roman"/>
          <w:szCs w:val="24"/>
          <w:lang w:val="ru-RU"/>
        </w:rPr>
      </w:pPr>
      <w:r>
        <w:rPr>
          <w:noProof/>
          <w:lang w:val="ru-RU" w:eastAsia="ru-RU" w:bidi="ar-SA"/>
        </w:rPr>
        <w:lastRenderedPageBreak/>
        <w:drawing>
          <wp:inline distT="0" distB="0" distL="0" distR="0" wp14:anchorId="005213F2" wp14:editId="67D3D4DF">
            <wp:extent cx="9611995" cy="4953874"/>
            <wp:effectExtent l="0" t="0" r="8255" b="0"/>
            <wp:docPr id="51" name="Рисунок 5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11995" cy="4953874"/>
                    </a:xfrm>
                    <a:prstGeom prst="rect">
                      <a:avLst/>
                    </a:prstGeom>
                    <a:noFill/>
                    <a:ln>
                      <a:noFill/>
                    </a:ln>
                  </pic:spPr>
                </pic:pic>
              </a:graphicData>
            </a:graphic>
          </wp:inline>
        </w:drawing>
      </w:r>
    </w:p>
    <w:p w:rsidR="00052726" w:rsidRPr="00033E25" w:rsidRDefault="00052726" w:rsidP="00052726">
      <w:pPr>
        <w:snapToGrid w:val="0"/>
        <w:spacing w:line="240" w:lineRule="auto"/>
        <w:ind w:firstLine="0"/>
        <w:jc w:val="center"/>
        <w:rPr>
          <w:rFonts w:ascii="Times New Roman" w:eastAsia="Calibri" w:hAnsi="Times New Roman" w:cs="Times New Roman"/>
          <w:b/>
          <w:bCs/>
          <w:color w:val="000000"/>
          <w:szCs w:val="24"/>
          <w:lang w:val="ru-RU" w:bidi="ar-SA"/>
        </w:rPr>
      </w:pPr>
      <w:bookmarkStart w:id="89" w:name="_Toc527706824"/>
      <w:r w:rsidRPr="006E03E7">
        <w:rPr>
          <w:rFonts w:ascii="Times New Roman" w:eastAsia="Calibri" w:hAnsi="Times New Roman" w:cs="Times New Roman"/>
          <w:b/>
          <w:bCs/>
          <w:color w:val="000000"/>
          <w:szCs w:val="24"/>
          <w:lang w:val="ru-RU" w:bidi="ar-SA"/>
        </w:rPr>
        <w:t xml:space="preserve">Рисунок </w:t>
      </w:r>
      <w:r w:rsidRPr="006E03E7">
        <w:rPr>
          <w:rFonts w:ascii="Times New Roman" w:eastAsia="Calibri" w:hAnsi="Times New Roman" w:cs="Times New Roman"/>
          <w:b/>
          <w:bCs/>
          <w:color w:val="000000"/>
          <w:szCs w:val="24"/>
          <w:lang w:val="ru-RU" w:bidi="ar-SA"/>
        </w:rPr>
        <w:fldChar w:fldCharType="begin"/>
      </w:r>
      <w:r w:rsidRPr="006E03E7">
        <w:rPr>
          <w:rFonts w:ascii="Times New Roman" w:eastAsia="Calibri" w:hAnsi="Times New Roman" w:cs="Times New Roman"/>
          <w:b/>
          <w:bCs/>
          <w:color w:val="000000"/>
          <w:szCs w:val="24"/>
          <w:lang w:val="ru-RU" w:bidi="ar-SA"/>
        </w:rPr>
        <w:instrText xml:space="preserve"> SEQ Рисунок \* ARABIC </w:instrText>
      </w:r>
      <w:r w:rsidRPr="006E03E7">
        <w:rPr>
          <w:rFonts w:ascii="Times New Roman" w:eastAsia="Calibri" w:hAnsi="Times New Roman" w:cs="Times New Roman"/>
          <w:b/>
          <w:bCs/>
          <w:color w:val="000000"/>
          <w:szCs w:val="24"/>
          <w:lang w:val="ru-RU" w:bidi="ar-SA"/>
        </w:rPr>
        <w:fldChar w:fldCharType="separate"/>
      </w:r>
      <w:r w:rsidR="00DA5317">
        <w:rPr>
          <w:rFonts w:ascii="Times New Roman" w:eastAsia="Calibri" w:hAnsi="Times New Roman" w:cs="Times New Roman"/>
          <w:b/>
          <w:bCs/>
          <w:noProof/>
          <w:color w:val="000000"/>
          <w:szCs w:val="24"/>
          <w:lang w:val="ru-RU" w:bidi="ar-SA"/>
        </w:rPr>
        <w:t>15</w:t>
      </w:r>
      <w:r w:rsidRPr="006E03E7">
        <w:rPr>
          <w:rFonts w:ascii="Times New Roman" w:eastAsia="Calibri" w:hAnsi="Times New Roman" w:cs="Times New Roman"/>
          <w:b/>
          <w:bCs/>
          <w:color w:val="000000"/>
          <w:szCs w:val="24"/>
          <w:lang w:val="ru-RU" w:bidi="ar-SA"/>
        </w:rPr>
        <w:fldChar w:fldCharType="end"/>
      </w:r>
      <w:r w:rsidRPr="006E03E7">
        <w:rPr>
          <w:rFonts w:ascii="Times New Roman" w:eastAsia="Calibri" w:hAnsi="Times New Roman" w:cs="Times New Roman"/>
          <w:b/>
          <w:bCs/>
          <w:color w:val="000000"/>
          <w:szCs w:val="24"/>
          <w:lang w:val="ru-RU" w:bidi="ar-SA"/>
        </w:rPr>
        <w:t xml:space="preserve"> – </w:t>
      </w:r>
      <w:r>
        <w:rPr>
          <w:rFonts w:ascii="Times New Roman" w:eastAsia="Calibri" w:hAnsi="Times New Roman" w:cs="Times New Roman"/>
          <w:b/>
          <w:bCs/>
          <w:color w:val="000000"/>
          <w:szCs w:val="24"/>
          <w:lang w:val="ru-RU" w:bidi="ar-SA"/>
        </w:rPr>
        <w:t>Пъезометрический график от котельной АКМ «СИГНАЛ 600» до потребителя п. Войскорово, д. 6</w:t>
      </w:r>
      <w:bookmarkEnd w:id="89"/>
    </w:p>
    <w:p w:rsidR="00052726" w:rsidRDefault="00052726" w:rsidP="00C939C4">
      <w:pPr>
        <w:rPr>
          <w:rFonts w:ascii="Times New Roman" w:hAnsi="Times New Roman" w:cs="Times New Roman"/>
          <w:szCs w:val="24"/>
          <w:lang w:val="ru-RU"/>
        </w:rPr>
      </w:pPr>
    </w:p>
    <w:p w:rsidR="00052726" w:rsidRDefault="00052726" w:rsidP="00052726">
      <w:pPr>
        <w:ind w:firstLine="0"/>
        <w:rPr>
          <w:rFonts w:ascii="Times New Roman" w:hAnsi="Times New Roman" w:cs="Times New Roman"/>
          <w:szCs w:val="24"/>
          <w:lang w:val="ru-RU"/>
        </w:rPr>
      </w:pPr>
      <w:r>
        <w:rPr>
          <w:noProof/>
          <w:lang w:val="ru-RU" w:eastAsia="ru-RU" w:bidi="ar-SA"/>
        </w:rPr>
        <w:lastRenderedPageBreak/>
        <w:drawing>
          <wp:inline distT="0" distB="0" distL="0" distR="0" wp14:anchorId="449A646D" wp14:editId="720B83A9">
            <wp:extent cx="9611995" cy="4990844"/>
            <wp:effectExtent l="0" t="0" r="8255" b="635"/>
            <wp:docPr id="52" name="Рисунок 5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11995" cy="4990844"/>
                    </a:xfrm>
                    <a:prstGeom prst="rect">
                      <a:avLst/>
                    </a:prstGeom>
                    <a:noFill/>
                    <a:ln>
                      <a:noFill/>
                    </a:ln>
                  </pic:spPr>
                </pic:pic>
              </a:graphicData>
            </a:graphic>
          </wp:inline>
        </w:drawing>
      </w:r>
    </w:p>
    <w:p w:rsidR="00052726" w:rsidRPr="00033E25" w:rsidRDefault="00052726" w:rsidP="00052726">
      <w:pPr>
        <w:snapToGrid w:val="0"/>
        <w:spacing w:line="240" w:lineRule="auto"/>
        <w:ind w:firstLine="0"/>
        <w:jc w:val="center"/>
        <w:rPr>
          <w:rFonts w:ascii="Times New Roman" w:eastAsia="Calibri" w:hAnsi="Times New Roman" w:cs="Times New Roman"/>
          <w:b/>
          <w:bCs/>
          <w:color w:val="000000"/>
          <w:szCs w:val="24"/>
          <w:lang w:val="ru-RU" w:bidi="ar-SA"/>
        </w:rPr>
      </w:pPr>
      <w:bookmarkStart w:id="90" w:name="_Toc527706825"/>
      <w:r w:rsidRPr="006E03E7">
        <w:rPr>
          <w:rFonts w:ascii="Times New Roman" w:eastAsia="Calibri" w:hAnsi="Times New Roman" w:cs="Times New Roman"/>
          <w:b/>
          <w:bCs/>
          <w:color w:val="000000"/>
          <w:szCs w:val="24"/>
          <w:lang w:val="ru-RU" w:bidi="ar-SA"/>
        </w:rPr>
        <w:t xml:space="preserve">Рисунок </w:t>
      </w:r>
      <w:r w:rsidRPr="006E03E7">
        <w:rPr>
          <w:rFonts w:ascii="Times New Roman" w:eastAsia="Calibri" w:hAnsi="Times New Roman" w:cs="Times New Roman"/>
          <w:b/>
          <w:bCs/>
          <w:color w:val="000000"/>
          <w:szCs w:val="24"/>
          <w:lang w:val="ru-RU" w:bidi="ar-SA"/>
        </w:rPr>
        <w:fldChar w:fldCharType="begin"/>
      </w:r>
      <w:r w:rsidRPr="006E03E7">
        <w:rPr>
          <w:rFonts w:ascii="Times New Roman" w:eastAsia="Calibri" w:hAnsi="Times New Roman" w:cs="Times New Roman"/>
          <w:b/>
          <w:bCs/>
          <w:color w:val="000000"/>
          <w:szCs w:val="24"/>
          <w:lang w:val="ru-RU" w:bidi="ar-SA"/>
        </w:rPr>
        <w:instrText xml:space="preserve"> SEQ Рисунок \* ARABIC </w:instrText>
      </w:r>
      <w:r w:rsidRPr="006E03E7">
        <w:rPr>
          <w:rFonts w:ascii="Times New Roman" w:eastAsia="Calibri" w:hAnsi="Times New Roman" w:cs="Times New Roman"/>
          <w:b/>
          <w:bCs/>
          <w:color w:val="000000"/>
          <w:szCs w:val="24"/>
          <w:lang w:val="ru-RU" w:bidi="ar-SA"/>
        </w:rPr>
        <w:fldChar w:fldCharType="separate"/>
      </w:r>
      <w:r w:rsidR="00DA5317">
        <w:rPr>
          <w:rFonts w:ascii="Times New Roman" w:eastAsia="Calibri" w:hAnsi="Times New Roman" w:cs="Times New Roman"/>
          <w:b/>
          <w:bCs/>
          <w:noProof/>
          <w:color w:val="000000"/>
          <w:szCs w:val="24"/>
          <w:lang w:val="ru-RU" w:bidi="ar-SA"/>
        </w:rPr>
        <w:t>16</w:t>
      </w:r>
      <w:r w:rsidRPr="006E03E7">
        <w:rPr>
          <w:rFonts w:ascii="Times New Roman" w:eastAsia="Calibri" w:hAnsi="Times New Roman" w:cs="Times New Roman"/>
          <w:b/>
          <w:bCs/>
          <w:color w:val="000000"/>
          <w:szCs w:val="24"/>
          <w:lang w:val="ru-RU" w:bidi="ar-SA"/>
        </w:rPr>
        <w:fldChar w:fldCharType="end"/>
      </w:r>
      <w:r w:rsidRPr="006E03E7">
        <w:rPr>
          <w:rFonts w:ascii="Times New Roman" w:eastAsia="Calibri" w:hAnsi="Times New Roman" w:cs="Times New Roman"/>
          <w:b/>
          <w:bCs/>
          <w:color w:val="000000"/>
          <w:szCs w:val="24"/>
          <w:lang w:val="ru-RU" w:bidi="ar-SA"/>
        </w:rPr>
        <w:t xml:space="preserve"> – </w:t>
      </w:r>
      <w:r>
        <w:rPr>
          <w:rFonts w:ascii="Times New Roman" w:eastAsia="Calibri" w:hAnsi="Times New Roman" w:cs="Times New Roman"/>
          <w:b/>
          <w:bCs/>
          <w:color w:val="000000"/>
          <w:szCs w:val="24"/>
          <w:lang w:val="ru-RU" w:bidi="ar-SA"/>
        </w:rPr>
        <w:t>Пъезометрический график от котельной АКМ «СИГНАЛ 600» до потребителя п. Войскорово, д. 9</w:t>
      </w:r>
      <w:bookmarkEnd w:id="90"/>
    </w:p>
    <w:p w:rsidR="00052726" w:rsidRDefault="00052726" w:rsidP="00052726">
      <w:pPr>
        <w:ind w:firstLine="0"/>
        <w:rPr>
          <w:rFonts w:ascii="Times New Roman" w:hAnsi="Times New Roman" w:cs="Times New Roman"/>
          <w:szCs w:val="24"/>
          <w:lang w:val="ru-RU"/>
        </w:rPr>
      </w:pPr>
    </w:p>
    <w:p w:rsidR="00052726" w:rsidRDefault="00052726" w:rsidP="00052726">
      <w:pPr>
        <w:ind w:firstLine="0"/>
        <w:rPr>
          <w:rFonts w:ascii="Times New Roman" w:hAnsi="Times New Roman" w:cs="Times New Roman"/>
          <w:szCs w:val="24"/>
          <w:lang w:val="ru-RU"/>
        </w:rPr>
      </w:pPr>
      <w:r>
        <w:rPr>
          <w:noProof/>
          <w:lang w:val="ru-RU" w:eastAsia="ru-RU" w:bidi="ar-SA"/>
        </w:rPr>
        <w:lastRenderedPageBreak/>
        <w:drawing>
          <wp:inline distT="0" distB="0" distL="0" distR="0" wp14:anchorId="3EC6D0F9" wp14:editId="6C4BAD8E">
            <wp:extent cx="9611995" cy="5157205"/>
            <wp:effectExtent l="0" t="0" r="8255" b="5715"/>
            <wp:docPr id="53" name="Рисунок 53" descr="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школ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11995" cy="5157205"/>
                    </a:xfrm>
                    <a:prstGeom prst="rect">
                      <a:avLst/>
                    </a:prstGeom>
                    <a:noFill/>
                    <a:ln>
                      <a:noFill/>
                    </a:ln>
                  </pic:spPr>
                </pic:pic>
              </a:graphicData>
            </a:graphic>
          </wp:inline>
        </w:drawing>
      </w:r>
    </w:p>
    <w:p w:rsidR="00052726" w:rsidRDefault="00052726" w:rsidP="00052726">
      <w:pPr>
        <w:ind w:firstLine="0"/>
        <w:jc w:val="center"/>
        <w:rPr>
          <w:rFonts w:ascii="Times New Roman" w:hAnsi="Times New Roman" w:cs="Times New Roman"/>
          <w:szCs w:val="24"/>
          <w:lang w:val="ru-RU"/>
        </w:rPr>
      </w:pPr>
      <w:bookmarkStart w:id="91" w:name="_Toc527706826"/>
      <w:r w:rsidRPr="006E03E7">
        <w:rPr>
          <w:rFonts w:ascii="Times New Roman" w:eastAsia="Calibri" w:hAnsi="Times New Roman" w:cs="Times New Roman"/>
          <w:b/>
          <w:bCs/>
          <w:color w:val="000000"/>
          <w:szCs w:val="24"/>
          <w:lang w:val="ru-RU" w:bidi="ar-SA"/>
        </w:rPr>
        <w:t xml:space="preserve">Рисунок </w:t>
      </w:r>
      <w:r w:rsidRPr="006E03E7">
        <w:rPr>
          <w:rFonts w:ascii="Times New Roman" w:eastAsia="Calibri" w:hAnsi="Times New Roman" w:cs="Times New Roman"/>
          <w:b/>
          <w:bCs/>
          <w:color w:val="000000"/>
          <w:szCs w:val="24"/>
          <w:lang w:val="ru-RU" w:bidi="ar-SA"/>
        </w:rPr>
        <w:fldChar w:fldCharType="begin"/>
      </w:r>
      <w:r w:rsidRPr="006E03E7">
        <w:rPr>
          <w:rFonts w:ascii="Times New Roman" w:eastAsia="Calibri" w:hAnsi="Times New Roman" w:cs="Times New Roman"/>
          <w:b/>
          <w:bCs/>
          <w:color w:val="000000"/>
          <w:szCs w:val="24"/>
          <w:lang w:val="ru-RU" w:bidi="ar-SA"/>
        </w:rPr>
        <w:instrText xml:space="preserve"> SEQ Рисунок \* ARABIC </w:instrText>
      </w:r>
      <w:r w:rsidRPr="006E03E7">
        <w:rPr>
          <w:rFonts w:ascii="Times New Roman" w:eastAsia="Calibri" w:hAnsi="Times New Roman" w:cs="Times New Roman"/>
          <w:b/>
          <w:bCs/>
          <w:color w:val="000000"/>
          <w:szCs w:val="24"/>
          <w:lang w:val="ru-RU" w:bidi="ar-SA"/>
        </w:rPr>
        <w:fldChar w:fldCharType="separate"/>
      </w:r>
      <w:r w:rsidR="00DA5317">
        <w:rPr>
          <w:rFonts w:ascii="Times New Roman" w:eastAsia="Calibri" w:hAnsi="Times New Roman" w:cs="Times New Roman"/>
          <w:b/>
          <w:bCs/>
          <w:noProof/>
          <w:color w:val="000000"/>
          <w:szCs w:val="24"/>
          <w:lang w:val="ru-RU" w:bidi="ar-SA"/>
        </w:rPr>
        <w:t>17</w:t>
      </w:r>
      <w:r w:rsidRPr="006E03E7">
        <w:rPr>
          <w:rFonts w:ascii="Times New Roman" w:eastAsia="Calibri" w:hAnsi="Times New Roman" w:cs="Times New Roman"/>
          <w:b/>
          <w:bCs/>
          <w:color w:val="000000"/>
          <w:szCs w:val="24"/>
          <w:lang w:val="ru-RU" w:bidi="ar-SA"/>
        </w:rPr>
        <w:fldChar w:fldCharType="end"/>
      </w:r>
      <w:r w:rsidRPr="006E03E7">
        <w:rPr>
          <w:rFonts w:ascii="Times New Roman" w:eastAsia="Calibri" w:hAnsi="Times New Roman" w:cs="Times New Roman"/>
          <w:b/>
          <w:bCs/>
          <w:color w:val="000000"/>
          <w:szCs w:val="24"/>
          <w:lang w:val="ru-RU" w:bidi="ar-SA"/>
        </w:rPr>
        <w:t xml:space="preserve"> – </w:t>
      </w:r>
      <w:r>
        <w:rPr>
          <w:rFonts w:ascii="Times New Roman" w:eastAsia="Calibri" w:hAnsi="Times New Roman" w:cs="Times New Roman"/>
          <w:b/>
          <w:bCs/>
          <w:color w:val="000000"/>
          <w:szCs w:val="24"/>
          <w:lang w:val="ru-RU" w:bidi="ar-SA"/>
        </w:rPr>
        <w:t>Пъезометрический график от котельной АКМ «СИГНАЛ 600» до потребителя п. Войскорово, школа</w:t>
      </w:r>
      <w:bookmarkEnd w:id="91"/>
    </w:p>
    <w:p w:rsidR="00052726" w:rsidRDefault="00052726" w:rsidP="00C939C4">
      <w:pPr>
        <w:rPr>
          <w:rFonts w:ascii="Times New Roman" w:hAnsi="Times New Roman" w:cs="Times New Roman"/>
          <w:szCs w:val="24"/>
          <w:lang w:val="ru-RU"/>
        </w:rPr>
        <w:sectPr w:rsidR="00052726" w:rsidSect="00052726">
          <w:pgSz w:w="16838" w:h="11906" w:orient="landscape"/>
          <w:pgMar w:top="567" w:right="567" w:bottom="1701" w:left="1134" w:header="567" w:footer="0" w:gutter="0"/>
          <w:cols w:space="708"/>
          <w:docGrid w:linePitch="360"/>
        </w:sectPr>
      </w:pPr>
    </w:p>
    <w:p w:rsidR="00052726" w:rsidRPr="00052726" w:rsidRDefault="00052726" w:rsidP="00052726">
      <w:pPr>
        <w:rPr>
          <w:rFonts w:ascii="Times New Roman" w:hAnsi="Times New Roman" w:cs="Times New Roman"/>
          <w:szCs w:val="24"/>
          <w:lang w:val="ru-RU"/>
        </w:rPr>
      </w:pPr>
      <w:r w:rsidRPr="00052726">
        <w:rPr>
          <w:rFonts w:ascii="Times New Roman" w:hAnsi="Times New Roman" w:cs="Times New Roman"/>
          <w:szCs w:val="24"/>
          <w:lang w:val="ru-RU"/>
        </w:rPr>
        <w:lastRenderedPageBreak/>
        <w:t>В ходе проведения наладочных расчетов системы теплоснабжения были обнар</w:t>
      </w:r>
      <w:r w:rsidRPr="00052726">
        <w:rPr>
          <w:rFonts w:ascii="Times New Roman" w:hAnsi="Times New Roman" w:cs="Times New Roman"/>
          <w:szCs w:val="24"/>
          <w:lang w:val="ru-RU"/>
        </w:rPr>
        <w:t>у</w:t>
      </w:r>
      <w:r w:rsidRPr="00052726">
        <w:rPr>
          <w:rFonts w:ascii="Times New Roman" w:hAnsi="Times New Roman" w:cs="Times New Roman"/>
          <w:szCs w:val="24"/>
          <w:lang w:val="ru-RU"/>
        </w:rPr>
        <w:t>жена разбалансировка существующих систем теплоснабжения. На некоторых потреб</w:t>
      </w:r>
      <w:r w:rsidRPr="00052726">
        <w:rPr>
          <w:rFonts w:ascii="Times New Roman" w:hAnsi="Times New Roman" w:cs="Times New Roman"/>
          <w:szCs w:val="24"/>
          <w:lang w:val="ru-RU"/>
        </w:rPr>
        <w:t>и</w:t>
      </w:r>
      <w:r w:rsidRPr="00052726">
        <w:rPr>
          <w:rFonts w:ascii="Times New Roman" w:hAnsi="Times New Roman" w:cs="Times New Roman"/>
          <w:szCs w:val="24"/>
          <w:lang w:val="ru-RU"/>
        </w:rPr>
        <w:t>телях были обнаружены избытки расхода теплоносителя, что приводит к перетопам у этих потребителей и к дефицитам тепловой энергии у других потребителей. Для пов</w:t>
      </w:r>
      <w:r w:rsidRPr="00052726">
        <w:rPr>
          <w:rFonts w:ascii="Times New Roman" w:hAnsi="Times New Roman" w:cs="Times New Roman"/>
          <w:szCs w:val="24"/>
          <w:lang w:val="ru-RU"/>
        </w:rPr>
        <w:t>ы</w:t>
      </w:r>
      <w:r w:rsidRPr="00052726">
        <w:rPr>
          <w:rFonts w:ascii="Times New Roman" w:hAnsi="Times New Roman" w:cs="Times New Roman"/>
          <w:szCs w:val="24"/>
          <w:lang w:val="ru-RU"/>
        </w:rPr>
        <w:t>шения эффективности теплоснабжения и снижения нерациональных затрат топливных ресурсов требуется провести наладку существующей системы. Результаты расчетов представлены в таблице ниже:</w:t>
      </w:r>
    </w:p>
    <w:p w:rsidR="00052726" w:rsidRDefault="00052726" w:rsidP="00C939C4">
      <w:pPr>
        <w:rPr>
          <w:rFonts w:ascii="Times New Roman" w:hAnsi="Times New Roman" w:cs="Times New Roman"/>
          <w:szCs w:val="24"/>
          <w:lang w:val="ru-RU"/>
        </w:rPr>
      </w:pPr>
    </w:p>
    <w:p w:rsidR="00052726" w:rsidRPr="0041411B" w:rsidRDefault="00052726" w:rsidP="00052726">
      <w:pPr>
        <w:spacing w:before="240" w:line="276" w:lineRule="auto"/>
        <w:ind w:firstLine="709"/>
        <w:rPr>
          <w:rFonts w:ascii="Times New Roman" w:eastAsia="Times New Roman" w:hAnsi="Times New Roman" w:cs="Times New Roman"/>
          <w:b/>
          <w:szCs w:val="24"/>
          <w:lang w:val="ru-RU" w:eastAsia="ru-RU" w:bidi="ar-SA"/>
        </w:rPr>
      </w:pPr>
      <w:bookmarkStart w:id="92" w:name="_Toc527706872"/>
      <w:r w:rsidRPr="0041411B">
        <w:rPr>
          <w:rFonts w:ascii="Times New Roman" w:hAnsi="Times New Roman" w:cs="Times New Roman"/>
          <w:b/>
          <w:lang w:val="ru-RU"/>
        </w:rPr>
        <w:t xml:space="preserve">Таблица </w:t>
      </w:r>
      <w:r w:rsidRPr="0041411B">
        <w:rPr>
          <w:rFonts w:ascii="Times New Roman" w:hAnsi="Times New Roman" w:cs="Times New Roman"/>
          <w:b/>
          <w:lang w:val="ru-RU"/>
        </w:rPr>
        <w:fldChar w:fldCharType="begin"/>
      </w:r>
      <w:r w:rsidRPr="0041411B">
        <w:rPr>
          <w:rFonts w:ascii="Times New Roman" w:hAnsi="Times New Roman" w:cs="Times New Roman"/>
          <w:b/>
          <w:lang w:val="ru-RU"/>
        </w:rPr>
        <w:instrText xml:space="preserve"> SEQ Таблица \* ARABIC </w:instrText>
      </w:r>
      <w:r w:rsidRPr="0041411B">
        <w:rPr>
          <w:rFonts w:ascii="Times New Roman" w:hAnsi="Times New Roman" w:cs="Times New Roman"/>
          <w:b/>
          <w:lang w:val="ru-RU"/>
        </w:rPr>
        <w:fldChar w:fldCharType="separate"/>
      </w:r>
      <w:r w:rsidR="003F51E1">
        <w:rPr>
          <w:rFonts w:ascii="Times New Roman" w:hAnsi="Times New Roman" w:cs="Times New Roman"/>
          <w:b/>
          <w:noProof/>
          <w:lang w:val="ru-RU"/>
        </w:rPr>
        <w:t>20</w:t>
      </w:r>
      <w:r w:rsidRPr="0041411B">
        <w:rPr>
          <w:rFonts w:ascii="Times New Roman" w:hAnsi="Times New Roman" w:cs="Times New Roman"/>
          <w:b/>
          <w:lang w:val="ru-RU"/>
        </w:rPr>
        <w:fldChar w:fldCharType="end"/>
      </w:r>
      <w:r w:rsidRPr="0041411B">
        <w:rPr>
          <w:rFonts w:ascii="Times New Roman" w:hAnsi="Times New Roman" w:cs="Times New Roman"/>
          <w:b/>
          <w:lang w:val="ru-RU"/>
        </w:rPr>
        <w:t xml:space="preserve"> </w:t>
      </w:r>
      <w:r>
        <w:rPr>
          <w:rFonts w:ascii="Times New Roman" w:hAnsi="Times New Roman" w:cs="Times New Roman"/>
          <w:b/>
          <w:lang w:val="ru-RU"/>
        </w:rPr>
        <w:t>–</w:t>
      </w:r>
      <w:r w:rsidRPr="0041411B">
        <w:rPr>
          <w:rFonts w:ascii="Times New Roman" w:hAnsi="Times New Roman" w:cs="Times New Roman"/>
          <w:b/>
          <w:lang w:val="ru-RU"/>
        </w:rPr>
        <w:t xml:space="preserve"> </w:t>
      </w:r>
      <w:r>
        <w:rPr>
          <w:rFonts w:ascii="Times New Roman" w:hAnsi="Times New Roman" w:cs="Times New Roman"/>
          <w:b/>
          <w:lang w:val="ru-RU"/>
        </w:rPr>
        <w:t>Результаты поверочных расчетов</w:t>
      </w:r>
      <w:bookmarkEnd w:id="92"/>
    </w:p>
    <w:tbl>
      <w:tblPr>
        <w:tblW w:w="5000" w:type="pct"/>
        <w:tblLayout w:type="fixed"/>
        <w:tblLook w:val="0000" w:firstRow="0" w:lastRow="0" w:firstColumn="0" w:lastColumn="0" w:noHBand="0" w:noVBand="0"/>
      </w:tblPr>
      <w:tblGrid>
        <w:gridCol w:w="2108"/>
        <w:gridCol w:w="802"/>
        <w:gridCol w:w="802"/>
        <w:gridCol w:w="801"/>
        <w:gridCol w:w="934"/>
        <w:gridCol w:w="802"/>
        <w:gridCol w:w="801"/>
        <w:gridCol w:w="801"/>
        <w:gridCol w:w="801"/>
        <w:gridCol w:w="635"/>
      </w:tblGrid>
      <w:tr w:rsidR="00052726" w:rsidRPr="003F51E1" w:rsidTr="00052726">
        <w:trPr>
          <w:cantSplit/>
          <w:trHeight w:val="2009"/>
          <w:tblHeader/>
        </w:trPr>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Адрес узла ввода</w:t>
            </w:r>
          </w:p>
        </w:tc>
        <w:tc>
          <w:tcPr>
            <w:tcW w:w="432"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052726" w:rsidRDefault="00052726"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Диаметр шайбы на под. тр-де перед СО, мм</w:t>
            </w:r>
          </w:p>
        </w:tc>
        <w:tc>
          <w:tcPr>
            <w:tcW w:w="432"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052726" w:rsidRDefault="00052726"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Количество шайб на под. тр-де перед СО, шт</w:t>
            </w:r>
          </w:p>
        </w:tc>
        <w:tc>
          <w:tcPr>
            <w:tcW w:w="431"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052726" w:rsidRDefault="00052726"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Диаметр шайбы на обр. тр-де после СО, мм</w:t>
            </w:r>
          </w:p>
        </w:tc>
        <w:tc>
          <w:tcPr>
            <w:tcW w:w="503"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052726" w:rsidRDefault="00052726"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Количество шайб на обр. тр-де после СО, шт</w:t>
            </w:r>
          </w:p>
        </w:tc>
        <w:tc>
          <w:tcPr>
            <w:tcW w:w="432"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052726" w:rsidRDefault="00052726"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Потери напора на шайбе под. тp-да пеpед СО, м</w:t>
            </w:r>
          </w:p>
        </w:tc>
        <w:tc>
          <w:tcPr>
            <w:tcW w:w="431"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052726" w:rsidRDefault="00052726"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Потери напора на шайбе обр. тp-да п</w:t>
            </w:r>
            <w:r w:rsidRPr="00052726">
              <w:rPr>
                <w:rFonts w:ascii="Times New Roman" w:eastAsia="Times New Roman" w:hAnsi="Times New Roman" w:cs="Times New Roman"/>
                <w:color w:val="000000"/>
                <w:sz w:val="20"/>
                <w:szCs w:val="20"/>
                <w:lang w:val="ru-RU" w:eastAsia="ru-RU" w:bidi="ar-SA"/>
              </w:rPr>
              <w:t>о</w:t>
            </w:r>
            <w:r w:rsidRPr="00052726">
              <w:rPr>
                <w:rFonts w:ascii="Times New Roman" w:eastAsia="Times New Roman" w:hAnsi="Times New Roman" w:cs="Times New Roman"/>
                <w:color w:val="000000"/>
                <w:sz w:val="20"/>
                <w:szCs w:val="20"/>
                <w:lang w:val="ru-RU" w:eastAsia="ru-RU" w:bidi="ar-SA"/>
              </w:rPr>
              <w:t>сле СО, м</w:t>
            </w:r>
          </w:p>
        </w:tc>
        <w:tc>
          <w:tcPr>
            <w:tcW w:w="431"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052726" w:rsidRDefault="00052726"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Диаметр шайбы на систему вентил</w:t>
            </w:r>
            <w:r w:rsidRPr="00052726">
              <w:rPr>
                <w:rFonts w:ascii="Times New Roman" w:eastAsia="Times New Roman" w:hAnsi="Times New Roman" w:cs="Times New Roman"/>
                <w:color w:val="000000"/>
                <w:sz w:val="20"/>
                <w:szCs w:val="20"/>
                <w:lang w:val="ru-RU" w:eastAsia="ru-RU" w:bidi="ar-SA"/>
              </w:rPr>
              <w:t>я</w:t>
            </w:r>
            <w:r w:rsidRPr="00052726">
              <w:rPr>
                <w:rFonts w:ascii="Times New Roman" w:eastAsia="Times New Roman" w:hAnsi="Times New Roman" w:cs="Times New Roman"/>
                <w:color w:val="000000"/>
                <w:sz w:val="20"/>
                <w:szCs w:val="20"/>
                <w:lang w:val="ru-RU" w:eastAsia="ru-RU" w:bidi="ar-SA"/>
              </w:rPr>
              <w:t>ции, мм</w:t>
            </w:r>
          </w:p>
        </w:tc>
        <w:tc>
          <w:tcPr>
            <w:tcW w:w="431"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052726" w:rsidRDefault="00052726"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Количество шайб на систему вентил</w:t>
            </w:r>
            <w:r w:rsidRPr="00052726">
              <w:rPr>
                <w:rFonts w:ascii="Times New Roman" w:eastAsia="Times New Roman" w:hAnsi="Times New Roman" w:cs="Times New Roman"/>
                <w:color w:val="000000"/>
                <w:sz w:val="20"/>
                <w:szCs w:val="20"/>
                <w:lang w:val="ru-RU" w:eastAsia="ru-RU" w:bidi="ar-SA"/>
              </w:rPr>
              <w:t>я</w:t>
            </w:r>
            <w:r w:rsidRPr="00052726">
              <w:rPr>
                <w:rFonts w:ascii="Times New Roman" w:eastAsia="Times New Roman" w:hAnsi="Times New Roman" w:cs="Times New Roman"/>
                <w:color w:val="000000"/>
                <w:sz w:val="20"/>
                <w:szCs w:val="20"/>
                <w:lang w:val="ru-RU" w:eastAsia="ru-RU" w:bidi="ar-SA"/>
              </w:rPr>
              <w:t>ции, шт.</w:t>
            </w:r>
          </w:p>
        </w:tc>
        <w:tc>
          <w:tcPr>
            <w:tcW w:w="343"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052726" w:rsidRDefault="00052726"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Потери напора на шайбе СВ, м</w:t>
            </w:r>
          </w:p>
        </w:tc>
      </w:tr>
      <w:tr w:rsidR="00052726" w:rsidRPr="00864F79" w:rsidTr="00052726">
        <w:tc>
          <w:tcPr>
            <w:tcW w:w="5000" w:type="pct"/>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Технологическая зона-1 (п. Тельмана)</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2</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3,536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15,917</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3,616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15,747</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20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14,432</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5,328</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5,053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14,065</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14А</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8,846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7,549</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21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5,758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22,521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19</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7,432</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21,833</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22</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14,152</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6,05</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13,254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8,232</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26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19,647</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10,956</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16,303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10,912</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52</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7,868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11,918</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34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17,161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8,388</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27</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9,065</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25,112</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25</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9,029</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25,288</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24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13,875</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7,687</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11,698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13,48</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14,076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8,903</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7,799</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25,163</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13,73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21,753</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9к1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5,881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24,697</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54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10,543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12,307</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17</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8,028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21,32</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11к2</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12,654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20,863</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46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26,27</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3,437</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амбулатория</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9,553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7,33</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32/2</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11,844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8,608</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50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7,088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24,696</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42Б</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5,527</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24,583</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42В</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10,07</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24,027</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23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8,009</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25,249</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lastRenderedPageBreak/>
              <w:t>пос. Тельмана, 15</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5,766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22,454</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10А</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26,187</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1,062</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14,231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15,543</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48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10,537</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13,698</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44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17,202</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16,644</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38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14,489</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21,964</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15,303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14,041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12</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16,098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11,274</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42А</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15,026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24,774</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36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13,062</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25,238</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28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13,438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11,759</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18А</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48,184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0,093</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15,396589</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8,84</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7к1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13,306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24,369</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3,244289</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33,12</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11,025</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24,437</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9</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14,983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24,906</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30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7,613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10,602</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30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7,231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10,969</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32/1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16,804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9,141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40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10,853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21,334</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30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7,675</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10,265</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30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7,734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9,958</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30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7,79</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9,678</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5к4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16,099</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24,57</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7к1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13,189</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25,204</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3,224166</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33,96</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школа</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11,961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26,133</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5</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13,18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25,314</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11к1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10,997</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24,656</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Технологическая зона-2 (п. Войскорово)</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auto"/>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Войскорово, 6</w:t>
            </w:r>
          </w:p>
        </w:tc>
        <w:tc>
          <w:tcPr>
            <w:tcW w:w="432" w:type="pct"/>
            <w:tcBorders>
              <w:top w:val="nil"/>
              <w:left w:val="nil"/>
              <w:bottom w:val="single" w:sz="4" w:space="0" w:color="auto"/>
              <w:right w:val="single" w:sz="4" w:space="0" w:color="auto"/>
            </w:tcBorders>
            <w:shd w:val="clear" w:color="auto" w:fill="auto"/>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18,729</w:t>
            </w:r>
          </w:p>
        </w:tc>
        <w:tc>
          <w:tcPr>
            <w:tcW w:w="432" w:type="pct"/>
            <w:tcBorders>
              <w:top w:val="nil"/>
              <w:left w:val="nil"/>
              <w:bottom w:val="single" w:sz="4" w:space="0" w:color="auto"/>
              <w:right w:val="single" w:sz="4" w:space="0" w:color="auto"/>
            </w:tcBorders>
            <w:shd w:val="clear" w:color="auto" w:fill="auto"/>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auto"/>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auto"/>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auto"/>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13,233</w:t>
            </w:r>
          </w:p>
        </w:tc>
        <w:tc>
          <w:tcPr>
            <w:tcW w:w="431" w:type="pct"/>
            <w:tcBorders>
              <w:top w:val="nil"/>
              <w:left w:val="nil"/>
              <w:bottom w:val="single" w:sz="4" w:space="0" w:color="auto"/>
              <w:right w:val="single" w:sz="4" w:space="0" w:color="auto"/>
            </w:tcBorders>
            <w:shd w:val="clear" w:color="auto" w:fill="auto"/>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auto"/>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auto"/>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auto"/>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auto"/>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Войскорово, 9</w:t>
            </w:r>
          </w:p>
        </w:tc>
        <w:tc>
          <w:tcPr>
            <w:tcW w:w="432" w:type="pct"/>
            <w:tcBorders>
              <w:top w:val="nil"/>
              <w:left w:val="nil"/>
              <w:bottom w:val="single" w:sz="4" w:space="0" w:color="auto"/>
              <w:right w:val="single" w:sz="4" w:space="0" w:color="auto"/>
            </w:tcBorders>
            <w:shd w:val="clear" w:color="auto" w:fill="auto"/>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16,327</w:t>
            </w:r>
          </w:p>
        </w:tc>
        <w:tc>
          <w:tcPr>
            <w:tcW w:w="432" w:type="pct"/>
            <w:tcBorders>
              <w:top w:val="nil"/>
              <w:left w:val="nil"/>
              <w:bottom w:val="single" w:sz="4" w:space="0" w:color="auto"/>
              <w:right w:val="single" w:sz="4" w:space="0" w:color="auto"/>
            </w:tcBorders>
            <w:shd w:val="clear" w:color="auto" w:fill="auto"/>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auto"/>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auto"/>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auto"/>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11,197</w:t>
            </w:r>
          </w:p>
        </w:tc>
        <w:tc>
          <w:tcPr>
            <w:tcW w:w="431" w:type="pct"/>
            <w:tcBorders>
              <w:top w:val="nil"/>
              <w:left w:val="nil"/>
              <w:bottom w:val="single" w:sz="4" w:space="0" w:color="auto"/>
              <w:right w:val="single" w:sz="4" w:space="0" w:color="auto"/>
            </w:tcBorders>
            <w:shd w:val="clear" w:color="auto" w:fill="auto"/>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auto"/>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auto"/>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auto"/>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Войскорово, 10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16,748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12,108</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Войскорово, 2</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21,045</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13,313</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Войскорово, 4</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18,27</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17,592</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Войскорово, 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19,18</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12,258</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Тельмана, 30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3,213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9,627</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Войскорово, 5</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16,135</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14,056</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Войскорово, 7</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18,046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15,352</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Войскорово, 1</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19,959</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16,456</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Войскорово, школа</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19,586</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13,472</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r w:rsidR="00052726" w:rsidRPr="00864F79" w:rsidTr="00052726">
        <w:tc>
          <w:tcPr>
            <w:tcW w:w="1135" w:type="pct"/>
            <w:tcBorders>
              <w:top w:val="nil"/>
              <w:left w:val="single" w:sz="4" w:space="0" w:color="auto"/>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пос. Войскорово, д/сад</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19,653</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2,577</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c>
          <w:tcPr>
            <w:tcW w:w="343" w:type="pct"/>
            <w:tcBorders>
              <w:top w:val="nil"/>
              <w:left w:val="nil"/>
              <w:bottom w:val="single" w:sz="4" w:space="0" w:color="auto"/>
              <w:right w:val="single" w:sz="4" w:space="0" w:color="auto"/>
            </w:tcBorders>
            <w:shd w:val="clear" w:color="auto" w:fill="FFFFFF"/>
            <w:vAlign w:val="center"/>
          </w:tcPr>
          <w:p w:rsidR="00052726" w:rsidRPr="00052726" w:rsidRDefault="00052726"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052726">
              <w:rPr>
                <w:rFonts w:ascii="Times New Roman" w:eastAsia="Times New Roman" w:hAnsi="Times New Roman" w:cs="Times New Roman"/>
                <w:color w:val="000000"/>
                <w:sz w:val="20"/>
                <w:szCs w:val="20"/>
                <w:lang w:val="ru-RU" w:eastAsia="ru-RU" w:bidi="ar-SA"/>
              </w:rPr>
              <w:t>0</w:t>
            </w:r>
          </w:p>
        </w:tc>
      </w:tr>
    </w:tbl>
    <w:p w:rsidR="00052726" w:rsidRDefault="00052726" w:rsidP="00C939C4">
      <w:pPr>
        <w:rPr>
          <w:rFonts w:ascii="Times New Roman" w:hAnsi="Times New Roman" w:cs="Times New Roman"/>
          <w:szCs w:val="24"/>
          <w:lang w:val="ru-RU"/>
        </w:rPr>
      </w:pPr>
    </w:p>
    <w:p w:rsidR="00CB28DA" w:rsidRPr="00045CDF" w:rsidRDefault="00CB28DA" w:rsidP="00CB28DA">
      <w:pPr>
        <w:pStyle w:val="20"/>
        <w:numPr>
          <w:ilvl w:val="1"/>
          <w:numId w:val="22"/>
        </w:numPr>
        <w:tabs>
          <w:tab w:val="left" w:pos="567"/>
        </w:tabs>
        <w:ind w:left="0" w:firstLine="0"/>
        <w:jc w:val="both"/>
        <w:rPr>
          <w:rFonts w:ascii="Times New Roman" w:hAnsi="Times New Roman" w:cs="Times New Roman"/>
        </w:rPr>
      </w:pPr>
      <w:bookmarkStart w:id="93" w:name="_Toc475879443"/>
      <w:bookmarkStart w:id="94" w:name="_Toc527707100"/>
      <w:r w:rsidRPr="00045CDF">
        <w:rPr>
          <w:rFonts w:ascii="Times New Roman" w:hAnsi="Times New Roman" w:cs="Times New Roman"/>
        </w:rPr>
        <w:lastRenderedPageBreak/>
        <w:t>Статистика отказов тепловых сетей (аварий, инцидентов) за 2007-2017 гг.</w:t>
      </w:r>
      <w:bookmarkEnd w:id="93"/>
      <w:bookmarkEnd w:id="94"/>
    </w:p>
    <w:p w:rsidR="00052726" w:rsidRPr="00052726" w:rsidRDefault="00052726" w:rsidP="00052726">
      <w:pPr>
        <w:rPr>
          <w:rFonts w:ascii="Times New Roman" w:hAnsi="Times New Roman" w:cs="Times New Roman"/>
          <w:szCs w:val="24"/>
          <w:lang w:val="ru-RU"/>
        </w:rPr>
      </w:pPr>
      <w:r w:rsidRPr="00052726">
        <w:rPr>
          <w:rFonts w:ascii="Times New Roman" w:hAnsi="Times New Roman" w:cs="Times New Roman"/>
          <w:szCs w:val="24"/>
          <w:lang w:val="ru-RU"/>
        </w:rPr>
        <w:t>На тепловых сетях п. Тельмана за период с 20</w:t>
      </w:r>
      <w:r w:rsidR="00F732F3">
        <w:rPr>
          <w:rFonts w:ascii="Times New Roman" w:hAnsi="Times New Roman" w:cs="Times New Roman"/>
          <w:szCs w:val="24"/>
          <w:lang w:val="ru-RU"/>
        </w:rPr>
        <w:t>12</w:t>
      </w:r>
      <w:r w:rsidRPr="00052726">
        <w:rPr>
          <w:rFonts w:ascii="Times New Roman" w:hAnsi="Times New Roman" w:cs="Times New Roman"/>
          <w:szCs w:val="24"/>
          <w:lang w:val="ru-RU"/>
        </w:rPr>
        <w:t xml:space="preserve"> по 201</w:t>
      </w:r>
      <w:r>
        <w:rPr>
          <w:rFonts w:ascii="Times New Roman" w:hAnsi="Times New Roman" w:cs="Times New Roman"/>
          <w:szCs w:val="24"/>
          <w:lang w:val="ru-RU"/>
        </w:rPr>
        <w:t xml:space="preserve">7 </w:t>
      </w:r>
      <w:r w:rsidRPr="00052726">
        <w:rPr>
          <w:rFonts w:ascii="Times New Roman" w:hAnsi="Times New Roman" w:cs="Times New Roman"/>
          <w:szCs w:val="24"/>
          <w:lang w:val="ru-RU"/>
        </w:rPr>
        <w:t>гг. было зарегистрир</w:t>
      </w:r>
      <w:r w:rsidRPr="00052726">
        <w:rPr>
          <w:rFonts w:ascii="Times New Roman" w:hAnsi="Times New Roman" w:cs="Times New Roman"/>
          <w:szCs w:val="24"/>
          <w:lang w:val="ru-RU"/>
        </w:rPr>
        <w:t>о</w:t>
      </w:r>
      <w:r w:rsidRPr="00052726">
        <w:rPr>
          <w:rFonts w:ascii="Times New Roman" w:hAnsi="Times New Roman" w:cs="Times New Roman"/>
          <w:szCs w:val="24"/>
          <w:lang w:val="ru-RU"/>
        </w:rPr>
        <w:t>вано 1</w:t>
      </w:r>
      <w:r w:rsidR="00F732F3">
        <w:rPr>
          <w:rFonts w:ascii="Times New Roman" w:hAnsi="Times New Roman" w:cs="Times New Roman"/>
          <w:szCs w:val="24"/>
          <w:lang w:val="ru-RU"/>
        </w:rPr>
        <w:t>18</w:t>
      </w:r>
      <w:r w:rsidRPr="00052726">
        <w:rPr>
          <w:rFonts w:ascii="Times New Roman" w:hAnsi="Times New Roman" w:cs="Times New Roman"/>
          <w:szCs w:val="24"/>
          <w:lang w:val="ru-RU"/>
        </w:rPr>
        <w:t xml:space="preserve"> технических отключения(2012-27; 2013-7</w:t>
      </w:r>
      <w:r w:rsidR="00F732F3">
        <w:rPr>
          <w:rFonts w:ascii="Times New Roman" w:hAnsi="Times New Roman" w:cs="Times New Roman"/>
          <w:szCs w:val="24"/>
          <w:lang w:val="ru-RU"/>
        </w:rPr>
        <w:t xml:space="preserve">; </w:t>
      </w:r>
      <w:r w:rsidR="00F732F3" w:rsidRPr="00F732F3">
        <w:rPr>
          <w:rFonts w:ascii="Times New Roman" w:hAnsi="Times New Roman" w:cs="Times New Roman"/>
          <w:szCs w:val="24"/>
          <w:highlight w:val="yellow"/>
          <w:lang w:val="ru-RU"/>
        </w:rPr>
        <w:t>2014-26; 2015-22; 2016-19; 2017-17</w:t>
      </w:r>
      <w:r w:rsidRPr="00052726">
        <w:rPr>
          <w:rFonts w:ascii="Times New Roman" w:hAnsi="Times New Roman" w:cs="Times New Roman"/>
          <w:szCs w:val="24"/>
          <w:lang w:val="ru-RU"/>
        </w:rPr>
        <w:t>).</w:t>
      </w:r>
    </w:p>
    <w:p w:rsidR="00052726" w:rsidRPr="00052726" w:rsidRDefault="00EB75CD" w:rsidP="00052726">
      <w:pPr>
        <w:rPr>
          <w:rFonts w:ascii="Times New Roman" w:hAnsi="Times New Roman" w:cs="Times New Roman"/>
          <w:szCs w:val="24"/>
          <w:lang w:val="ru-RU"/>
        </w:rPr>
      </w:pPr>
      <w:r>
        <w:rPr>
          <w:rFonts w:ascii="Times New Roman" w:hAnsi="Times New Roman" w:cs="Times New Roman"/>
          <w:szCs w:val="24"/>
          <w:lang w:val="ru-RU"/>
        </w:rPr>
        <w:t>О</w:t>
      </w:r>
      <w:r w:rsidR="00052726" w:rsidRPr="00052726">
        <w:rPr>
          <w:rFonts w:ascii="Times New Roman" w:hAnsi="Times New Roman" w:cs="Times New Roman"/>
          <w:szCs w:val="24"/>
          <w:lang w:val="ru-RU"/>
        </w:rPr>
        <w:t xml:space="preserve">тказов </w:t>
      </w:r>
      <w:r>
        <w:rPr>
          <w:rFonts w:ascii="Times New Roman" w:hAnsi="Times New Roman" w:cs="Times New Roman"/>
          <w:szCs w:val="24"/>
          <w:lang w:val="ru-RU"/>
        </w:rPr>
        <w:t xml:space="preserve">на тепловых сетях </w:t>
      </w:r>
      <w:r w:rsidR="00052726" w:rsidRPr="00052726">
        <w:rPr>
          <w:rFonts w:ascii="Times New Roman" w:hAnsi="Times New Roman" w:cs="Times New Roman"/>
          <w:szCs w:val="24"/>
          <w:lang w:val="ru-RU"/>
        </w:rPr>
        <w:t xml:space="preserve">ОАО «Тепловые сети» </w:t>
      </w:r>
      <w:r>
        <w:rPr>
          <w:rFonts w:ascii="Times New Roman" w:hAnsi="Times New Roman" w:cs="Times New Roman"/>
          <w:szCs w:val="24"/>
          <w:lang w:val="ru-RU"/>
        </w:rPr>
        <w:t>за рассматриваемый период не происходило</w:t>
      </w:r>
      <w:r w:rsidR="00052726" w:rsidRPr="00052726">
        <w:rPr>
          <w:rFonts w:ascii="Times New Roman" w:hAnsi="Times New Roman" w:cs="Times New Roman"/>
          <w:szCs w:val="24"/>
          <w:lang w:val="ru-RU"/>
        </w:rPr>
        <w:t>.</w:t>
      </w:r>
    </w:p>
    <w:p w:rsidR="00CB28DA" w:rsidRPr="005F2992" w:rsidRDefault="00CB28DA" w:rsidP="00CB28DA">
      <w:pPr>
        <w:pStyle w:val="20"/>
        <w:numPr>
          <w:ilvl w:val="1"/>
          <w:numId w:val="22"/>
        </w:numPr>
        <w:tabs>
          <w:tab w:val="left" w:pos="709"/>
        </w:tabs>
        <w:ind w:left="0" w:firstLine="0"/>
        <w:jc w:val="both"/>
        <w:rPr>
          <w:rFonts w:ascii="Times New Roman" w:hAnsi="Times New Roman" w:cs="Times New Roman"/>
        </w:rPr>
      </w:pPr>
      <w:bookmarkStart w:id="95" w:name="_Toc475879444"/>
      <w:bookmarkStart w:id="96" w:name="_Toc527707101"/>
      <w:r w:rsidRPr="005F2992">
        <w:rPr>
          <w:rFonts w:ascii="Times New Roman" w:hAnsi="Times New Roman" w:cs="Times New Roman"/>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2012-2017 гг.</w:t>
      </w:r>
      <w:bookmarkEnd w:id="95"/>
      <w:bookmarkEnd w:id="96"/>
    </w:p>
    <w:p w:rsidR="00F732F3" w:rsidRPr="00F732F3" w:rsidRDefault="00F732F3" w:rsidP="00F732F3">
      <w:pPr>
        <w:spacing w:before="240" w:line="276" w:lineRule="auto"/>
        <w:ind w:firstLine="709"/>
        <w:rPr>
          <w:rFonts w:ascii="Times New Roman" w:eastAsia="Times New Roman" w:hAnsi="Times New Roman" w:cs="Times New Roman"/>
          <w:szCs w:val="24"/>
          <w:lang w:val="ru-RU" w:eastAsia="ru-RU" w:bidi="ar-SA"/>
        </w:rPr>
      </w:pPr>
      <w:bookmarkStart w:id="97" w:name="_Toc475879445"/>
      <w:r w:rsidRPr="00F732F3">
        <w:rPr>
          <w:rFonts w:ascii="Times New Roman" w:eastAsia="Times New Roman" w:hAnsi="Times New Roman" w:cs="Times New Roman"/>
          <w:szCs w:val="24"/>
          <w:lang w:val="ru-RU" w:eastAsia="ru-RU" w:bidi="ar-SA"/>
        </w:rPr>
        <w:t>Время устранения аварии в поселке Тельмана составляет 8-24 часа.</w:t>
      </w:r>
    </w:p>
    <w:p w:rsidR="00F732F3" w:rsidRPr="00F732F3" w:rsidRDefault="00F732F3" w:rsidP="00F732F3">
      <w:pPr>
        <w:spacing w:before="240" w:line="276" w:lineRule="auto"/>
        <w:ind w:firstLine="709"/>
        <w:rPr>
          <w:rFonts w:ascii="Times New Roman" w:eastAsia="Times New Roman" w:hAnsi="Times New Roman" w:cs="Times New Roman"/>
          <w:szCs w:val="24"/>
          <w:lang w:val="ru-RU" w:eastAsia="ru-RU" w:bidi="ar-SA"/>
        </w:rPr>
      </w:pPr>
      <w:r w:rsidRPr="00F732F3">
        <w:rPr>
          <w:rFonts w:ascii="Times New Roman" w:eastAsia="Times New Roman" w:hAnsi="Times New Roman" w:cs="Times New Roman"/>
          <w:szCs w:val="24"/>
          <w:lang w:val="ru-RU" w:eastAsia="ru-RU" w:bidi="ar-SA"/>
        </w:rPr>
        <w:t>Статистика технических отключений (и время их устранения) тепловых сетей ОАО «Тепловые сети» предоставлена не была.</w:t>
      </w:r>
    </w:p>
    <w:p w:rsidR="00CB28DA" w:rsidRPr="005F2992" w:rsidRDefault="00CB28DA" w:rsidP="00CB28DA">
      <w:pPr>
        <w:pStyle w:val="20"/>
        <w:numPr>
          <w:ilvl w:val="1"/>
          <w:numId w:val="22"/>
        </w:numPr>
        <w:tabs>
          <w:tab w:val="left" w:pos="709"/>
        </w:tabs>
        <w:ind w:left="0" w:firstLine="0"/>
        <w:jc w:val="both"/>
        <w:rPr>
          <w:rFonts w:ascii="Times New Roman" w:hAnsi="Times New Roman" w:cs="Times New Roman"/>
        </w:rPr>
      </w:pPr>
      <w:bookmarkStart w:id="98" w:name="_Toc527707102"/>
      <w:r w:rsidRPr="005F2992">
        <w:rPr>
          <w:rFonts w:ascii="Times New Roman" w:hAnsi="Times New Roman" w:cs="Times New Roman"/>
        </w:rPr>
        <w:t>Описание процедур диагностики состояния тепловых сетей и планирования капитальных (текущих) ремонтов</w:t>
      </w:r>
      <w:bookmarkEnd w:id="97"/>
      <w:bookmarkEnd w:id="98"/>
    </w:p>
    <w:p w:rsidR="00F732F3" w:rsidRPr="00F732F3" w:rsidRDefault="00F732F3" w:rsidP="00F732F3">
      <w:pPr>
        <w:spacing w:before="240" w:line="276" w:lineRule="auto"/>
        <w:ind w:firstLine="709"/>
        <w:rPr>
          <w:rFonts w:ascii="Times New Roman" w:eastAsia="Times New Roman" w:hAnsi="Times New Roman" w:cs="Times New Roman"/>
          <w:szCs w:val="24"/>
          <w:lang w:val="ru-RU" w:eastAsia="ru-RU" w:bidi="ar-SA"/>
        </w:rPr>
      </w:pPr>
      <w:r w:rsidRPr="00F732F3">
        <w:rPr>
          <w:rFonts w:ascii="Times New Roman" w:eastAsia="Times New Roman" w:hAnsi="Times New Roman" w:cs="Times New Roman"/>
          <w:szCs w:val="24"/>
          <w:lang w:val="ru-RU" w:eastAsia="ru-RU" w:bidi="ar-SA"/>
        </w:rPr>
        <w:t>Тепловые сети п. Тельмана осматриваются компанией Дистанционного исслед</w:t>
      </w:r>
      <w:r w:rsidRPr="00F732F3">
        <w:rPr>
          <w:rFonts w:ascii="Times New Roman" w:eastAsia="Times New Roman" w:hAnsi="Times New Roman" w:cs="Times New Roman"/>
          <w:szCs w:val="24"/>
          <w:lang w:val="ru-RU" w:eastAsia="ru-RU" w:bidi="ar-SA"/>
        </w:rPr>
        <w:t>о</w:t>
      </w:r>
      <w:r w:rsidRPr="00F732F3">
        <w:rPr>
          <w:rFonts w:ascii="Times New Roman" w:eastAsia="Times New Roman" w:hAnsi="Times New Roman" w:cs="Times New Roman"/>
          <w:szCs w:val="24"/>
          <w:lang w:val="ru-RU" w:eastAsia="ru-RU" w:bidi="ar-SA"/>
        </w:rPr>
        <w:t>вания среды обитания (ДИСО) с 400-метровой высоты дважды в год – в начале и в ко</w:t>
      </w:r>
      <w:r w:rsidRPr="00F732F3">
        <w:rPr>
          <w:rFonts w:ascii="Times New Roman" w:eastAsia="Times New Roman" w:hAnsi="Times New Roman" w:cs="Times New Roman"/>
          <w:szCs w:val="24"/>
          <w:lang w:val="ru-RU" w:eastAsia="ru-RU" w:bidi="ar-SA"/>
        </w:rPr>
        <w:t>н</w:t>
      </w:r>
      <w:r w:rsidRPr="00F732F3">
        <w:rPr>
          <w:rFonts w:ascii="Times New Roman" w:eastAsia="Times New Roman" w:hAnsi="Times New Roman" w:cs="Times New Roman"/>
          <w:szCs w:val="24"/>
          <w:lang w:val="ru-RU" w:eastAsia="ru-RU" w:bidi="ar-SA"/>
        </w:rPr>
        <w:t>це отопительного сезона. С помощью тепловизора удается  установить местоположение таких дефектов, как скрытые под землей утечки теплоносителя, неисправность запо</w:t>
      </w:r>
      <w:r w:rsidRPr="00F732F3">
        <w:rPr>
          <w:rFonts w:ascii="Times New Roman" w:eastAsia="Times New Roman" w:hAnsi="Times New Roman" w:cs="Times New Roman"/>
          <w:szCs w:val="24"/>
          <w:lang w:val="ru-RU" w:eastAsia="ru-RU" w:bidi="ar-SA"/>
        </w:rPr>
        <w:t>р</w:t>
      </w:r>
      <w:r w:rsidRPr="00F732F3">
        <w:rPr>
          <w:rFonts w:ascii="Times New Roman" w:eastAsia="Times New Roman" w:hAnsi="Times New Roman" w:cs="Times New Roman"/>
          <w:szCs w:val="24"/>
          <w:lang w:val="ru-RU" w:eastAsia="ru-RU" w:bidi="ar-SA"/>
        </w:rPr>
        <w:t>ной арматуры тепловых камер, неполадки в работе дренажной системы и нарушения изоляционного покрытия труб. </w:t>
      </w:r>
    </w:p>
    <w:p w:rsidR="00F732F3" w:rsidRPr="00F732F3" w:rsidRDefault="00F732F3" w:rsidP="00F732F3">
      <w:pPr>
        <w:spacing w:before="240" w:line="276" w:lineRule="auto"/>
        <w:ind w:firstLine="709"/>
        <w:rPr>
          <w:rFonts w:ascii="Times New Roman" w:eastAsia="Times New Roman" w:hAnsi="Times New Roman" w:cs="Times New Roman"/>
          <w:szCs w:val="24"/>
          <w:lang w:val="ru-RU" w:eastAsia="ru-RU" w:bidi="ar-SA"/>
        </w:rPr>
      </w:pPr>
      <w:r w:rsidRPr="00F732F3">
        <w:rPr>
          <w:rFonts w:ascii="Times New Roman" w:eastAsia="Times New Roman" w:hAnsi="Times New Roman" w:cs="Times New Roman"/>
          <w:szCs w:val="24"/>
          <w:lang w:val="ru-RU" w:eastAsia="ru-RU" w:bidi="ar-SA"/>
        </w:rPr>
        <w:t>Информация о процедурах диагностики состояния тепловых сетей ОАО «Тепл</w:t>
      </w:r>
      <w:r w:rsidRPr="00F732F3">
        <w:rPr>
          <w:rFonts w:ascii="Times New Roman" w:eastAsia="Times New Roman" w:hAnsi="Times New Roman" w:cs="Times New Roman"/>
          <w:szCs w:val="24"/>
          <w:lang w:val="ru-RU" w:eastAsia="ru-RU" w:bidi="ar-SA"/>
        </w:rPr>
        <w:t>о</w:t>
      </w:r>
      <w:r w:rsidRPr="00F732F3">
        <w:rPr>
          <w:rFonts w:ascii="Times New Roman" w:eastAsia="Times New Roman" w:hAnsi="Times New Roman" w:cs="Times New Roman"/>
          <w:szCs w:val="24"/>
          <w:lang w:val="ru-RU" w:eastAsia="ru-RU" w:bidi="ar-SA"/>
        </w:rPr>
        <w:t>вые сети» предоставлена не была.</w:t>
      </w:r>
    </w:p>
    <w:p w:rsidR="00CB28DA" w:rsidRPr="005F2992" w:rsidRDefault="00CB28DA" w:rsidP="00CB28DA">
      <w:pPr>
        <w:pStyle w:val="20"/>
        <w:numPr>
          <w:ilvl w:val="1"/>
          <w:numId w:val="22"/>
        </w:numPr>
        <w:tabs>
          <w:tab w:val="left" w:pos="709"/>
        </w:tabs>
        <w:ind w:left="0" w:firstLine="0"/>
        <w:jc w:val="both"/>
        <w:rPr>
          <w:rFonts w:ascii="Times New Roman" w:hAnsi="Times New Roman" w:cs="Times New Roman"/>
        </w:rPr>
      </w:pPr>
      <w:bookmarkStart w:id="99" w:name="_Toc475879446"/>
      <w:bookmarkStart w:id="100" w:name="_Toc527707103"/>
      <w:r w:rsidRPr="005F2992">
        <w:rPr>
          <w:rFonts w:ascii="Times New Roman" w:hAnsi="Times New Roman"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99"/>
      <w:bookmarkEnd w:id="100"/>
    </w:p>
    <w:p w:rsidR="00CB28DA" w:rsidRPr="00045CDF" w:rsidRDefault="00CB28DA" w:rsidP="00CB28DA">
      <w:pPr>
        <w:spacing w:before="240" w:line="276" w:lineRule="auto"/>
        <w:ind w:firstLine="709"/>
        <w:rPr>
          <w:rFonts w:ascii="Times New Roman" w:eastAsia="Times New Roman" w:hAnsi="Times New Roman" w:cs="Times New Roman"/>
          <w:szCs w:val="24"/>
          <w:lang w:val="ru-RU" w:eastAsia="ru-RU" w:bidi="ar-SA"/>
        </w:rPr>
      </w:pPr>
      <w:r w:rsidRPr="00045CDF">
        <w:rPr>
          <w:rFonts w:ascii="Times New Roman" w:eastAsia="Times New Roman" w:hAnsi="Times New Roman" w:cs="Times New Roman"/>
          <w:szCs w:val="24"/>
          <w:lang w:val="ru-RU" w:eastAsia="ru-RU" w:bidi="ar-SA"/>
        </w:rPr>
        <w:t>Периодичность и технический регламент и требования процедур летних ремо</w:t>
      </w:r>
      <w:r w:rsidRPr="00045CDF">
        <w:rPr>
          <w:rFonts w:ascii="Times New Roman" w:eastAsia="Times New Roman" w:hAnsi="Times New Roman" w:cs="Times New Roman"/>
          <w:szCs w:val="24"/>
          <w:lang w:val="ru-RU" w:eastAsia="ru-RU" w:bidi="ar-SA"/>
        </w:rPr>
        <w:t>н</w:t>
      </w:r>
      <w:r w:rsidRPr="00045CDF">
        <w:rPr>
          <w:rFonts w:ascii="Times New Roman" w:eastAsia="Times New Roman" w:hAnsi="Times New Roman" w:cs="Times New Roman"/>
          <w:szCs w:val="24"/>
          <w:lang w:val="ru-RU" w:eastAsia="ru-RU" w:bidi="ar-SA"/>
        </w:rPr>
        <w:t>тов производятся в соответствии с главой 9 «Ремонт тепловых сетей» типовой инстру</w:t>
      </w:r>
      <w:r w:rsidRPr="00045CDF">
        <w:rPr>
          <w:rFonts w:ascii="Times New Roman" w:eastAsia="Times New Roman" w:hAnsi="Times New Roman" w:cs="Times New Roman"/>
          <w:szCs w:val="24"/>
          <w:lang w:val="ru-RU" w:eastAsia="ru-RU" w:bidi="ar-SA"/>
        </w:rPr>
        <w:t>к</w:t>
      </w:r>
      <w:r w:rsidRPr="00045CDF">
        <w:rPr>
          <w:rFonts w:ascii="Times New Roman" w:eastAsia="Times New Roman" w:hAnsi="Times New Roman" w:cs="Times New Roman"/>
          <w:szCs w:val="24"/>
          <w:lang w:val="ru-RU" w:eastAsia="ru-RU" w:bidi="ar-SA"/>
        </w:rPr>
        <w:t>ции по технической эксплуатации систем транспорта и распределения тепловой эне</w:t>
      </w:r>
      <w:r w:rsidRPr="00045CDF">
        <w:rPr>
          <w:rFonts w:ascii="Times New Roman" w:eastAsia="Times New Roman" w:hAnsi="Times New Roman" w:cs="Times New Roman"/>
          <w:szCs w:val="24"/>
          <w:lang w:val="ru-RU" w:eastAsia="ru-RU" w:bidi="ar-SA"/>
        </w:rPr>
        <w:t>р</w:t>
      </w:r>
      <w:r w:rsidRPr="00045CDF">
        <w:rPr>
          <w:rFonts w:ascii="Times New Roman" w:eastAsia="Times New Roman" w:hAnsi="Times New Roman" w:cs="Times New Roman"/>
          <w:szCs w:val="24"/>
          <w:lang w:val="ru-RU" w:eastAsia="ru-RU" w:bidi="ar-SA"/>
        </w:rPr>
        <w:t xml:space="preserve">гии (тепловых сетей) РД153-34.0-20.507-98. </w:t>
      </w:r>
    </w:p>
    <w:p w:rsidR="00CB28DA" w:rsidRPr="00045CDF" w:rsidRDefault="00CB28DA" w:rsidP="00CB28DA">
      <w:pPr>
        <w:spacing w:before="240" w:line="276" w:lineRule="auto"/>
        <w:ind w:firstLine="709"/>
        <w:rPr>
          <w:rFonts w:ascii="Times New Roman" w:eastAsia="Times New Roman" w:hAnsi="Times New Roman" w:cs="Times New Roman"/>
          <w:szCs w:val="24"/>
          <w:lang w:val="ru-RU" w:eastAsia="ru-RU" w:bidi="ar-SA"/>
        </w:rPr>
      </w:pPr>
      <w:r w:rsidRPr="00045CDF">
        <w:rPr>
          <w:rFonts w:ascii="Times New Roman" w:eastAsia="Times New Roman" w:hAnsi="Times New Roman" w:cs="Times New Roman"/>
          <w:szCs w:val="24"/>
          <w:lang w:val="ru-RU" w:eastAsia="ru-RU" w:bidi="ar-SA"/>
        </w:rPr>
        <w:t>К методам испытаний тепловых сетей относятся:</w:t>
      </w:r>
    </w:p>
    <w:p w:rsidR="00F732F3" w:rsidRDefault="00CB28DA" w:rsidP="00E545B0">
      <w:pPr>
        <w:numPr>
          <w:ilvl w:val="0"/>
          <w:numId w:val="64"/>
        </w:numPr>
        <w:spacing w:before="240" w:line="276" w:lineRule="auto"/>
        <w:rPr>
          <w:rFonts w:ascii="Times New Roman" w:eastAsia="Times New Roman" w:hAnsi="Times New Roman" w:cs="Times New Roman"/>
          <w:szCs w:val="24"/>
          <w:lang w:val="ru-RU" w:eastAsia="ru-RU" w:bidi="ar-SA"/>
        </w:rPr>
      </w:pPr>
      <w:r w:rsidRPr="00045CDF">
        <w:rPr>
          <w:rFonts w:ascii="Times New Roman" w:eastAsia="Times New Roman" w:hAnsi="Times New Roman" w:cs="Times New Roman"/>
          <w:szCs w:val="24"/>
          <w:lang w:val="ru-RU" w:eastAsia="ru-RU" w:bidi="ar-SA"/>
        </w:rPr>
        <w:lastRenderedPageBreak/>
        <w:t>Гидравлические испытания, производятся ежегодно до начала отопительного с</w:t>
      </w:r>
      <w:r w:rsidRPr="00045CDF">
        <w:rPr>
          <w:rFonts w:ascii="Times New Roman" w:eastAsia="Times New Roman" w:hAnsi="Times New Roman" w:cs="Times New Roman"/>
          <w:szCs w:val="24"/>
          <w:lang w:val="ru-RU" w:eastAsia="ru-RU" w:bidi="ar-SA"/>
        </w:rPr>
        <w:t>е</w:t>
      </w:r>
      <w:r w:rsidRPr="00045CDF">
        <w:rPr>
          <w:rFonts w:ascii="Times New Roman" w:eastAsia="Times New Roman" w:hAnsi="Times New Roman" w:cs="Times New Roman"/>
          <w:szCs w:val="24"/>
          <w:lang w:val="ru-RU" w:eastAsia="ru-RU" w:bidi="ar-SA"/>
        </w:rPr>
        <w:t>зона в целях проверки плотности и прочности трубопроводов и установленной запорной арматуры. В соответствии с п.6.2.13 ПТЭТЭ, по окончании отопител</w:t>
      </w:r>
      <w:r w:rsidRPr="00045CDF">
        <w:rPr>
          <w:rFonts w:ascii="Times New Roman" w:eastAsia="Times New Roman" w:hAnsi="Times New Roman" w:cs="Times New Roman"/>
          <w:szCs w:val="24"/>
          <w:lang w:val="ru-RU" w:eastAsia="ru-RU" w:bidi="ar-SA"/>
        </w:rPr>
        <w:t>ь</w:t>
      </w:r>
      <w:r w:rsidRPr="00045CDF">
        <w:rPr>
          <w:rFonts w:ascii="Times New Roman" w:eastAsia="Times New Roman" w:hAnsi="Times New Roman" w:cs="Times New Roman"/>
          <w:szCs w:val="24"/>
          <w:lang w:val="ru-RU" w:eastAsia="ru-RU" w:bidi="ar-SA"/>
        </w:rPr>
        <w:t>ного сезона, в тепловых сетях проводятся гидравлические испытания на про</w:t>
      </w:r>
      <w:r w:rsidRPr="00045CDF">
        <w:rPr>
          <w:rFonts w:ascii="Times New Roman" w:eastAsia="Times New Roman" w:hAnsi="Times New Roman" w:cs="Times New Roman"/>
          <w:szCs w:val="24"/>
          <w:lang w:val="ru-RU" w:eastAsia="ru-RU" w:bidi="ar-SA"/>
        </w:rPr>
        <w:t>ч</w:t>
      </w:r>
      <w:r w:rsidRPr="00045CDF">
        <w:rPr>
          <w:rFonts w:ascii="Times New Roman" w:eastAsia="Times New Roman" w:hAnsi="Times New Roman" w:cs="Times New Roman"/>
          <w:szCs w:val="24"/>
          <w:lang w:val="ru-RU" w:eastAsia="ru-RU" w:bidi="ar-SA"/>
        </w:rPr>
        <w:t>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кгс/см</w:t>
      </w:r>
      <w:r w:rsidRPr="00045CDF">
        <w:rPr>
          <w:rFonts w:ascii="Times New Roman" w:eastAsia="Times New Roman" w:hAnsi="Times New Roman" w:cs="Times New Roman"/>
          <w:szCs w:val="24"/>
          <w:vertAlign w:val="superscript"/>
          <w:lang w:val="ru-RU" w:eastAsia="ru-RU" w:bidi="ar-SA"/>
        </w:rPr>
        <w:t>2</w:t>
      </w:r>
      <w:r w:rsidRPr="00045CDF">
        <w:rPr>
          <w:rFonts w:ascii="Times New Roman" w:eastAsia="Times New Roman" w:hAnsi="Times New Roman" w:cs="Times New Roman"/>
          <w:szCs w:val="24"/>
          <w:lang w:val="ru-RU" w:eastAsia="ru-RU" w:bidi="ar-SA"/>
        </w:rPr>
        <w:t>). Значение рабочего давления устано</w:t>
      </w:r>
      <w:r w:rsidRPr="00045CDF">
        <w:rPr>
          <w:rFonts w:ascii="Times New Roman" w:eastAsia="Times New Roman" w:hAnsi="Times New Roman" w:cs="Times New Roman"/>
          <w:szCs w:val="24"/>
          <w:lang w:val="ru-RU" w:eastAsia="ru-RU" w:bidi="ar-SA"/>
        </w:rPr>
        <w:t>в</w:t>
      </w:r>
      <w:r w:rsidRPr="00045CDF">
        <w:rPr>
          <w:rFonts w:ascii="Times New Roman" w:eastAsia="Times New Roman" w:hAnsi="Times New Roman" w:cs="Times New Roman"/>
          <w:szCs w:val="24"/>
          <w:lang w:val="ru-RU" w:eastAsia="ru-RU" w:bidi="ar-SA"/>
        </w:rPr>
        <w:t>лено техническим руководителем и составляет для тепловых сетей первого ко</w:t>
      </w:r>
      <w:r w:rsidRPr="00045CDF">
        <w:rPr>
          <w:rFonts w:ascii="Times New Roman" w:eastAsia="Times New Roman" w:hAnsi="Times New Roman" w:cs="Times New Roman"/>
          <w:szCs w:val="24"/>
          <w:lang w:val="ru-RU" w:eastAsia="ru-RU" w:bidi="ar-SA"/>
        </w:rPr>
        <w:t>н</w:t>
      </w:r>
      <w:r w:rsidRPr="00045CDF">
        <w:rPr>
          <w:rFonts w:ascii="Times New Roman" w:eastAsia="Times New Roman" w:hAnsi="Times New Roman" w:cs="Times New Roman"/>
          <w:szCs w:val="24"/>
          <w:lang w:val="ru-RU" w:eastAsia="ru-RU" w:bidi="ar-SA"/>
        </w:rPr>
        <w:t xml:space="preserve">тура 1,6 МПа. </w:t>
      </w:r>
    </w:p>
    <w:p w:rsidR="00CB28DA" w:rsidRPr="00045CDF" w:rsidRDefault="00CB28DA" w:rsidP="00E545B0">
      <w:pPr>
        <w:numPr>
          <w:ilvl w:val="0"/>
          <w:numId w:val="64"/>
        </w:numPr>
        <w:spacing w:before="240" w:line="276" w:lineRule="auto"/>
        <w:rPr>
          <w:rFonts w:ascii="Times New Roman" w:eastAsia="Times New Roman" w:hAnsi="Times New Roman" w:cs="Times New Roman"/>
          <w:szCs w:val="24"/>
          <w:lang w:val="ru-RU" w:eastAsia="ru-RU" w:bidi="ar-SA"/>
        </w:rPr>
      </w:pPr>
      <w:r w:rsidRPr="00045CDF">
        <w:rPr>
          <w:rFonts w:ascii="Times New Roman" w:eastAsia="Times New Roman" w:hAnsi="Times New Roman" w:cs="Times New Roman"/>
          <w:szCs w:val="24"/>
          <w:lang w:val="ru-RU" w:eastAsia="ru-RU" w:bidi="ar-SA"/>
        </w:rPr>
        <w:t>По окончании ремонтных работ на тепловых сетях, в соответствии с п.6.2.9 ПТЭТЭ, проводятся гидравлические испытания на прочность и плотность. И</w:t>
      </w:r>
      <w:r w:rsidRPr="00045CDF">
        <w:rPr>
          <w:rFonts w:ascii="Times New Roman" w:eastAsia="Times New Roman" w:hAnsi="Times New Roman" w:cs="Times New Roman"/>
          <w:szCs w:val="24"/>
          <w:lang w:val="ru-RU" w:eastAsia="ru-RU" w:bidi="ar-SA"/>
        </w:rPr>
        <w:t>с</w:t>
      </w:r>
      <w:r w:rsidRPr="00045CDF">
        <w:rPr>
          <w:rFonts w:ascii="Times New Roman" w:eastAsia="Times New Roman" w:hAnsi="Times New Roman" w:cs="Times New Roman"/>
          <w:szCs w:val="24"/>
          <w:lang w:val="ru-RU" w:eastAsia="ru-RU" w:bidi="ar-SA"/>
        </w:rPr>
        <w:t>пытания проводятся только тех тепловых сетей, на которых производились р</w:t>
      </w:r>
      <w:r w:rsidRPr="00045CDF">
        <w:rPr>
          <w:rFonts w:ascii="Times New Roman" w:eastAsia="Times New Roman" w:hAnsi="Times New Roman" w:cs="Times New Roman"/>
          <w:szCs w:val="24"/>
          <w:lang w:val="ru-RU" w:eastAsia="ru-RU" w:bidi="ar-SA"/>
        </w:rPr>
        <w:t>е</w:t>
      </w:r>
      <w:r w:rsidRPr="00045CDF">
        <w:rPr>
          <w:rFonts w:ascii="Times New Roman" w:eastAsia="Times New Roman" w:hAnsi="Times New Roman" w:cs="Times New Roman"/>
          <w:szCs w:val="24"/>
          <w:lang w:val="ru-RU" w:eastAsia="ru-RU" w:bidi="ar-SA"/>
        </w:rPr>
        <w:t>монтные работы.</w:t>
      </w:r>
    </w:p>
    <w:p w:rsidR="00CB28DA" w:rsidRPr="005F2992" w:rsidRDefault="00CB28DA" w:rsidP="00CB28DA">
      <w:pPr>
        <w:pStyle w:val="20"/>
        <w:numPr>
          <w:ilvl w:val="1"/>
          <w:numId w:val="22"/>
        </w:numPr>
        <w:tabs>
          <w:tab w:val="left" w:pos="709"/>
        </w:tabs>
        <w:ind w:left="0" w:firstLine="0"/>
        <w:jc w:val="both"/>
        <w:rPr>
          <w:rFonts w:ascii="Times New Roman" w:hAnsi="Times New Roman" w:cs="Times New Roman"/>
        </w:rPr>
      </w:pPr>
      <w:bookmarkStart w:id="101" w:name="_Toc475879447"/>
      <w:bookmarkStart w:id="102" w:name="_Toc527707104"/>
      <w:r w:rsidRPr="005F2992">
        <w:rPr>
          <w:rFonts w:ascii="Times New Roman" w:hAnsi="Times New Roman" w:cs="Times New Roman"/>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101"/>
      <w:bookmarkEnd w:id="102"/>
    </w:p>
    <w:p w:rsidR="00F7508A" w:rsidRPr="00F7508A" w:rsidRDefault="00F7508A" w:rsidP="00F7508A">
      <w:pPr>
        <w:spacing w:before="240" w:line="276" w:lineRule="auto"/>
        <w:ind w:firstLine="709"/>
        <w:rPr>
          <w:rFonts w:ascii="Times New Roman" w:eastAsia="Times New Roman" w:hAnsi="Times New Roman" w:cs="Times New Roman"/>
          <w:szCs w:val="24"/>
          <w:lang w:val="ru-RU" w:eastAsia="ru-RU" w:bidi="ar-SA"/>
        </w:rPr>
      </w:pPr>
      <w:r w:rsidRPr="00F7508A">
        <w:rPr>
          <w:rFonts w:ascii="Times New Roman" w:eastAsia="Times New Roman" w:hAnsi="Times New Roman" w:cs="Times New Roman"/>
          <w:szCs w:val="24"/>
          <w:lang w:val="ru-RU" w:eastAsia="ru-RU" w:bidi="ar-SA"/>
        </w:rPr>
        <w:t>Расчет нормативных технологический потерь выполнен согласно Приказу М</w:t>
      </w:r>
      <w:r w:rsidRPr="00F7508A">
        <w:rPr>
          <w:rFonts w:ascii="Times New Roman" w:eastAsia="Times New Roman" w:hAnsi="Times New Roman" w:cs="Times New Roman"/>
          <w:szCs w:val="24"/>
          <w:lang w:val="ru-RU" w:eastAsia="ru-RU" w:bidi="ar-SA"/>
        </w:rPr>
        <w:t>и</w:t>
      </w:r>
      <w:r w:rsidRPr="00F7508A">
        <w:rPr>
          <w:rFonts w:ascii="Times New Roman" w:eastAsia="Times New Roman" w:hAnsi="Times New Roman" w:cs="Times New Roman"/>
          <w:szCs w:val="24"/>
          <w:lang w:val="ru-RU" w:eastAsia="ru-RU" w:bidi="ar-SA"/>
        </w:rPr>
        <w:t xml:space="preserve">нистерства энергетики РФ от 30 декабря </w:t>
      </w:r>
      <w:smartTag w:uri="urn:schemas-microsoft-com:office:smarttags" w:element="metricconverter">
        <w:smartTagPr>
          <w:attr w:name="ProductID" w:val="2008 г"/>
        </w:smartTagPr>
        <w:r w:rsidRPr="00F7508A">
          <w:rPr>
            <w:rFonts w:ascii="Times New Roman" w:eastAsia="Times New Roman" w:hAnsi="Times New Roman" w:cs="Times New Roman"/>
            <w:szCs w:val="24"/>
            <w:lang w:val="ru-RU" w:eastAsia="ru-RU" w:bidi="ar-SA"/>
          </w:rPr>
          <w:t>2008 г</w:t>
        </w:r>
      </w:smartTag>
      <w:r w:rsidRPr="00F7508A">
        <w:rPr>
          <w:rFonts w:ascii="Times New Roman" w:eastAsia="Times New Roman" w:hAnsi="Times New Roman" w:cs="Times New Roman"/>
          <w:szCs w:val="24"/>
          <w:lang w:val="ru-RU" w:eastAsia="ru-RU" w:bidi="ar-SA"/>
        </w:rPr>
        <w:t>. N 325 "Об утверждении порядка опр</w:t>
      </w:r>
      <w:r w:rsidRPr="00F7508A">
        <w:rPr>
          <w:rFonts w:ascii="Times New Roman" w:eastAsia="Times New Roman" w:hAnsi="Times New Roman" w:cs="Times New Roman"/>
          <w:szCs w:val="24"/>
          <w:lang w:val="ru-RU" w:eastAsia="ru-RU" w:bidi="ar-SA"/>
        </w:rPr>
        <w:t>е</w:t>
      </w:r>
      <w:r w:rsidRPr="00F7508A">
        <w:rPr>
          <w:rFonts w:ascii="Times New Roman" w:eastAsia="Times New Roman" w:hAnsi="Times New Roman" w:cs="Times New Roman"/>
          <w:szCs w:val="24"/>
          <w:lang w:val="ru-RU" w:eastAsia="ru-RU" w:bidi="ar-SA"/>
        </w:rPr>
        <w:t>деления нормативов технологических потерь при передаче тепловой энергии, теплон</w:t>
      </w:r>
      <w:r w:rsidRPr="00F7508A">
        <w:rPr>
          <w:rFonts w:ascii="Times New Roman" w:eastAsia="Times New Roman" w:hAnsi="Times New Roman" w:cs="Times New Roman"/>
          <w:szCs w:val="24"/>
          <w:lang w:val="ru-RU" w:eastAsia="ru-RU" w:bidi="ar-SA"/>
        </w:rPr>
        <w:t>о</w:t>
      </w:r>
      <w:r w:rsidRPr="00F7508A">
        <w:rPr>
          <w:rFonts w:ascii="Times New Roman" w:eastAsia="Times New Roman" w:hAnsi="Times New Roman" w:cs="Times New Roman"/>
          <w:szCs w:val="24"/>
          <w:lang w:val="ru-RU" w:eastAsia="ru-RU" w:bidi="ar-SA"/>
        </w:rPr>
        <w:t>сителя». А также  в программном комплексе Zulu Thermo 7.0 согласно «Методике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w:t>
      </w:r>
      <w:r w:rsidRPr="00F7508A">
        <w:rPr>
          <w:rFonts w:ascii="Times New Roman" w:eastAsia="Times New Roman" w:hAnsi="Times New Roman" w:cs="Times New Roman"/>
          <w:szCs w:val="24"/>
          <w:lang w:val="ru-RU" w:eastAsia="ru-RU" w:bidi="ar-SA"/>
        </w:rPr>
        <w:t>е</w:t>
      </w:r>
      <w:r w:rsidRPr="00F7508A">
        <w:rPr>
          <w:rFonts w:ascii="Times New Roman" w:eastAsia="Times New Roman" w:hAnsi="Times New Roman" w:cs="Times New Roman"/>
          <w:szCs w:val="24"/>
          <w:lang w:val="ru-RU" w:eastAsia="ru-RU" w:bidi="ar-SA"/>
        </w:rPr>
        <w:t>ния» МДК 4-05.2004.</w:t>
      </w:r>
    </w:p>
    <w:p w:rsidR="00F7508A" w:rsidRPr="0041411B" w:rsidRDefault="00F7508A" w:rsidP="00F7508A">
      <w:pPr>
        <w:spacing w:before="240" w:line="276" w:lineRule="auto"/>
        <w:ind w:firstLine="709"/>
        <w:rPr>
          <w:rFonts w:ascii="Times New Roman" w:eastAsia="Times New Roman" w:hAnsi="Times New Roman" w:cs="Times New Roman"/>
          <w:b/>
          <w:szCs w:val="24"/>
          <w:lang w:val="ru-RU" w:eastAsia="ru-RU" w:bidi="ar-SA"/>
        </w:rPr>
      </w:pPr>
      <w:bookmarkStart w:id="103" w:name="_Toc527706873"/>
      <w:r w:rsidRPr="0041411B">
        <w:rPr>
          <w:rFonts w:ascii="Times New Roman" w:hAnsi="Times New Roman" w:cs="Times New Roman"/>
          <w:b/>
          <w:lang w:val="ru-RU"/>
        </w:rPr>
        <w:t xml:space="preserve">Таблица </w:t>
      </w:r>
      <w:r w:rsidRPr="0041411B">
        <w:rPr>
          <w:rFonts w:ascii="Times New Roman" w:hAnsi="Times New Roman" w:cs="Times New Roman"/>
          <w:b/>
          <w:lang w:val="ru-RU"/>
        </w:rPr>
        <w:fldChar w:fldCharType="begin"/>
      </w:r>
      <w:r w:rsidRPr="0041411B">
        <w:rPr>
          <w:rFonts w:ascii="Times New Roman" w:hAnsi="Times New Roman" w:cs="Times New Roman"/>
          <w:b/>
          <w:lang w:val="ru-RU"/>
        </w:rPr>
        <w:instrText xml:space="preserve"> SEQ Таблица \* ARABIC </w:instrText>
      </w:r>
      <w:r w:rsidRPr="0041411B">
        <w:rPr>
          <w:rFonts w:ascii="Times New Roman" w:hAnsi="Times New Roman" w:cs="Times New Roman"/>
          <w:b/>
          <w:lang w:val="ru-RU"/>
        </w:rPr>
        <w:fldChar w:fldCharType="separate"/>
      </w:r>
      <w:r w:rsidR="003F51E1">
        <w:rPr>
          <w:rFonts w:ascii="Times New Roman" w:hAnsi="Times New Roman" w:cs="Times New Roman"/>
          <w:b/>
          <w:noProof/>
          <w:lang w:val="ru-RU"/>
        </w:rPr>
        <w:t>21</w:t>
      </w:r>
      <w:r w:rsidRPr="0041411B">
        <w:rPr>
          <w:rFonts w:ascii="Times New Roman" w:hAnsi="Times New Roman" w:cs="Times New Roman"/>
          <w:b/>
          <w:lang w:val="ru-RU"/>
        </w:rPr>
        <w:fldChar w:fldCharType="end"/>
      </w:r>
      <w:r w:rsidRPr="0041411B">
        <w:rPr>
          <w:rFonts w:ascii="Times New Roman" w:hAnsi="Times New Roman" w:cs="Times New Roman"/>
          <w:b/>
          <w:lang w:val="ru-RU"/>
        </w:rPr>
        <w:t xml:space="preserve"> </w:t>
      </w:r>
      <w:r>
        <w:rPr>
          <w:rFonts w:ascii="Times New Roman" w:hAnsi="Times New Roman" w:cs="Times New Roman"/>
          <w:b/>
          <w:lang w:val="ru-RU"/>
        </w:rPr>
        <w:t>–</w:t>
      </w:r>
      <w:r w:rsidRPr="0041411B">
        <w:rPr>
          <w:rFonts w:ascii="Times New Roman" w:hAnsi="Times New Roman" w:cs="Times New Roman"/>
          <w:b/>
          <w:lang w:val="ru-RU"/>
        </w:rPr>
        <w:t xml:space="preserve"> </w:t>
      </w:r>
      <w:r>
        <w:rPr>
          <w:rFonts w:ascii="Times New Roman" w:hAnsi="Times New Roman" w:cs="Times New Roman"/>
          <w:b/>
          <w:lang w:val="ru-RU"/>
        </w:rPr>
        <w:t>Результаты расчетов тепловых потерь в п. Тельмана</w:t>
      </w:r>
      <w:bookmarkEnd w:id="103"/>
    </w:p>
    <w:tbl>
      <w:tblPr>
        <w:tblW w:w="5000" w:type="pct"/>
        <w:tblLook w:val="0000" w:firstRow="0" w:lastRow="0" w:firstColumn="0" w:lastColumn="0" w:noHBand="0" w:noVBand="0"/>
      </w:tblPr>
      <w:tblGrid>
        <w:gridCol w:w="976"/>
        <w:gridCol w:w="1096"/>
        <w:gridCol w:w="773"/>
        <w:gridCol w:w="846"/>
        <w:gridCol w:w="838"/>
        <w:gridCol w:w="1033"/>
        <w:gridCol w:w="1097"/>
        <w:gridCol w:w="773"/>
        <w:gridCol w:w="846"/>
        <w:gridCol w:w="1009"/>
      </w:tblGrid>
      <w:tr w:rsidR="00F7508A" w:rsidRPr="003F51E1" w:rsidTr="00F7508A">
        <w:trPr>
          <w:trHeight w:val="255"/>
        </w:trPr>
        <w:tc>
          <w:tcPr>
            <w:tcW w:w="57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Месяц</w:t>
            </w:r>
          </w:p>
        </w:tc>
        <w:tc>
          <w:tcPr>
            <w:tcW w:w="1441" w:type="pct"/>
            <w:gridSpan w:val="3"/>
            <w:tcBorders>
              <w:top w:val="single" w:sz="4" w:space="0" w:color="auto"/>
              <w:left w:val="nil"/>
              <w:bottom w:val="single" w:sz="4" w:space="0" w:color="auto"/>
              <w:right w:val="single" w:sz="4" w:space="0" w:color="000000"/>
            </w:tcBorders>
            <w:shd w:val="clear" w:color="auto" w:fill="auto"/>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Среднечасовые в месяц те</w:t>
            </w:r>
            <w:r w:rsidRPr="00F7508A">
              <w:rPr>
                <w:rFonts w:ascii="Times New Roman" w:eastAsia="Times New Roman" w:hAnsi="Times New Roman" w:cs="Times New Roman"/>
                <w:color w:val="000000"/>
                <w:sz w:val="20"/>
                <w:szCs w:val="20"/>
                <w:lang w:val="ru-RU" w:eastAsia="ru-RU" w:bidi="ar-SA"/>
              </w:rPr>
              <w:t>п</w:t>
            </w:r>
            <w:r w:rsidRPr="00F7508A">
              <w:rPr>
                <w:rFonts w:ascii="Times New Roman" w:eastAsia="Times New Roman" w:hAnsi="Times New Roman" w:cs="Times New Roman"/>
                <w:color w:val="000000"/>
                <w:sz w:val="20"/>
                <w:szCs w:val="20"/>
                <w:lang w:val="ru-RU" w:eastAsia="ru-RU" w:bidi="ar-SA"/>
              </w:rPr>
              <w:t>ловые потери тепловой сети в целом, Гкал/ч (МВт)</w:t>
            </w:r>
          </w:p>
        </w:tc>
        <w:tc>
          <w:tcPr>
            <w:tcW w:w="98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Продолжител</w:t>
            </w:r>
            <w:r w:rsidRPr="00F7508A">
              <w:rPr>
                <w:rFonts w:ascii="Times New Roman" w:eastAsia="Times New Roman" w:hAnsi="Times New Roman" w:cs="Times New Roman"/>
                <w:color w:val="000000"/>
                <w:sz w:val="20"/>
                <w:szCs w:val="20"/>
                <w:lang w:val="ru-RU" w:eastAsia="ru-RU" w:bidi="ar-SA"/>
              </w:rPr>
              <w:t>ь</w:t>
            </w:r>
            <w:r w:rsidRPr="00F7508A">
              <w:rPr>
                <w:rFonts w:ascii="Times New Roman" w:eastAsia="Times New Roman" w:hAnsi="Times New Roman" w:cs="Times New Roman"/>
                <w:color w:val="000000"/>
                <w:sz w:val="20"/>
                <w:szCs w:val="20"/>
                <w:lang w:val="ru-RU" w:eastAsia="ru-RU" w:bidi="ar-SA"/>
              </w:rPr>
              <w:t>ность функцион</w:t>
            </w:r>
            <w:r w:rsidRPr="00F7508A">
              <w:rPr>
                <w:rFonts w:ascii="Times New Roman" w:eastAsia="Times New Roman" w:hAnsi="Times New Roman" w:cs="Times New Roman"/>
                <w:color w:val="000000"/>
                <w:sz w:val="20"/>
                <w:szCs w:val="20"/>
                <w:lang w:val="ru-RU" w:eastAsia="ru-RU" w:bidi="ar-SA"/>
              </w:rPr>
              <w:t>и</w:t>
            </w:r>
            <w:r w:rsidRPr="00F7508A">
              <w:rPr>
                <w:rFonts w:ascii="Times New Roman" w:eastAsia="Times New Roman" w:hAnsi="Times New Roman" w:cs="Times New Roman"/>
                <w:color w:val="000000"/>
                <w:sz w:val="20"/>
                <w:szCs w:val="20"/>
                <w:lang w:val="ru-RU" w:eastAsia="ru-RU" w:bidi="ar-SA"/>
              </w:rPr>
              <w:t>рования, ч</w:t>
            </w:r>
          </w:p>
        </w:tc>
        <w:tc>
          <w:tcPr>
            <w:tcW w:w="1435" w:type="pct"/>
            <w:gridSpan w:val="3"/>
            <w:tcBorders>
              <w:top w:val="single" w:sz="4" w:space="0" w:color="auto"/>
              <w:left w:val="nil"/>
              <w:bottom w:val="single" w:sz="4" w:space="0" w:color="auto"/>
              <w:right w:val="single" w:sz="4" w:space="0" w:color="auto"/>
            </w:tcBorders>
            <w:shd w:val="clear" w:color="auto" w:fill="auto"/>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Тепловые потери тепловой сети в целом за месяц, Гкал(ГДж)</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Тепл</w:t>
            </w:r>
            <w:r w:rsidRPr="00F7508A">
              <w:rPr>
                <w:rFonts w:ascii="Times New Roman" w:eastAsia="Times New Roman" w:hAnsi="Times New Roman" w:cs="Times New Roman"/>
                <w:color w:val="000000"/>
                <w:sz w:val="20"/>
                <w:szCs w:val="20"/>
                <w:lang w:val="ru-RU" w:eastAsia="ru-RU" w:bidi="ar-SA"/>
              </w:rPr>
              <w:t>о</w:t>
            </w:r>
            <w:r w:rsidRPr="00F7508A">
              <w:rPr>
                <w:rFonts w:ascii="Times New Roman" w:eastAsia="Times New Roman" w:hAnsi="Times New Roman" w:cs="Times New Roman"/>
                <w:color w:val="000000"/>
                <w:sz w:val="20"/>
                <w:szCs w:val="20"/>
                <w:lang w:val="ru-RU" w:eastAsia="ru-RU" w:bidi="ar-SA"/>
              </w:rPr>
              <w:t>вые п</w:t>
            </w:r>
            <w:r w:rsidRPr="00F7508A">
              <w:rPr>
                <w:rFonts w:ascii="Times New Roman" w:eastAsia="Times New Roman" w:hAnsi="Times New Roman" w:cs="Times New Roman"/>
                <w:color w:val="000000"/>
                <w:sz w:val="20"/>
                <w:szCs w:val="20"/>
                <w:lang w:val="ru-RU" w:eastAsia="ru-RU" w:bidi="ar-SA"/>
              </w:rPr>
              <w:t>о</w:t>
            </w:r>
            <w:r w:rsidRPr="00F7508A">
              <w:rPr>
                <w:rFonts w:ascii="Times New Roman" w:eastAsia="Times New Roman" w:hAnsi="Times New Roman" w:cs="Times New Roman"/>
                <w:color w:val="000000"/>
                <w:sz w:val="20"/>
                <w:szCs w:val="20"/>
                <w:lang w:val="ru-RU" w:eastAsia="ru-RU" w:bidi="ar-SA"/>
              </w:rPr>
              <w:t>тери тепловой сети в целом за месяц, Гкал (ГДж)</w:t>
            </w:r>
          </w:p>
        </w:tc>
      </w:tr>
      <w:tr w:rsidR="00F7508A" w:rsidRPr="00CB0C96" w:rsidTr="00F7508A">
        <w:trPr>
          <w:trHeight w:val="255"/>
        </w:trPr>
        <w:tc>
          <w:tcPr>
            <w:tcW w:w="579" w:type="pct"/>
            <w:vMerge/>
            <w:tcBorders>
              <w:top w:val="single" w:sz="4" w:space="0" w:color="auto"/>
              <w:left w:val="single" w:sz="4" w:space="0" w:color="auto"/>
              <w:bottom w:val="single" w:sz="4" w:space="0" w:color="auto"/>
              <w:right w:val="single" w:sz="4" w:space="0" w:color="auto"/>
            </w:tcBorders>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587" w:type="pct"/>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Подзе</w:t>
            </w:r>
            <w:r w:rsidRPr="00F7508A">
              <w:rPr>
                <w:rFonts w:ascii="Times New Roman" w:eastAsia="Times New Roman" w:hAnsi="Times New Roman" w:cs="Times New Roman"/>
                <w:color w:val="000000"/>
                <w:sz w:val="20"/>
                <w:szCs w:val="20"/>
                <w:lang w:val="ru-RU" w:eastAsia="ru-RU" w:bidi="ar-SA"/>
              </w:rPr>
              <w:t>м</w:t>
            </w:r>
            <w:r w:rsidRPr="00F7508A">
              <w:rPr>
                <w:rFonts w:ascii="Times New Roman" w:eastAsia="Times New Roman" w:hAnsi="Times New Roman" w:cs="Times New Roman"/>
                <w:color w:val="000000"/>
                <w:sz w:val="20"/>
                <w:szCs w:val="20"/>
                <w:lang w:val="ru-RU" w:eastAsia="ru-RU" w:bidi="ar-SA"/>
              </w:rPr>
              <w:t>ная пр</w:t>
            </w:r>
            <w:r w:rsidRPr="00F7508A">
              <w:rPr>
                <w:rFonts w:ascii="Times New Roman" w:eastAsia="Times New Roman" w:hAnsi="Times New Roman" w:cs="Times New Roman"/>
                <w:color w:val="000000"/>
                <w:sz w:val="20"/>
                <w:szCs w:val="20"/>
                <w:lang w:val="ru-RU" w:eastAsia="ru-RU" w:bidi="ar-SA"/>
              </w:rPr>
              <w:t>о</w:t>
            </w:r>
            <w:r w:rsidRPr="00F7508A">
              <w:rPr>
                <w:rFonts w:ascii="Times New Roman" w:eastAsia="Times New Roman" w:hAnsi="Times New Roman" w:cs="Times New Roman"/>
                <w:color w:val="000000"/>
                <w:sz w:val="20"/>
                <w:szCs w:val="20"/>
                <w:lang w:val="ru-RU" w:eastAsia="ru-RU" w:bidi="ar-SA"/>
              </w:rPr>
              <w:t>кладка</w:t>
            </w:r>
          </w:p>
        </w:tc>
        <w:tc>
          <w:tcPr>
            <w:tcW w:w="854" w:type="pct"/>
            <w:gridSpan w:val="2"/>
            <w:tcBorders>
              <w:top w:val="single" w:sz="4" w:space="0" w:color="auto"/>
              <w:left w:val="nil"/>
              <w:bottom w:val="single" w:sz="4" w:space="0" w:color="auto"/>
              <w:right w:val="single" w:sz="4" w:space="0" w:color="000000"/>
            </w:tcBorders>
            <w:shd w:val="clear" w:color="auto" w:fill="auto"/>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надземная пр</w:t>
            </w:r>
            <w:r w:rsidRPr="00F7508A">
              <w:rPr>
                <w:rFonts w:ascii="Times New Roman" w:eastAsia="Times New Roman" w:hAnsi="Times New Roman" w:cs="Times New Roman"/>
                <w:color w:val="000000"/>
                <w:sz w:val="20"/>
                <w:szCs w:val="20"/>
                <w:lang w:val="ru-RU" w:eastAsia="ru-RU" w:bidi="ar-SA"/>
              </w:rPr>
              <w:t>о</w:t>
            </w:r>
            <w:r w:rsidRPr="00F7508A">
              <w:rPr>
                <w:rFonts w:ascii="Times New Roman" w:eastAsia="Times New Roman" w:hAnsi="Times New Roman" w:cs="Times New Roman"/>
                <w:color w:val="000000"/>
                <w:sz w:val="20"/>
                <w:szCs w:val="20"/>
                <w:lang w:val="ru-RU" w:eastAsia="ru-RU" w:bidi="ar-SA"/>
              </w:rPr>
              <w:t>кладка</w:t>
            </w:r>
          </w:p>
        </w:tc>
        <w:tc>
          <w:tcPr>
            <w:tcW w:w="989" w:type="pct"/>
            <w:gridSpan w:val="2"/>
            <w:vMerge/>
            <w:tcBorders>
              <w:top w:val="single" w:sz="4" w:space="0" w:color="auto"/>
              <w:left w:val="single" w:sz="4" w:space="0" w:color="auto"/>
              <w:bottom w:val="single" w:sz="4" w:space="0" w:color="auto"/>
              <w:right w:val="single" w:sz="4" w:space="0" w:color="auto"/>
            </w:tcBorders>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5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Подзе</w:t>
            </w:r>
            <w:r w:rsidRPr="00F7508A">
              <w:rPr>
                <w:rFonts w:ascii="Times New Roman" w:eastAsia="Times New Roman" w:hAnsi="Times New Roman" w:cs="Times New Roman"/>
                <w:color w:val="000000"/>
                <w:sz w:val="20"/>
                <w:szCs w:val="20"/>
                <w:lang w:val="ru-RU" w:eastAsia="ru-RU" w:bidi="ar-SA"/>
              </w:rPr>
              <w:t>м</w:t>
            </w:r>
            <w:r w:rsidRPr="00F7508A">
              <w:rPr>
                <w:rFonts w:ascii="Times New Roman" w:eastAsia="Times New Roman" w:hAnsi="Times New Roman" w:cs="Times New Roman"/>
                <w:color w:val="000000"/>
                <w:sz w:val="20"/>
                <w:szCs w:val="20"/>
                <w:lang w:val="ru-RU" w:eastAsia="ru-RU" w:bidi="ar-SA"/>
              </w:rPr>
              <w:t>ная пр</w:t>
            </w:r>
            <w:r w:rsidRPr="00F7508A">
              <w:rPr>
                <w:rFonts w:ascii="Times New Roman" w:eastAsia="Times New Roman" w:hAnsi="Times New Roman" w:cs="Times New Roman"/>
                <w:color w:val="000000"/>
                <w:sz w:val="20"/>
                <w:szCs w:val="20"/>
                <w:lang w:val="ru-RU" w:eastAsia="ru-RU" w:bidi="ar-SA"/>
              </w:rPr>
              <w:t>о</w:t>
            </w:r>
            <w:r w:rsidRPr="00F7508A">
              <w:rPr>
                <w:rFonts w:ascii="Times New Roman" w:eastAsia="Times New Roman" w:hAnsi="Times New Roman" w:cs="Times New Roman"/>
                <w:color w:val="000000"/>
                <w:sz w:val="20"/>
                <w:szCs w:val="20"/>
                <w:lang w:val="ru-RU" w:eastAsia="ru-RU" w:bidi="ar-SA"/>
              </w:rPr>
              <w:t>кладка</w:t>
            </w:r>
          </w:p>
        </w:tc>
        <w:tc>
          <w:tcPr>
            <w:tcW w:w="854" w:type="pct"/>
            <w:gridSpan w:val="2"/>
            <w:tcBorders>
              <w:top w:val="single" w:sz="4" w:space="0" w:color="auto"/>
              <w:left w:val="nil"/>
              <w:bottom w:val="single" w:sz="4" w:space="0" w:color="auto"/>
              <w:right w:val="single" w:sz="4" w:space="0" w:color="auto"/>
            </w:tcBorders>
            <w:shd w:val="clear" w:color="auto" w:fill="auto"/>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надземная пр</w:t>
            </w:r>
            <w:r w:rsidRPr="00F7508A">
              <w:rPr>
                <w:rFonts w:ascii="Times New Roman" w:eastAsia="Times New Roman" w:hAnsi="Times New Roman" w:cs="Times New Roman"/>
                <w:color w:val="000000"/>
                <w:sz w:val="20"/>
                <w:szCs w:val="20"/>
                <w:lang w:val="ru-RU" w:eastAsia="ru-RU" w:bidi="ar-SA"/>
              </w:rPr>
              <w:t>о</w:t>
            </w:r>
            <w:r w:rsidRPr="00F7508A">
              <w:rPr>
                <w:rFonts w:ascii="Times New Roman" w:eastAsia="Times New Roman" w:hAnsi="Times New Roman" w:cs="Times New Roman"/>
                <w:color w:val="000000"/>
                <w:sz w:val="20"/>
                <w:szCs w:val="20"/>
                <w:lang w:val="ru-RU" w:eastAsia="ru-RU" w:bidi="ar-SA"/>
              </w:rPr>
              <w:t>кладка</w:t>
            </w:r>
          </w:p>
        </w:tc>
        <w:tc>
          <w:tcPr>
            <w:tcW w:w="556" w:type="pct"/>
            <w:vMerge/>
            <w:tcBorders>
              <w:top w:val="single" w:sz="4" w:space="0" w:color="auto"/>
              <w:left w:val="single" w:sz="4" w:space="0" w:color="auto"/>
              <w:bottom w:val="single" w:sz="4" w:space="0" w:color="auto"/>
              <w:right w:val="single" w:sz="4" w:space="0" w:color="auto"/>
            </w:tcBorders>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R="00F7508A" w:rsidRPr="00CB0C96" w:rsidTr="00F7508A">
        <w:trPr>
          <w:trHeight w:val="255"/>
        </w:trPr>
        <w:tc>
          <w:tcPr>
            <w:tcW w:w="579" w:type="pct"/>
            <w:vMerge/>
            <w:tcBorders>
              <w:top w:val="single" w:sz="4" w:space="0" w:color="auto"/>
              <w:left w:val="single" w:sz="4" w:space="0" w:color="auto"/>
              <w:bottom w:val="single" w:sz="4" w:space="0" w:color="auto"/>
              <w:right w:val="single" w:sz="4" w:space="0" w:color="auto"/>
            </w:tcBorders>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587" w:type="pct"/>
            <w:vMerge/>
            <w:tcBorders>
              <w:top w:val="single" w:sz="4" w:space="0" w:color="auto"/>
              <w:left w:val="single" w:sz="4" w:space="0" w:color="auto"/>
              <w:bottom w:val="single" w:sz="4" w:space="0" w:color="000000"/>
              <w:right w:val="single" w:sz="4" w:space="0" w:color="000000"/>
            </w:tcBorders>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под</w:t>
            </w:r>
            <w:r w:rsidRPr="00F7508A">
              <w:rPr>
                <w:rFonts w:ascii="Times New Roman" w:eastAsia="Times New Roman" w:hAnsi="Times New Roman" w:cs="Times New Roman"/>
                <w:color w:val="000000"/>
                <w:sz w:val="20"/>
                <w:szCs w:val="20"/>
                <w:lang w:val="ru-RU" w:eastAsia="ru-RU" w:bidi="ar-SA"/>
              </w:rPr>
              <w:t>а</w:t>
            </w:r>
            <w:r w:rsidRPr="00F7508A">
              <w:rPr>
                <w:rFonts w:ascii="Times New Roman" w:eastAsia="Times New Roman" w:hAnsi="Times New Roman" w:cs="Times New Roman"/>
                <w:color w:val="000000"/>
                <w:sz w:val="20"/>
                <w:szCs w:val="20"/>
                <w:lang w:val="ru-RU" w:eastAsia="ru-RU" w:bidi="ar-SA"/>
              </w:rPr>
              <w:t>ча</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обра</w:t>
            </w:r>
            <w:r w:rsidRPr="00F7508A">
              <w:rPr>
                <w:rFonts w:ascii="Times New Roman" w:eastAsia="Times New Roman" w:hAnsi="Times New Roman" w:cs="Times New Roman"/>
                <w:color w:val="000000"/>
                <w:sz w:val="20"/>
                <w:szCs w:val="20"/>
                <w:lang w:val="ru-RU" w:eastAsia="ru-RU" w:bidi="ar-SA"/>
              </w:rPr>
              <w:t>т</w:t>
            </w:r>
            <w:r w:rsidRPr="00F7508A">
              <w:rPr>
                <w:rFonts w:ascii="Times New Roman" w:eastAsia="Times New Roman" w:hAnsi="Times New Roman" w:cs="Times New Roman"/>
                <w:color w:val="000000"/>
                <w:sz w:val="20"/>
                <w:szCs w:val="20"/>
                <w:lang w:val="ru-RU" w:eastAsia="ru-RU" w:bidi="ar-SA"/>
              </w:rPr>
              <w:t>ка</w:t>
            </w:r>
          </w:p>
        </w:tc>
        <w:tc>
          <w:tcPr>
            <w:tcW w:w="989" w:type="pct"/>
            <w:gridSpan w:val="2"/>
            <w:vMerge/>
            <w:tcBorders>
              <w:top w:val="nil"/>
              <w:left w:val="nil"/>
              <w:bottom w:val="single" w:sz="4" w:space="0" w:color="auto"/>
              <w:right w:val="single" w:sz="4" w:space="0" w:color="auto"/>
            </w:tcBorders>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581" w:type="pct"/>
            <w:vMerge/>
            <w:tcBorders>
              <w:top w:val="nil"/>
              <w:left w:val="nil"/>
              <w:bottom w:val="single" w:sz="4" w:space="0" w:color="auto"/>
              <w:right w:val="single" w:sz="4" w:space="0" w:color="auto"/>
            </w:tcBorders>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под</w:t>
            </w:r>
            <w:r w:rsidRPr="00F7508A">
              <w:rPr>
                <w:rFonts w:ascii="Times New Roman" w:eastAsia="Times New Roman" w:hAnsi="Times New Roman" w:cs="Times New Roman"/>
                <w:color w:val="000000"/>
                <w:sz w:val="20"/>
                <w:szCs w:val="20"/>
                <w:lang w:val="ru-RU" w:eastAsia="ru-RU" w:bidi="ar-SA"/>
              </w:rPr>
              <w:t>а</w:t>
            </w:r>
            <w:r w:rsidRPr="00F7508A">
              <w:rPr>
                <w:rFonts w:ascii="Times New Roman" w:eastAsia="Times New Roman" w:hAnsi="Times New Roman" w:cs="Times New Roman"/>
                <w:color w:val="000000"/>
                <w:sz w:val="20"/>
                <w:szCs w:val="20"/>
                <w:lang w:val="ru-RU" w:eastAsia="ru-RU" w:bidi="ar-SA"/>
              </w:rPr>
              <w:t>ча</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обра</w:t>
            </w:r>
            <w:r w:rsidRPr="00F7508A">
              <w:rPr>
                <w:rFonts w:ascii="Times New Roman" w:eastAsia="Times New Roman" w:hAnsi="Times New Roman" w:cs="Times New Roman"/>
                <w:color w:val="000000"/>
                <w:sz w:val="20"/>
                <w:szCs w:val="20"/>
                <w:lang w:val="ru-RU" w:eastAsia="ru-RU" w:bidi="ar-SA"/>
              </w:rPr>
              <w:t>т</w:t>
            </w:r>
            <w:r w:rsidRPr="00F7508A">
              <w:rPr>
                <w:rFonts w:ascii="Times New Roman" w:eastAsia="Times New Roman" w:hAnsi="Times New Roman" w:cs="Times New Roman"/>
                <w:color w:val="000000"/>
                <w:sz w:val="20"/>
                <w:szCs w:val="20"/>
                <w:lang w:val="ru-RU" w:eastAsia="ru-RU" w:bidi="ar-SA"/>
              </w:rPr>
              <w:t>ка</w:t>
            </w:r>
          </w:p>
        </w:tc>
        <w:tc>
          <w:tcPr>
            <w:tcW w:w="556" w:type="pct"/>
            <w:vMerge/>
            <w:tcBorders>
              <w:top w:val="nil"/>
              <w:left w:val="nil"/>
              <w:bottom w:val="single" w:sz="4" w:space="0" w:color="auto"/>
              <w:right w:val="single" w:sz="4" w:space="0" w:color="auto"/>
            </w:tcBorders>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R="00F7508A" w:rsidRPr="00CB0C96" w:rsidTr="00F7508A">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Январь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0,7922</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0,0416</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0,0317</w:t>
            </w:r>
          </w:p>
        </w:tc>
        <w:tc>
          <w:tcPr>
            <w:tcW w:w="442"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31</w:t>
            </w:r>
          </w:p>
        </w:tc>
        <w:tc>
          <w:tcPr>
            <w:tcW w:w="547" w:type="pct"/>
            <w:tcBorders>
              <w:top w:val="nil"/>
              <w:left w:val="nil"/>
              <w:bottom w:val="single" w:sz="4" w:space="0" w:color="auto"/>
              <w:right w:val="nil"/>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744</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589,42</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30,91</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23,59</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643,92</w:t>
            </w:r>
          </w:p>
        </w:tc>
      </w:tr>
      <w:tr w:rsidR="00F7508A" w:rsidRPr="00CB0C96" w:rsidTr="00F7508A">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Февраль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0,7474</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0,0391</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0,0303</w:t>
            </w:r>
          </w:p>
        </w:tc>
        <w:tc>
          <w:tcPr>
            <w:tcW w:w="442"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28</w:t>
            </w:r>
          </w:p>
        </w:tc>
        <w:tc>
          <w:tcPr>
            <w:tcW w:w="547" w:type="pct"/>
            <w:tcBorders>
              <w:top w:val="nil"/>
              <w:left w:val="nil"/>
              <w:bottom w:val="single" w:sz="4" w:space="0" w:color="auto"/>
              <w:right w:val="nil"/>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672</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502,27</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26,25</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20,34</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548,86</w:t>
            </w:r>
          </w:p>
        </w:tc>
      </w:tr>
      <w:tr w:rsidR="00F7508A" w:rsidRPr="00CB0C96" w:rsidTr="00F7508A">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Март</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0,6269</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0,0310</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0,0245</w:t>
            </w:r>
          </w:p>
        </w:tc>
        <w:tc>
          <w:tcPr>
            <w:tcW w:w="442"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31</w:t>
            </w:r>
          </w:p>
        </w:tc>
        <w:tc>
          <w:tcPr>
            <w:tcW w:w="547" w:type="pct"/>
            <w:tcBorders>
              <w:top w:val="nil"/>
              <w:left w:val="nil"/>
              <w:bottom w:val="single" w:sz="4" w:space="0" w:color="auto"/>
              <w:right w:val="nil"/>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744</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466,40</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23,05</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18,22</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507,67</w:t>
            </w:r>
          </w:p>
        </w:tc>
      </w:tr>
      <w:tr w:rsidR="00F7508A" w:rsidRPr="00CB0C96" w:rsidTr="00F7508A">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Апрель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0,5227</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0,0227</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0,0178</w:t>
            </w:r>
          </w:p>
        </w:tc>
        <w:tc>
          <w:tcPr>
            <w:tcW w:w="442"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30</w:t>
            </w:r>
          </w:p>
        </w:tc>
        <w:tc>
          <w:tcPr>
            <w:tcW w:w="547" w:type="pct"/>
            <w:tcBorders>
              <w:top w:val="nil"/>
              <w:left w:val="nil"/>
              <w:bottom w:val="single" w:sz="4" w:space="0" w:color="auto"/>
              <w:right w:val="nil"/>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720</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376,34</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16,33</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12,85</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405,52</w:t>
            </w:r>
          </w:p>
        </w:tc>
      </w:tr>
      <w:tr w:rsidR="00F7508A" w:rsidRPr="00CB0C96" w:rsidTr="00F7508A">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Май</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0,4985</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0,0199</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0,0145</w:t>
            </w:r>
          </w:p>
        </w:tc>
        <w:tc>
          <w:tcPr>
            <w:tcW w:w="442"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31</w:t>
            </w:r>
          </w:p>
        </w:tc>
        <w:tc>
          <w:tcPr>
            <w:tcW w:w="547" w:type="pct"/>
            <w:tcBorders>
              <w:top w:val="nil"/>
              <w:left w:val="nil"/>
              <w:bottom w:val="single" w:sz="4" w:space="0" w:color="auto"/>
              <w:right w:val="nil"/>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744</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370,91</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14,80</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10,77</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396,48</w:t>
            </w:r>
          </w:p>
        </w:tc>
      </w:tr>
      <w:tr w:rsidR="00F7508A" w:rsidRPr="00CB0C96" w:rsidTr="00F7508A">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Июнь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0,4639</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0,0184</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0,0125</w:t>
            </w:r>
          </w:p>
        </w:tc>
        <w:tc>
          <w:tcPr>
            <w:tcW w:w="442"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30</w:t>
            </w:r>
          </w:p>
        </w:tc>
        <w:tc>
          <w:tcPr>
            <w:tcW w:w="547" w:type="pct"/>
            <w:tcBorders>
              <w:top w:val="nil"/>
              <w:left w:val="nil"/>
              <w:bottom w:val="single" w:sz="4" w:space="0" w:color="auto"/>
              <w:right w:val="nil"/>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720</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334,01</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13,26</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9,01</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356,29</w:t>
            </w:r>
          </w:p>
        </w:tc>
      </w:tr>
      <w:tr w:rsidR="00F7508A" w:rsidRPr="00CB0C96" w:rsidTr="00F7508A">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Июль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0,4352</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0,0167</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0,0102</w:t>
            </w:r>
          </w:p>
        </w:tc>
        <w:tc>
          <w:tcPr>
            <w:tcW w:w="442"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16</w:t>
            </w:r>
          </w:p>
        </w:tc>
        <w:tc>
          <w:tcPr>
            <w:tcW w:w="547" w:type="pct"/>
            <w:tcBorders>
              <w:top w:val="nil"/>
              <w:left w:val="nil"/>
              <w:bottom w:val="single" w:sz="4" w:space="0" w:color="auto"/>
              <w:right w:val="nil"/>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384</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167,12</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6,40</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3,92</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177,43</w:t>
            </w:r>
          </w:p>
        </w:tc>
      </w:tr>
      <w:tr w:rsidR="00F7508A" w:rsidRPr="00CB0C96" w:rsidTr="00F7508A">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Август</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0,4166</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0,0176</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0,0115</w:t>
            </w:r>
          </w:p>
        </w:tc>
        <w:tc>
          <w:tcPr>
            <w:tcW w:w="442"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31</w:t>
            </w:r>
          </w:p>
        </w:tc>
        <w:tc>
          <w:tcPr>
            <w:tcW w:w="547" w:type="pct"/>
            <w:tcBorders>
              <w:top w:val="nil"/>
              <w:left w:val="nil"/>
              <w:bottom w:val="single" w:sz="4" w:space="0" w:color="auto"/>
              <w:right w:val="nil"/>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744</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309,96</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13,11</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8,53</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331,60</w:t>
            </w:r>
          </w:p>
        </w:tc>
      </w:tr>
      <w:tr w:rsidR="00F7508A" w:rsidRPr="00CB0C96" w:rsidTr="00F7508A">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Се</w:t>
            </w:r>
            <w:r w:rsidRPr="00F7508A">
              <w:rPr>
                <w:rFonts w:ascii="Times New Roman" w:eastAsia="Times New Roman" w:hAnsi="Times New Roman" w:cs="Times New Roman"/>
                <w:color w:val="000000"/>
                <w:sz w:val="20"/>
                <w:szCs w:val="20"/>
                <w:lang w:val="ru-RU" w:eastAsia="ru-RU" w:bidi="ar-SA"/>
              </w:rPr>
              <w:t>н</w:t>
            </w:r>
            <w:r w:rsidRPr="00F7508A">
              <w:rPr>
                <w:rFonts w:ascii="Times New Roman" w:eastAsia="Times New Roman" w:hAnsi="Times New Roman" w:cs="Times New Roman"/>
                <w:color w:val="000000"/>
                <w:sz w:val="20"/>
                <w:szCs w:val="20"/>
                <w:lang w:val="ru-RU" w:eastAsia="ru-RU" w:bidi="ar-SA"/>
              </w:rPr>
              <w:t>тябрь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0,4183</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0,0197</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0,0142</w:t>
            </w:r>
          </w:p>
        </w:tc>
        <w:tc>
          <w:tcPr>
            <w:tcW w:w="442"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30</w:t>
            </w:r>
          </w:p>
        </w:tc>
        <w:tc>
          <w:tcPr>
            <w:tcW w:w="547" w:type="pct"/>
            <w:tcBorders>
              <w:top w:val="nil"/>
              <w:left w:val="nil"/>
              <w:bottom w:val="single" w:sz="4" w:space="0" w:color="auto"/>
              <w:right w:val="nil"/>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720</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301,18</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14,16</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10,21</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325,55</w:t>
            </w:r>
          </w:p>
        </w:tc>
      </w:tr>
      <w:tr w:rsidR="00F7508A" w:rsidRPr="00CB0C96" w:rsidTr="00F7508A">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Октябрь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0,4360</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0,0223</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0,0173</w:t>
            </w:r>
          </w:p>
        </w:tc>
        <w:tc>
          <w:tcPr>
            <w:tcW w:w="442"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31</w:t>
            </w:r>
          </w:p>
        </w:tc>
        <w:tc>
          <w:tcPr>
            <w:tcW w:w="547" w:type="pct"/>
            <w:tcBorders>
              <w:top w:val="nil"/>
              <w:left w:val="nil"/>
              <w:bottom w:val="single" w:sz="4" w:space="0" w:color="auto"/>
              <w:right w:val="nil"/>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744</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324,41</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16,62</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12,90</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353,94</w:t>
            </w:r>
          </w:p>
        </w:tc>
      </w:tr>
      <w:tr w:rsidR="00F7508A" w:rsidRPr="00CB0C96" w:rsidTr="00F7508A">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lastRenderedPageBreak/>
              <w:t>Ноябрь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0,6047</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0,0306</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0,0227</w:t>
            </w:r>
          </w:p>
        </w:tc>
        <w:tc>
          <w:tcPr>
            <w:tcW w:w="442"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30</w:t>
            </w:r>
          </w:p>
        </w:tc>
        <w:tc>
          <w:tcPr>
            <w:tcW w:w="547" w:type="pct"/>
            <w:tcBorders>
              <w:top w:val="nil"/>
              <w:left w:val="nil"/>
              <w:bottom w:val="single" w:sz="4" w:space="0" w:color="auto"/>
              <w:right w:val="nil"/>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720</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435,36</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22,05</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16,36</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473,77</w:t>
            </w:r>
          </w:p>
        </w:tc>
      </w:tr>
      <w:tr w:rsidR="00F7508A" w:rsidRPr="00CB0C96" w:rsidTr="00F7508A">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Декабрь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0,7771</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0,0409</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0,0308</w:t>
            </w:r>
          </w:p>
        </w:tc>
        <w:tc>
          <w:tcPr>
            <w:tcW w:w="442"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31</w:t>
            </w:r>
          </w:p>
        </w:tc>
        <w:tc>
          <w:tcPr>
            <w:tcW w:w="547" w:type="pct"/>
            <w:tcBorders>
              <w:top w:val="nil"/>
              <w:left w:val="nil"/>
              <w:bottom w:val="single" w:sz="4" w:space="0" w:color="auto"/>
              <w:right w:val="nil"/>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744</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578,19</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30,45</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22,89</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631,53</w:t>
            </w:r>
          </w:p>
        </w:tc>
      </w:tr>
      <w:tr w:rsidR="00F7508A" w:rsidRPr="00CB0C96" w:rsidTr="00F7508A">
        <w:trPr>
          <w:trHeight w:val="76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В сре</w:t>
            </w:r>
            <w:r w:rsidRPr="00F7508A">
              <w:rPr>
                <w:rFonts w:ascii="Times New Roman" w:eastAsia="Times New Roman" w:hAnsi="Times New Roman" w:cs="Times New Roman"/>
                <w:color w:val="000000"/>
                <w:sz w:val="20"/>
                <w:szCs w:val="20"/>
                <w:lang w:val="ru-RU" w:eastAsia="ru-RU" w:bidi="ar-SA"/>
              </w:rPr>
              <w:t>д</w:t>
            </w:r>
            <w:r w:rsidRPr="00F7508A">
              <w:rPr>
                <w:rFonts w:ascii="Times New Roman" w:eastAsia="Times New Roman" w:hAnsi="Times New Roman" w:cs="Times New Roman"/>
                <w:color w:val="000000"/>
                <w:sz w:val="20"/>
                <w:szCs w:val="20"/>
                <w:lang w:val="ru-RU" w:eastAsia="ru-RU" w:bidi="ar-SA"/>
              </w:rPr>
              <w:t>нем за год</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0,5616</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0,0267</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0,0198</w:t>
            </w:r>
          </w:p>
        </w:tc>
        <w:tc>
          <w:tcPr>
            <w:tcW w:w="989" w:type="pct"/>
            <w:gridSpan w:val="2"/>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8400</w:t>
            </w:r>
          </w:p>
        </w:tc>
        <w:tc>
          <w:tcPr>
            <w:tcW w:w="581"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4755,57</w:t>
            </w:r>
          </w:p>
        </w:tc>
        <w:tc>
          <w:tcPr>
            <w:tcW w:w="40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227,40</w:t>
            </w:r>
          </w:p>
        </w:tc>
        <w:tc>
          <w:tcPr>
            <w:tcW w:w="447" w:type="pct"/>
            <w:tcBorders>
              <w:top w:val="nil"/>
              <w:left w:val="nil"/>
              <w:bottom w:val="single" w:sz="4" w:space="0" w:color="auto"/>
              <w:right w:val="single" w:sz="4" w:space="0" w:color="auto"/>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169,59</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5152,55</w:t>
            </w:r>
          </w:p>
        </w:tc>
      </w:tr>
    </w:tbl>
    <w:p w:rsidR="00F7508A" w:rsidRDefault="00F7508A" w:rsidP="00F7508A">
      <w:pPr>
        <w:spacing w:before="240" w:line="276" w:lineRule="auto"/>
        <w:ind w:firstLine="709"/>
        <w:rPr>
          <w:rFonts w:ascii="Times New Roman" w:eastAsia="Times New Roman" w:hAnsi="Times New Roman" w:cs="Times New Roman"/>
          <w:szCs w:val="24"/>
          <w:lang w:val="ru-RU" w:eastAsia="ru-RU" w:bidi="ar-SA"/>
        </w:rPr>
      </w:pPr>
    </w:p>
    <w:p w:rsidR="00F7508A" w:rsidRPr="0041411B" w:rsidRDefault="00F7508A" w:rsidP="00F7508A">
      <w:pPr>
        <w:spacing w:before="240" w:line="276" w:lineRule="auto"/>
        <w:ind w:firstLine="709"/>
        <w:rPr>
          <w:rFonts w:ascii="Times New Roman" w:eastAsia="Times New Roman" w:hAnsi="Times New Roman" w:cs="Times New Roman"/>
          <w:b/>
          <w:szCs w:val="24"/>
          <w:lang w:val="ru-RU" w:eastAsia="ru-RU" w:bidi="ar-SA"/>
        </w:rPr>
      </w:pPr>
      <w:bookmarkStart w:id="104" w:name="_Toc527706874"/>
      <w:r w:rsidRPr="0041411B">
        <w:rPr>
          <w:rFonts w:ascii="Times New Roman" w:hAnsi="Times New Roman" w:cs="Times New Roman"/>
          <w:b/>
          <w:lang w:val="ru-RU"/>
        </w:rPr>
        <w:t xml:space="preserve">Таблица </w:t>
      </w:r>
      <w:r w:rsidRPr="0041411B">
        <w:rPr>
          <w:rFonts w:ascii="Times New Roman" w:hAnsi="Times New Roman" w:cs="Times New Roman"/>
          <w:b/>
          <w:lang w:val="ru-RU"/>
        </w:rPr>
        <w:fldChar w:fldCharType="begin"/>
      </w:r>
      <w:r w:rsidRPr="0041411B">
        <w:rPr>
          <w:rFonts w:ascii="Times New Roman" w:hAnsi="Times New Roman" w:cs="Times New Roman"/>
          <w:b/>
          <w:lang w:val="ru-RU"/>
        </w:rPr>
        <w:instrText xml:space="preserve"> SEQ Таблица \* ARABIC </w:instrText>
      </w:r>
      <w:r w:rsidRPr="0041411B">
        <w:rPr>
          <w:rFonts w:ascii="Times New Roman" w:hAnsi="Times New Roman" w:cs="Times New Roman"/>
          <w:b/>
          <w:lang w:val="ru-RU"/>
        </w:rPr>
        <w:fldChar w:fldCharType="separate"/>
      </w:r>
      <w:r w:rsidR="003F51E1">
        <w:rPr>
          <w:rFonts w:ascii="Times New Roman" w:hAnsi="Times New Roman" w:cs="Times New Roman"/>
          <w:b/>
          <w:noProof/>
          <w:lang w:val="ru-RU"/>
        </w:rPr>
        <w:t>22</w:t>
      </w:r>
      <w:r w:rsidRPr="0041411B">
        <w:rPr>
          <w:rFonts w:ascii="Times New Roman" w:hAnsi="Times New Roman" w:cs="Times New Roman"/>
          <w:b/>
          <w:lang w:val="ru-RU"/>
        </w:rPr>
        <w:fldChar w:fldCharType="end"/>
      </w:r>
      <w:r w:rsidRPr="0041411B">
        <w:rPr>
          <w:rFonts w:ascii="Times New Roman" w:hAnsi="Times New Roman" w:cs="Times New Roman"/>
          <w:b/>
          <w:lang w:val="ru-RU"/>
        </w:rPr>
        <w:t xml:space="preserve"> </w:t>
      </w:r>
      <w:r>
        <w:rPr>
          <w:rFonts w:ascii="Times New Roman" w:hAnsi="Times New Roman" w:cs="Times New Roman"/>
          <w:b/>
          <w:lang w:val="ru-RU"/>
        </w:rPr>
        <w:t>–</w:t>
      </w:r>
      <w:r w:rsidRPr="0041411B">
        <w:rPr>
          <w:rFonts w:ascii="Times New Roman" w:hAnsi="Times New Roman" w:cs="Times New Roman"/>
          <w:b/>
          <w:lang w:val="ru-RU"/>
        </w:rPr>
        <w:t xml:space="preserve"> </w:t>
      </w:r>
      <w:r>
        <w:rPr>
          <w:rFonts w:ascii="Times New Roman" w:hAnsi="Times New Roman" w:cs="Times New Roman"/>
          <w:b/>
          <w:lang w:val="ru-RU"/>
        </w:rPr>
        <w:t>Результаты расчетов тепловых потерь в п. Войскорово</w:t>
      </w:r>
      <w:bookmarkEnd w:id="104"/>
    </w:p>
    <w:tbl>
      <w:tblPr>
        <w:tblW w:w="5000" w:type="pct"/>
        <w:tblLook w:val="0000" w:firstRow="0" w:lastRow="0" w:firstColumn="0" w:lastColumn="0" w:noHBand="0" w:noVBand="0"/>
      </w:tblPr>
      <w:tblGrid>
        <w:gridCol w:w="976"/>
        <w:gridCol w:w="1097"/>
        <w:gridCol w:w="773"/>
        <w:gridCol w:w="846"/>
        <w:gridCol w:w="837"/>
        <w:gridCol w:w="1033"/>
        <w:gridCol w:w="1097"/>
        <w:gridCol w:w="773"/>
        <w:gridCol w:w="846"/>
        <w:gridCol w:w="1009"/>
      </w:tblGrid>
      <w:tr w:rsidR="00F7508A" w:rsidRPr="003F51E1" w:rsidTr="00F7508A">
        <w:trPr>
          <w:trHeight w:val="255"/>
        </w:trPr>
        <w:tc>
          <w:tcPr>
            <w:tcW w:w="524" w:type="pct"/>
            <w:vMerge w:val="restart"/>
            <w:tcBorders>
              <w:top w:val="single" w:sz="4" w:space="0" w:color="auto"/>
              <w:left w:val="single" w:sz="4" w:space="0" w:color="auto"/>
              <w:bottom w:val="single" w:sz="4" w:space="0" w:color="auto"/>
              <w:right w:val="single" w:sz="4" w:space="0" w:color="auto"/>
            </w:tcBorders>
            <w:shd w:val="clear" w:color="auto" w:fill="auto"/>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Месяц</w:t>
            </w:r>
          </w:p>
        </w:tc>
        <w:tc>
          <w:tcPr>
            <w:tcW w:w="1462" w:type="pct"/>
            <w:gridSpan w:val="3"/>
            <w:tcBorders>
              <w:top w:val="single" w:sz="4" w:space="0" w:color="auto"/>
              <w:left w:val="nil"/>
              <w:bottom w:val="single" w:sz="4" w:space="0" w:color="auto"/>
              <w:right w:val="single" w:sz="4" w:space="0" w:color="000000"/>
            </w:tcBorders>
            <w:shd w:val="clear" w:color="auto" w:fill="auto"/>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Среднечасовые в месяц те</w:t>
            </w:r>
            <w:r w:rsidRPr="00F7508A">
              <w:rPr>
                <w:rFonts w:ascii="Times New Roman" w:eastAsia="Times New Roman" w:hAnsi="Times New Roman" w:cs="Times New Roman"/>
                <w:color w:val="000000"/>
                <w:sz w:val="20"/>
                <w:szCs w:val="20"/>
                <w:lang w:val="ru-RU" w:eastAsia="ru-RU" w:bidi="ar-SA"/>
              </w:rPr>
              <w:t>п</w:t>
            </w:r>
            <w:r w:rsidRPr="00F7508A">
              <w:rPr>
                <w:rFonts w:ascii="Times New Roman" w:eastAsia="Times New Roman" w:hAnsi="Times New Roman" w:cs="Times New Roman"/>
                <w:color w:val="000000"/>
                <w:sz w:val="20"/>
                <w:szCs w:val="20"/>
                <w:lang w:val="ru-RU" w:eastAsia="ru-RU" w:bidi="ar-SA"/>
              </w:rPr>
              <w:t>ловые потери тепловой сети в целом, Гкал/ч (МВт)</w:t>
            </w:r>
          </w:p>
        </w:tc>
        <w:tc>
          <w:tcPr>
            <w:tcW w:w="1005"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Продолжител</w:t>
            </w:r>
            <w:r w:rsidRPr="00F7508A">
              <w:rPr>
                <w:rFonts w:ascii="Times New Roman" w:eastAsia="Times New Roman" w:hAnsi="Times New Roman" w:cs="Times New Roman"/>
                <w:color w:val="000000"/>
                <w:sz w:val="20"/>
                <w:szCs w:val="20"/>
                <w:lang w:val="ru-RU" w:eastAsia="ru-RU" w:bidi="ar-SA"/>
              </w:rPr>
              <w:t>ь</w:t>
            </w:r>
            <w:r w:rsidRPr="00F7508A">
              <w:rPr>
                <w:rFonts w:ascii="Times New Roman" w:eastAsia="Times New Roman" w:hAnsi="Times New Roman" w:cs="Times New Roman"/>
                <w:color w:val="000000"/>
                <w:sz w:val="20"/>
                <w:szCs w:val="20"/>
                <w:lang w:val="ru-RU" w:eastAsia="ru-RU" w:bidi="ar-SA"/>
              </w:rPr>
              <w:t>ность функцион</w:t>
            </w:r>
            <w:r w:rsidRPr="00F7508A">
              <w:rPr>
                <w:rFonts w:ascii="Times New Roman" w:eastAsia="Times New Roman" w:hAnsi="Times New Roman" w:cs="Times New Roman"/>
                <w:color w:val="000000"/>
                <w:sz w:val="20"/>
                <w:szCs w:val="20"/>
                <w:lang w:val="ru-RU" w:eastAsia="ru-RU" w:bidi="ar-SA"/>
              </w:rPr>
              <w:t>и</w:t>
            </w:r>
            <w:r w:rsidRPr="00F7508A">
              <w:rPr>
                <w:rFonts w:ascii="Times New Roman" w:eastAsia="Times New Roman" w:hAnsi="Times New Roman" w:cs="Times New Roman"/>
                <w:color w:val="000000"/>
                <w:sz w:val="20"/>
                <w:szCs w:val="20"/>
                <w:lang w:val="ru-RU" w:eastAsia="ru-RU" w:bidi="ar-SA"/>
              </w:rPr>
              <w:t>рования, ч</w:t>
            </w:r>
          </w:p>
        </w:tc>
        <w:tc>
          <w:tcPr>
            <w:tcW w:w="1457" w:type="pct"/>
            <w:gridSpan w:val="3"/>
            <w:tcBorders>
              <w:top w:val="single" w:sz="4" w:space="0" w:color="auto"/>
              <w:left w:val="nil"/>
              <w:bottom w:val="single" w:sz="4" w:space="0" w:color="auto"/>
              <w:right w:val="single" w:sz="4" w:space="0" w:color="auto"/>
            </w:tcBorders>
            <w:shd w:val="clear" w:color="auto" w:fill="auto"/>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Тепловые потери тепловой сети в целом за месяц, Гкал(ГДж)</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auto"/>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Тепл</w:t>
            </w:r>
            <w:r w:rsidRPr="00F7508A">
              <w:rPr>
                <w:rFonts w:ascii="Times New Roman" w:eastAsia="Times New Roman" w:hAnsi="Times New Roman" w:cs="Times New Roman"/>
                <w:color w:val="000000"/>
                <w:sz w:val="20"/>
                <w:szCs w:val="20"/>
                <w:lang w:val="ru-RU" w:eastAsia="ru-RU" w:bidi="ar-SA"/>
              </w:rPr>
              <w:t>о</w:t>
            </w:r>
            <w:r w:rsidRPr="00F7508A">
              <w:rPr>
                <w:rFonts w:ascii="Times New Roman" w:eastAsia="Times New Roman" w:hAnsi="Times New Roman" w:cs="Times New Roman"/>
                <w:color w:val="000000"/>
                <w:sz w:val="20"/>
                <w:szCs w:val="20"/>
                <w:lang w:val="ru-RU" w:eastAsia="ru-RU" w:bidi="ar-SA"/>
              </w:rPr>
              <w:t>вые п</w:t>
            </w:r>
            <w:r w:rsidRPr="00F7508A">
              <w:rPr>
                <w:rFonts w:ascii="Times New Roman" w:eastAsia="Times New Roman" w:hAnsi="Times New Roman" w:cs="Times New Roman"/>
                <w:color w:val="000000"/>
                <w:sz w:val="20"/>
                <w:szCs w:val="20"/>
                <w:lang w:val="ru-RU" w:eastAsia="ru-RU" w:bidi="ar-SA"/>
              </w:rPr>
              <w:t>о</w:t>
            </w:r>
            <w:r w:rsidRPr="00F7508A">
              <w:rPr>
                <w:rFonts w:ascii="Times New Roman" w:eastAsia="Times New Roman" w:hAnsi="Times New Roman" w:cs="Times New Roman"/>
                <w:color w:val="000000"/>
                <w:sz w:val="20"/>
                <w:szCs w:val="20"/>
                <w:lang w:val="ru-RU" w:eastAsia="ru-RU" w:bidi="ar-SA"/>
              </w:rPr>
              <w:t>тери тепловой сети в целом за месяц, Гкал (ГДж)</w:t>
            </w:r>
          </w:p>
        </w:tc>
      </w:tr>
      <w:tr w:rsidR="00F7508A" w:rsidRPr="00576CA4" w:rsidTr="00F7508A">
        <w:trPr>
          <w:trHeight w:val="255"/>
        </w:trPr>
        <w:tc>
          <w:tcPr>
            <w:tcW w:w="524" w:type="pct"/>
            <w:vMerge/>
            <w:tcBorders>
              <w:top w:val="single" w:sz="4" w:space="0" w:color="auto"/>
              <w:left w:val="single" w:sz="4" w:space="0" w:color="auto"/>
              <w:bottom w:val="single" w:sz="4" w:space="0" w:color="auto"/>
              <w:right w:val="single" w:sz="4" w:space="0" w:color="auto"/>
            </w:tcBorders>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595" w:type="pct"/>
            <w:vMerge w:val="restart"/>
            <w:tcBorders>
              <w:top w:val="single" w:sz="4" w:space="0" w:color="auto"/>
              <w:left w:val="single" w:sz="4" w:space="0" w:color="auto"/>
              <w:bottom w:val="single" w:sz="4" w:space="0" w:color="000000"/>
              <w:right w:val="single" w:sz="4" w:space="0" w:color="000000"/>
            </w:tcBorders>
            <w:shd w:val="clear" w:color="auto" w:fill="auto"/>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Подзе</w:t>
            </w:r>
            <w:r w:rsidRPr="00F7508A">
              <w:rPr>
                <w:rFonts w:ascii="Times New Roman" w:eastAsia="Times New Roman" w:hAnsi="Times New Roman" w:cs="Times New Roman"/>
                <w:color w:val="000000"/>
                <w:sz w:val="20"/>
                <w:szCs w:val="20"/>
                <w:lang w:val="ru-RU" w:eastAsia="ru-RU" w:bidi="ar-SA"/>
              </w:rPr>
              <w:t>м</w:t>
            </w:r>
            <w:r w:rsidRPr="00F7508A">
              <w:rPr>
                <w:rFonts w:ascii="Times New Roman" w:eastAsia="Times New Roman" w:hAnsi="Times New Roman" w:cs="Times New Roman"/>
                <w:color w:val="000000"/>
                <w:sz w:val="20"/>
                <w:szCs w:val="20"/>
                <w:lang w:val="ru-RU" w:eastAsia="ru-RU" w:bidi="ar-SA"/>
              </w:rPr>
              <w:t>ная пр</w:t>
            </w:r>
            <w:r w:rsidRPr="00F7508A">
              <w:rPr>
                <w:rFonts w:ascii="Times New Roman" w:eastAsia="Times New Roman" w:hAnsi="Times New Roman" w:cs="Times New Roman"/>
                <w:color w:val="000000"/>
                <w:sz w:val="20"/>
                <w:szCs w:val="20"/>
                <w:lang w:val="ru-RU" w:eastAsia="ru-RU" w:bidi="ar-SA"/>
              </w:rPr>
              <w:t>о</w:t>
            </w:r>
            <w:r w:rsidRPr="00F7508A">
              <w:rPr>
                <w:rFonts w:ascii="Times New Roman" w:eastAsia="Times New Roman" w:hAnsi="Times New Roman" w:cs="Times New Roman"/>
                <w:color w:val="000000"/>
                <w:sz w:val="20"/>
                <w:szCs w:val="20"/>
                <w:lang w:val="ru-RU" w:eastAsia="ru-RU" w:bidi="ar-SA"/>
              </w:rPr>
              <w:t xml:space="preserve">кладка </w:t>
            </w:r>
          </w:p>
        </w:tc>
        <w:tc>
          <w:tcPr>
            <w:tcW w:w="867" w:type="pct"/>
            <w:gridSpan w:val="2"/>
            <w:tcBorders>
              <w:top w:val="single" w:sz="4" w:space="0" w:color="auto"/>
              <w:left w:val="nil"/>
              <w:bottom w:val="single" w:sz="4" w:space="0" w:color="auto"/>
              <w:right w:val="single" w:sz="4" w:space="0" w:color="000000"/>
            </w:tcBorders>
            <w:shd w:val="clear" w:color="auto" w:fill="auto"/>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надземная пр</w:t>
            </w:r>
            <w:r w:rsidRPr="00F7508A">
              <w:rPr>
                <w:rFonts w:ascii="Times New Roman" w:eastAsia="Times New Roman" w:hAnsi="Times New Roman" w:cs="Times New Roman"/>
                <w:color w:val="000000"/>
                <w:sz w:val="20"/>
                <w:szCs w:val="20"/>
                <w:lang w:val="ru-RU" w:eastAsia="ru-RU" w:bidi="ar-SA"/>
              </w:rPr>
              <w:t>о</w:t>
            </w:r>
            <w:r w:rsidRPr="00F7508A">
              <w:rPr>
                <w:rFonts w:ascii="Times New Roman" w:eastAsia="Times New Roman" w:hAnsi="Times New Roman" w:cs="Times New Roman"/>
                <w:color w:val="000000"/>
                <w:sz w:val="20"/>
                <w:szCs w:val="20"/>
                <w:lang w:val="ru-RU" w:eastAsia="ru-RU" w:bidi="ar-SA"/>
              </w:rPr>
              <w:t>кладка</w:t>
            </w:r>
          </w:p>
        </w:tc>
        <w:tc>
          <w:tcPr>
            <w:tcW w:w="1005" w:type="pct"/>
            <w:gridSpan w:val="2"/>
            <w:vMerge/>
            <w:tcBorders>
              <w:top w:val="single" w:sz="4" w:space="0" w:color="auto"/>
              <w:left w:val="single" w:sz="4" w:space="0" w:color="auto"/>
              <w:bottom w:val="single" w:sz="4" w:space="0" w:color="auto"/>
              <w:right w:val="single" w:sz="4" w:space="0" w:color="auto"/>
            </w:tcBorders>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592" w:type="pct"/>
            <w:vMerge w:val="restart"/>
            <w:tcBorders>
              <w:top w:val="single" w:sz="4" w:space="0" w:color="auto"/>
              <w:left w:val="single" w:sz="4" w:space="0" w:color="auto"/>
              <w:bottom w:val="single" w:sz="4" w:space="0" w:color="auto"/>
              <w:right w:val="single" w:sz="4" w:space="0" w:color="auto"/>
            </w:tcBorders>
            <w:shd w:val="clear" w:color="auto" w:fill="auto"/>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Подзе</w:t>
            </w:r>
            <w:r w:rsidRPr="00F7508A">
              <w:rPr>
                <w:rFonts w:ascii="Times New Roman" w:eastAsia="Times New Roman" w:hAnsi="Times New Roman" w:cs="Times New Roman"/>
                <w:color w:val="000000"/>
                <w:sz w:val="20"/>
                <w:szCs w:val="20"/>
                <w:lang w:val="ru-RU" w:eastAsia="ru-RU" w:bidi="ar-SA"/>
              </w:rPr>
              <w:t>м</w:t>
            </w:r>
            <w:r w:rsidRPr="00F7508A">
              <w:rPr>
                <w:rFonts w:ascii="Times New Roman" w:eastAsia="Times New Roman" w:hAnsi="Times New Roman" w:cs="Times New Roman"/>
                <w:color w:val="000000"/>
                <w:sz w:val="20"/>
                <w:szCs w:val="20"/>
                <w:lang w:val="ru-RU" w:eastAsia="ru-RU" w:bidi="ar-SA"/>
              </w:rPr>
              <w:t>ная пр</w:t>
            </w:r>
            <w:r w:rsidRPr="00F7508A">
              <w:rPr>
                <w:rFonts w:ascii="Times New Roman" w:eastAsia="Times New Roman" w:hAnsi="Times New Roman" w:cs="Times New Roman"/>
                <w:color w:val="000000"/>
                <w:sz w:val="20"/>
                <w:szCs w:val="20"/>
                <w:lang w:val="ru-RU" w:eastAsia="ru-RU" w:bidi="ar-SA"/>
              </w:rPr>
              <w:t>о</w:t>
            </w:r>
            <w:r w:rsidRPr="00F7508A">
              <w:rPr>
                <w:rFonts w:ascii="Times New Roman" w:eastAsia="Times New Roman" w:hAnsi="Times New Roman" w:cs="Times New Roman"/>
                <w:color w:val="000000"/>
                <w:sz w:val="20"/>
                <w:szCs w:val="20"/>
                <w:lang w:val="ru-RU" w:eastAsia="ru-RU" w:bidi="ar-SA"/>
              </w:rPr>
              <w:t xml:space="preserve">кладка </w:t>
            </w:r>
          </w:p>
        </w:tc>
        <w:tc>
          <w:tcPr>
            <w:tcW w:w="865" w:type="pct"/>
            <w:gridSpan w:val="2"/>
            <w:tcBorders>
              <w:top w:val="single" w:sz="4" w:space="0" w:color="auto"/>
              <w:left w:val="nil"/>
              <w:bottom w:val="single" w:sz="4" w:space="0" w:color="auto"/>
              <w:right w:val="single" w:sz="4" w:space="0" w:color="auto"/>
            </w:tcBorders>
            <w:shd w:val="clear" w:color="auto" w:fill="auto"/>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надземная пр</w:t>
            </w:r>
            <w:r w:rsidRPr="00F7508A">
              <w:rPr>
                <w:rFonts w:ascii="Times New Roman" w:eastAsia="Times New Roman" w:hAnsi="Times New Roman" w:cs="Times New Roman"/>
                <w:color w:val="000000"/>
                <w:sz w:val="20"/>
                <w:szCs w:val="20"/>
                <w:lang w:val="ru-RU" w:eastAsia="ru-RU" w:bidi="ar-SA"/>
              </w:rPr>
              <w:t>о</w:t>
            </w:r>
            <w:r w:rsidRPr="00F7508A">
              <w:rPr>
                <w:rFonts w:ascii="Times New Roman" w:eastAsia="Times New Roman" w:hAnsi="Times New Roman" w:cs="Times New Roman"/>
                <w:color w:val="000000"/>
                <w:sz w:val="20"/>
                <w:szCs w:val="20"/>
                <w:lang w:val="ru-RU" w:eastAsia="ru-RU" w:bidi="ar-SA"/>
              </w:rPr>
              <w:t>кладка</w:t>
            </w:r>
          </w:p>
        </w:tc>
        <w:tc>
          <w:tcPr>
            <w:tcW w:w="552" w:type="pct"/>
            <w:vMerge/>
            <w:tcBorders>
              <w:top w:val="single" w:sz="4" w:space="0" w:color="auto"/>
              <w:left w:val="single" w:sz="4" w:space="0" w:color="auto"/>
              <w:bottom w:val="single" w:sz="4" w:space="0" w:color="auto"/>
              <w:right w:val="single" w:sz="4" w:space="0" w:color="auto"/>
            </w:tcBorders>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R="00F7508A" w:rsidRPr="00576CA4" w:rsidTr="00F7508A">
        <w:trPr>
          <w:trHeight w:val="255"/>
        </w:trPr>
        <w:tc>
          <w:tcPr>
            <w:tcW w:w="524" w:type="pct"/>
            <w:vMerge/>
            <w:tcBorders>
              <w:top w:val="single" w:sz="4" w:space="0" w:color="auto"/>
              <w:left w:val="single" w:sz="4" w:space="0" w:color="auto"/>
              <w:bottom w:val="single" w:sz="4" w:space="0" w:color="auto"/>
              <w:right w:val="single" w:sz="4" w:space="0" w:color="auto"/>
            </w:tcBorders>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595" w:type="pct"/>
            <w:vMerge/>
            <w:tcBorders>
              <w:top w:val="single" w:sz="4" w:space="0" w:color="auto"/>
              <w:left w:val="single" w:sz="4" w:space="0" w:color="auto"/>
              <w:bottom w:val="single" w:sz="4" w:space="0" w:color="000000"/>
              <w:right w:val="single" w:sz="4" w:space="0" w:color="000000"/>
            </w:tcBorders>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14"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под</w:t>
            </w:r>
            <w:r w:rsidRPr="00F7508A">
              <w:rPr>
                <w:rFonts w:ascii="Times New Roman" w:eastAsia="Times New Roman" w:hAnsi="Times New Roman" w:cs="Times New Roman"/>
                <w:color w:val="000000"/>
                <w:sz w:val="20"/>
                <w:szCs w:val="20"/>
                <w:lang w:val="ru-RU" w:eastAsia="ru-RU" w:bidi="ar-SA"/>
              </w:rPr>
              <w:t>а</w:t>
            </w:r>
            <w:r w:rsidRPr="00F7508A">
              <w:rPr>
                <w:rFonts w:ascii="Times New Roman" w:eastAsia="Times New Roman" w:hAnsi="Times New Roman" w:cs="Times New Roman"/>
                <w:color w:val="000000"/>
                <w:sz w:val="20"/>
                <w:szCs w:val="20"/>
                <w:lang w:val="ru-RU" w:eastAsia="ru-RU" w:bidi="ar-SA"/>
              </w:rPr>
              <w:t>ча</w:t>
            </w:r>
          </w:p>
        </w:tc>
        <w:tc>
          <w:tcPr>
            <w:tcW w:w="45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обра</w:t>
            </w:r>
            <w:r w:rsidRPr="00F7508A">
              <w:rPr>
                <w:rFonts w:ascii="Times New Roman" w:eastAsia="Times New Roman" w:hAnsi="Times New Roman" w:cs="Times New Roman"/>
                <w:color w:val="000000"/>
                <w:sz w:val="20"/>
                <w:szCs w:val="20"/>
                <w:lang w:val="ru-RU" w:eastAsia="ru-RU" w:bidi="ar-SA"/>
              </w:rPr>
              <w:t>т</w:t>
            </w:r>
            <w:r w:rsidRPr="00F7508A">
              <w:rPr>
                <w:rFonts w:ascii="Times New Roman" w:eastAsia="Times New Roman" w:hAnsi="Times New Roman" w:cs="Times New Roman"/>
                <w:color w:val="000000"/>
                <w:sz w:val="20"/>
                <w:szCs w:val="20"/>
                <w:lang w:val="ru-RU" w:eastAsia="ru-RU" w:bidi="ar-SA"/>
              </w:rPr>
              <w:t>ка</w:t>
            </w:r>
          </w:p>
        </w:tc>
        <w:tc>
          <w:tcPr>
            <w:tcW w:w="1005" w:type="pct"/>
            <w:gridSpan w:val="2"/>
            <w:vMerge/>
            <w:tcBorders>
              <w:top w:val="nil"/>
              <w:left w:val="nil"/>
              <w:bottom w:val="single" w:sz="4" w:space="0" w:color="auto"/>
              <w:right w:val="single" w:sz="4" w:space="0" w:color="auto"/>
            </w:tcBorders>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592" w:type="pct"/>
            <w:vMerge/>
            <w:tcBorders>
              <w:top w:val="nil"/>
              <w:left w:val="nil"/>
              <w:bottom w:val="single" w:sz="4" w:space="0" w:color="auto"/>
              <w:right w:val="single" w:sz="4" w:space="0" w:color="auto"/>
            </w:tcBorders>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1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под</w:t>
            </w:r>
            <w:r w:rsidRPr="00F7508A">
              <w:rPr>
                <w:rFonts w:ascii="Times New Roman" w:eastAsia="Times New Roman" w:hAnsi="Times New Roman" w:cs="Times New Roman"/>
                <w:color w:val="000000"/>
                <w:sz w:val="20"/>
                <w:szCs w:val="20"/>
                <w:lang w:val="ru-RU" w:eastAsia="ru-RU" w:bidi="ar-SA"/>
              </w:rPr>
              <w:t>а</w:t>
            </w:r>
            <w:r w:rsidRPr="00F7508A">
              <w:rPr>
                <w:rFonts w:ascii="Times New Roman" w:eastAsia="Times New Roman" w:hAnsi="Times New Roman" w:cs="Times New Roman"/>
                <w:color w:val="000000"/>
                <w:sz w:val="20"/>
                <w:szCs w:val="20"/>
                <w:lang w:val="ru-RU" w:eastAsia="ru-RU" w:bidi="ar-SA"/>
              </w:rPr>
              <w:t>ча</w:t>
            </w:r>
          </w:p>
        </w:tc>
        <w:tc>
          <w:tcPr>
            <w:tcW w:w="452"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обра</w:t>
            </w:r>
            <w:r w:rsidRPr="00F7508A">
              <w:rPr>
                <w:rFonts w:ascii="Times New Roman" w:eastAsia="Times New Roman" w:hAnsi="Times New Roman" w:cs="Times New Roman"/>
                <w:color w:val="000000"/>
                <w:sz w:val="20"/>
                <w:szCs w:val="20"/>
                <w:lang w:val="ru-RU" w:eastAsia="ru-RU" w:bidi="ar-SA"/>
              </w:rPr>
              <w:t>т</w:t>
            </w:r>
            <w:r w:rsidRPr="00F7508A">
              <w:rPr>
                <w:rFonts w:ascii="Times New Roman" w:eastAsia="Times New Roman" w:hAnsi="Times New Roman" w:cs="Times New Roman"/>
                <w:color w:val="000000"/>
                <w:sz w:val="20"/>
                <w:szCs w:val="20"/>
                <w:lang w:val="ru-RU" w:eastAsia="ru-RU" w:bidi="ar-SA"/>
              </w:rPr>
              <w:t>ка</w:t>
            </w:r>
          </w:p>
        </w:tc>
        <w:tc>
          <w:tcPr>
            <w:tcW w:w="552" w:type="pct"/>
            <w:vMerge/>
            <w:tcBorders>
              <w:top w:val="nil"/>
              <w:left w:val="nil"/>
              <w:bottom w:val="single" w:sz="4" w:space="0" w:color="auto"/>
              <w:right w:val="single" w:sz="4" w:space="0" w:color="auto"/>
            </w:tcBorders>
            <w:vAlign w:val="center"/>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R="00F7508A" w:rsidRPr="00576CA4" w:rsidTr="00F7508A">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Январь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0,1653</w:t>
            </w:r>
          </w:p>
        </w:tc>
        <w:tc>
          <w:tcPr>
            <w:tcW w:w="414"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31</w:t>
            </w:r>
          </w:p>
        </w:tc>
        <w:tc>
          <w:tcPr>
            <w:tcW w:w="556" w:type="pct"/>
            <w:tcBorders>
              <w:top w:val="nil"/>
              <w:left w:val="nil"/>
              <w:bottom w:val="single" w:sz="4" w:space="0" w:color="auto"/>
              <w:right w:val="nil"/>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744</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123,00</w:t>
            </w:r>
          </w:p>
        </w:tc>
        <w:tc>
          <w:tcPr>
            <w:tcW w:w="41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123,00</w:t>
            </w:r>
          </w:p>
        </w:tc>
      </w:tr>
      <w:tr w:rsidR="00F7508A" w:rsidRPr="00576CA4" w:rsidTr="00F7508A">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Февраль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0,1560</w:t>
            </w:r>
          </w:p>
        </w:tc>
        <w:tc>
          <w:tcPr>
            <w:tcW w:w="414"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28</w:t>
            </w:r>
          </w:p>
        </w:tc>
        <w:tc>
          <w:tcPr>
            <w:tcW w:w="556" w:type="pct"/>
            <w:tcBorders>
              <w:top w:val="nil"/>
              <w:left w:val="nil"/>
              <w:bottom w:val="single" w:sz="4" w:space="0" w:color="auto"/>
              <w:right w:val="nil"/>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672</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104,81</w:t>
            </w:r>
          </w:p>
        </w:tc>
        <w:tc>
          <w:tcPr>
            <w:tcW w:w="41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104,81</w:t>
            </w:r>
          </w:p>
        </w:tc>
      </w:tr>
      <w:tr w:rsidR="00F7508A" w:rsidRPr="00576CA4" w:rsidTr="00F7508A">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Март</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0,1308</w:t>
            </w:r>
          </w:p>
        </w:tc>
        <w:tc>
          <w:tcPr>
            <w:tcW w:w="414"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31</w:t>
            </w:r>
          </w:p>
        </w:tc>
        <w:tc>
          <w:tcPr>
            <w:tcW w:w="556" w:type="pct"/>
            <w:tcBorders>
              <w:top w:val="nil"/>
              <w:left w:val="nil"/>
              <w:bottom w:val="single" w:sz="4" w:space="0" w:color="auto"/>
              <w:right w:val="nil"/>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744</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97,33</w:t>
            </w:r>
          </w:p>
        </w:tc>
        <w:tc>
          <w:tcPr>
            <w:tcW w:w="41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97,33</w:t>
            </w:r>
          </w:p>
        </w:tc>
      </w:tr>
      <w:tr w:rsidR="00F7508A" w:rsidRPr="00576CA4" w:rsidTr="00F7508A">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Апрель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0,1091</w:t>
            </w:r>
          </w:p>
        </w:tc>
        <w:tc>
          <w:tcPr>
            <w:tcW w:w="414"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30</w:t>
            </w:r>
          </w:p>
        </w:tc>
        <w:tc>
          <w:tcPr>
            <w:tcW w:w="556" w:type="pct"/>
            <w:tcBorders>
              <w:top w:val="nil"/>
              <w:left w:val="nil"/>
              <w:bottom w:val="single" w:sz="4" w:space="0" w:color="auto"/>
              <w:right w:val="nil"/>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720</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78,53</w:t>
            </w:r>
          </w:p>
        </w:tc>
        <w:tc>
          <w:tcPr>
            <w:tcW w:w="41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78,53</w:t>
            </w:r>
          </w:p>
        </w:tc>
      </w:tr>
      <w:tr w:rsidR="00F7508A" w:rsidRPr="00576CA4" w:rsidTr="00F7508A">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Май</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0,1040</w:t>
            </w:r>
          </w:p>
        </w:tc>
        <w:tc>
          <w:tcPr>
            <w:tcW w:w="414"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31</w:t>
            </w:r>
          </w:p>
        </w:tc>
        <w:tc>
          <w:tcPr>
            <w:tcW w:w="556" w:type="pct"/>
            <w:tcBorders>
              <w:top w:val="nil"/>
              <w:left w:val="nil"/>
              <w:bottom w:val="single" w:sz="4" w:space="0" w:color="auto"/>
              <w:right w:val="nil"/>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744</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77,40</w:t>
            </w:r>
          </w:p>
        </w:tc>
        <w:tc>
          <w:tcPr>
            <w:tcW w:w="41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77,40</w:t>
            </w:r>
          </w:p>
        </w:tc>
      </w:tr>
      <w:tr w:rsidR="00F7508A" w:rsidRPr="00576CA4" w:rsidTr="00F7508A">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Июнь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0,0968</w:t>
            </w:r>
          </w:p>
        </w:tc>
        <w:tc>
          <w:tcPr>
            <w:tcW w:w="414"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30</w:t>
            </w:r>
          </w:p>
        </w:tc>
        <w:tc>
          <w:tcPr>
            <w:tcW w:w="556" w:type="pct"/>
            <w:tcBorders>
              <w:top w:val="nil"/>
              <w:left w:val="nil"/>
              <w:bottom w:val="single" w:sz="4" w:space="0" w:color="auto"/>
              <w:right w:val="nil"/>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720</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69,70</w:t>
            </w:r>
          </w:p>
        </w:tc>
        <w:tc>
          <w:tcPr>
            <w:tcW w:w="41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69,70</w:t>
            </w:r>
          </w:p>
        </w:tc>
      </w:tr>
      <w:tr w:rsidR="00F7508A" w:rsidRPr="00576CA4" w:rsidTr="00F7508A">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Июль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0,0908</w:t>
            </w:r>
          </w:p>
        </w:tc>
        <w:tc>
          <w:tcPr>
            <w:tcW w:w="414"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16</w:t>
            </w:r>
          </w:p>
        </w:tc>
        <w:tc>
          <w:tcPr>
            <w:tcW w:w="556" w:type="pct"/>
            <w:tcBorders>
              <w:top w:val="nil"/>
              <w:left w:val="nil"/>
              <w:bottom w:val="single" w:sz="4" w:space="0" w:color="auto"/>
              <w:right w:val="nil"/>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384</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34,87</w:t>
            </w:r>
          </w:p>
        </w:tc>
        <w:tc>
          <w:tcPr>
            <w:tcW w:w="41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34,87</w:t>
            </w:r>
          </w:p>
        </w:tc>
      </w:tr>
      <w:tr w:rsidR="00F7508A" w:rsidRPr="00576CA4" w:rsidTr="00F7508A">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Август</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0,0869</w:t>
            </w:r>
          </w:p>
        </w:tc>
        <w:tc>
          <w:tcPr>
            <w:tcW w:w="414"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31</w:t>
            </w:r>
          </w:p>
        </w:tc>
        <w:tc>
          <w:tcPr>
            <w:tcW w:w="556" w:type="pct"/>
            <w:tcBorders>
              <w:top w:val="nil"/>
              <w:left w:val="nil"/>
              <w:bottom w:val="single" w:sz="4" w:space="0" w:color="auto"/>
              <w:right w:val="nil"/>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744</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64,68</w:t>
            </w:r>
          </w:p>
        </w:tc>
        <w:tc>
          <w:tcPr>
            <w:tcW w:w="41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64,68</w:t>
            </w:r>
          </w:p>
        </w:tc>
      </w:tr>
      <w:tr w:rsidR="00F7508A" w:rsidRPr="00576CA4" w:rsidTr="00F7508A">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Се</w:t>
            </w:r>
            <w:r w:rsidRPr="00F7508A">
              <w:rPr>
                <w:rFonts w:ascii="Times New Roman" w:eastAsia="Times New Roman" w:hAnsi="Times New Roman" w:cs="Times New Roman"/>
                <w:color w:val="000000"/>
                <w:sz w:val="20"/>
                <w:szCs w:val="20"/>
                <w:lang w:val="ru-RU" w:eastAsia="ru-RU" w:bidi="ar-SA"/>
              </w:rPr>
              <w:t>н</w:t>
            </w:r>
            <w:r w:rsidRPr="00F7508A">
              <w:rPr>
                <w:rFonts w:ascii="Times New Roman" w:eastAsia="Times New Roman" w:hAnsi="Times New Roman" w:cs="Times New Roman"/>
                <w:color w:val="000000"/>
                <w:sz w:val="20"/>
                <w:szCs w:val="20"/>
                <w:lang w:val="ru-RU" w:eastAsia="ru-RU" w:bidi="ar-SA"/>
              </w:rPr>
              <w:t>тябрь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0,0873</w:t>
            </w:r>
          </w:p>
        </w:tc>
        <w:tc>
          <w:tcPr>
            <w:tcW w:w="414"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30</w:t>
            </w:r>
          </w:p>
        </w:tc>
        <w:tc>
          <w:tcPr>
            <w:tcW w:w="556" w:type="pct"/>
            <w:tcBorders>
              <w:top w:val="nil"/>
              <w:left w:val="nil"/>
              <w:bottom w:val="single" w:sz="4" w:space="0" w:color="auto"/>
              <w:right w:val="nil"/>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720</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62,85</w:t>
            </w:r>
          </w:p>
        </w:tc>
        <w:tc>
          <w:tcPr>
            <w:tcW w:w="41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62,85</w:t>
            </w:r>
          </w:p>
        </w:tc>
      </w:tr>
      <w:tr w:rsidR="00F7508A" w:rsidRPr="00576CA4" w:rsidTr="00F7508A">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Октябрь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0,0910</w:t>
            </w:r>
          </w:p>
        </w:tc>
        <w:tc>
          <w:tcPr>
            <w:tcW w:w="414"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31</w:t>
            </w:r>
          </w:p>
        </w:tc>
        <w:tc>
          <w:tcPr>
            <w:tcW w:w="556" w:type="pct"/>
            <w:tcBorders>
              <w:top w:val="nil"/>
              <w:left w:val="nil"/>
              <w:bottom w:val="single" w:sz="4" w:space="0" w:color="auto"/>
              <w:right w:val="nil"/>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744</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67,70</w:t>
            </w:r>
          </w:p>
        </w:tc>
        <w:tc>
          <w:tcPr>
            <w:tcW w:w="41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67,70</w:t>
            </w:r>
          </w:p>
        </w:tc>
      </w:tr>
      <w:tr w:rsidR="00F7508A" w:rsidRPr="00576CA4" w:rsidTr="00F7508A">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Ноябрь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0,1262</w:t>
            </w:r>
          </w:p>
        </w:tc>
        <w:tc>
          <w:tcPr>
            <w:tcW w:w="414"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30</w:t>
            </w:r>
          </w:p>
        </w:tc>
        <w:tc>
          <w:tcPr>
            <w:tcW w:w="556" w:type="pct"/>
            <w:tcBorders>
              <w:top w:val="nil"/>
              <w:left w:val="nil"/>
              <w:bottom w:val="single" w:sz="4" w:space="0" w:color="auto"/>
              <w:right w:val="nil"/>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720</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90,85</w:t>
            </w:r>
          </w:p>
        </w:tc>
        <w:tc>
          <w:tcPr>
            <w:tcW w:w="41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90,85</w:t>
            </w:r>
          </w:p>
        </w:tc>
      </w:tr>
      <w:tr w:rsidR="00F7508A" w:rsidRPr="00576CA4" w:rsidTr="00F7508A">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Декабрь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0,1622</w:t>
            </w:r>
          </w:p>
        </w:tc>
        <w:tc>
          <w:tcPr>
            <w:tcW w:w="414"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31</w:t>
            </w:r>
          </w:p>
        </w:tc>
        <w:tc>
          <w:tcPr>
            <w:tcW w:w="556" w:type="pct"/>
            <w:tcBorders>
              <w:top w:val="nil"/>
              <w:left w:val="nil"/>
              <w:bottom w:val="single" w:sz="4" w:space="0" w:color="auto"/>
              <w:right w:val="nil"/>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744</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120,65</w:t>
            </w:r>
          </w:p>
        </w:tc>
        <w:tc>
          <w:tcPr>
            <w:tcW w:w="41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120,65</w:t>
            </w:r>
          </w:p>
        </w:tc>
      </w:tr>
      <w:tr w:rsidR="00F7508A" w:rsidRPr="00576CA4" w:rsidTr="00F7508A">
        <w:trPr>
          <w:trHeight w:val="765"/>
        </w:trPr>
        <w:tc>
          <w:tcPr>
            <w:tcW w:w="524" w:type="pct"/>
            <w:tcBorders>
              <w:top w:val="nil"/>
              <w:left w:val="single" w:sz="4" w:space="0" w:color="auto"/>
              <w:bottom w:val="single" w:sz="4" w:space="0" w:color="auto"/>
              <w:right w:val="single" w:sz="4" w:space="0" w:color="auto"/>
            </w:tcBorders>
            <w:shd w:val="clear" w:color="auto" w:fill="auto"/>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В сре</w:t>
            </w:r>
            <w:r w:rsidRPr="00F7508A">
              <w:rPr>
                <w:rFonts w:ascii="Times New Roman" w:eastAsia="Times New Roman" w:hAnsi="Times New Roman" w:cs="Times New Roman"/>
                <w:color w:val="000000"/>
                <w:sz w:val="20"/>
                <w:szCs w:val="20"/>
                <w:lang w:val="ru-RU" w:eastAsia="ru-RU" w:bidi="ar-SA"/>
              </w:rPr>
              <w:t>д</w:t>
            </w:r>
            <w:r w:rsidRPr="00F7508A">
              <w:rPr>
                <w:rFonts w:ascii="Times New Roman" w:eastAsia="Times New Roman" w:hAnsi="Times New Roman" w:cs="Times New Roman"/>
                <w:color w:val="000000"/>
                <w:sz w:val="20"/>
                <w:szCs w:val="20"/>
                <w:lang w:val="ru-RU" w:eastAsia="ru-RU" w:bidi="ar-SA"/>
              </w:rPr>
              <w:t xml:space="preserve">нем за год </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0,1172</w:t>
            </w:r>
          </w:p>
        </w:tc>
        <w:tc>
          <w:tcPr>
            <w:tcW w:w="414"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0,0000</w:t>
            </w:r>
          </w:p>
        </w:tc>
        <w:tc>
          <w:tcPr>
            <w:tcW w:w="1005" w:type="pct"/>
            <w:gridSpan w:val="2"/>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8400</w:t>
            </w:r>
          </w:p>
        </w:tc>
        <w:tc>
          <w:tcPr>
            <w:tcW w:w="592"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992,38</w:t>
            </w:r>
          </w:p>
        </w:tc>
        <w:tc>
          <w:tcPr>
            <w:tcW w:w="413"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F7508A"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F7508A">
              <w:rPr>
                <w:rFonts w:ascii="Times New Roman" w:eastAsia="Times New Roman" w:hAnsi="Times New Roman" w:cs="Times New Roman"/>
                <w:color w:val="000000"/>
                <w:sz w:val="20"/>
                <w:szCs w:val="20"/>
                <w:lang w:val="ru-RU" w:eastAsia="ru-RU" w:bidi="ar-SA"/>
              </w:rPr>
              <w:t>992,38</w:t>
            </w:r>
          </w:p>
        </w:tc>
      </w:tr>
    </w:tbl>
    <w:p w:rsidR="00CB28DA" w:rsidRPr="005F2992" w:rsidRDefault="00CB28DA" w:rsidP="00CB28DA">
      <w:pPr>
        <w:pStyle w:val="20"/>
        <w:numPr>
          <w:ilvl w:val="1"/>
          <w:numId w:val="22"/>
        </w:numPr>
        <w:tabs>
          <w:tab w:val="left" w:pos="709"/>
        </w:tabs>
        <w:ind w:left="0" w:firstLine="0"/>
        <w:jc w:val="both"/>
        <w:rPr>
          <w:rFonts w:ascii="Times New Roman" w:hAnsi="Times New Roman" w:cs="Times New Roman"/>
        </w:rPr>
      </w:pPr>
      <w:bookmarkStart w:id="105" w:name="_Toc475879448"/>
      <w:bookmarkStart w:id="106" w:name="_Toc527707105"/>
      <w:r w:rsidRPr="005F2992">
        <w:rPr>
          <w:rFonts w:ascii="Times New Roman" w:hAnsi="Times New Roman" w:cs="Times New Roman"/>
        </w:rPr>
        <w:t>Оценка тепловых потерь в тепловых сетях за последние 3 года при отсутствии приборов учета тепловой энергии</w:t>
      </w:r>
      <w:bookmarkEnd w:id="105"/>
      <w:bookmarkEnd w:id="106"/>
    </w:p>
    <w:p w:rsidR="00F7508A" w:rsidRDefault="00F7508A" w:rsidP="00CB28DA">
      <w:pPr>
        <w:spacing w:before="240" w:line="276" w:lineRule="auto"/>
        <w:ind w:firstLine="709"/>
        <w:rPr>
          <w:rFonts w:ascii="Times New Roman" w:eastAsia="Times New Roman" w:hAnsi="Times New Roman" w:cs="Times New Roman"/>
          <w:szCs w:val="24"/>
          <w:lang w:val="ru-RU" w:eastAsia="ru-RU" w:bidi="ar-SA"/>
        </w:rPr>
      </w:pPr>
    </w:p>
    <w:p w:rsidR="00CB28DA" w:rsidRPr="00045CDF" w:rsidRDefault="00CB28DA" w:rsidP="00CB28DA">
      <w:pPr>
        <w:spacing w:before="240" w:line="276" w:lineRule="auto"/>
        <w:ind w:firstLine="709"/>
        <w:rPr>
          <w:rFonts w:ascii="Times New Roman" w:eastAsia="Times New Roman" w:hAnsi="Times New Roman" w:cs="Times New Roman"/>
          <w:szCs w:val="24"/>
          <w:lang w:val="ru-RU" w:eastAsia="ru-RU" w:bidi="ar-SA"/>
        </w:rPr>
      </w:pPr>
      <w:r w:rsidRPr="00045CDF">
        <w:rPr>
          <w:rFonts w:ascii="Times New Roman" w:eastAsia="Times New Roman" w:hAnsi="Times New Roman" w:cs="Times New Roman"/>
          <w:szCs w:val="24"/>
          <w:lang w:val="ru-RU" w:eastAsia="ru-RU" w:bidi="ar-SA"/>
        </w:rPr>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rsidR="00CB28DA" w:rsidRPr="00045CDF" w:rsidRDefault="00CB28DA" w:rsidP="00CB28DA">
      <w:pPr>
        <w:spacing w:before="240" w:line="276" w:lineRule="auto"/>
        <w:ind w:firstLine="709"/>
        <w:rPr>
          <w:rFonts w:ascii="Times New Roman" w:eastAsia="Times New Roman" w:hAnsi="Times New Roman" w:cs="Times New Roman"/>
          <w:szCs w:val="24"/>
          <w:lang w:val="ru-RU" w:eastAsia="ru-RU" w:bidi="ar-SA"/>
        </w:rPr>
      </w:pPr>
      <w:r w:rsidRPr="00045CDF">
        <w:rPr>
          <w:rFonts w:ascii="Times New Roman" w:eastAsia="Times New Roman" w:hAnsi="Times New Roman" w:cs="Times New Roman"/>
          <w:szCs w:val="24"/>
          <w:lang w:val="ru-RU" w:eastAsia="ru-RU" w:bidi="ar-SA"/>
        </w:rPr>
        <w:t>По результатам испытаний разрабатываются энергетические характеристики с</w:t>
      </w:r>
      <w:r w:rsidRPr="00045CDF">
        <w:rPr>
          <w:rFonts w:ascii="Times New Roman" w:eastAsia="Times New Roman" w:hAnsi="Times New Roman" w:cs="Times New Roman"/>
          <w:szCs w:val="24"/>
          <w:lang w:val="ru-RU" w:eastAsia="ru-RU" w:bidi="ar-SA"/>
        </w:rPr>
        <w:t>и</w:t>
      </w:r>
      <w:r w:rsidRPr="00045CDF">
        <w:rPr>
          <w:rFonts w:ascii="Times New Roman" w:eastAsia="Times New Roman" w:hAnsi="Times New Roman" w:cs="Times New Roman"/>
          <w:szCs w:val="24"/>
          <w:lang w:val="ru-RU" w:eastAsia="ru-RU" w:bidi="ar-SA"/>
        </w:rPr>
        <w:t>стем транспорта тепловой энергии по показателям «Потери сетевой воды», «Тепловые потери»,</w:t>
      </w:r>
    </w:p>
    <w:p w:rsidR="00CB28DA" w:rsidRPr="00045CDF" w:rsidRDefault="00CB28DA" w:rsidP="00CB28DA">
      <w:pPr>
        <w:spacing w:before="240" w:line="276" w:lineRule="auto"/>
        <w:ind w:firstLine="709"/>
        <w:rPr>
          <w:rFonts w:ascii="Times New Roman" w:eastAsia="Times New Roman" w:hAnsi="Times New Roman" w:cs="Times New Roman"/>
          <w:szCs w:val="24"/>
          <w:lang w:val="ru-RU" w:eastAsia="ru-RU" w:bidi="ar-SA"/>
        </w:rPr>
      </w:pPr>
      <w:r w:rsidRPr="00045CDF">
        <w:rPr>
          <w:rFonts w:ascii="Times New Roman" w:eastAsia="Times New Roman" w:hAnsi="Times New Roman" w:cs="Times New Roman"/>
          <w:szCs w:val="24"/>
          <w:lang w:val="ru-RU" w:eastAsia="ru-RU" w:bidi="ar-SA"/>
        </w:rPr>
        <w:t>«Удельный расход сетевой воды», «Разность температур сетевой воды в пода</w:t>
      </w:r>
      <w:r w:rsidRPr="00045CDF">
        <w:rPr>
          <w:rFonts w:ascii="Times New Roman" w:eastAsia="Times New Roman" w:hAnsi="Times New Roman" w:cs="Times New Roman"/>
          <w:szCs w:val="24"/>
          <w:lang w:val="ru-RU" w:eastAsia="ru-RU" w:bidi="ar-SA"/>
        </w:rPr>
        <w:t>ю</w:t>
      </w:r>
      <w:r w:rsidRPr="00045CDF">
        <w:rPr>
          <w:rFonts w:ascii="Times New Roman" w:eastAsia="Times New Roman" w:hAnsi="Times New Roman" w:cs="Times New Roman"/>
          <w:szCs w:val="24"/>
          <w:lang w:val="ru-RU" w:eastAsia="ru-RU" w:bidi="ar-SA"/>
        </w:rPr>
        <w:t>щих и обратных трубопроводах», «Удельный расход электроэнергии».</w:t>
      </w:r>
    </w:p>
    <w:p w:rsidR="00CB28DA" w:rsidRPr="00045CDF" w:rsidRDefault="00CB28DA" w:rsidP="00CB28DA">
      <w:pPr>
        <w:spacing w:before="240" w:line="276" w:lineRule="auto"/>
        <w:ind w:firstLine="709"/>
        <w:rPr>
          <w:rFonts w:ascii="Times New Roman" w:eastAsia="Times New Roman" w:hAnsi="Times New Roman" w:cs="Times New Roman"/>
          <w:szCs w:val="24"/>
          <w:lang w:val="ru-RU" w:eastAsia="ru-RU" w:bidi="ar-SA"/>
        </w:rPr>
      </w:pPr>
      <w:r w:rsidRPr="00045CDF">
        <w:rPr>
          <w:rFonts w:ascii="Times New Roman" w:eastAsia="Times New Roman" w:hAnsi="Times New Roman" w:cs="Times New Roman"/>
          <w:szCs w:val="24"/>
          <w:lang w:val="ru-RU" w:eastAsia="ru-RU" w:bidi="ar-SA"/>
        </w:rPr>
        <w:lastRenderedPageBreak/>
        <w:t>Согласно Приказа №325 от 30.12.2008г., ежегодно производится расчет норм</w:t>
      </w:r>
      <w:r w:rsidRPr="00045CDF">
        <w:rPr>
          <w:rFonts w:ascii="Times New Roman" w:eastAsia="Times New Roman" w:hAnsi="Times New Roman" w:cs="Times New Roman"/>
          <w:szCs w:val="24"/>
          <w:lang w:val="ru-RU" w:eastAsia="ru-RU" w:bidi="ar-SA"/>
        </w:rPr>
        <w:t>а</w:t>
      </w:r>
      <w:r w:rsidRPr="00045CDF">
        <w:rPr>
          <w:rFonts w:ascii="Times New Roman" w:eastAsia="Times New Roman" w:hAnsi="Times New Roman" w:cs="Times New Roman"/>
          <w:szCs w:val="24"/>
          <w:lang w:val="ru-RU" w:eastAsia="ru-RU" w:bidi="ar-SA"/>
        </w:rPr>
        <w:t>тивов технологических потерь при передаче тепловой энергии с последующим их утверждением в Минэнерго РФ.</w:t>
      </w:r>
    </w:p>
    <w:p w:rsidR="00CB28DA" w:rsidRPr="00045CDF" w:rsidRDefault="00CB28DA" w:rsidP="00CB28DA">
      <w:pPr>
        <w:spacing w:before="240" w:line="276" w:lineRule="auto"/>
        <w:ind w:firstLine="709"/>
        <w:rPr>
          <w:rFonts w:ascii="Times New Roman" w:eastAsia="Times New Roman" w:hAnsi="Times New Roman" w:cs="Times New Roman"/>
          <w:szCs w:val="24"/>
          <w:lang w:val="ru-RU" w:eastAsia="ru-RU" w:bidi="ar-SA"/>
        </w:rPr>
      </w:pPr>
      <w:r w:rsidRPr="00045CDF">
        <w:rPr>
          <w:rFonts w:ascii="Times New Roman" w:eastAsia="Times New Roman" w:hAnsi="Times New Roman" w:cs="Times New Roman"/>
          <w:szCs w:val="24"/>
          <w:lang w:val="ru-RU" w:eastAsia="ru-RU" w:bidi="ar-SA"/>
        </w:rPr>
        <w:t>В соответствии с утвержденными нормативами</w:t>
      </w:r>
      <w:r w:rsidR="00460E25">
        <w:rPr>
          <w:rFonts w:ascii="Times New Roman" w:eastAsia="Times New Roman" w:hAnsi="Times New Roman" w:cs="Times New Roman"/>
          <w:szCs w:val="24"/>
          <w:lang w:val="ru-RU" w:eastAsia="ru-RU" w:bidi="ar-SA"/>
        </w:rPr>
        <w:t>,</w:t>
      </w:r>
      <w:r w:rsidRPr="00045CDF">
        <w:rPr>
          <w:rFonts w:ascii="Times New Roman" w:eastAsia="Times New Roman" w:hAnsi="Times New Roman" w:cs="Times New Roman"/>
          <w:szCs w:val="24"/>
          <w:lang w:val="ru-RU" w:eastAsia="ru-RU" w:bidi="ar-SA"/>
        </w:rPr>
        <w:t xml:space="preserve"> производится ежемесячный п</w:t>
      </w:r>
      <w:r w:rsidRPr="00045CDF">
        <w:rPr>
          <w:rFonts w:ascii="Times New Roman" w:eastAsia="Times New Roman" w:hAnsi="Times New Roman" w:cs="Times New Roman"/>
          <w:szCs w:val="24"/>
          <w:lang w:val="ru-RU" w:eastAsia="ru-RU" w:bidi="ar-SA"/>
        </w:rPr>
        <w:t>е</w:t>
      </w:r>
      <w:r w:rsidRPr="00045CDF">
        <w:rPr>
          <w:rFonts w:ascii="Times New Roman" w:eastAsia="Times New Roman" w:hAnsi="Times New Roman" w:cs="Times New Roman"/>
          <w:szCs w:val="24"/>
          <w:lang w:val="ru-RU" w:eastAsia="ru-RU" w:bidi="ar-SA"/>
        </w:rPr>
        <w:t>рерасчет нормативных тепловых потерь по нормативным среднегодовым часовым те</w:t>
      </w:r>
      <w:r w:rsidRPr="00045CDF">
        <w:rPr>
          <w:rFonts w:ascii="Times New Roman" w:eastAsia="Times New Roman" w:hAnsi="Times New Roman" w:cs="Times New Roman"/>
          <w:szCs w:val="24"/>
          <w:lang w:val="ru-RU" w:eastAsia="ru-RU" w:bidi="ar-SA"/>
        </w:rPr>
        <w:t>п</w:t>
      </w:r>
      <w:r w:rsidRPr="00045CDF">
        <w:rPr>
          <w:rFonts w:ascii="Times New Roman" w:eastAsia="Times New Roman" w:hAnsi="Times New Roman" w:cs="Times New Roman"/>
          <w:szCs w:val="24"/>
          <w:lang w:val="ru-RU" w:eastAsia="ru-RU" w:bidi="ar-SA"/>
        </w:rPr>
        <w:t>ловым потерям через теплоизоляционные конструкции при среднемесячных условиях работы тепловой сети согласно Методики определения фактических потерь.</w:t>
      </w:r>
    </w:p>
    <w:p w:rsidR="00CB28DA" w:rsidRPr="008918D9" w:rsidRDefault="00CB28DA" w:rsidP="00CB28DA">
      <w:pPr>
        <w:pStyle w:val="20"/>
        <w:numPr>
          <w:ilvl w:val="1"/>
          <w:numId w:val="22"/>
        </w:numPr>
        <w:tabs>
          <w:tab w:val="left" w:pos="709"/>
        </w:tabs>
        <w:ind w:left="0" w:firstLine="0"/>
        <w:jc w:val="both"/>
        <w:rPr>
          <w:rFonts w:ascii="Times New Roman" w:hAnsi="Times New Roman" w:cs="Times New Roman"/>
        </w:rPr>
      </w:pPr>
      <w:bookmarkStart w:id="107" w:name="_Toc475879449"/>
      <w:bookmarkStart w:id="108" w:name="_Toc527707106"/>
      <w:r w:rsidRPr="008918D9">
        <w:rPr>
          <w:rFonts w:ascii="Times New Roman" w:hAnsi="Times New Roman" w:cs="Times New Roman"/>
        </w:rPr>
        <w:t>Предписания надзорных органов по запрещению дальнейшей эксплуатации участков тепловой сети и результаты их исполнения</w:t>
      </w:r>
      <w:bookmarkEnd w:id="107"/>
      <w:bookmarkEnd w:id="108"/>
    </w:p>
    <w:p w:rsidR="00CB28DA" w:rsidRPr="00045CDF" w:rsidRDefault="00CB28DA" w:rsidP="00CB28DA">
      <w:pPr>
        <w:spacing w:before="240" w:line="276" w:lineRule="auto"/>
        <w:ind w:firstLine="709"/>
        <w:rPr>
          <w:rFonts w:ascii="Times New Roman" w:eastAsia="Times New Roman" w:hAnsi="Times New Roman" w:cs="Times New Roman"/>
          <w:szCs w:val="24"/>
          <w:lang w:val="ru-RU" w:eastAsia="ru-RU" w:bidi="ar-SA"/>
        </w:rPr>
      </w:pPr>
      <w:r w:rsidRPr="00045CDF">
        <w:rPr>
          <w:rFonts w:ascii="Times New Roman" w:eastAsia="Times New Roman" w:hAnsi="Times New Roman" w:cs="Times New Roman"/>
          <w:szCs w:val="24"/>
          <w:lang w:val="ru-RU" w:eastAsia="ru-RU" w:bidi="ar-SA"/>
        </w:rPr>
        <w:t>Предписания надзорных органов по запрещению дальнейшей эксплуатации участков тепловой сети отсутствуют.</w:t>
      </w:r>
    </w:p>
    <w:p w:rsidR="00CB28DA" w:rsidRPr="008918D9" w:rsidRDefault="00CB28DA" w:rsidP="00CB28DA">
      <w:pPr>
        <w:pStyle w:val="20"/>
        <w:numPr>
          <w:ilvl w:val="1"/>
          <w:numId w:val="22"/>
        </w:numPr>
        <w:tabs>
          <w:tab w:val="left" w:pos="709"/>
        </w:tabs>
        <w:ind w:left="0" w:firstLine="0"/>
        <w:jc w:val="both"/>
        <w:rPr>
          <w:rFonts w:ascii="Times New Roman" w:hAnsi="Times New Roman" w:cs="Times New Roman"/>
        </w:rPr>
      </w:pPr>
      <w:bookmarkStart w:id="109" w:name="_Toc475879450"/>
      <w:bookmarkStart w:id="110" w:name="_Toc527707107"/>
      <w:r w:rsidRPr="008918D9">
        <w:rPr>
          <w:rFonts w:ascii="Times New Roman" w:hAnsi="Times New Roman" w:cs="Times New Roman"/>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09"/>
      <w:bookmarkEnd w:id="110"/>
    </w:p>
    <w:p w:rsidR="00CB28DA" w:rsidRPr="00045CDF" w:rsidRDefault="00CB28DA" w:rsidP="00CB28DA">
      <w:pPr>
        <w:spacing w:before="240" w:line="276" w:lineRule="auto"/>
        <w:ind w:firstLine="709"/>
        <w:rPr>
          <w:rFonts w:ascii="Times New Roman" w:eastAsia="Times New Roman" w:hAnsi="Times New Roman" w:cs="Times New Roman"/>
          <w:szCs w:val="24"/>
          <w:lang w:val="ru-RU" w:eastAsia="ru-RU" w:bidi="ar-SA"/>
        </w:rPr>
      </w:pPr>
      <w:r w:rsidRPr="00045CDF">
        <w:rPr>
          <w:rFonts w:ascii="Times New Roman" w:eastAsia="Times New Roman" w:hAnsi="Times New Roman" w:cs="Times New Roman"/>
          <w:szCs w:val="24"/>
          <w:lang w:val="ru-RU" w:eastAsia="ru-RU" w:bidi="ar-SA"/>
        </w:rPr>
        <w:t>Системы отопления потребителей в зависимости от давления и температуры теплоносителя присоединяются непосредственно, по зависимой схеме, либо по незав</w:t>
      </w:r>
      <w:r w:rsidRPr="00045CDF">
        <w:rPr>
          <w:rFonts w:ascii="Times New Roman" w:eastAsia="Times New Roman" w:hAnsi="Times New Roman" w:cs="Times New Roman"/>
          <w:szCs w:val="24"/>
          <w:lang w:val="ru-RU" w:eastAsia="ru-RU" w:bidi="ar-SA"/>
        </w:rPr>
        <w:t>и</w:t>
      </w:r>
      <w:r w:rsidRPr="00045CDF">
        <w:rPr>
          <w:rFonts w:ascii="Times New Roman" w:eastAsia="Times New Roman" w:hAnsi="Times New Roman" w:cs="Times New Roman"/>
          <w:szCs w:val="24"/>
          <w:lang w:val="ru-RU" w:eastAsia="ru-RU" w:bidi="ar-SA"/>
        </w:rPr>
        <w:t>симой схеме.</w:t>
      </w:r>
    </w:p>
    <w:p w:rsidR="00CB28DA" w:rsidRPr="008918D9" w:rsidRDefault="00CB28DA" w:rsidP="00CB28DA">
      <w:pPr>
        <w:pStyle w:val="20"/>
        <w:numPr>
          <w:ilvl w:val="1"/>
          <w:numId w:val="22"/>
        </w:numPr>
        <w:tabs>
          <w:tab w:val="left" w:pos="709"/>
        </w:tabs>
        <w:ind w:left="0" w:firstLine="0"/>
        <w:jc w:val="both"/>
        <w:rPr>
          <w:rFonts w:ascii="Times New Roman" w:hAnsi="Times New Roman" w:cs="Times New Roman"/>
        </w:rPr>
      </w:pPr>
      <w:bookmarkStart w:id="111" w:name="_Toc475879451"/>
      <w:bookmarkStart w:id="112" w:name="_Toc527707108"/>
      <w:r w:rsidRPr="008918D9">
        <w:rPr>
          <w:rFonts w:ascii="Times New Roman" w:hAnsi="Times New Roman"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11"/>
      <w:bookmarkEnd w:id="112"/>
    </w:p>
    <w:p w:rsidR="00CB28DA" w:rsidRPr="008918D9" w:rsidRDefault="00CB28DA" w:rsidP="00CB28DA">
      <w:pPr>
        <w:pStyle w:val="20"/>
        <w:numPr>
          <w:ilvl w:val="1"/>
          <w:numId w:val="22"/>
        </w:numPr>
        <w:tabs>
          <w:tab w:val="left" w:pos="709"/>
        </w:tabs>
        <w:ind w:left="0" w:firstLine="0"/>
        <w:jc w:val="both"/>
        <w:rPr>
          <w:rFonts w:ascii="Times New Roman" w:hAnsi="Times New Roman" w:cs="Times New Roman"/>
        </w:rPr>
      </w:pPr>
      <w:bookmarkStart w:id="113" w:name="_Toc475879452"/>
      <w:bookmarkStart w:id="114" w:name="_Toc527707109"/>
      <w:r w:rsidRPr="008918D9">
        <w:rPr>
          <w:rFonts w:ascii="Times New Roman" w:hAnsi="Times New Roman"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13"/>
      <w:bookmarkEnd w:id="114"/>
    </w:p>
    <w:p w:rsidR="00CB28DA" w:rsidRPr="008918D9" w:rsidRDefault="00CB28DA" w:rsidP="00CB28DA">
      <w:pPr>
        <w:pStyle w:val="20"/>
        <w:numPr>
          <w:ilvl w:val="1"/>
          <w:numId w:val="22"/>
        </w:numPr>
        <w:tabs>
          <w:tab w:val="left" w:pos="709"/>
        </w:tabs>
        <w:ind w:left="0" w:firstLine="0"/>
        <w:jc w:val="both"/>
        <w:rPr>
          <w:rFonts w:ascii="Times New Roman" w:hAnsi="Times New Roman" w:cs="Times New Roman"/>
        </w:rPr>
      </w:pPr>
      <w:bookmarkStart w:id="115" w:name="_Toc475879453"/>
      <w:bookmarkStart w:id="116" w:name="_Toc527707110"/>
      <w:r w:rsidRPr="008918D9">
        <w:rPr>
          <w:rFonts w:ascii="Times New Roman" w:hAnsi="Times New Roman" w:cs="Times New Roman"/>
        </w:rPr>
        <w:t>Уровень автоматизации и обслуживания центральных тепловых пунктов, насосных станций</w:t>
      </w:r>
      <w:bookmarkEnd w:id="115"/>
      <w:bookmarkEnd w:id="116"/>
    </w:p>
    <w:p w:rsidR="00CB28DA" w:rsidRPr="00045CDF" w:rsidRDefault="00CB28DA" w:rsidP="00CB28DA">
      <w:pPr>
        <w:spacing w:before="240" w:line="276" w:lineRule="auto"/>
        <w:ind w:firstLine="709"/>
        <w:rPr>
          <w:rFonts w:ascii="Times New Roman" w:eastAsia="Times New Roman" w:hAnsi="Times New Roman" w:cs="Times New Roman"/>
          <w:szCs w:val="24"/>
          <w:lang w:val="ru-RU" w:eastAsia="ru-RU" w:bidi="ar-SA"/>
        </w:rPr>
      </w:pPr>
      <w:r w:rsidRPr="00045CDF">
        <w:rPr>
          <w:rFonts w:ascii="Times New Roman" w:eastAsia="Times New Roman" w:hAnsi="Times New Roman" w:cs="Times New Roman"/>
          <w:szCs w:val="24"/>
          <w:lang w:val="ru-RU" w:eastAsia="ru-RU" w:bidi="ar-SA"/>
        </w:rPr>
        <w:br w:type="page"/>
      </w:r>
    </w:p>
    <w:p w:rsidR="00CB28DA" w:rsidRPr="008918D9" w:rsidRDefault="00CB28DA" w:rsidP="00CB28DA">
      <w:pPr>
        <w:pStyle w:val="20"/>
        <w:numPr>
          <w:ilvl w:val="1"/>
          <w:numId w:val="22"/>
        </w:numPr>
        <w:tabs>
          <w:tab w:val="left" w:pos="709"/>
        </w:tabs>
        <w:ind w:left="0" w:firstLine="0"/>
        <w:jc w:val="both"/>
        <w:rPr>
          <w:rFonts w:ascii="Times New Roman" w:hAnsi="Times New Roman" w:cs="Times New Roman"/>
        </w:rPr>
      </w:pPr>
      <w:bookmarkStart w:id="117" w:name="_Toc475879454"/>
      <w:bookmarkStart w:id="118" w:name="_Toc527707111"/>
      <w:r w:rsidRPr="008918D9">
        <w:rPr>
          <w:rFonts w:ascii="Times New Roman" w:hAnsi="Times New Roman" w:cs="Times New Roman"/>
        </w:rPr>
        <w:lastRenderedPageBreak/>
        <w:t>Сведения о наличии защиты тепловых сетей от превышения давления</w:t>
      </w:r>
      <w:bookmarkEnd w:id="117"/>
      <w:bookmarkEnd w:id="118"/>
    </w:p>
    <w:p w:rsidR="00CB28DA" w:rsidRPr="008918D9" w:rsidRDefault="00CB28DA" w:rsidP="00CB28DA">
      <w:pPr>
        <w:pStyle w:val="20"/>
        <w:numPr>
          <w:ilvl w:val="1"/>
          <w:numId w:val="22"/>
        </w:numPr>
        <w:tabs>
          <w:tab w:val="left" w:pos="709"/>
        </w:tabs>
        <w:ind w:left="0" w:firstLine="0"/>
        <w:jc w:val="both"/>
        <w:rPr>
          <w:rFonts w:ascii="Times New Roman" w:hAnsi="Times New Roman" w:cs="Times New Roman"/>
        </w:rPr>
      </w:pPr>
      <w:bookmarkStart w:id="119" w:name="_Toc475879455"/>
      <w:bookmarkStart w:id="120" w:name="_Toc527707112"/>
      <w:r w:rsidRPr="008918D9">
        <w:rPr>
          <w:rFonts w:ascii="Times New Roman" w:hAnsi="Times New Roman" w:cs="Times New Roman"/>
        </w:rPr>
        <w:t>Перечень выявленных бесхозяйных тепловых сетей и обоснование выбора организации, уполномоченной на их эксплуатацию</w:t>
      </w:r>
      <w:bookmarkEnd w:id="119"/>
      <w:bookmarkEnd w:id="120"/>
    </w:p>
    <w:p w:rsidR="00CB28DA" w:rsidRPr="00045CDF" w:rsidRDefault="00CB28DA" w:rsidP="00CB28DA">
      <w:pPr>
        <w:spacing w:before="240" w:line="276" w:lineRule="auto"/>
        <w:ind w:firstLine="709"/>
        <w:rPr>
          <w:rFonts w:ascii="Times New Roman" w:eastAsia="Times New Roman" w:hAnsi="Times New Roman" w:cs="Times New Roman"/>
          <w:szCs w:val="24"/>
          <w:lang w:val="ru-RU" w:eastAsia="ru-RU" w:bidi="ar-SA"/>
        </w:rPr>
      </w:pPr>
      <w:r w:rsidRPr="00045CDF">
        <w:rPr>
          <w:rFonts w:ascii="Times New Roman" w:eastAsia="Times New Roman" w:hAnsi="Times New Roman" w:cs="Times New Roman"/>
          <w:szCs w:val="24"/>
          <w:lang w:val="ru-RU" w:eastAsia="ru-RU" w:bidi="ar-SA"/>
        </w:rPr>
        <w:t>В соответствии с  п.6 ст.15 ФЗ «О теплоснабжении» от 27.07.2010 № 190-ФЗ в случае выявления бесхозяйных тепловых сетей (тепловых сетей, не имеющих эксплу</w:t>
      </w:r>
      <w:r w:rsidRPr="00045CDF">
        <w:rPr>
          <w:rFonts w:ascii="Times New Roman" w:eastAsia="Times New Roman" w:hAnsi="Times New Roman" w:cs="Times New Roman"/>
          <w:szCs w:val="24"/>
          <w:lang w:val="ru-RU" w:eastAsia="ru-RU" w:bidi="ar-SA"/>
        </w:rPr>
        <w:t>а</w:t>
      </w:r>
      <w:r w:rsidRPr="00045CDF">
        <w:rPr>
          <w:rFonts w:ascii="Times New Roman" w:eastAsia="Times New Roman" w:hAnsi="Times New Roman" w:cs="Times New Roman"/>
          <w:szCs w:val="24"/>
          <w:lang w:val="ru-RU" w:eastAsia="ru-RU" w:bidi="ar-SA"/>
        </w:rPr>
        <w:t>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w:t>
      </w:r>
      <w:r w:rsidRPr="00045CDF">
        <w:rPr>
          <w:rFonts w:ascii="Times New Roman" w:eastAsia="Times New Roman" w:hAnsi="Times New Roman" w:cs="Times New Roman"/>
          <w:szCs w:val="24"/>
          <w:lang w:val="ru-RU" w:eastAsia="ru-RU" w:bidi="ar-SA"/>
        </w:rPr>
        <w:t>а</w:t>
      </w:r>
      <w:r w:rsidRPr="00045CDF">
        <w:rPr>
          <w:rFonts w:ascii="Times New Roman" w:eastAsia="Times New Roman" w:hAnsi="Times New Roman" w:cs="Times New Roman"/>
          <w:szCs w:val="24"/>
          <w:lang w:val="ru-RU" w:eastAsia="ru-RU" w:bidi="ar-SA"/>
        </w:rPr>
        <w:t>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w:t>
      </w:r>
      <w:r w:rsidRPr="00045CDF">
        <w:rPr>
          <w:rFonts w:ascii="Times New Roman" w:eastAsia="Times New Roman" w:hAnsi="Times New Roman" w:cs="Times New Roman"/>
          <w:szCs w:val="24"/>
          <w:lang w:val="ru-RU" w:eastAsia="ru-RU" w:bidi="ar-SA"/>
        </w:rPr>
        <w:t>б</w:t>
      </w:r>
      <w:r w:rsidRPr="00045CDF">
        <w:rPr>
          <w:rFonts w:ascii="Times New Roman" w:eastAsia="Times New Roman" w:hAnsi="Times New Roman" w:cs="Times New Roman"/>
          <w:szCs w:val="24"/>
          <w:lang w:val="ru-RU" w:eastAsia="ru-RU" w:bidi="ar-SA"/>
        </w:rPr>
        <w:t>жения, в которую входят указанные бесхозяйные тепловые сети, и, которая осущест</w:t>
      </w:r>
      <w:r w:rsidRPr="00045CDF">
        <w:rPr>
          <w:rFonts w:ascii="Times New Roman" w:eastAsia="Times New Roman" w:hAnsi="Times New Roman" w:cs="Times New Roman"/>
          <w:szCs w:val="24"/>
          <w:lang w:val="ru-RU" w:eastAsia="ru-RU" w:bidi="ar-SA"/>
        </w:rPr>
        <w:t>в</w:t>
      </w:r>
      <w:r w:rsidRPr="00045CDF">
        <w:rPr>
          <w:rFonts w:ascii="Times New Roman" w:eastAsia="Times New Roman" w:hAnsi="Times New Roman" w:cs="Times New Roman"/>
          <w:szCs w:val="24"/>
          <w:lang w:val="ru-RU" w:eastAsia="ru-RU" w:bidi="ar-SA"/>
        </w:rPr>
        <w:t>ляет содержание и обслуживание указанных бесхозяйных тепловых сетей. Орган рег</w:t>
      </w:r>
      <w:r w:rsidRPr="00045CDF">
        <w:rPr>
          <w:rFonts w:ascii="Times New Roman" w:eastAsia="Times New Roman" w:hAnsi="Times New Roman" w:cs="Times New Roman"/>
          <w:szCs w:val="24"/>
          <w:lang w:val="ru-RU" w:eastAsia="ru-RU" w:bidi="ar-SA"/>
        </w:rPr>
        <w:t>у</w:t>
      </w:r>
      <w:r w:rsidRPr="00045CDF">
        <w:rPr>
          <w:rFonts w:ascii="Times New Roman" w:eastAsia="Times New Roman" w:hAnsi="Times New Roman" w:cs="Times New Roman"/>
          <w:szCs w:val="24"/>
          <w:lang w:val="ru-RU" w:eastAsia="ru-RU" w:bidi="ar-SA"/>
        </w:rPr>
        <w:t>лирования обязан включить затраты на содержание и обслуживание бесхозяйных те</w:t>
      </w:r>
      <w:r w:rsidRPr="00045CDF">
        <w:rPr>
          <w:rFonts w:ascii="Times New Roman" w:eastAsia="Times New Roman" w:hAnsi="Times New Roman" w:cs="Times New Roman"/>
          <w:szCs w:val="24"/>
          <w:lang w:val="ru-RU" w:eastAsia="ru-RU" w:bidi="ar-SA"/>
        </w:rPr>
        <w:t>п</w:t>
      </w:r>
      <w:r w:rsidRPr="00045CDF">
        <w:rPr>
          <w:rFonts w:ascii="Times New Roman" w:eastAsia="Times New Roman" w:hAnsi="Times New Roman" w:cs="Times New Roman"/>
          <w:szCs w:val="24"/>
          <w:lang w:val="ru-RU" w:eastAsia="ru-RU" w:bidi="ar-SA"/>
        </w:rPr>
        <w:t>ловых сетей в тарифы соответствующей организации на следующий период регулир</w:t>
      </w:r>
      <w:r w:rsidRPr="00045CDF">
        <w:rPr>
          <w:rFonts w:ascii="Times New Roman" w:eastAsia="Times New Roman" w:hAnsi="Times New Roman" w:cs="Times New Roman"/>
          <w:szCs w:val="24"/>
          <w:lang w:val="ru-RU" w:eastAsia="ru-RU" w:bidi="ar-SA"/>
        </w:rPr>
        <w:t>о</w:t>
      </w:r>
      <w:r w:rsidRPr="00045CDF">
        <w:rPr>
          <w:rFonts w:ascii="Times New Roman" w:eastAsia="Times New Roman" w:hAnsi="Times New Roman" w:cs="Times New Roman"/>
          <w:szCs w:val="24"/>
          <w:lang w:val="ru-RU" w:eastAsia="ru-RU" w:bidi="ar-SA"/>
        </w:rPr>
        <w:t xml:space="preserve">вания. </w:t>
      </w:r>
    </w:p>
    <w:p w:rsidR="00CB28DA" w:rsidRPr="00045CDF" w:rsidRDefault="00CB28DA" w:rsidP="00CB28DA">
      <w:pPr>
        <w:spacing w:before="240" w:line="276" w:lineRule="auto"/>
        <w:ind w:firstLine="709"/>
        <w:rPr>
          <w:rFonts w:ascii="Times New Roman" w:eastAsia="Times New Roman" w:hAnsi="Times New Roman" w:cs="Times New Roman"/>
          <w:szCs w:val="24"/>
          <w:lang w:val="ru-RU" w:eastAsia="ru-RU" w:bidi="ar-SA"/>
        </w:rPr>
      </w:pPr>
      <w:r w:rsidRPr="00045CDF">
        <w:rPr>
          <w:rFonts w:ascii="Times New Roman" w:eastAsia="Times New Roman" w:hAnsi="Times New Roman" w:cs="Times New Roman"/>
          <w:szCs w:val="24"/>
          <w:lang w:val="ru-RU" w:eastAsia="ru-RU" w:bidi="ar-SA"/>
        </w:rPr>
        <w:t>В соответствии с п. 5 статьи 8 Федерального закона «О водоснабжении» от 07.12.2011 № 416-ФЗ,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w:t>
      </w:r>
      <w:r w:rsidRPr="00045CDF">
        <w:rPr>
          <w:rFonts w:ascii="Times New Roman" w:eastAsia="Times New Roman" w:hAnsi="Times New Roman" w:cs="Times New Roman"/>
          <w:szCs w:val="24"/>
          <w:lang w:val="ru-RU" w:eastAsia="ru-RU" w:bidi="ar-SA"/>
        </w:rPr>
        <w:t>я</w:t>
      </w:r>
      <w:r w:rsidRPr="00045CDF">
        <w:rPr>
          <w:rFonts w:ascii="Times New Roman" w:eastAsia="Times New Roman" w:hAnsi="Times New Roman" w:cs="Times New Roman"/>
          <w:szCs w:val="24"/>
          <w:lang w:val="ru-RU" w:eastAsia="ru-RU" w:bidi="ar-SA"/>
        </w:rPr>
        <w:t>ет горячее водоснабжение, холодное водоснабжение и (или) водоотведение и водопр</w:t>
      </w:r>
      <w:r w:rsidRPr="00045CDF">
        <w:rPr>
          <w:rFonts w:ascii="Times New Roman" w:eastAsia="Times New Roman" w:hAnsi="Times New Roman" w:cs="Times New Roman"/>
          <w:szCs w:val="24"/>
          <w:lang w:val="ru-RU" w:eastAsia="ru-RU" w:bidi="ar-SA"/>
        </w:rPr>
        <w:t>о</w:t>
      </w:r>
      <w:r w:rsidRPr="00045CDF">
        <w:rPr>
          <w:rFonts w:ascii="Times New Roman" w:eastAsia="Times New Roman" w:hAnsi="Times New Roman" w:cs="Times New Roman"/>
          <w:szCs w:val="24"/>
          <w:lang w:val="ru-RU" w:eastAsia="ru-RU" w:bidi="ar-SA"/>
        </w:rPr>
        <w:t>водные и (или) канализационные сети которой непосредственно присоединены к ук</w:t>
      </w:r>
      <w:r w:rsidRPr="00045CDF">
        <w:rPr>
          <w:rFonts w:ascii="Times New Roman" w:eastAsia="Times New Roman" w:hAnsi="Times New Roman" w:cs="Times New Roman"/>
          <w:szCs w:val="24"/>
          <w:lang w:val="ru-RU" w:eastAsia="ru-RU" w:bidi="ar-SA"/>
        </w:rPr>
        <w:t>а</w:t>
      </w:r>
      <w:r w:rsidRPr="00045CDF">
        <w:rPr>
          <w:rFonts w:ascii="Times New Roman" w:eastAsia="Times New Roman" w:hAnsi="Times New Roman" w:cs="Times New Roman"/>
          <w:szCs w:val="24"/>
          <w:lang w:val="ru-RU" w:eastAsia="ru-RU" w:bidi="ar-SA"/>
        </w:rPr>
        <w:t>занным бесхозяйным объектам … со дня подписания с органом местного самоуправл</w:t>
      </w:r>
      <w:r w:rsidRPr="00045CDF">
        <w:rPr>
          <w:rFonts w:ascii="Times New Roman" w:eastAsia="Times New Roman" w:hAnsi="Times New Roman" w:cs="Times New Roman"/>
          <w:szCs w:val="24"/>
          <w:lang w:val="ru-RU" w:eastAsia="ru-RU" w:bidi="ar-SA"/>
        </w:rPr>
        <w:t>е</w:t>
      </w:r>
      <w:r w:rsidRPr="00045CDF">
        <w:rPr>
          <w:rFonts w:ascii="Times New Roman" w:eastAsia="Times New Roman" w:hAnsi="Times New Roman" w:cs="Times New Roman"/>
          <w:szCs w:val="24"/>
          <w:lang w:val="ru-RU" w:eastAsia="ru-RU" w:bidi="ar-SA"/>
        </w:rPr>
        <w:t xml:space="preserve">ния передаточного акта указанных объектов…».    </w:t>
      </w:r>
    </w:p>
    <w:p w:rsidR="00C67203" w:rsidRPr="00146549" w:rsidRDefault="002B33D8" w:rsidP="0097570A">
      <w:pPr>
        <w:pStyle w:val="19"/>
        <w:spacing w:line="240" w:lineRule="auto"/>
        <w:ind w:left="0" w:firstLine="0"/>
        <w:rPr>
          <w:rFonts w:ascii="Times New Roman" w:hAnsi="Times New Roman" w:cs="Times New Roman"/>
        </w:rPr>
      </w:pPr>
      <w:bookmarkStart w:id="121" w:name="_Toc527707113"/>
      <w:r w:rsidRPr="002B33D8">
        <w:rPr>
          <w:rFonts w:ascii="Times New Roman" w:hAnsi="Times New Roman" w:cs="Times New Roman"/>
        </w:rPr>
        <w:lastRenderedPageBreak/>
        <w:t>Зоны действия источников тепловой энергии</w:t>
      </w:r>
      <w:bookmarkEnd w:id="121"/>
    </w:p>
    <w:p w:rsidR="00C67203" w:rsidRPr="00135AFB" w:rsidRDefault="00C67203" w:rsidP="00C67203">
      <w:pPr>
        <w:spacing w:after="120" w:line="276" w:lineRule="auto"/>
        <w:ind w:firstLine="709"/>
        <w:rPr>
          <w:rFonts w:ascii="Times New Roman" w:eastAsia="Calibri" w:hAnsi="Times New Roman" w:cs="Times New Roman"/>
          <w:szCs w:val="24"/>
          <w:lang w:val="ru-RU" w:eastAsia="ru-RU" w:bidi="ar-SA"/>
        </w:rPr>
      </w:pPr>
      <w:r w:rsidRPr="00135AFB">
        <w:rPr>
          <w:rFonts w:ascii="Times New Roman" w:eastAsia="Calibri" w:hAnsi="Times New Roman" w:cs="Times New Roman"/>
          <w:szCs w:val="24"/>
          <w:lang w:val="ru-RU" w:eastAsia="ru-RU" w:bidi="ar-SA"/>
        </w:rPr>
        <w:t xml:space="preserve">При актуализации схемы теплоснабжения </w:t>
      </w:r>
      <w:r w:rsidR="00460E25">
        <w:rPr>
          <w:rFonts w:ascii="Times New Roman" w:eastAsia="Calibri" w:hAnsi="Times New Roman" w:cs="Times New Roman"/>
          <w:szCs w:val="24"/>
          <w:lang w:val="ru-RU" w:eastAsia="ru-RU" w:bidi="ar-SA"/>
        </w:rPr>
        <w:t>МО «Тельмановское СП»</w:t>
      </w:r>
      <w:r w:rsidRPr="00135AFB">
        <w:rPr>
          <w:rFonts w:ascii="Times New Roman" w:eastAsia="Calibri" w:hAnsi="Times New Roman" w:cs="Times New Roman"/>
          <w:szCs w:val="24"/>
          <w:lang w:val="ru-RU" w:eastAsia="ru-RU" w:bidi="ar-SA"/>
        </w:rPr>
        <w:t xml:space="preserve"> на 2019 год, за базовый </w:t>
      </w:r>
      <w:r w:rsidR="00A40554">
        <w:rPr>
          <w:rFonts w:ascii="Times New Roman" w:eastAsia="Calibri" w:hAnsi="Times New Roman" w:cs="Times New Roman"/>
          <w:szCs w:val="24"/>
          <w:lang w:val="ru-RU" w:eastAsia="ru-RU" w:bidi="ar-SA"/>
        </w:rPr>
        <w:t xml:space="preserve">принят </w:t>
      </w:r>
      <w:r w:rsidRPr="00135AFB">
        <w:rPr>
          <w:rFonts w:ascii="Times New Roman" w:eastAsia="Calibri" w:hAnsi="Times New Roman" w:cs="Times New Roman"/>
          <w:szCs w:val="24"/>
          <w:lang w:val="ru-RU" w:eastAsia="ru-RU" w:bidi="ar-SA"/>
        </w:rPr>
        <w:t>2017 год.</w:t>
      </w:r>
    </w:p>
    <w:p w:rsidR="006E03E7" w:rsidRPr="00146549" w:rsidRDefault="002B33D8" w:rsidP="00157A3F">
      <w:pPr>
        <w:pStyle w:val="19"/>
        <w:spacing w:line="240" w:lineRule="auto"/>
        <w:ind w:left="0" w:firstLine="0"/>
        <w:rPr>
          <w:rFonts w:ascii="Times New Roman" w:hAnsi="Times New Roman" w:cs="Times New Roman"/>
        </w:rPr>
      </w:pPr>
      <w:bookmarkStart w:id="122" w:name="_Toc527707114"/>
      <w:bookmarkEnd w:id="55"/>
      <w:r w:rsidRPr="002B33D8">
        <w:rPr>
          <w:rFonts w:ascii="Times New Roman" w:hAnsi="Times New Roman" w:cs="Times New Roman"/>
        </w:rPr>
        <w:lastRenderedPageBreak/>
        <w:t>Тепловые нагрузки потребителей тепловой энергии, групп потребителей тепловой энергии в зонах действия источников тепловой энергии</w:t>
      </w:r>
      <w:bookmarkEnd w:id="122"/>
    </w:p>
    <w:p w:rsidR="006E03E7" w:rsidRPr="00706F3E" w:rsidRDefault="006E03E7" w:rsidP="00706F3E">
      <w:pPr>
        <w:pStyle w:val="20"/>
        <w:keepNext w:val="0"/>
        <w:widowControl w:val="0"/>
        <w:spacing w:before="240" w:line="240" w:lineRule="auto"/>
        <w:ind w:left="0" w:firstLine="0"/>
        <w:textAlignment w:val="baseline"/>
        <w:rPr>
          <w:rFonts w:ascii="Times New Roman" w:hAnsi="Times New Roman" w:cs="Times New Roman"/>
        </w:rPr>
      </w:pPr>
      <w:bookmarkStart w:id="123" w:name="_Toc475879459"/>
      <w:bookmarkStart w:id="124" w:name="_Toc527707115"/>
      <w:r w:rsidRPr="00706F3E">
        <w:rPr>
          <w:rFonts w:ascii="Times New Roman" w:hAnsi="Times New Roman" w:cs="Times New Roman"/>
        </w:rPr>
        <w:t xml:space="preserve">Описание значений </w:t>
      </w:r>
      <w:bookmarkEnd w:id="123"/>
      <w:r w:rsidRPr="00706F3E">
        <w:rPr>
          <w:rFonts w:ascii="Times New Roman" w:hAnsi="Times New Roman" w:cs="Times New Roman"/>
        </w:rPr>
        <w:t>спроса на тепловую мощность в расчетных элементах территориального деления</w:t>
      </w:r>
      <w:bookmarkEnd w:id="124"/>
    </w:p>
    <w:p w:rsidR="006E03E7" w:rsidRPr="00146549" w:rsidRDefault="006E03E7" w:rsidP="008D4190">
      <w:pPr>
        <w:spacing w:before="240"/>
        <w:ind w:firstLine="709"/>
        <w:rPr>
          <w:rFonts w:ascii="Times New Roman" w:eastAsia="Times New Roman" w:hAnsi="Times New Roman" w:cs="Times New Roman"/>
          <w:szCs w:val="24"/>
          <w:lang w:val="ru-RU" w:eastAsia="ru-RU" w:bidi="ar-SA"/>
        </w:rPr>
      </w:pPr>
      <w:r w:rsidRPr="00146549">
        <w:rPr>
          <w:rFonts w:ascii="Times New Roman" w:eastAsia="Times New Roman" w:hAnsi="Times New Roman" w:cs="Times New Roman"/>
          <w:szCs w:val="24"/>
          <w:lang w:val="ru-RU" w:eastAsia="ru-RU" w:bidi="ar-SA"/>
        </w:rPr>
        <w:t>В соответствии с п. 2 ч. 1 ПП РФ от 03.04.2018 №405 «О внесении изменений в некоторые акты Правительства Российской Федерации»:</w:t>
      </w:r>
    </w:p>
    <w:p w:rsidR="006E03E7" w:rsidRPr="00146549" w:rsidRDefault="006E03E7" w:rsidP="006E03E7">
      <w:pPr>
        <w:spacing w:before="240" w:line="276" w:lineRule="auto"/>
        <w:ind w:firstLine="709"/>
        <w:rPr>
          <w:rFonts w:ascii="Times New Roman" w:eastAsia="Times New Roman" w:hAnsi="Times New Roman" w:cs="Times New Roman"/>
          <w:i/>
          <w:szCs w:val="24"/>
          <w:lang w:val="ru-RU" w:eastAsia="ru-RU" w:bidi="ar-SA"/>
        </w:rPr>
      </w:pPr>
      <w:r w:rsidRPr="00146549">
        <w:rPr>
          <w:rFonts w:ascii="Times New Roman" w:eastAsia="Times New Roman" w:hAnsi="Times New Roman" w:cs="Times New Roman"/>
          <w:i/>
          <w:szCs w:val="24"/>
          <w:lang w:val="ru-RU" w:eastAsia="ru-RU" w:bidi="ar-SA"/>
        </w:rPr>
        <w:t>«…ж) "элемент территориального деления " - территория поселения, горо</w:t>
      </w:r>
      <w:r w:rsidRPr="00146549">
        <w:rPr>
          <w:rFonts w:ascii="Times New Roman" w:eastAsia="Times New Roman" w:hAnsi="Times New Roman" w:cs="Times New Roman"/>
          <w:i/>
          <w:szCs w:val="24"/>
          <w:lang w:val="ru-RU" w:eastAsia="ru-RU" w:bidi="ar-SA"/>
        </w:rPr>
        <w:t>д</w:t>
      </w:r>
      <w:r w:rsidRPr="00146549">
        <w:rPr>
          <w:rFonts w:ascii="Times New Roman" w:eastAsia="Times New Roman" w:hAnsi="Times New Roman" w:cs="Times New Roman"/>
          <w:i/>
          <w:szCs w:val="24"/>
          <w:lang w:val="ru-RU" w:eastAsia="ru-RU" w:bidi="ar-SA"/>
        </w:rPr>
        <w:t>ского округа или её часть, установленная по границам административно-территориальных единиц;</w:t>
      </w:r>
    </w:p>
    <w:p w:rsidR="006E03E7" w:rsidRPr="00146549" w:rsidRDefault="006E03E7" w:rsidP="006E03E7">
      <w:pPr>
        <w:spacing w:before="240" w:line="276" w:lineRule="auto"/>
        <w:ind w:firstLine="709"/>
        <w:rPr>
          <w:rFonts w:ascii="Times New Roman" w:eastAsia="Times New Roman" w:hAnsi="Times New Roman" w:cs="Times New Roman"/>
          <w:i/>
          <w:szCs w:val="24"/>
          <w:lang w:val="ru-RU" w:eastAsia="ru-RU" w:bidi="ar-SA"/>
        </w:rPr>
      </w:pPr>
      <w:r w:rsidRPr="00146549">
        <w:rPr>
          <w:rFonts w:ascii="Times New Roman" w:eastAsia="Times New Roman" w:hAnsi="Times New Roman" w:cs="Times New Roman"/>
          <w:i/>
          <w:szCs w:val="24"/>
          <w:lang w:val="ru-RU" w:eastAsia="ru-RU" w:bidi="ar-SA"/>
        </w:rPr>
        <w:t>з) "расчетный элемент территориального деления" - территория поселения, городского округа или её часть, принятая для целей разработки схемы теплоснабж</w:t>
      </w:r>
      <w:r w:rsidRPr="00146549">
        <w:rPr>
          <w:rFonts w:ascii="Times New Roman" w:eastAsia="Times New Roman" w:hAnsi="Times New Roman" w:cs="Times New Roman"/>
          <w:i/>
          <w:szCs w:val="24"/>
          <w:lang w:val="ru-RU" w:eastAsia="ru-RU" w:bidi="ar-SA"/>
        </w:rPr>
        <w:t>е</w:t>
      </w:r>
      <w:r w:rsidRPr="00146549">
        <w:rPr>
          <w:rFonts w:ascii="Times New Roman" w:eastAsia="Times New Roman" w:hAnsi="Times New Roman" w:cs="Times New Roman"/>
          <w:i/>
          <w:szCs w:val="24"/>
          <w:lang w:val="ru-RU" w:eastAsia="ru-RU" w:bidi="ar-SA"/>
        </w:rPr>
        <w:t>ния в неизменяемых границах на весь срок действия схемы теплоснабжения…».</w:t>
      </w:r>
    </w:p>
    <w:p w:rsidR="006E03E7" w:rsidRPr="00146549" w:rsidRDefault="006E03E7" w:rsidP="008D4190">
      <w:pPr>
        <w:spacing w:before="240"/>
        <w:ind w:firstLine="709"/>
        <w:rPr>
          <w:rFonts w:ascii="Times New Roman" w:eastAsia="Times New Roman" w:hAnsi="Times New Roman" w:cs="Times New Roman"/>
          <w:szCs w:val="24"/>
          <w:lang w:val="ru-RU" w:eastAsia="ru-RU" w:bidi="ar-SA"/>
        </w:rPr>
      </w:pPr>
      <w:r w:rsidRPr="00146549">
        <w:rPr>
          <w:rFonts w:ascii="Times New Roman" w:eastAsia="Times New Roman" w:hAnsi="Times New Roman" w:cs="Times New Roman"/>
          <w:szCs w:val="24"/>
          <w:lang w:val="ru-RU" w:eastAsia="ru-RU" w:bidi="ar-SA"/>
        </w:rPr>
        <w:t xml:space="preserve">По состоянию на текущий год в состав муниципального образования входит </w:t>
      </w:r>
      <w:r w:rsidR="0072651D">
        <w:rPr>
          <w:rFonts w:ascii="Times New Roman" w:eastAsia="Times New Roman" w:hAnsi="Times New Roman" w:cs="Times New Roman"/>
          <w:szCs w:val="24"/>
          <w:lang w:val="ru-RU" w:eastAsia="ru-RU" w:bidi="ar-SA"/>
        </w:rPr>
        <w:t>ч</w:t>
      </w:r>
      <w:r w:rsidR="0072651D">
        <w:rPr>
          <w:rFonts w:ascii="Times New Roman" w:eastAsia="Times New Roman" w:hAnsi="Times New Roman" w:cs="Times New Roman"/>
          <w:szCs w:val="24"/>
          <w:lang w:val="ru-RU" w:eastAsia="ru-RU" w:bidi="ar-SA"/>
        </w:rPr>
        <w:t>е</w:t>
      </w:r>
      <w:r w:rsidR="0072651D">
        <w:rPr>
          <w:rFonts w:ascii="Times New Roman" w:eastAsia="Times New Roman" w:hAnsi="Times New Roman" w:cs="Times New Roman"/>
          <w:szCs w:val="24"/>
          <w:lang w:val="ru-RU" w:eastAsia="ru-RU" w:bidi="ar-SA"/>
        </w:rPr>
        <w:t>тыре населенных пункта</w:t>
      </w:r>
      <w:r w:rsidRPr="00146549">
        <w:rPr>
          <w:rFonts w:ascii="Times New Roman" w:eastAsia="Times New Roman" w:hAnsi="Times New Roman" w:cs="Times New Roman"/>
          <w:szCs w:val="24"/>
          <w:lang w:val="ru-RU" w:eastAsia="ru-RU" w:bidi="ar-SA"/>
        </w:rPr>
        <w:t>, являющимися единицами территориального деления:</w:t>
      </w:r>
    </w:p>
    <w:p w:rsidR="006E03E7" w:rsidRPr="00146549" w:rsidRDefault="0072651D" w:rsidP="00E545B0">
      <w:pPr>
        <w:numPr>
          <w:ilvl w:val="0"/>
          <w:numId w:val="62"/>
        </w:numPr>
        <w:spacing w:before="240" w:after="120" w:line="240" w:lineRule="auto"/>
        <w:contextualSpacing/>
        <w:jc w:val="left"/>
        <w:rPr>
          <w:rFonts w:ascii="Times New Roman" w:eastAsia="Times New Roman" w:hAnsi="Times New Roman" w:cs="Times New Roman"/>
          <w:szCs w:val="24"/>
          <w:lang w:val="ru-RU" w:eastAsia="ru-RU" w:bidi="ar-SA"/>
        </w:rPr>
      </w:pPr>
      <w:r>
        <w:rPr>
          <w:rFonts w:ascii="Times New Roman" w:eastAsia="Times New Roman" w:hAnsi="Times New Roman" w:cs="Times New Roman"/>
          <w:szCs w:val="24"/>
          <w:lang w:val="ru-RU" w:eastAsia="ru-RU" w:bidi="ar-SA"/>
        </w:rPr>
        <w:t>п. Тельмана;</w:t>
      </w:r>
    </w:p>
    <w:p w:rsidR="006E03E7" w:rsidRPr="00146549" w:rsidRDefault="0072651D" w:rsidP="00E545B0">
      <w:pPr>
        <w:numPr>
          <w:ilvl w:val="0"/>
          <w:numId w:val="62"/>
        </w:numPr>
        <w:spacing w:before="240" w:after="120" w:line="240" w:lineRule="auto"/>
        <w:contextualSpacing/>
        <w:jc w:val="left"/>
        <w:rPr>
          <w:rFonts w:ascii="Times New Roman" w:eastAsia="Times New Roman" w:hAnsi="Times New Roman" w:cs="Times New Roman"/>
          <w:szCs w:val="24"/>
          <w:lang w:val="ru-RU" w:eastAsia="ru-RU" w:bidi="ar-SA"/>
        </w:rPr>
      </w:pPr>
      <w:r>
        <w:rPr>
          <w:rFonts w:ascii="Times New Roman" w:eastAsia="Times New Roman" w:hAnsi="Times New Roman" w:cs="Times New Roman"/>
          <w:szCs w:val="24"/>
          <w:lang w:val="ru-RU" w:eastAsia="ru-RU" w:bidi="ar-SA"/>
        </w:rPr>
        <w:t>п. Войскорово</w:t>
      </w:r>
      <w:r w:rsidR="006E03E7" w:rsidRPr="00146549">
        <w:rPr>
          <w:rFonts w:ascii="Times New Roman" w:eastAsia="Times New Roman" w:hAnsi="Times New Roman" w:cs="Times New Roman"/>
          <w:szCs w:val="24"/>
          <w:lang w:val="ru-RU" w:eastAsia="ru-RU" w:bidi="ar-SA"/>
        </w:rPr>
        <w:t>;</w:t>
      </w:r>
    </w:p>
    <w:p w:rsidR="006E03E7" w:rsidRPr="00146549" w:rsidRDefault="0072651D" w:rsidP="00E545B0">
      <w:pPr>
        <w:numPr>
          <w:ilvl w:val="0"/>
          <w:numId w:val="62"/>
        </w:numPr>
        <w:spacing w:before="240" w:after="120" w:line="240" w:lineRule="auto"/>
        <w:contextualSpacing/>
        <w:jc w:val="left"/>
        <w:rPr>
          <w:rFonts w:ascii="Times New Roman" w:eastAsia="Times New Roman" w:hAnsi="Times New Roman" w:cs="Times New Roman"/>
          <w:szCs w:val="24"/>
          <w:lang w:val="ru-RU" w:eastAsia="ru-RU" w:bidi="ar-SA"/>
        </w:rPr>
      </w:pPr>
      <w:r>
        <w:rPr>
          <w:rFonts w:ascii="Times New Roman" w:eastAsia="Times New Roman" w:hAnsi="Times New Roman" w:cs="Times New Roman"/>
          <w:szCs w:val="24"/>
          <w:lang w:val="ru-RU" w:eastAsia="ru-RU" w:bidi="ar-SA"/>
        </w:rPr>
        <w:t>д. Пионер</w:t>
      </w:r>
      <w:r w:rsidR="006E03E7" w:rsidRPr="00146549">
        <w:rPr>
          <w:rFonts w:ascii="Times New Roman" w:eastAsia="Times New Roman" w:hAnsi="Times New Roman" w:cs="Times New Roman"/>
          <w:szCs w:val="24"/>
          <w:lang w:val="ru-RU" w:eastAsia="ru-RU" w:bidi="ar-SA"/>
        </w:rPr>
        <w:t>;</w:t>
      </w:r>
    </w:p>
    <w:p w:rsidR="006E03E7" w:rsidRDefault="0072651D" w:rsidP="00E545B0">
      <w:pPr>
        <w:numPr>
          <w:ilvl w:val="0"/>
          <w:numId w:val="62"/>
        </w:numPr>
        <w:spacing w:before="240" w:after="120" w:line="240" w:lineRule="auto"/>
        <w:contextualSpacing/>
        <w:jc w:val="left"/>
        <w:rPr>
          <w:rFonts w:ascii="Times New Roman" w:eastAsia="Times New Roman" w:hAnsi="Times New Roman" w:cs="Times New Roman"/>
          <w:szCs w:val="24"/>
          <w:lang w:val="ru-RU" w:eastAsia="ru-RU" w:bidi="ar-SA"/>
        </w:rPr>
      </w:pPr>
      <w:r>
        <w:rPr>
          <w:rFonts w:ascii="Times New Roman" w:eastAsia="Times New Roman" w:hAnsi="Times New Roman" w:cs="Times New Roman"/>
          <w:szCs w:val="24"/>
          <w:lang w:val="ru-RU" w:eastAsia="ru-RU" w:bidi="ar-SA"/>
        </w:rPr>
        <w:t>д. Ям-Ижора.</w:t>
      </w:r>
    </w:p>
    <w:p w:rsidR="0072651D" w:rsidRPr="0072651D" w:rsidRDefault="0072651D" w:rsidP="0072651D">
      <w:pPr>
        <w:spacing w:before="240" w:after="120" w:line="240" w:lineRule="auto"/>
        <w:ind w:left="1429" w:firstLine="0"/>
        <w:contextualSpacing/>
        <w:jc w:val="left"/>
        <w:rPr>
          <w:rFonts w:ascii="Times New Roman" w:eastAsia="Times New Roman" w:hAnsi="Times New Roman" w:cs="Times New Roman"/>
          <w:szCs w:val="24"/>
          <w:lang w:val="ru-RU" w:eastAsia="ru-RU" w:bidi="ar-SA"/>
        </w:rPr>
      </w:pPr>
    </w:p>
    <w:p w:rsidR="006E03E7" w:rsidRPr="005E7FBB" w:rsidRDefault="006E03E7" w:rsidP="008D4190">
      <w:pPr>
        <w:spacing w:after="120"/>
        <w:ind w:firstLine="709"/>
        <w:rPr>
          <w:rFonts w:ascii="Times New Roman" w:eastAsia="Calibri" w:hAnsi="Times New Roman" w:cs="Times New Roman"/>
          <w:szCs w:val="24"/>
          <w:lang w:val="ru-RU" w:eastAsia="ru-RU" w:bidi="ar-SA"/>
        </w:rPr>
      </w:pPr>
      <w:r w:rsidRPr="00146549">
        <w:rPr>
          <w:rFonts w:ascii="Times New Roman" w:eastAsia="Calibri" w:hAnsi="Times New Roman" w:cs="Times New Roman"/>
          <w:szCs w:val="24"/>
          <w:lang w:val="ru-RU" w:eastAsia="ru-RU" w:bidi="ar-SA"/>
        </w:rPr>
        <w:t xml:space="preserve">Максимальное значение договорной нагрузки наблюдается в </w:t>
      </w:r>
      <w:r w:rsidR="0072651D">
        <w:rPr>
          <w:rFonts w:ascii="Times New Roman" w:eastAsia="Calibri" w:hAnsi="Times New Roman" w:cs="Times New Roman"/>
          <w:szCs w:val="24"/>
          <w:lang w:val="ru-RU" w:eastAsia="ru-RU" w:bidi="ar-SA"/>
        </w:rPr>
        <w:t>п. Тельмана, кот</w:t>
      </w:r>
      <w:r w:rsidR="0072651D">
        <w:rPr>
          <w:rFonts w:ascii="Times New Roman" w:eastAsia="Calibri" w:hAnsi="Times New Roman" w:cs="Times New Roman"/>
          <w:szCs w:val="24"/>
          <w:lang w:val="ru-RU" w:eastAsia="ru-RU" w:bidi="ar-SA"/>
        </w:rPr>
        <w:t>о</w:t>
      </w:r>
      <w:r w:rsidR="0072651D">
        <w:rPr>
          <w:rFonts w:ascii="Times New Roman" w:eastAsia="Calibri" w:hAnsi="Times New Roman" w:cs="Times New Roman"/>
          <w:szCs w:val="24"/>
          <w:lang w:val="ru-RU" w:eastAsia="ru-RU" w:bidi="ar-SA"/>
        </w:rPr>
        <w:t>рый явлется административным центром сельского поселения</w:t>
      </w:r>
      <w:r w:rsidRPr="00146549">
        <w:rPr>
          <w:rFonts w:ascii="Times New Roman" w:eastAsia="Calibri" w:hAnsi="Times New Roman" w:cs="Times New Roman"/>
          <w:szCs w:val="24"/>
          <w:lang w:val="ru-RU" w:eastAsia="ru-RU" w:bidi="ar-SA"/>
        </w:rPr>
        <w:t xml:space="preserve">. </w:t>
      </w:r>
      <w:r w:rsidR="0072651D">
        <w:rPr>
          <w:rFonts w:ascii="Times New Roman" w:eastAsia="Calibri" w:hAnsi="Times New Roman" w:cs="Times New Roman"/>
          <w:szCs w:val="24"/>
          <w:lang w:val="ru-RU" w:eastAsia="ru-RU" w:bidi="ar-SA"/>
        </w:rPr>
        <w:t xml:space="preserve">Д. Пионер и д. Ям-Ижора не имеют систем централизованного теплоснабжения. </w:t>
      </w:r>
      <w:r w:rsidRPr="00146549">
        <w:rPr>
          <w:rFonts w:ascii="Times New Roman" w:eastAsia="Calibri" w:hAnsi="Times New Roman" w:cs="Times New Roman"/>
          <w:szCs w:val="24"/>
          <w:lang w:val="ru-RU" w:eastAsia="ru-RU" w:bidi="ar-SA"/>
        </w:rPr>
        <w:t>Значения спроса на те</w:t>
      </w:r>
      <w:r w:rsidRPr="00146549">
        <w:rPr>
          <w:rFonts w:ascii="Times New Roman" w:eastAsia="Calibri" w:hAnsi="Times New Roman" w:cs="Times New Roman"/>
          <w:szCs w:val="24"/>
          <w:lang w:val="ru-RU" w:eastAsia="ru-RU" w:bidi="ar-SA"/>
        </w:rPr>
        <w:t>п</w:t>
      </w:r>
      <w:r w:rsidRPr="00146549">
        <w:rPr>
          <w:rFonts w:ascii="Times New Roman" w:eastAsia="Calibri" w:hAnsi="Times New Roman" w:cs="Times New Roman"/>
          <w:szCs w:val="24"/>
          <w:lang w:val="ru-RU" w:eastAsia="ru-RU" w:bidi="ar-SA"/>
        </w:rPr>
        <w:t>ловую мощность (договорные нагрузки) в расчетных элементах территориального д</w:t>
      </w:r>
      <w:r w:rsidRPr="00146549">
        <w:rPr>
          <w:rFonts w:ascii="Times New Roman" w:eastAsia="Calibri" w:hAnsi="Times New Roman" w:cs="Times New Roman"/>
          <w:szCs w:val="24"/>
          <w:lang w:val="ru-RU" w:eastAsia="ru-RU" w:bidi="ar-SA"/>
        </w:rPr>
        <w:t>е</w:t>
      </w:r>
      <w:r w:rsidRPr="00146549">
        <w:rPr>
          <w:rFonts w:ascii="Times New Roman" w:eastAsia="Calibri" w:hAnsi="Times New Roman" w:cs="Times New Roman"/>
          <w:szCs w:val="24"/>
          <w:lang w:val="ru-RU" w:eastAsia="ru-RU" w:bidi="ar-SA"/>
        </w:rPr>
        <w:t xml:space="preserve">ления представлены </w:t>
      </w:r>
      <w:r w:rsidRPr="005E7FBB">
        <w:rPr>
          <w:rFonts w:ascii="Times New Roman" w:eastAsia="Calibri" w:hAnsi="Times New Roman" w:cs="Times New Roman"/>
          <w:szCs w:val="24"/>
          <w:lang w:val="ru-RU" w:eastAsia="ru-RU" w:bidi="ar-SA"/>
        </w:rPr>
        <w:t>в таблице</w:t>
      </w:r>
      <w:r w:rsidR="005E7FBB" w:rsidRPr="005E7FBB">
        <w:rPr>
          <w:rFonts w:ascii="Times New Roman" w:eastAsia="Calibri" w:hAnsi="Times New Roman" w:cs="Times New Roman"/>
          <w:szCs w:val="24"/>
          <w:lang w:val="ru-RU" w:eastAsia="ru-RU" w:bidi="ar-SA"/>
        </w:rPr>
        <w:t>.</w:t>
      </w:r>
    </w:p>
    <w:p w:rsidR="006E03E7" w:rsidRPr="00706F3E" w:rsidRDefault="00706F3E" w:rsidP="00706F3E">
      <w:pPr>
        <w:keepNext/>
        <w:spacing w:after="200" w:line="240" w:lineRule="auto"/>
        <w:ind w:firstLine="0"/>
        <w:rPr>
          <w:rFonts w:ascii="Times New Roman" w:eastAsia="Calibri" w:hAnsi="Times New Roman" w:cs="Times New Roman"/>
          <w:b/>
          <w:bCs/>
          <w:szCs w:val="24"/>
          <w:lang w:val="ru-RU" w:bidi="ar-SA"/>
        </w:rPr>
      </w:pPr>
      <w:bookmarkStart w:id="125" w:name="_Toc527706875"/>
      <w:r w:rsidRPr="006E03E7">
        <w:rPr>
          <w:rFonts w:ascii="Times New Roman" w:eastAsia="Calibri" w:hAnsi="Times New Roman" w:cs="Times New Roman"/>
          <w:b/>
          <w:bCs/>
          <w:szCs w:val="24"/>
          <w:lang w:val="ru-RU" w:bidi="ar-SA"/>
        </w:rPr>
        <w:t xml:space="preserve">Таблица </w:t>
      </w:r>
      <w:r w:rsidRPr="006E03E7">
        <w:rPr>
          <w:rFonts w:ascii="Times New Roman" w:eastAsia="Calibri" w:hAnsi="Times New Roman" w:cs="Times New Roman"/>
          <w:b/>
          <w:bCs/>
          <w:szCs w:val="24"/>
          <w:lang w:val="ru-RU" w:bidi="ar-SA"/>
        </w:rPr>
        <w:fldChar w:fldCharType="begin"/>
      </w:r>
      <w:r w:rsidRPr="006E03E7">
        <w:rPr>
          <w:rFonts w:ascii="Times New Roman" w:eastAsia="Calibri" w:hAnsi="Times New Roman" w:cs="Times New Roman"/>
          <w:b/>
          <w:bCs/>
          <w:szCs w:val="24"/>
          <w:lang w:val="ru-RU" w:bidi="ar-SA"/>
        </w:rPr>
        <w:instrText xml:space="preserve"> SEQ Таблица \* ARABIC </w:instrText>
      </w:r>
      <w:r w:rsidRPr="006E03E7">
        <w:rPr>
          <w:rFonts w:ascii="Times New Roman" w:eastAsia="Calibri" w:hAnsi="Times New Roman" w:cs="Times New Roman"/>
          <w:b/>
          <w:bCs/>
          <w:szCs w:val="24"/>
          <w:lang w:val="ru-RU" w:bidi="ar-SA"/>
        </w:rPr>
        <w:fldChar w:fldCharType="separate"/>
      </w:r>
      <w:r w:rsidR="003F51E1">
        <w:rPr>
          <w:rFonts w:ascii="Times New Roman" w:eastAsia="Calibri" w:hAnsi="Times New Roman" w:cs="Times New Roman"/>
          <w:b/>
          <w:bCs/>
          <w:noProof/>
          <w:szCs w:val="24"/>
          <w:lang w:val="ru-RU" w:bidi="ar-SA"/>
        </w:rPr>
        <w:t>23</w:t>
      </w:r>
      <w:r w:rsidRPr="006E03E7">
        <w:rPr>
          <w:rFonts w:ascii="Times New Roman" w:eastAsia="Calibri" w:hAnsi="Times New Roman" w:cs="Times New Roman"/>
          <w:b/>
          <w:bCs/>
          <w:szCs w:val="24"/>
          <w:lang w:val="ru-RU" w:bidi="ar-SA"/>
        </w:rPr>
        <w:fldChar w:fldCharType="end"/>
      </w:r>
      <w:r w:rsidRPr="006E03E7">
        <w:rPr>
          <w:rFonts w:ascii="Times New Roman" w:eastAsia="Calibri" w:hAnsi="Times New Roman" w:cs="Times New Roman"/>
          <w:b/>
          <w:bCs/>
          <w:szCs w:val="24"/>
          <w:lang w:val="ru-RU" w:bidi="ar-SA"/>
        </w:rPr>
        <w:t xml:space="preserve"> –</w:t>
      </w:r>
      <w:r w:rsidRPr="00706F3E">
        <w:rPr>
          <w:rFonts w:ascii="Times New Roman" w:eastAsia="Calibri" w:hAnsi="Times New Roman" w:cs="Times New Roman"/>
          <w:b/>
          <w:bCs/>
          <w:szCs w:val="24"/>
          <w:lang w:val="ru-RU" w:bidi="ar-SA"/>
        </w:rPr>
        <w:t xml:space="preserve"> </w:t>
      </w:r>
      <w:r w:rsidR="006E03E7" w:rsidRPr="00706F3E">
        <w:rPr>
          <w:rFonts w:ascii="Times New Roman" w:eastAsia="Calibri" w:hAnsi="Times New Roman" w:cs="Times New Roman"/>
          <w:b/>
          <w:bCs/>
          <w:szCs w:val="24"/>
          <w:lang w:val="ru-RU" w:bidi="ar-SA"/>
        </w:rPr>
        <w:t xml:space="preserve">Договорные тепловые нагрузки </w:t>
      </w:r>
      <w:r w:rsidR="005F659B">
        <w:rPr>
          <w:rFonts w:ascii="Times New Roman" w:eastAsia="Calibri" w:hAnsi="Times New Roman" w:cs="Times New Roman"/>
          <w:b/>
          <w:bCs/>
          <w:szCs w:val="24"/>
          <w:lang w:val="ru-RU" w:bidi="ar-SA"/>
        </w:rPr>
        <w:t>в расчетных элементах территор</w:t>
      </w:r>
      <w:r w:rsidR="005F659B">
        <w:rPr>
          <w:rFonts w:ascii="Times New Roman" w:eastAsia="Calibri" w:hAnsi="Times New Roman" w:cs="Times New Roman"/>
          <w:b/>
          <w:bCs/>
          <w:szCs w:val="24"/>
          <w:lang w:val="ru-RU" w:bidi="ar-SA"/>
        </w:rPr>
        <w:t>и</w:t>
      </w:r>
      <w:r w:rsidR="005F659B">
        <w:rPr>
          <w:rFonts w:ascii="Times New Roman" w:eastAsia="Calibri" w:hAnsi="Times New Roman" w:cs="Times New Roman"/>
          <w:b/>
          <w:bCs/>
          <w:szCs w:val="24"/>
          <w:lang w:val="ru-RU" w:bidi="ar-SA"/>
        </w:rPr>
        <w:t>ального деления</w:t>
      </w:r>
      <w:bookmarkEnd w:id="125"/>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992"/>
        <w:gridCol w:w="993"/>
        <w:gridCol w:w="993"/>
        <w:gridCol w:w="992"/>
        <w:gridCol w:w="1984"/>
        <w:gridCol w:w="1843"/>
      </w:tblGrid>
      <w:tr w:rsidR="005F659B" w:rsidRPr="003F51E1" w:rsidTr="005F659B">
        <w:trPr>
          <w:tblHeader/>
        </w:trPr>
        <w:tc>
          <w:tcPr>
            <w:tcW w:w="1871" w:type="dxa"/>
            <w:shd w:val="clear" w:color="auto" w:fill="auto"/>
            <w:tcMar>
              <w:left w:w="28" w:type="dxa"/>
              <w:right w:w="28" w:type="dxa"/>
            </w:tcMar>
            <w:vAlign w:val="center"/>
            <w:hideMark/>
          </w:tcPr>
          <w:p w:rsidR="005F659B" w:rsidRPr="00F7003B" w:rsidRDefault="005F659B" w:rsidP="006E03E7">
            <w:pPr>
              <w:spacing w:line="240" w:lineRule="auto"/>
              <w:ind w:firstLine="0"/>
              <w:jc w:val="center"/>
              <w:rPr>
                <w:rFonts w:ascii="Times New Roman" w:eastAsia="Calibri" w:hAnsi="Times New Roman" w:cs="Times New Roman"/>
                <w:b/>
                <w:sz w:val="18"/>
                <w:szCs w:val="18"/>
                <w:lang w:val="ru-RU" w:eastAsia="ru-RU" w:bidi="ar-SA"/>
              </w:rPr>
            </w:pPr>
            <w:r w:rsidRPr="00F7003B">
              <w:rPr>
                <w:rFonts w:ascii="Times New Roman" w:eastAsia="Calibri" w:hAnsi="Times New Roman" w:cs="Times New Roman"/>
                <w:b/>
                <w:sz w:val="18"/>
                <w:szCs w:val="18"/>
                <w:lang w:val="ru-RU" w:eastAsia="ru-RU" w:bidi="ar-SA"/>
              </w:rPr>
              <w:t>Административный район</w:t>
            </w:r>
          </w:p>
        </w:tc>
        <w:tc>
          <w:tcPr>
            <w:tcW w:w="992" w:type="dxa"/>
            <w:shd w:val="clear" w:color="auto" w:fill="auto"/>
            <w:tcMar>
              <w:left w:w="28" w:type="dxa"/>
              <w:right w:w="28" w:type="dxa"/>
            </w:tcMar>
            <w:vAlign w:val="center"/>
            <w:hideMark/>
          </w:tcPr>
          <w:p w:rsidR="005F659B" w:rsidRPr="00F7003B" w:rsidRDefault="005F659B" w:rsidP="006E03E7">
            <w:pPr>
              <w:spacing w:line="240" w:lineRule="auto"/>
              <w:ind w:firstLine="0"/>
              <w:jc w:val="center"/>
              <w:rPr>
                <w:rFonts w:ascii="Times New Roman" w:eastAsia="Calibri" w:hAnsi="Times New Roman" w:cs="Times New Roman"/>
                <w:b/>
                <w:sz w:val="18"/>
                <w:szCs w:val="18"/>
                <w:lang w:val="ru-RU" w:eastAsia="ru-RU" w:bidi="ar-SA"/>
              </w:rPr>
            </w:pPr>
            <w:r w:rsidRPr="00F7003B">
              <w:rPr>
                <w:rFonts w:ascii="Times New Roman" w:eastAsia="Calibri" w:hAnsi="Times New Roman" w:cs="Times New Roman"/>
                <w:b/>
                <w:sz w:val="18"/>
                <w:szCs w:val="18"/>
                <w:lang w:val="ru-RU" w:eastAsia="ru-RU" w:bidi="ar-SA"/>
              </w:rPr>
              <w:t>Нагрузка отопления, Гкал/ч</w:t>
            </w:r>
          </w:p>
        </w:tc>
        <w:tc>
          <w:tcPr>
            <w:tcW w:w="993" w:type="dxa"/>
            <w:vAlign w:val="center"/>
          </w:tcPr>
          <w:p w:rsidR="005F659B" w:rsidRPr="00F7003B" w:rsidRDefault="005F659B" w:rsidP="0055661A">
            <w:pPr>
              <w:spacing w:line="240" w:lineRule="auto"/>
              <w:ind w:firstLine="0"/>
              <w:jc w:val="center"/>
              <w:rPr>
                <w:rFonts w:ascii="Times New Roman" w:eastAsia="Calibri" w:hAnsi="Times New Roman" w:cs="Times New Roman"/>
                <w:b/>
                <w:sz w:val="18"/>
                <w:szCs w:val="18"/>
                <w:lang w:val="ru-RU" w:eastAsia="ru-RU" w:bidi="ar-SA"/>
              </w:rPr>
            </w:pPr>
            <w:r w:rsidRPr="00F7003B">
              <w:rPr>
                <w:rFonts w:ascii="Times New Roman" w:eastAsia="Calibri" w:hAnsi="Times New Roman" w:cs="Times New Roman"/>
                <w:b/>
                <w:sz w:val="18"/>
                <w:szCs w:val="18"/>
                <w:lang w:val="ru-RU" w:eastAsia="ru-RU" w:bidi="ar-SA"/>
              </w:rPr>
              <w:t>Нагрузка вентил</w:t>
            </w:r>
            <w:r w:rsidRPr="00F7003B">
              <w:rPr>
                <w:rFonts w:ascii="Times New Roman" w:eastAsia="Calibri" w:hAnsi="Times New Roman" w:cs="Times New Roman"/>
                <w:b/>
                <w:sz w:val="18"/>
                <w:szCs w:val="18"/>
                <w:lang w:val="ru-RU" w:eastAsia="ru-RU" w:bidi="ar-SA"/>
              </w:rPr>
              <w:t>я</w:t>
            </w:r>
            <w:r w:rsidRPr="00F7003B">
              <w:rPr>
                <w:rFonts w:ascii="Times New Roman" w:eastAsia="Calibri" w:hAnsi="Times New Roman" w:cs="Times New Roman"/>
                <w:b/>
                <w:sz w:val="18"/>
                <w:szCs w:val="18"/>
                <w:lang w:val="ru-RU" w:eastAsia="ru-RU" w:bidi="ar-SA"/>
              </w:rPr>
              <w:t>ции, Гкал/ч</w:t>
            </w:r>
          </w:p>
        </w:tc>
        <w:tc>
          <w:tcPr>
            <w:tcW w:w="993" w:type="dxa"/>
            <w:shd w:val="clear" w:color="auto" w:fill="auto"/>
            <w:tcMar>
              <w:left w:w="28" w:type="dxa"/>
              <w:right w:w="28" w:type="dxa"/>
            </w:tcMar>
            <w:vAlign w:val="center"/>
            <w:hideMark/>
          </w:tcPr>
          <w:p w:rsidR="005F659B" w:rsidRPr="00F7003B" w:rsidRDefault="005F659B" w:rsidP="006E03E7">
            <w:pPr>
              <w:spacing w:line="240" w:lineRule="auto"/>
              <w:ind w:firstLine="0"/>
              <w:jc w:val="center"/>
              <w:rPr>
                <w:rFonts w:ascii="Times New Roman" w:eastAsia="Calibri" w:hAnsi="Times New Roman" w:cs="Times New Roman"/>
                <w:b/>
                <w:sz w:val="18"/>
                <w:szCs w:val="18"/>
                <w:lang w:val="ru-RU" w:eastAsia="ru-RU" w:bidi="ar-SA"/>
              </w:rPr>
            </w:pPr>
            <w:r w:rsidRPr="00F7003B">
              <w:rPr>
                <w:rFonts w:ascii="Times New Roman" w:eastAsia="Calibri" w:hAnsi="Times New Roman" w:cs="Times New Roman"/>
                <w:b/>
                <w:sz w:val="18"/>
                <w:szCs w:val="18"/>
                <w:lang w:val="ru-RU" w:eastAsia="ru-RU" w:bidi="ar-SA"/>
              </w:rPr>
              <w:t>Нагрузка ГВС сре</w:t>
            </w:r>
            <w:r w:rsidRPr="00F7003B">
              <w:rPr>
                <w:rFonts w:ascii="Times New Roman" w:eastAsia="Calibri" w:hAnsi="Times New Roman" w:cs="Times New Roman"/>
                <w:b/>
                <w:sz w:val="18"/>
                <w:szCs w:val="18"/>
                <w:lang w:val="ru-RU" w:eastAsia="ru-RU" w:bidi="ar-SA"/>
              </w:rPr>
              <w:t>д</w:t>
            </w:r>
            <w:r w:rsidRPr="00F7003B">
              <w:rPr>
                <w:rFonts w:ascii="Times New Roman" w:eastAsia="Calibri" w:hAnsi="Times New Roman" w:cs="Times New Roman"/>
                <w:b/>
                <w:sz w:val="18"/>
                <w:szCs w:val="18"/>
                <w:lang w:val="ru-RU" w:eastAsia="ru-RU" w:bidi="ar-SA"/>
              </w:rPr>
              <w:t xml:space="preserve">няя, Гкал/ч </w:t>
            </w:r>
          </w:p>
        </w:tc>
        <w:tc>
          <w:tcPr>
            <w:tcW w:w="992" w:type="dxa"/>
            <w:shd w:val="clear" w:color="auto" w:fill="auto"/>
            <w:tcMar>
              <w:left w:w="28" w:type="dxa"/>
              <w:right w:w="28" w:type="dxa"/>
            </w:tcMar>
            <w:vAlign w:val="center"/>
            <w:hideMark/>
          </w:tcPr>
          <w:p w:rsidR="005F659B" w:rsidRPr="00F7003B" w:rsidRDefault="005F659B" w:rsidP="006E03E7">
            <w:pPr>
              <w:spacing w:line="240" w:lineRule="auto"/>
              <w:ind w:firstLine="0"/>
              <w:jc w:val="center"/>
              <w:rPr>
                <w:rFonts w:ascii="Times New Roman" w:eastAsia="Calibri" w:hAnsi="Times New Roman" w:cs="Times New Roman"/>
                <w:b/>
                <w:sz w:val="18"/>
                <w:szCs w:val="18"/>
                <w:lang w:val="ru-RU" w:eastAsia="ru-RU" w:bidi="ar-SA"/>
              </w:rPr>
            </w:pPr>
            <w:r w:rsidRPr="00F7003B">
              <w:rPr>
                <w:rFonts w:ascii="Times New Roman" w:eastAsia="Calibri" w:hAnsi="Times New Roman" w:cs="Times New Roman"/>
                <w:b/>
                <w:sz w:val="18"/>
                <w:szCs w:val="18"/>
                <w:lang w:val="ru-RU" w:eastAsia="ru-RU" w:bidi="ar-SA"/>
              </w:rPr>
              <w:t>Пар, Гкал/ч (т/ч)</w:t>
            </w:r>
          </w:p>
        </w:tc>
        <w:tc>
          <w:tcPr>
            <w:tcW w:w="1984" w:type="dxa"/>
            <w:shd w:val="clear" w:color="auto" w:fill="auto"/>
            <w:tcMar>
              <w:left w:w="28" w:type="dxa"/>
              <w:right w:w="28" w:type="dxa"/>
            </w:tcMar>
            <w:vAlign w:val="center"/>
            <w:hideMark/>
          </w:tcPr>
          <w:p w:rsidR="005F659B" w:rsidRPr="00F7003B" w:rsidRDefault="005F659B" w:rsidP="006E03E7">
            <w:pPr>
              <w:spacing w:line="240" w:lineRule="auto"/>
              <w:ind w:firstLine="0"/>
              <w:jc w:val="center"/>
              <w:rPr>
                <w:rFonts w:ascii="Times New Roman" w:eastAsia="Calibri" w:hAnsi="Times New Roman" w:cs="Times New Roman"/>
                <w:b/>
                <w:sz w:val="18"/>
                <w:szCs w:val="18"/>
                <w:lang w:val="ru-RU" w:eastAsia="ru-RU" w:bidi="ar-SA"/>
              </w:rPr>
            </w:pPr>
            <w:r w:rsidRPr="00F7003B">
              <w:rPr>
                <w:rFonts w:ascii="Times New Roman" w:eastAsia="Calibri" w:hAnsi="Times New Roman" w:cs="Times New Roman"/>
                <w:b/>
                <w:sz w:val="18"/>
                <w:szCs w:val="18"/>
                <w:lang w:val="ru-RU" w:eastAsia="ru-RU" w:bidi="ar-SA"/>
              </w:rPr>
              <w:t>Суммарная присоед</w:t>
            </w:r>
            <w:r w:rsidRPr="00F7003B">
              <w:rPr>
                <w:rFonts w:ascii="Times New Roman" w:eastAsia="Calibri" w:hAnsi="Times New Roman" w:cs="Times New Roman"/>
                <w:b/>
                <w:sz w:val="18"/>
                <w:szCs w:val="18"/>
                <w:lang w:val="ru-RU" w:eastAsia="ru-RU" w:bidi="ar-SA"/>
              </w:rPr>
              <w:t>и</w:t>
            </w:r>
            <w:r w:rsidRPr="00F7003B">
              <w:rPr>
                <w:rFonts w:ascii="Times New Roman" w:eastAsia="Calibri" w:hAnsi="Times New Roman" w:cs="Times New Roman"/>
                <w:b/>
                <w:sz w:val="18"/>
                <w:szCs w:val="18"/>
                <w:lang w:val="ru-RU" w:eastAsia="ru-RU" w:bidi="ar-SA"/>
              </w:rPr>
              <w:t>ненная тепловая нагрузка по району в сетевой воде, Гкал/ч</w:t>
            </w:r>
          </w:p>
        </w:tc>
        <w:tc>
          <w:tcPr>
            <w:tcW w:w="1843" w:type="dxa"/>
            <w:shd w:val="clear" w:color="auto" w:fill="auto"/>
            <w:tcMar>
              <w:left w:w="28" w:type="dxa"/>
              <w:right w:w="28" w:type="dxa"/>
            </w:tcMar>
            <w:vAlign w:val="center"/>
            <w:hideMark/>
          </w:tcPr>
          <w:p w:rsidR="005F659B" w:rsidRPr="00F7003B" w:rsidRDefault="005F659B" w:rsidP="006E03E7">
            <w:pPr>
              <w:spacing w:line="240" w:lineRule="auto"/>
              <w:ind w:firstLine="0"/>
              <w:jc w:val="center"/>
              <w:rPr>
                <w:rFonts w:ascii="Times New Roman" w:eastAsia="Calibri" w:hAnsi="Times New Roman" w:cs="Times New Roman"/>
                <w:b/>
                <w:sz w:val="18"/>
                <w:szCs w:val="18"/>
                <w:lang w:val="ru-RU" w:eastAsia="ru-RU" w:bidi="ar-SA"/>
              </w:rPr>
            </w:pPr>
            <w:r w:rsidRPr="00F7003B">
              <w:rPr>
                <w:rFonts w:ascii="Times New Roman" w:eastAsia="Calibri" w:hAnsi="Times New Roman" w:cs="Times New Roman"/>
                <w:b/>
                <w:sz w:val="18"/>
                <w:szCs w:val="18"/>
                <w:lang w:val="ru-RU" w:eastAsia="ru-RU" w:bidi="ar-SA"/>
              </w:rPr>
              <w:t>Суммарная прис</w:t>
            </w:r>
            <w:r w:rsidRPr="00F7003B">
              <w:rPr>
                <w:rFonts w:ascii="Times New Roman" w:eastAsia="Calibri" w:hAnsi="Times New Roman" w:cs="Times New Roman"/>
                <w:b/>
                <w:sz w:val="18"/>
                <w:szCs w:val="18"/>
                <w:lang w:val="ru-RU" w:eastAsia="ru-RU" w:bidi="ar-SA"/>
              </w:rPr>
              <w:t>о</w:t>
            </w:r>
            <w:r w:rsidRPr="00F7003B">
              <w:rPr>
                <w:rFonts w:ascii="Times New Roman" w:eastAsia="Calibri" w:hAnsi="Times New Roman" w:cs="Times New Roman"/>
                <w:b/>
                <w:sz w:val="18"/>
                <w:szCs w:val="18"/>
                <w:lang w:val="ru-RU" w:eastAsia="ru-RU" w:bidi="ar-SA"/>
              </w:rPr>
              <w:t>единенная тепловая нагрузка по району в т.ч пар, Гкал/ч</w:t>
            </w:r>
          </w:p>
        </w:tc>
      </w:tr>
      <w:tr w:rsidR="005F659B" w:rsidRPr="0072651D" w:rsidTr="0055661A">
        <w:tc>
          <w:tcPr>
            <w:tcW w:w="1871" w:type="dxa"/>
            <w:shd w:val="clear" w:color="auto" w:fill="auto"/>
            <w:tcMar>
              <w:left w:w="28" w:type="dxa"/>
              <w:right w:w="28" w:type="dxa"/>
            </w:tcMar>
            <w:vAlign w:val="center"/>
          </w:tcPr>
          <w:p w:rsidR="005F659B" w:rsidRPr="006E03E7" w:rsidRDefault="005F659B" w:rsidP="00F7003B">
            <w:pPr>
              <w:spacing w:line="240" w:lineRule="auto"/>
              <w:ind w:firstLine="0"/>
              <w:jc w:val="left"/>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П. Тельмана</w:t>
            </w:r>
          </w:p>
        </w:tc>
        <w:tc>
          <w:tcPr>
            <w:tcW w:w="992"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23,552</w:t>
            </w:r>
          </w:p>
        </w:tc>
        <w:tc>
          <w:tcPr>
            <w:tcW w:w="993" w:type="dxa"/>
          </w:tcPr>
          <w:p w:rsidR="005F659B" w:rsidRPr="005F659B" w:rsidRDefault="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0,607</w:t>
            </w:r>
          </w:p>
        </w:tc>
        <w:tc>
          <w:tcPr>
            <w:tcW w:w="993"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5,355</w:t>
            </w:r>
          </w:p>
        </w:tc>
        <w:tc>
          <w:tcPr>
            <w:tcW w:w="992"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c>
          <w:tcPr>
            <w:tcW w:w="1984"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29,514</w:t>
            </w:r>
          </w:p>
        </w:tc>
        <w:tc>
          <w:tcPr>
            <w:tcW w:w="1843"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29,514</w:t>
            </w:r>
          </w:p>
        </w:tc>
      </w:tr>
      <w:tr w:rsidR="005F659B" w:rsidRPr="0072651D" w:rsidTr="0055661A">
        <w:tc>
          <w:tcPr>
            <w:tcW w:w="1871" w:type="dxa"/>
            <w:shd w:val="clear" w:color="auto" w:fill="auto"/>
            <w:tcMar>
              <w:left w:w="28" w:type="dxa"/>
              <w:right w:w="28" w:type="dxa"/>
            </w:tcMar>
            <w:vAlign w:val="center"/>
          </w:tcPr>
          <w:p w:rsidR="005F659B" w:rsidRPr="006E03E7" w:rsidRDefault="005F659B" w:rsidP="00F7003B">
            <w:pPr>
              <w:spacing w:line="240" w:lineRule="auto"/>
              <w:ind w:firstLine="0"/>
              <w:jc w:val="left"/>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п. Войскорово</w:t>
            </w:r>
          </w:p>
        </w:tc>
        <w:tc>
          <w:tcPr>
            <w:tcW w:w="992"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3,336</w:t>
            </w:r>
          </w:p>
        </w:tc>
        <w:tc>
          <w:tcPr>
            <w:tcW w:w="993" w:type="dxa"/>
          </w:tcPr>
          <w:p w:rsidR="005F659B" w:rsidRPr="005F659B" w:rsidRDefault="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0,262</w:t>
            </w:r>
          </w:p>
        </w:tc>
        <w:tc>
          <w:tcPr>
            <w:tcW w:w="993"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1,85,</w:t>
            </w:r>
          </w:p>
        </w:tc>
        <w:tc>
          <w:tcPr>
            <w:tcW w:w="992"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c>
          <w:tcPr>
            <w:tcW w:w="1984"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3,598</w:t>
            </w:r>
          </w:p>
        </w:tc>
        <w:tc>
          <w:tcPr>
            <w:tcW w:w="1843"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3,598</w:t>
            </w:r>
          </w:p>
        </w:tc>
      </w:tr>
      <w:tr w:rsidR="005F659B" w:rsidRPr="006E03E7" w:rsidTr="005F659B">
        <w:tc>
          <w:tcPr>
            <w:tcW w:w="1871" w:type="dxa"/>
            <w:shd w:val="clear" w:color="auto" w:fill="auto"/>
            <w:tcMar>
              <w:left w:w="28" w:type="dxa"/>
              <w:right w:w="28" w:type="dxa"/>
            </w:tcMar>
            <w:vAlign w:val="center"/>
          </w:tcPr>
          <w:p w:rsidR="005F659B" w:rsidRPr="006E03E7" w:rsidRDefault="005F659B" w:rsidP="00F7003B">
            <w:pPr>
              <w:spacing w:line="240" w:lineRule="auto"/>
              <w:ind w:firstLine="0"/>
              <w:jc w:val="left"/>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Д. Пионер</w:t>
            </w:r>
          </w:p>
        </w:tc>
        <w:tc>
          <w:tcPr>
            <w:tcW w:w="992"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c>
          <w:tcPr>
            <w:tcW w:w="993" w:type="dxa"/>
          </w:tcPr>
          <w:p w:rsidR="005F659B" w:rsidRPr="005F659B" w:rsidRDefault="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c>
          <w:tcPr>
            <w:tcW w:w="993"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c>
          <w:tcPr>
            <w:tcW w:w="992"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c>
          <w:tcPr>
            <w:tcW w:w="1984"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c>
          <w:tcPr>
            <w:tcW w:w="1843"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r>
      <w:tr w:rsidR="005F659B" w:rsidRPr="006E03E7" w:rsidTr="005F659B">
        <w:tc>
          <w:tcPr>
            <w:tcW w:w="1871" w:type="dxa"/>
            <w:shd w:val="clear" w:color="auto" w:fill="auto"/>
            <w:tcMar>
              <w:left w:w="28" w:type="dxa"/>
              <w:right w:w="28" w:type="dxa"/>
            </w:tcMar>
            <w:vAlign w:val="center"/>
          </w:tcPr>
          <w:p w:rsidR="005F659B" w:rsidRPr="006E03E7" w:rsidRDefault="005F659B" w:rsidP="00F7003B">
            <w:pPr>
              <w:spacing w:line="240" w:lineRule="auto"/>
              <w:ind w:firstLine="0"/>
              <w:jc w:val="left"/>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Д. Ям-Ижора</w:t>
            </w:r>
          </w:p>
        </w:tc>
        <w:tc>
          <w:tcPr>
            <w:tcW w:w="992"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c>
          <w:tcPr>
            <w:tcW w:w="993" w:type="dxa"/>
          </w:tcPr>
          <w:p w:rsidR="005F659B" w:rsidRPr="005F659B" w:rsidRDefault="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c>
          <w:tcPr>
            <w:tcW w:w="993"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c>
          <w:tcPr>
            <w:tcW w:w="992"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c>
          <w:tcPr>
            <w:tcW w:w="1984"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c>
          <w:tcPr>
            <w:tcW w:w="1843"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sz w:val="18"/>
                <w:szCs w:val="18"/>
                <w:lang w:val="ru-RU" w:eastAsia="ru-RU" w:bidi="ar-SA"/>
              </w:rPr>
            </w:pPr>
            <w:r w:rsidRPr="005F659B">
              <w:rPr>
                <w:rFonts w:ascii="Times New Roman" w:eastAsia="Calibri" w:hAnsi="Times New Roman" w:cs="Times New Roman"/>
                <w:sz w:val="18"/>
                <w:szCs w:val="18"/>
                <w:lang w:val="ru-RU" w:eastAsia="ru-RU" w:bidi="ar-SA"/>
              </w:rPr>
              <w:t>0,0</w:t>
            </w:r>
          </w:p>
        </w:tc>
      </w:tr>
      <w:tr w:rsidR="005F659B" w:rsidRPr="006E03E7" w:rsidTr="0055661A">
        <w:tc>
          <w:tcPr>
            <w:tcW w:w="1871" w:type="dxa"/>
            <w:shd w:val="clear" w:color="auto" w:fill="auto"/>
            <w:tcMar>
              <w:left w:w="28" w:type="dxa"/>
              <w:right w:w="28" w:type="dxa"/>
            </w:tcMar>
            <w:vAlign w:val="center"/>
          </w:tcPr>
          <w:p w:rsidR="005F659B" w:rsidRPr="006E03E7" w:rsidRDefault="005F659B" w:rsidP="006E03E7">
            <w:pPr>
              <w:spacing w:line="240" w:lineRule="auto"/>
              <w:ind w:firstLine="0"/>
              <w:jc w:val="center"/>
              <w:rPr>
                <w:rFonts w:ascii="Times New Roman" w:eastAsia="Calibri" w:hAnsi="Times New Roman" w:cs="Times New Roman"/>
                <w:b/>
                <w:bCs/>
                <w:sz w:val="18"/>
                <w:szCs w:val="18"/>
                <w:lang w:val="ru-RU" w:eastAsia="ru-RU" w:bidi="ar-SA"/>
              </w:rPr>
            </w:pPr>
            <w:r w:rsidRPr="006E03E7">
              <w:rPr>
                <w:rFonts w:ascii="Times New Roman" w:eastAsia="Calibri" w:hAnsi="Times New Roman" w:cs="Times New Roman"/>
                <w:b/>
                <w:bCs/>
                <w:sz w:val="18"/>
                <w:szCs w:val="18"/>
                <w:lang w:val="ru-RU" w:eastAsia="ru-RU" w:bidi="ar-SA"/>
              </w:rPr>
              <w:t>Сумма:</w:t>
            </w:r>
          </w:p>
        </w:tc>
        <w:tc>
          <w:tcPr>
            <w:tcW w:w="992"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b/>
                <w:bCs/>
                <w:sz w:val="18"/>
                <w:szCs w:val="18"/>
                <w:lang w:val="ru-RU" w:eastAsia="ru-RU" w:bidi="ar-SA"/>
              </w:rPr>
            </w:pPr>
            <w:r w:rsidRPr="005F659B">
              <w:rPr>
                <w:rFonts w:ascii="Times New Roman" w:eastAsia="Calibri" w:hAnsi="Times New Roman" w:cs="Times New Roman"/>
                <w:b/>
                <w:bCs/>
                <w:sz w:val="18"/>
                <w:szCs w:val="18"/>
                <w:lang w:val="ru-RU" w:eastAsia="ru-RU" w:bidi="ar-SA"/>
              </w:rPr>
              <w:t>26,888</w:t>
            </w:r>
          </w:p>
        </w:tc>
        <w:tc>
          <w:tcPr>
            <w:tcW w:w="993" w:type="dxa"/>
          </w:tcPr>
          <w:p w:rsidR="005F659B" w:rsidRPr="005F659B" w:rsidRDefault="005F659B" w:rsidP="005F659B">
            <w:pPr>
              <w:spacing w:line="240" w:lineRule="auto"/>
              <w:ind w:firstLine="0"/>
              <w:jc w:val="center"/>
              <w:rPr>
                <w:rFonts w:ascii="Times New Roman" w:eastAsia="Calibri" w:hAnsi="Times New Roman" w:cs="Times New Roman"/>
                <w:b/>
                <w:bCs/>
                <w:sz w:val="18"/>
                <w:szCs w:val="18"/>
                <w:lang w:val="ru-RU" w:eastAsia="ru-RU" w:bidi="ar-SA"/>
              </w:rPr>
            </w:pPr>
            <w:r w:rsidRPr="005F659B">
              <w:rPr>
                <w:rFonts w:ascii="Times New Roman" w:eastAsia="Calibri" w:hAnsi="Times New Roman" w:cs="Times New Roman"/>
                <w:b/>
                <w:bCs/>
                <w:sz w:val="18"/>
                <w:szCs w:val="18"/>
                <w:lang w:val="ru-RU" w:eastAsia="ru-RU" w:bidi="ar-SA"/>
              </w:rPr>
              <w:t>0,869</w:t>
            </w:r>
          </w:p>
        </w:tc>
        <w:tc>
          <w:tcPr>
            <w:tcW w:w="993"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b/>
                <w:bCs/>
                <w:sz w:val="18"/>
                <w:szCs w:val="18"/>
                <w:lang w:val="ru-RU" w:eastAsia="ru-RU" w:bidi="ar-SA"/>
              </w:rPr>
            </w:pPr>
            <w:r w:rsidRPr="005F659B">
              <w:rPr>
                <w:rFonts w:ascii="Times New Roman" w:eastAsia="Calibri" w:hAnsi="Times New Roman" w:cs="Times New Roman"/>
                <w:b/>
                <w:bCs/>
                <w:sz w:val="18"/>
                <w:szCs w:val="18"/>
                <w:lang w:val="ru-RU" w:eastAsia="ru-RU" w:bidi="ar-SA"/>
              </w:rPr>
              <w:t>5,355</w:t>
            </w:r>
          </w:p>
        </w:tc>
        <w:tc>
          <w:tcPr>
            <w:tcW w:w="992"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b/>
                <w:bCs/>
                <w:sz w:val="18"/>
                <w:szCs w:val="18"/>
                <w:lang w:val="ru-RU" w:eastAsia="ru-RU" w:bidi="ar-SA"/>
              </w:rPr>
            </w:pPr>
            <w:r w:rsidRPr="005F659B">
              <w:rPr>
                <w:rFonts w:ascii="Times New Roman" w:eastAsia="Calibri" w:hAnsi="Times New Roman" w:cs="Times New Roman"/>
                <w:b/>
                <w:bCs/>
                <w:sz w:val="18"/>
                <w:szCs w:val="18"/>
                <w:lang w:val="ru-RU" w:eastAsia="ru-RU" w:bidi="ar-SA"/>
              </w:rPr>
              <w:t>0,0</w:t>
            </w:r>
          </w:p>
        </w:tc>
        <w:tc>
          <w:tcPr>
            <w:tcW w:w="1984"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b/>
                <w:bCs/>
                <w:sz w:val="18"/>
                <w:szCs w:val="18"/>
                <w:lang w:val="ru-RU" w:eastAsia="ru-RU" w:bidi="ar-SA"/>
              </w:rPr>
            </w:pPr>
            <w:r w:rsidRPr="005F659B">
              <w:rPr>
                <w:rFonts w:ascii="Times New Roman" w:eastAsia="Calibri" w:hAnsi="Times New Roman" w:cs="Times New Roman"/>
                <w:b/>
                <w:bCs/>
                <w:sz w:val="18"/>
                <w:szCs w:val="18"/>
                <w:lang w:val="ru-RU" w:eastAsia="ru-RU" w:bidi="ar-SA"/>
              </w:rPr>
              <w:t>33,112</w:t>
            </w:r>
          </w:p>
        </w:tc>
        <w:tc>
          <w:tcPr>
            <w:tcW w:w="1843" w:type="dxa"/>
            <w:shd w:val="clear" w:color="auto" w:fill="auto"/>
            <w:tcMar>
              <w:left w:w="28" w:type="dxa"/>
              <w:right w:w="28" w:type="dxa"/>
            </w:tcMar>
          </w:tcPr>
          <w:p w:rsidR="005F659B" w:rsidRPr="005F659B" w:rsidRDefault="005F659B" w:rsidP="005F659B">
            <w:pPr>
              <w:spacing w:line="240" w:lineRule="auto"/>
              <w:ind w:firstLine="0"/>
              <w:jc w:val="center"/>
              <w:rPr>
                <w:rFonts w:ascii="Times New Roman" w:eastAsia="Calibri" w:hAnsi="Times New Roman" w:cs="Times New Roman"/>
                <w:b/>
                <w:bCs/>
                <w:sz w:val="18"/>
                <w:szCs w:val="18"/>
                <w:lang w:val="ru-RU" w:eastAsia="ru-RU" w:bidi="ar-SA"/>
              </w:rPr>
            </w:pPr>
            <w:r w:rsidRPr="005F659B">
              <w:rPr>
                <w:rFonts w:ascii="Times New Roman" w:eastAsia="Calibri" w:hAnsi="Times New Roman" w:cs="Times New Roman"/>
                <w:b/>
                <w:bCs/>
                <w:sz w:val="18"/>
                <w:szCs w:val="18"/>
                <w:lang w:val="ru-RU" w:eastAsia="ru-RU" w:bidi="ar-SA"/>
              </w:rPr>
              <w:t>33,112</w:t>
            </w:r>
          </w:p>
        </w:tc>
      </w:tr>
    </w:tbl>
    <w:p w:rsidR="006E03E7" w:rsidRPr="006E03E7" w:rsidRDefault="006E03E7" w:rsidP="008D4190">
      <w:pPr>
        <w:spacing w:after="120"/>
        <w:ind w:firstLine="709"/>
        <w:rPr>
          <w:rFonts w:ascii="Times New Roman" w:eastAsia="Calibri" w:hAnsi="Times New Roman" w:cs="Times New Roman"/>
          <w:sz w:val="20"/>
          <w:szCs w:val="20"/>
          <w:lang w:val="ru-RU" w:eastAsia="ru-RU" w:bidi="ar-SA"/>
        </w:rPr>
      </w:pPr>
    </w:p>
    <w:p w:rsidR="006E03E7" w:rsidRPr="000B6ABC" w:rsidRDefault="006E03E7" w:rsidP="008D4190">
      <w:pPr>
        <w:spacing w:after="120"/>
        <w:ind w:firstLine="709"/>
        <w:rPr>
          <w:rFonts w:ascii="Times New Roman" w:eastAsia="Calibri" w:hAnsi="Times New Roman" w:cs="Times New Roman"/>
          <w:szCs w:val="24"/>
          <w:lang w:val="ru-RU" w:bidi="ar-SA"/>
        </w:rPr>
      </w:pPr>
      <w:r w:rsidRPr="000B6ABC">
        <w:rPr>
          <w:rFonts w:ascii="Times New Roman" w:eastAsia="Calibri" w:hAnsi="Times New Roman" w:cs="Times New Roman"/>
          <w:szCs w:val="24"/>
          <w:lang w:val="ru-RU" w:bidi="ar-SA"/>
        </w:rPr>
        <w:t xml:space="preserve">В связи с отсутствием данных, подтверждаемых показаниями приборов учета тепловой энергии, суммарно по единицам территориального деления </w:t>
      </w:r>
      <w:r w:rsidR="005F659B">
        <w:rPr>
          <w:rFonts w:ascii="Times New Roman" w:eastAsia="Calibri" w:hAnsi="Times New Roman" w:cs="Times New Roman"/>
          <w:szCs w:val="24"/>
          <w:lang w:val="ru-RU" w:bidi="ar-SA"/>
        </w:rPr>
        <w:t>сельского посел</w:t>
      </w:r>
      <w:r w:rsidR="005F659B">
        <w:rPr>
          <w:rFonts w:ascii="Times New Roman" w:eastAsia="Calibri" w:hAnsi="Times New Roman" w:cs="Times New Roman"/>
          <w:szCs w:val="24"/>
          <w:lang w:val="ru-RU" w:bidi="ar-SA"/>
        </w:rPr>
        <w:t>е</w:t>
      </w:r>
      <w:r w:rsidR="005F659B">
        <w:rPr>
          <w:rFonts w:ascii="Times New Roman" w:eastAsia="Calibri" w:hAnsi="Times New Roman" w:cs="Times New Roman"/>
          <w:szCs w:val="24"/>
          <w:lang w:val="ru-RU" w:bidi="ar-SA"/>
        </w:rPr>
        <w:lastRenderedPageBreak/>
        <w:t>ния</w:t>
      </w:r>
      <w:r w:rsidRPr="000B6ABC">
        <w:rPr>
          <w:rFonts w:ascii="Times New Roman" w:eastAsia="Calibri" w:hAnsi="Times New Roman" w:cs="Times New Roman"/>
          <w:szCs w:val="24"/>
          <w:lang w:val="ru-RU" w:bidi="ar-SA"/>
        </w:rPr>
        <w:t>, а также в связи с тем, что расчетная температура наружного воздуха не достиг</w:t>
      </w:r>
      <w:r w:rsidRPr="000B6ABC">
        <w:rPr>
          <w:rFonts w:ascii="Times New Roman" w:eastAsia="Calibri" w:hAnsi="Times New Roman" w:cs="Times New Roman"/>
          <w:szCs w:val="24"/>
          <w:lang w:val="ru-RU" w:bidi="ar-SA"/>
        </w:rPr>
        <w:t>а</w:t>
      </w:r>
      <w:r w:rsidRPr="000B6ABC">
        <w:rPr>
          <w:rFonts w:ascii="Times New Roman" w:eastAsia="Calibri" w:hAnsi="Times New Roman" w:cs="Times New Roman"/>
          <w:szCs w:val="24"/>
          <w:lang w:val="ru-RU" w:bidi="ar-SA"/>
        </w:rPr>
        <w:t xml:space="preserve">лась </w:t>
      </w:r>
      <w:r w:rsidR="005F659B">
        <w:rPr>
          <w:rFonts w:ascii="Times New Roman" w:eastAsia="Calibri" w:hAnsi="Times New Roman" w:cs="Times New Roman"/>
          <w:szCs w:val="24"/>
          <w:lang w:val="ru-RU" w:bidi="ar-SA"/>
        </w:rPr>
        <w:t>в период 2015-2017 гг</w:t>
      </w:r>
      <w:r w:rsidRPr="000B6ABC">
        <w:rPr>
          <w:rFonts w:ascii="Times New Roman" w:eastAsia="Calibri" w:hAnsi="Times New Roman" w:cs="Times New Roman"/>
          <w:szCs w:val="24"/>
          <w:lang w:val="ru-RU" w:bidi="ar-SA"/>
        </w:rPr>
        <w:t xml:space="preserve">., в качестве значений потребления тепловой энергии при расчетных температурах наружного воздуха принимаются суммарные договорные нагрузки </w:t>
      </w:r>
      <w:r w:rsidR="005F659B">
        <w:rPr>
          <w:rFonts w:ascii="Times New Roman" w:eastAsia="Calibri" w:hAnsi="Times New Roman" w:cs="Times New Roman"/>
          <w:szCs w:val="24"/>
          <w:lang w:val="ru-RU" w:bidi="ar-SA"/>
        </w:rPr>
        <w:t>элементов территориального деления</w:t>
      </w:r>
      <w:r w:rsidRPr="000B6ABC">
        <w:rPr>
          <w:rFonts w:ascii="Times New Roman" w:eastAsia="Calibri" w:hAnsi="Times New Roman" w:cs="Times New Roman"/>
          <w:szCs w:val="24"/>
          <w:lang w:val="ru-RU" w:bidi="ar-SA"/>
        </w:rPr>
        <w:t>.</w:t>
      </w:r>
    </w:p>
    <w:p w:rsidR="006E03E7" w:rsidRPr="000B6ABC" w:rsidRDefault="006E03E7" w:rsidP="008D4190">
      <w:pPr>
        <w:spacing w:after="120"/>
        <w:ind w:firstLine="709"/>
        <w:rPr>
          <w:rFonts w:ascii="Times New Roman" w:eastAsia="Calibri" w:hAnsi="Times New Roman" w:cs="Times New Roman"/>
          <w:szCs w:val="24"/>
          <w:lang w:val="ru-RU" w:bidi="ar-SA"/>
        </w:rPr>
      </w:pPr>
    </w:p>
    <w:p w:rsidR="006E03E7" w:rsidRPr="00146549" w:rsidRDefault="006E03E7" w:rsidP="00706F3E">
      <w:pPr>
        <w:pStyle w:val="20"/>
        <w:keepNext w:val="0"/>
        <w:widowControl w:val="0"/>
        <w:spacing w:before="240" w:line="240" w:lineRule="auto"/>
        <w:ind w:left="0" w:firstLine="0"/>
        <w:textAlignment w:val="baseline"/>
        <w:rPr>
          <w:rFonts w:ascii="Times New Roman" w:hAnsi="Times New Roman" w:cs="Times New Roman"/>
        </w:rPr>
      </w:pPr>
      <w:bookmarkStart w:id="126" w:name="_Toc527707116"/>
      <w:r w:rsidRPr="00146549">
        <w:rPr>
          <w:rFonts w:ascii="Times New Roman" w:hAnsi="Times New Roman" w:cs="Times New Roman"/>
        </w:rPr>
        <w:t>Описание значений расчетных тепловых нагрузок на коллекторах источников тепловой энергии</w:t>
      </w:r>
      <w:bookmarkEnd w:id="126"/>
    </w:p>
    <w:p w:rsidR="00F61454" w:rsidRPr="00146549" w:rsidRDefault="00F61454" w:rsidP="00F61454">
      <w:pPr>
        <w:spacing w:before="240" w:line="276" w:lineRule="auto"/>
        <w:ind w:firstLine="709"/>
        <w:rPr>
          <w:rFonts w:ascii="Times New Roman" w:eastAsia="Times New Roman" w:hAnsi="Times New Roman" w:cs="Times New Roman"/>
          <w:szCs w:val="24"/>
          <w:lang w:val="ru-RU" w:eastAsia="ru-RU" w:bidi="ar-SA"/>
        </w:rPr>
      </w:pPr>
      <w:r w:rsidRPr="00146549">
        <w:rPr>
          <w:rFonts w:ascii="Times New Roman" w:eastAsia="Times New Roman" w:hAnsi="Times New Roman" w:cs="Times New Roman"/>
          <w:szCs w:val="24"/>
          <w:lang w:val="ru-RU" w:eastAsia="ru-RU" w:bidi="ar-SA"/>
        </w:rPr>
        <w:t>В соответствии с п. 2 ч. 1 ПП РФ от 03.04.2018 №405 «О внесении изменений в некоторые акты Правительства Российской Федерации»:</w:t>
      </w:r>
    </w:p>
    <w:p w:rsidR="00F61454" w:rsidRPr="00146549" w:rsidRDefault="00F61454" w:rsidP="00F61454">
      <w:pPr>
        <w:spacing w:before="240" w:line="276" w:lineRule="auto"/>
        <w:ind w:firstLine="709"/>
        <w:rPr>
          <w:rFonts w:ascii="Times New Roman" w:eastAsia="Times New Roman" w:hAnsi="Times New Roman" w:cs="Times New Roman"/>
          <w:i/>
          <w:szCs w:val="24"/>
          <w:lang w:val="ru-RU" w:eastAsia="ru-RU" w:bidi="ar-SA"/>
        </w:rPr>
      </w:pPr>
      <w:r w:rsidRPr="00146549">
        <w:rPr>
          <w:rFonts w:ascii="Times New Roman" w:eastAsia="Times New Roman" w:hAnsi="Times New Roman" w:cs="Times New Roman"/>
          <w:i/>
          <w:szCs w:val="24"/>
          <w:lang w:val="ru-RU" w:eastAsia="ru-RU" w:bidi="ar-SA"/>
        </w:rPr>
        <w:t>«…</w:t>
      </w:r>
      <w:r w:rsidRPr="00F61454">
        <w:rPr>
          <w:rFonts w:ascii="Times New Roman" w:eastAsia="Times New Roman" w:hAnsi="Times New Roman" w:cs="Times New Roman"/>
          <w:i/>
          <w:szCs w:val="24"/>
          <w:lang w:val="ru-RU" w:eastAsia="ru-RU" w:bidi="ar-SA"/>
        </w:rPr>
        <w:t>к) "расчетная тепловая нагрузка" - тепловая нагрузка, определяемая на о</w:t>
      </w:r>
      <w:r w:rsidRPr="00F61454">
        <w:rPr>
          <w:rFonts w:ascii="Times New Roman" w:eastAsia="Times New Roman" w:hAnsi="Times New Roman" w:cs="Times New Roman"/>
          <w:i/>
          <w:szCs w:val="24"/>
          <w:lang w:val="ru-RU" w:eastAsia="ru-RU" w:bidi="ar-SA"/>
        </w:rPr>
        <w:t>с</w:t>
      </w:r>
      <w:r w:rsidRPr="00F61454">
        <w:rPr>
          <w:rFonts w:ascii="Times New Roman" w:eastAsia="Times New Roman" w:hAnsi="Times New Roman" w:cs="Times New Roman"/>
          <w:i/>
          <w:szCs w:val="24"/>
          <w:lang w:val="ru-RU" w:eastAsia="ru-RU" w:bidi="ar-SA"/>
        </w:rPr>
        <w:t>нове данных о фактическом отпуске тепловой энергии за полный отопительный пер</w:t>
      </w:r>
      <w:r w:rsidRPr="00F61454">
        <w:rPr>
          <w:rFonts w:ascii="Times New Roman" w:eastAsia="Times New Roman" w:hAnsi="Times New Roman" w:cs="Times New Roman"/>
          <w:i/>
          <w:szCs w:val="24"/>
          <w:lang w:val="ru-RU" w:eastAsia="ru-RU" w:bidi="ar-SA"/>
        </w:rPr>
        <w:t>и</w:t>
      </w:r>
      <w:r w:rsidRPr="00F61454">
        <w:rPr>
          <w:rFonts w:ascii="Times New Roman" w:eastAsia="Times New Roman" w:hAnsi="Times New Roman" w:cs="Times New Roman"/>
          <w:i/>
          <w:szCs w:val="24"/>
          <w:lang w:val="ru-RU" w:eastAsia="ru-RU" w:bidi="ar-SA"/>
        </w:rPr>
        <w:t>од, предшествующий началу разработки схемы теплоснабжения, приведенная в соо</w:t>
      </w:r>
      <w:r w:rsidRPr="00F61454">
        <w:rPr>
          <w:rFonts w:ascii="Times New Roman" w:eastAsia="Times New Roman" w:hAnsi="Times New Roman" w:cs="Times New Roman"/>
          <w:i/>
          <w:szCs w:val="24"/>
          <w:lang w:val="ru-RU" w:eastAsia="ru-RU" w:bidi="ar-SA"/>
        </w:rPr>
        <w:t>т</w:t>
      </w:r>
      <w:r w:rsidRPr="00F61454">
        <w:rPr>
          <w:rFonts w:ascii="Times New Roman" w:eastAsia="Times New Roman" w:hAnsi="Times New Roman" w:cs="Times New Roman"/>
          <w:i/>
          <w:szCs w:val="24"/>
          <w:lang w:val="ru-RU" w:eastAsia="ru-RU" w:bidi="ar-SA"/>
        </w:rPr>
        <w:t>ветствии с методическими указаниями по разработке схем теплоснабжения к ра</w:t>
      </w:r>
      <w:r w:rsidRPr="00F61454">
        <w:rPr>
          <w:rFonts w:ascii="Times New Roman" w:eastAsia="Times New Roman" w:hAnsi="Times New Roman" w:cs="Times New Roman"/>
          <w:i/>
          <w:szCs w:val="24"/>
          <w:lang w:val="ru-RU" w:eastAsia="ru-RU" w:bidi="ar-SA"/>
        </w:rPr>
        <w:t>с</w:t>
      </w:r>
      <w:r w:rsidRPr="00F61454">
        <w:rPr>
          <w:rFonts w:ascii="Times New Roman" w:eastAsia="Times New Roman" w:hAnsi="Times New Roman" w:cs="Times New Roman"/>
          <w:i/>
          <w:szCs w:val="24"/>
          <w:lang w:val="ru-RU" w:eastAsia="ru-RU" w:bidi="ar-SA"/>
        </w:rPr>
        <w:t>четной температуре наружного воздуха</w:t>
      </w:r>
      <w:r>
        <w:rPr>
          <w:rFonts w:ascii="Times New Roman" w:eastAsia="Times New Roman" w:hAnsi="Times New Roman" w:cs="Times New Roman"/>
          <w:i/>
          <w:szCs w:val="24"/>
          <w:lang w:val="ru-RU" w:eastAsia="ru-RU" w:bidi="ar-SA"/>
        </w:rPr>
        <w:t>…».</w:t>
      </w:r>
    </w:p>
    <w:p w:rsidR="006E03E7" w:rsidRPr="000B6ABC" w:rsidRDefault="006E03E7" w:rsidP="008D4190">
      <w:pPr>
        <w:spacing w:after="120"/>
        <w:ind w:firstLine="709"/>
        <w:rPr>
          <w:rFonts w:ascii="Times New Roman" w:eastAsia="Calibri" w:hAnsi="Times New Roman" w:cs="Times New Roman"/>
          <w:szCs w:val="24"/>
          <w:lang w:val="ru-RU" w:eastAsia="ru-RU" w:bidi="ar-SA"/>
        </w:rPr>
      </w:pPr>
      <w:r w:rsidRPr="000B6ABC">
        <w:rPr>
          <w:rFonts w:ascii="Times New Roman" w:eastAsia="Calibri" w:hAnsi="Times New Roman" w:cs="Times New Roman"/>
          <w:szCs w:val="24"/>
          <w:lang w:val="ru-RU" w:eastAsia="ru-RU" w:bidi="ar-SA"/>
        </w:rPr>
        <w:t xml:space="preserve">Значения </w:t>
      </w:r>
      <w:r w:rsidR="00F61454">
        <w:rPr>
          <w:rFonts w:ascii="Times New Roman" w:eastAsia="Calibri" w:hAnsi="Times New Roman" w:cs="Times New Roman"/>
          <w:szCs w:val="24"/>
          <w:lang w:val="ru-RU" w:eastAsia="ru-RU" w:bidi="ar-SA"/>
        </w:rPr>
        <w:t>договорных нагрузок на коллекторах (сумма договорных нагрузок и утвержденных значений потерь мощности в тепловых сетях)</w:t>
      </w:r>
      <w:r w:rsidRPr="000B6ABC">
        <w:rPr>
          <w:rFonts w:ascii="Times New Roman" w:eastAsia="Calibri" w:hAnsi="Times New Roman" w:cs="Times New Roman"/>
          <w:szCs w:val="24"/>
          <w:lang w:val="ru-RU" w:eastAsia="ru-RU" w:bidi="ar-SA"/>
        </w:rPr>
        <w:t xml:space="preserve"> превышают </w:t>
      </w:r>
      <w:r w:rsidR="00F61454">
        <w:rPr>
          <w:rFonts w:ascii="Times New Roman" w:eastAsia="Calibri" w:hAnsi="Times New Roman" w:cs="Times New Roman"/>
          <w:szCs w:val="24"/>
          <w:lang w:val="ru-RU" w:eastAsia="ru-RU" w:bidi="ar-SA"/>
        </w:rPr>
        <w:t>расчетную тепловую нагрузку на коллекторах</w:t>
      </w:r>
      <w:r w:rsidRPr="000B6ABC">
        <w:rPr>
          <w:rFonts w:ascii="Times New Roman" w:eastAsia="Calibri" w:hAnsi="Times New Roman" w:cs="Times New Roman"/>
          <w:szCs w:val="24"/>
          <w:lang w:val="ru-RU" w:eastAsia="ru-RU" w:bidi="ar-SA"/>
        </w:rPr>
        <w:t>.</w:t>
      </w:r>
    </w:p>
    <w:p w:rsidR="008D4190" w:rsidRPr="008D4190" w:rsidRDefault="008D4190" w:rsidP="008D4190">
      <w:pPr>
        <w:ind w:firstLine="709"/>
        <w:rPr>
          <w:rFonts w:ascii="Times New Roman" w:eastAsia="Times New Roman" w:hAnsi="Times New Roman" w:cs="Times New Roman"/>
          <w:szCs w:val="24"/>
          <w:lang w:val="ru-RU" w:eastAsia="ru-RU" w:bidi="ar-SA"/>
        </w:rPr>
      </w:pPr>
      <w:r w:rsidRPr="008D4190">
        <w:rPr>
          <w:rFonts w:ascii="Times New Roman" w:eastAsia="Times New Roman" w:hAnsi="Times New Roman" w:cs="Times New Roman"/>
          <w:szCs w:val="24"/>
          <w:lang w:val="ru-RU" w:eastAsia="ru-RU" w:bidi="ar-SA"/>
        </w:rPr>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w:t>
      </w:r>
      <w:r w:rsidRPr="008D4190">
        <w:rPr>
          <w:rFonts w:ascii="Times New Roman" w:eastAsia="Times New Roman" w:hAnsi="Times New Roman" w:cs="Times New Roman"/>
          <w:szCs w:val="24"/>
          <w:lang w:val="ru-RU" w:eastAsia="ru-RU" w:bidi="ar-SA"/>
        </w:rPr>
        <w:t>з</w:t>
      </w:r>
      <w:r w:rsidRPr="008D4190">
        <w:rPr>
          <w:rFonts w:ascii="Times New Roman" w:eastAsia="Times New Roman" w:hAnsi="Times New Roman" w:cs="Times New Roman"/>
          <w:szCs w:val="24"/>
          <w:lang w:val="ru-RU" w:eastAsia="ru-RU" w:bidi="ar-SA"/>
        </w:rPr>
        <w:t>менения (пересмотра) тепловых нагрузок») и соответствует фактическим данным, п</w:t>
      </w:r>
      <w:r w:rsidRPr="008D4190">
        <w:rPr>
          <w:rFonts w:ascii="Times New Roman" w:eastAsia="Times New Roman" w:hAnsi="Times New Roman" w:cs="Times New Roman"/>
          <w:szCs w:val="24"/>
          <w:lang w:val="ru-RU" w:eastAsia="ru-RU" w:bidi="ar-SA"/>
        </w:rPr>
        <w:t>о</w:t>
      </w:r>
      <w:r w:rsidRPr="008D4190">
        <w:rPr>
          <w:rFonts w:ascii="Times New Roman" w:eastAsia="Times New Roman" w:hAnsi="Times New Roman" w:cs="Times New Roman"/>
          <w:szCs w:val="24"/>
          <w:lang w:val="ru-RU" w:eastAsia="ru-RU" w:bidi="ar-SA"/>
        </w:rPr>
        <w:t>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w:t>
      </w:r>
      <w:r w:rsidR="005F659B">
        <w:rPr>
          <w:rFonts w:ascii="Times New Roman" w:eastAsia="Times New Roman" w:hAnsi="Times New Roman" w:cs="Times New Roman"/>
          <w:szCs w:val="24"/>
          <w:lang w:val="ru-RU" w:eastAsia="ru-RU" w:bidi="ar-SA"/>
        </w:rPr>
        <w:t>ользуемой тепловой нагрузки (не</w:t>
      </w:r>
      <w:r w:rsidRPr="008D4190">
        <w:rPr>
          <w:rFonts w:ascii="Times New Roman" w:eastAsia="Times New Roman" w:hAnsi="Times New Roman" w:cs="Times New Roman"/>
          <w:szCs w:val="24"/>
          <w:lang w:val="ru-RU" w:eastAsia="ru-RU" w:bidi="ar-SA"/>
        </w:rPr>
        <w:t>выборка заявленной мо</w:t>
      </w:r>
      <w:r w:rsidRPr="008D4190">
        <w:rPr>
          <w:rFonts w:ascii="Times New Roman" w:eastAsia="Times New Roman" w:hAnsi="Times New Roman" w:cs="Times New Roman"/>
          <w:szCs w:val="24"/>
          <w:lang w:val="ru-RU" w:eastAsia="ru-RU" w:bidi="ar-SA"/>
        </w:rPr>
        <w:t>щ</w:t>
      </w:r>
      <w:r w:rsidRPr="008D4190">
        <w:rPr>
          <w:rFonts w:ascii="Times New Roman" w:eastAsia="Times New Roman" w:hAnsi="Times New Roman" w:cs="Times New Roman"/>
          <w:szCs w:val="24"/>
          <w:lang w:val="ru-RU" w:eastAsia="ru-RU" w:bidi="ar-SA"/>
        </w:rPr>
        <w:t>ности), предусматривает определение потребности в каждой точке поставки, с посл</w:t>
      </w:r>
      <w:r w:rsidRPr="008D4190">
        <w:rPr>
          <w:rFonts w:ascii="Times New Roman" w:eastAsia="Times New Roman" w:hAnsi="Times New Roman" w:cs="Times New Roman"/>
          <w:szCs w:val="24"/>
          <w:lang w:val="ru-RU" w:eastAsia="ru-RU" w:bidi="ar-SA"/>
        </w:rPr>
        <w:t>е</w:t>
      </w:r>
      <w:r w:rsidRPr="008D4190">
        <w:rPr>
          <w:rFonts w:ascii="Times New Roman" w:eastAsia="Times New Roman" w:hAnsi="Times New Roman" w:cs="Times New Roman"/>
          <w:szCs w:val="24"/>
          <w:lang w:val="ru-RU" w:eastAsia="ru-RU" w:bidi="ar-SA"/>
        </w:rPr>
        <w:t>дующей ежегодной актуализацией всего реестра, проводимой в соответствие с треб</w:t>
      </w:r>
      <w:r w:rsidRPr="008D4190">
        <w:rPr>
          <w:rFonts w:ascii="Times New Roman" w:eastAsia="Times New Roman" w:hAnsi="Times New Roman" w:cs="Times New Roman"/>
          <w:szCs w:val="24"/>
          <w:lang w:val="ru-RU" w:eastAsia="ru-RU" w:bidi="ar-SA"/>
        </w:rPr>
        <w:t>о</w:t>
      </w:r>
      <w:r w:rsidRPr="008D4190">
        <w:rPr>
          <w:rFonts w:ascii="Times New Roman" w:eastAsia="Times New Roman" w:hAnsi="Times New Roman" w:cs="Times New Roman"/>
          <w:szCs w:val="24"/>
          <w:lang w:val="ru-RU" w:eastAsia="ru-RU" w:bidi="ar-SA"/>
        </w:rPr>
        <w:t>ваниями вышеуказанных «Правил». По зонам теплоснабжения в границах эксплуат</w:t>
      </w:r>
      <w:r w:rsidRPr="008D4190">
        <w:rPr>
          <w:rFonts w:ascii="Times New Roman" w:eastAsia="Times New Roman" w:hAnsi="Times New Roman" w:cs="Times New Roman"/>
          <w:szCs w:val="24"/>
          <w:lang w:val="ru-RU" w:eastAsia="ru-RU" w:bidi="ar-SA"/>
        </w:rPr>
        <w:t>а</w:t>
      </w:r>
      <w:r w:rsidRPr="008D4190">
        <w:rPr>
          <w:rFonts w:ascii="Times New Roman" w:eastAsia="Times New Roman" w:hAnsi="Times New Roman" w:cs="Times New Roman"/>
          <w:szCs w:val="24"/>
          <w:lang w:val="ru-RU" w:eastAsia="ru-RU" w:bidi="ar-SA"/>
        </w:rPr>
        <w:t xml:space="preserve">ционной ответственности </w:t>
      </w:r>
      <w:r w:rsidR="00F76089">
        <w:rPr>
          <w:rFonts w:ascii="Times New Roman" w:eastAsia="Times New Roman" w:hAnsi="Times New Roman" w:cs="Times New Roman"/>
          <w:szCs w:val="24"/>
          <w:lang w:val="ru-RU" w:eastAsia="ru-RU" w:bidi="ar-SA"/>
        </w:rPr>
        <w:t>ГУП «ТЭК СПб»</w:t>
      </w:r>
      <w:r w:rsidRPr="008D4190">
        <w:rPr>
          <w:rFonts w:ascii="Times New Roman" w:eastAsia="Times New Roman" w:hAnsi="Times New Roman" w:cs="Times New Roman"/>
          <w:szCs w:val="24"/>
          <w:lang w:val="ru-RU" w:eastAsia="ru-RU" w:bidi="ar-SA"/>
        </w:rPr>
        <w:t>, указанный бизнес-процесс закреплен на уровне действующих условий договоров теплоснабжения</w:t>
      </w:r>
      <w:r w:rsidR="00F76089">
        <w:rPr>
          <w:rFonts w:ascii="Times New Roman" w:eastAsia="Times New Roman" w:hAnsi="Times New Roman" w:cs="Times New Roman"/>
          <w:szCs w:val="24"/>
          <w:lang w:val="ru-RU" w:eastAsia="ru-RU" w:bidi="ar-SA"/>
        </w:rPr>
        <w:t>.</w:t>
      </w:r>
    </w:p>
    <w:p w:rsidR="006E03E7" w:rsidRPr="000B6ABC" w:rsidRDefault="006E03E7" w:rsidP="008D4190">
      <w:pPr>
        <w:spacing w:after="120"/>
        <w:ind w:firstLine="709"/>
        <w:rPr>
          <w:rFonts w:ascii="Times New Roman" w:eastAsia="Calibri" w:hAnsi="Times New Roman" w:cs="Times New Roman"/>
          <w:szCs w:val="24"/>
          <w:lang w:val="ru-RU" w:eastAsia="ru-RU" w:bidi="ar-SA"/>
        </w:rPr>
      </w:pPr>
      <w:r w:rsidRPr="000B6ABC">
        <w:rPr>
          <w:rFonts w:ascii="Times New Roman" w:eastAsia="Calibri" w:hAnsi="Times New Roman" w:cs="Times New Roman"/>
          <w:szCs w:val="24"/>
          <w:lang w:val="ru-RU" w:eastAsia="ru-RU" w:bidi="ar-SA"/>
        </w:rPr>
        <w:lastRenderedPageBreak/>
        <w:t>Значения фактических тепловых нагрузок, соответствующих величине потре</w:t>
      </w:r>
      <w:r w:rsidRPr="000B6ABC">
        <w:rPr>
          <w:rFonts w:ascii="Times New Roman" w:eastAsia="Calibri" w:hAnsi="Times New Roman" w:cs="Times New Roman"/>
          <w:szCs w:val="24"/>
          <w:lang w:val="ru-RU" w:eastAsia="ru-RU" w:bidi="ar-SA"/>
        </w:rPr>
        <w:t>б</w:t>
      </w:r>
      <w:r w:rsidRPr="000B6ABC">
        <w:rPr>
          <w:rFonts w:ascii="Times New Roman" w:eastAsia="Calibri" w:hAnsi="Times New Roman" w:cs="Times New Roman"/>
          <w:szCs w:val="24"/>
          <w:lang w:val="ru-RU" w:eastAsia="ru-RU" w:bidi="ar-SA"/>
        </w:rPr>
        <w:t>ления тепловой энергии при расчетных температурах наружного воздуха в зонах де</w:t>
      </w:r>
      <w:r w:rsidRPr="000B6ABC">
        <w:rPr>
          <w:rFonts w:ascii="Times New Roman" w:eastAsia="Calibri" w:hAnsi="Times New Roman" w:cs="Times New Roman"/>
          <w:szCs w:val="24"/>
          <w:lang w:val="ru-RU" w:eastAsia="ru-RU" w:bidi="ar-SA"/>
        </w:rPr>
        <w:t>й</w:t>
      </w:r>
      <w:r w:rsidRPr="000B6ABC">
        <w:rPr>
          <w:rFonts w:ascii="Times New Roman" w:eastAsia="Calibri" w:hAnsi="Times New Roman" w:cs="Times New Roman"/>
          <w:szCs w:val="24"/>
          <w:lang w:val="ru-RU" w:eastAsia="ru-RU" w:bidi="ar-SA"/>
        </w:rPr>
        <w:t xml:space="preserve">ствия источников тепловой энергии, </w:t>
      </w:r>
      <w:r w:rsidRPr="005E7FBB">
        <w:rPr>
          <w:rFonts w:ascii="Times New Roman" w:eastAsia="Calibri" w:hAnsi="Times New Roman" w:cs="Times New Roman"/>
          <w:szCs w:val="24"/>
          <w:lang w:val="ru-RU" w:eastAsia="ru-RU" w:bidi="ar-SA"/>
        </w:rPr>
        <w:t>представлены в таблице.</w:t>
      </w:r>
    </w:p>
    <w:p w:rsidR="00751AEA" w:rsidRPr="00706F3E" w:rsidRDefault="00751AEA" w:rsidP="00751AEA">
      <w:pPr>
        <w:keepNext/>
        <w:spacing w:after="200" w:line="240" w:lineRule="auto"/>
        <w:ind w:firstLine="0"/>
        <w:rPr>
          <w:rFonts w:ascii="Times New Roman" w:eastAsia="Calibri" w:hAnsi="Times New Roman" w:cs="Times New Roman"/>
          <w:b/>
          <w:bCs/>
          <w:szCs w:val="24"/>
          <w:lang w:val="ru-RU" w:bidi="ar-SA"/>
        </w:rPr>
      </w:pPr>
      <w:bookmarkStart w:id="127" w:name="_Toc527706876"/>
      <w:r w:rsidRPr="006E03E7">
        <w:rPr>
          <w:rFonts w:ascii="Times New Roman" w:eastAsia="Calibri" w:hAnsi="Times New Roman" w:cs="Times New Roman"/>
          <w:b/>
          <w:bCs/>
          <w:szCs w:val="24"/>
          <w:lang w:val="ru-RU" w:bidi="ar-SA"/>
        </w:rPr>
        <w:t xml:space="preserve">Таблица </w:t>
      </w:r>
      <w:r w:rsidRPr="006E03E7">
        <w:rPr>
          <w:rFonts w:ascii="Times New Roman" w:eastAsia="Calibri" w:hAnsi="Times New Roman" w:cs="Times New Roman"/>
          <w:b/>
          <w:bCs/>
          <w:szCs w:val="24"/>
          <w:lang w:val="ru-RU" w:bidi="ar-SA"/>
        </w:rPr>
        <w:fldChar w:fldCharType="begin"/>
      </w:r>
      <w:r w:rsidRPr="006E03E7">
        <w:rPr>
          <w:rFonts w:ascii="Times New Roman" w:eastAsia="Calibri" w:hAnsi="Times New Roman" w:cs="Times New Roman"/>
          <w:b/>
          <w:bCs/>
          <w:szCs w:val="24"/>
          <w:lang w:val="ru-RU" w:bidi="ar-SA"/>
        </w:rPr>
        <w:instrText xml:space="preserve"> SEQ Таблица \* ARABIC </w:instrText>
      </w:r>
      <w:r w:rsidRPr="006E03E7">
        <w:rPr>
          <w:rFonts w:ascii="Times New Roman" w:eastAsia="Calibri" w:hAnsi="Times New Roman" w:cs="Times New Roman"/>
          <w:b/>
          <w:bCs/>
          <w:szCs w:val="24"/>
          <w:lang w:val="ru-RU" w:bidi="ar-SA"/>
        </w:rPr>
        <w:fldChar w:fldCharType="separate"/>
      </w:r>
      <w:r w:rsidR="003F51E1">
        <w:rPr>
          <w:rFonts w:ascii="Times New Roman" w:eastAsia="Calibri" w:hAnsi="Times New Roman" w:cs="Times New Roman"/>
          <w:b/>
          <w:bCs/>
          <w:noProof/>
          <w:szCs w:val="24"/>
          <w:lang w:val="ru-RU" w:bidi="ar-SA"/>
        </w:rPr>
        <w:t>24</w:t>
      </w:r>
      <w:r w:rsidRPr="006E03E7">
        <w:rPr>
          <w:rFonts w:ascii="Times New Roman" w:eastAsia="Calibri" w:hAnsi="Times New Roman" w:cs="Times New Roman"/>
          <w:b/>
          <w:bCs/>
          <w:szCs w:val="24"/>
          <w:lang w:val="ru-RU" w:bidi="ar-SA"/>
        </w:rPr>
        <w:fldChar w:fldCharType="end"/>
      </w:r>
      <w:r w:rsidRPr="006E03E7">
        <w:rPr>
          <w:rFonts w:ascii="Times New Roman" w:eastAsia="Calibri" w:hAnsi="Times New Roman" w:cs="Times New Roman"/>
          <w:b/>
          <w:bCs/>
          <w:szCs w:val="24"/>
          <w:lang w:val="ru-RU" w:bidi="ar-SA"/>
        </w:rPr>
        <w:t xml:space="preserve"> –</w:t>
      </w:r>
      <w:r w:rsidRPr="00706F3E">
        <w:rPr>
          <w:rFonts w:ascii="Times New Roman" w:eastAsia="Calibri" w:hAnsi="Times New Roman" w:cs="Times New Roman"/>
          <w:b/>
          <w:bCs/>
          <w:szCs w:val="24"/>
          <w:lang w:val="ru-RU" w:bidi="ar-SA"/>
        </w:rPr>
        <w:t xml:space="preserve"> </w:t>
      </w:r>
      <w:r w:rsidRPr="008D4190">
        <w:rPr>
          <w:rFonts w:ascii="Times New Roman" w:eastAsia="Calibri" w:hAnsi="Times New Roman" w:cs="Times New Roman"/>
          <w:b/>
          <w:bCs/>
          <w:szCs w:val="24"/>
          <w:lang w:val="ru-RU" w:bidi="ar-SA"/>
        </w:rPr>
        <w:t>Расчетные тепловые нагрузки источников тепловой энергии за 2017 г.</w:t>
      </w:r>
      <w:bookmarkEnd w:id="127"/>
    </w:p>
    <w:tbl>
      <w:tblPr>
        <w:tblW w:w="9680" w:type="dxa"/>
        <w:tblInd w:w="93" w:type="dxa"/>
        <w:tblLook w:val="04A0" w:firstRow="1" w:lastRow="0" w:firstColumn="1" w:lastColumn="0" w:noHBand="0" w:noVBand="1"/>
      </w:tblPr>
      <w:tblGrid>
        <w:gridCol w:w="503"/>
        <w:gridCol w:w="1555"/>
        <w:gridCol w:w="1964"/>
        <w:gridCol w:w="895"/>
        <w:gridCol w:w="862"/>
        <w:gridCol w:w="895"/>
        <w:gridCol w:w="799"/>
        <w:gridCol w:w="1030"/>
        <w:gridCol w:w="1177"/>
      </w:tblGrid>
      <w:tr w:rsidR="00751AEA" w:rsidRPr="003F51E1" w:rsidTr="00751AEA">
        <w:tc>
          <w:tcPr>
            <w:tcW w:w="4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751AEA">
              <w:rPr>
                <w:rFonts w:ascii="Times New Roman" w:eastAsia="Times New Roman" w:hAnsi="Times New Roman" w:cs="Times New Roman"/>
                <w:b/>
                <w:bCs/>
                <w:color w:val="000000"/>
                <w:sz w:val="20"/>
                <w:szCs w:val="20"/>
                <w:lang w:val="ru-RU" w:eastAsia="ru-RU" w:bidi="ar-SA"/>
              </w:rPr>
              <w:t>№ п/п</w:t>
            </w:r>
          </w:p>
        </w:tc>
        <w:tc>
          <w:tcPr>
            <w:tcW w:w="13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751AEA">
              <w:rPr>
                <w:rFonts w:ascii="Times New Roman" w:eastAsia="Times New Roman" w:hAnsi="Times New Roman" w:cs="Times New Roman"/>
                <w:b/>
                <w:bCs/>
                <w:color w:val="000000"/>
                <w:sz w:val="20"/>
                <w:szCs w:val="20"/>
                <w:lang w:val="ru-RU" w:eastAsia="ru-RU" w:bidi="ar-SA"/>
              </w:rPr>
              <w:t>Наименование ТСО</w:t>
            </w:r>
          </w:p>
        </w:tc>
        <w:tc>
          <w:tcPr>
            <w:tcW w:w="20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751AEA">
              <w:rPr>
                <w:rFonts w:ascii="Times New Roman" w:eastAsia="Times New Roman" w:hAnsi="Times New Roman" w:cs="Times New Roman"/>
                <w:b/>
                <w:bCs/>
                <w:color w:val="000000"/>
                <w:sz w:val="20"/>
                <w:szCs w:val="20"/>
                <w:lang w:val="ru-RU" w:eastAsia="ru-RU" w:bidi="ar-SA"/>
              </w:rPr>
              <w:t>Наименование теплоисточника</w:t>
            </w:r>
          </w:p>
        </w:tc>
        <w:tc>
          <w:tcPr>
            <w:tcW w:w="5763" w:type="dxa"/>
            <w:gridSpan w:val="6"/>
            <w:tcBorders>
              <w:top w:val="single" w:sz="4" w:space="0" w:color="auto"/>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751AEA">
              <w:rPr>
                <w:rFonts w:ascii="Times New Roman" w:eastAsia="Times New Roman" w:hAnsi="Times New Roman" w:cs="Times New Roman"/>
                <w:b/>
                <w:bCs/>
                <w:color w:val="000000"/>
                <w:sz w:val="20"/>
                <w:szCs w:val="20"/>
                <w:lang w:val="ru-RU" w:eastAsia="ru-RU" w:bidi="ar-SA"/>
              </w:rPr>
              <w:t>Расчетная тепловая нагрузка конечных потребителей (без учета потерь тепловой энергии в тепловых сетях), Гкал/ч</w:t>
            </w:r>
          </w:p>
        </w:tc>
      </w:tr>
      <w:tr w:rsidR="00751AEA" w:rsidRPr="003F51E1" w:rsidTr="00751AEA">
        <w:tc>
          <w:tcPr>
            <w:tcW w:w="457" w:type="dxa"/>
            <w:vMerge/>
            <w:tcBorders>
              <w:top w:val="single" w:sz="4" w:space="0" w:color="auto"/>
              <w:left w:val="single" w:sz="4" w:space="0" w:color="auto"/>
              <w:bottom w:val="single" w:sz="4" w:space="0" w:color="auto"/>
              <w:right w:val="single" w:sz="4" w:space="0" w:color="auto"/>
            </w:tcBorders>
            <w:vAlign w:val="center"/>
            <w:hideMark/>
          </w:tcPr>
          <w:p w:rsidR="00751AEA" w:rsidRPr="00751AEA" w:rsidRDefault="00751AEA" w:rsidP="0055661A">
            <w:pPr>
              <w:spacing w:line="240" w:lineRule="auto"/>
              <w:ind w:firstLine="0"/>
              <w:jc w:val="left"/>
              <w:rPr>
                <w:rFonts w:ascii="Times New Roman" w:eastAsia="Times New Roman" w:hAnsi="Times New Roman" w:cs="Times New Roman"/>
                <w:b/>
                <w:bCs/>
                <w:color w:val="000000"/>
                <w:sz w:val="20"/>
                <w:szCs w:val="20"/>
                <w:lang w:val="ru-RU" w:eastAsia="ru-RU" w:bidi="ar-SA"/>
              </w:rPr>
            </w:pPr>
          </w:p>
        </w:tc>
        <w:tc>
          <w:tcPr>
            <w:tcW w:w="1369" w:type="dxa"/>
            <w:vMerge/>
            <w:tcBorders>
              <w:top w:val="single" w:sz="4" w:space="0" w:color="auto"/>
              <w:left w:val="single" w:sz="4" w:space="0" w:color="auto"/>
              <w:bottom w:val="single" w:sz="4" w:space="0" w:color="auto"/>
              <w:right w:val="single" w:sz="4" w:space="0" w:color="auto"/>
            </w:tcBorders>
            <w:vAlign w:val="center"/>
            <w:hideMark/>
          </w:tcPr>
          <w:p w:rsidR="00751AEA" w:rsidRPr="00751AEA" w:rsidRDefault="00751AEA" w:rsidP="0055661A">
            <w:pPr>
              <w:spacing w:line="240" w:lineRule="auto"/>
              <w:ind w:firstLine="0"/>
              <w:jc w:val="left"/>
              <w:rPr>
                <w:rFonts w:ascii="Times New Roman" w:eastAsia="Times New Roman" w:hAnsi="Times New Roman" w:cs="Times New Roman"/>
                <w:b/>
                <w:bCs/>
                <w:color w:val="000000"/>
                <w:sz w:val="20"/>
                <w:szCs w:val="20"/>
                <w:lang w:val="ru-RU" w:eastAsia="ru-RU" w:bidi="ar-SA"/>
              </w:rPr>
            </w:pPr>
          </w:p>
        </w:tc>
        <w:tc>
          <w:tcPr>
            <w:tcW w:w="2091" w:type="dxa"/>
            <w:vMerge/>
            <w:tcBorders>
              <w:top w:val="single" w:sz="4" w:space="0" w:color="auto"/>
              <w:left w:val="single" w:sz="4" w:space="0" w:color="auto"/>
              <w:bottom w:val="single" w:sz="4" w:space="0" w:color="auto"/>
              <w:right w:val="single" w:sz="4" w:space="0" w:color="auto"/>
            </w:tcBorders>
            <w:vAlign w:val="center"/>
            <w:hideMark/>
          </w:tcPr>
          <w:p w:rsidR="00751AEA" w:rsidRPr="00751AEA" w:rsidRDefault="00751AEA" w:rsidP="0055661A">
            <w:pPr>
              <w:spacing w:line="240" w:lineRule="auto"/>
              <w:ind w:firstLine="0"/>
              <w:jc w:val="left"/>
              <w:rPr>
                <w:rFonts w:ascii="Times New Roman" w:eastAsia="Times New Roman" w:hAnsi="Times New Roman" w:cs="Times New Roman"/>
                <w:b/>
                <w:bCs/>
                <w:color w:val="000000"/>
                <w:sz w:val="20"/>
                <w:szCs w:val="20"/>
                <w:lang w:val="ru-RU" w:eastAsia="ru-RU" w:bidi="ar-SA"/>
              </w:rPr>
            </w:pPr>
          </w:p>
        </w:tc>
        <w:tc>
          <w:tcPr>
            <w:tcW w:w="954" w:type="dxa"/>
            <w:tcBorders>
              <w:top w:val="nil"/>
              <w:left w:val="nil"/>
              <w:bottom w:val="single" w:sz="4" w:space="0" w:color="auto"/>
              <w:right w:val="single" w:sz="4" w:space="0" w:color="auto"/>
            </w:tcBorders>
            <w:shd w:val="clear" w:color="000000" w:fill="FFFFFF"/>
            <w:textDirection w:val="btLr"/>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751AEA">
              <w:rPr>
                <w:rFonts w:ascii="Times New Roman" w:eastAsia="Times New Roman" w:hAnsi="Times New Roman" w:cs="Times New Roman"/>
                <w:b/>
                <w:bCs/>
                <w:color w:val="000000"/>
                <w:sz w:val="20"/>
                <w:szCs w:val="20"/>
                <w:lang w:val="ru-RU" w:eastAsia="ru-RU" w:bidi="ar-SA"/>
              </w:rPr>
              <w:t>отопление</w:t>
            </w:r>
          </w:p>
        </w:tc>
        <w:tc>
          <w:tcPr>
            <w:tcW w:w="953" w:type="dxa"/>
            <w:tcBorders>
              <w:top w:val="nil"/>
              <w:left w:val="nil"/>
              <w:bottom w:val="single" w:sz="4" w:space="0" w:color="auto"/>
              <w:right w:val="single" w:sz="4" w:space="0" w:color="auto"/>
            </w:tcBorders>
            <w:shd w:val="clear" w:color="000000" w:fill="FFFFFF"/>
            <w:textDirection w:val="btLr"/>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751AEA">
              <w:rPr>
                <w:rFonts w:ascii="Times New Roman" w:eastAsia="Times New Roman" w:hAnsi="Times New Roman" w:cs="Times New Roman"/>
                <w:b/>
                <w:bCs/>
                <w:color w:val="000000"/>
                <w:sz w:val="20"/>
                <w:szCs w:val="20"/>
                <w:lang w:val="ru-RU" w:eastAsia="ru-RU" w:bidi="ar-SA"/>
              </w:rPr>
              <w:t>вентиляция</w:t>
            </w:r>
          </w:p>
        </w:tc>
        <w:tc>
          <w:tcPr>
            <w:tcW w:w="954" w:type="dxa"/>
            <w:tcBorders>
              <w:top w:val="nil"/>
              <w:left w:val="nil"/>
              <w:bottom w:val="single" w:sz="4" w:space="0" w:color="auto"/>
              <w:right w:val="single" w:sz="4" w:space="0" w:color="auto"/>
            </w:tcBorders>
            <w:shd w:val="clear" w:color="000000" w:fill="FFFFFF"/>
            <w:textDirection w:val="btLr"/>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751AEA">
              <w:rPr>
                <w:rFonts w:ascii="Times New Roman" w:eastAsia="Times New Roman" w:hAnsi="Times New Roman" w:cs="Times New Roman"/>
                <w:b/>
                <w:bCs/>
                <w:color w:val="000000"/>
                <w:sz w:val="20"/>
                <w:szCs w:val="20"/>
                <w:lang w:val="ru-RU" w:eastAsia="ru-RU" w:bidi="ar-SA"/>
              </w:rPr>
              <w:t>ГВС</w:t>
            </w:r>
            <w:r w:rsidRPr="00751AEA">
              <w:rPr>
                <w:rFonts w:ascii="Times New Roman" w:eastAsia="Times New Roman" w:hAnsi="Times New Roman" w:cs="Times New Roman"/>
                <w:b/>
                <w:bCs/>
                <w:color w:val="000000"/>
                <w:sz w:val="20"/>
                <w:szCs w:val="20"/>
                <w:vertAlign w:val="subscript"/>
                <w:lang w:val="ru-RU" w:eastAsia="ru-RU" w:bidi="ar-SA"/>
              </w:rPr>
              <w:t>ср</w:t>
            </w:r>
          </w:p>
        </w:tc>
        <w:tc>
          <w:tcPr>
            <w:tcW w:w="953" w:type="dxa"/>
            <w:tcBorders>
              <w:top w:val="nil"/>
              <w:left w:val="nil"/>
              <w:bottom w:val="single" w:sz="4" w:space="0" w:color="auto"/>
              <w:right w:val="single" w:sz="4" w:space="0" w:color="auto"/>
            </w:tcBorders>
            <w:shd w:val="clear" w:color="000000" w:fill="FFFFFF"/>
            <w:textDirection w:val="btLr"/>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751AEA">
              <w:rPr>
                <w:rFonts w:ascii="Times New Roman" w:eastAsia="Times New Roman" w:hAnsi="Times New Roman" w:cs="Times New Roman"/>
                <w:b/>
                <w:bCs/>
                <w:color w:val="000000"/>
                <w:sz w:val="20"/>
                <w:szCs w:val="20"/>
                <w:lang w:val="ru-RU" w:eastAsia="ru-RU" w:bidi="ar-SA"/>
              </w:rPr>
              <w:t>технология в паре</w:t>
            </w:r>
          </w:p>
        </w:tc>
        <w:tc>
          <w:tcPr>
            <w:tcW w:w="958"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751AEA">
              <w:rPr>
                <w:rFonts w:ascii="Times New Roman" w:eastAsia="Times New Roman" w:hAnsi="Times New Roman" w:cs="Times New Roman"/>
                <w:b/>
                <w:bCs/>
                <w:color w:val="000000"/>
                <w:sz w:val="20"/>
                <w:szCs w:val="20"/>
                <w:lang w:val="ru-RU" w:eastAsia="ru-RU" w:bidi="ar-SA"/>
              </w:rPr>
              <w:t>СУММА в гор</w:t>
            </w:r>
            <w:r w:rsidRPr="00751AEA">
              <w:rPr>
                <w:rFonts w:ascii="Times New Roman" w:eastAsia="Times New Roman" w:hAnsi="Times New Roman" w:cs="Times New Roman"/>
                <w:b/>
                <w:bCs/>
                <w:color w:val="000000"/>
                <w:sz w:val="20"/>
                <w:szCs w:val="20"/>
                <w:lang w:val="ru-RU" w:eastAsia="ru-RU" w:bidi="ar-SA"/>
              </w:rPr>
              <w:t>я</w:t>
            </w:r>
            <w:r w:rsidRPr="00751AEA">
              <w:rPr>
                <w:rFonts w:ascii="Times New Roman" w:eastAsia="Times New Roman" w:hAnsi="Times New Roman" w:cs="Times New Roman"/>
                <w:b/>
                <w:bCs/>
                <w:color w:val="000000"/>
                <w:sz w:val="20"/>
                <w:szCs w:val="20"/>
                <w:lang w:val="ru-RU" w:eastAsia="ru-RU" w:bidi="ar-SA"/>
              </w:rPr>
              <w:t>чей воде с учетом ГВС</w:t>
            </w:r>
            <w:r w:rsidRPr="00751AEA">
              <w:rPr>
                <w:rFonts w:ascii="Times New Roman" w:eastAsia="Times New Roman" w:hAnsi="Times New Roman" w:cs="Times New Roman"/>
                <w:b/>
                <w:bCs/>
                <w:color w:val="000000"/>
                <w:sz w:val="20"/>
                <w:szCs w:val="20"/>
                <w:vertAlign w:val="subscript"/>
                <w:lang w:val="ru-RU" w:eastAsia="ru-RU" w:bidi="ar-SA"/>
              </w:rPr>
              <w:t>ср</w:t>
            </w:r>
          </w:p>
        </w:tc>
        <w:tc>
          <w:tcPr>
            <w:tcW w:w="991"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751AEA">
              <w:rPr>
                <w:rFonts w:ascii="Times New Roman" w:eastAsia="Times New Roman" w:hAnsi="Times New Roman" w:cs="Times New Roman"/>
                <w:b/>
                <w:bCs/>
                <w:color w:val="000000"/>
                <w:sz w:val="20"/>
                <w:szCs w:val="20"/>
                <w:lang w:val="ru-RU" w:eastAsia="ru-RU" w:bidi="ar-SA"/>
              </w:rPr>
              <w:t>СУММА по исто</w:t>
            </w:r>
            <w:r w:rsidRPr="00751AEA">
              <w:rPr>
                <w:rFonts w:ascii="Times New Roman" w:eastAsia="Times New Roman" w:hAnsi="Times New Roman" w:cs="Times New Roman"/>
                <w:b/>
                <w:bCs/>
                <w:color w:val="000000"/>
                <w:sz w:val="20"/>
                <w:szCs w:val="20"/>
                <w:lang w:val="ru-RU" w:eastAsia="ru-RU" w:bidi="ar-SA"/>
              </w:rPr>
              <w:t>ч</w:t>
            </w:r>
            <w:r w:rsidRPr="00751AEA">
              <w:rPr>
                <w:rFonts w:ascii="Times New Roman" w:eastAsia="Times New Roman" w:hAnsi="Times New Roman" w:cs="Times New Roman"/>
                <w:b/>
                <w:bCs/>
                <w:color w:val="000000"/>
                <w:sz w:val="20"/>
                <w:szCs w:val="20"/>
                <w:lang w:val="ru-RU" w:eastAsia="ru-RU" w:bidi="ar-SA"/>
              </w:rPr>
              <w:t>нику с учетом ГВС</w:t>
            </w:r>
            <w:r w:rsidRPr="00751AEA">
              <w:rPr>
                <w:rFonts w:ascii="Times New Roman" w:eastAsia="Times New Roman" w:hAnsi="Times New Roman" w:cs="Times New Roman"/>
                <w:b/>
                <w:bCs/>
                <w:color w:val="000000"/>
                <w:sz w:val="20"/>
                <w:szCs w:val="20"/>
                <w:vertAlign w:val="subscript"/>
                <w:lang w:val="ru-RU" w:eastAsia="ru-RU" w:bidi="ar-SA"/>
              </w:rPr>
              <w:t>ср</w:t>
            </w:r>
          </w:p>
        </w:tc>
      </w:tr>
      <w:tr w:rsidR="00751AEA" w:rsidRPr="00751AEA" w:rsidTr="00751AEA">
        <w:tc>
          <w:tcPr>
            <w:tcW w:w="45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1</w:t>
            </w:r>
          </w:p>
        </w:tc>
        <w:tc>
          <w:tcPr>
            <w:tcW w:w="136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ГУП "ТЭК СПб"</w:t>
            </w:r>
          </w:p>
        </w:tc>
        <w:tc>
          <w:tcPr>
            <w:tcW w:w="2091"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(1-я) 2-я Колпи</w:t>
            </w:r>
            <w:r w:rsidRPr="00751AEA">
              <w:rPr>
                <w:rFonts w:ascii="Times New Roman" w:eastAsia="Times New Roman" w:hAnsi="Times New Roman" w:cs="Times New Roman"/>
                <w:color w:val="000000"/>
                <w:sz w:val="20"/>
                <w:szCs w:val="20"/>
                <w:lang w:val="ru-RU" w:eastAsia="ru-RU" w:bidi="ar-SA"/>
              </w:rPr>
              <w:t>н</w:t>
            </w:r>
            <w:r w:rsidRPr="00751AEA">
              <w:rPr>
                <w:rFonts w:ascii="Times New Roman" w:eastAsia="Times New Roman" w:hAnsi="Times New Roman" w:cs="Times New Roman"/>
                <w:color w:val="000000"/>
                <w:sz w:val="20"/>
                <w:szCs w:val="20"/>
                <w:lang w:val="ru-RU" w:eastAsia="ru-RU" w:bidi="ar-SA"/>
              </w:rPr>
              <w:t>ская котельная, в т.ч.:</w:t>
            </w:r>
          </w:p>
        </w:tc>
        <w:tc>
          <w:tcPr>
            <w:tcW w:w="954"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92,400</w:t>
            </w:r>
          </w:p>
        </w:tc>
        <w:tc>
          <w:tcPr>
            <w:tcW w:w="953"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5,440</w:t>
            </w:r>
          </w:p>
        </w:tc>
        <w:tc>
          <w:tcPr>
            <w:tcW w:w="954"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11,260</w:t>
            </w:r>
          </w:p>
        </w:tc>
        <w:tc>
          <w:tcPr>
            <w:tcW w:w="953"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0,0</w:t>
            </w:r>
          </w:p>
        </w:tc>
        <w:tc>
          <w:tcPr>
            <w:tcW w:w="958"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109,100</w:t>
            </w:r>
          </w:p>
        </w:tc>
        <w:tc>
          <w:tcPr>
            <w:tcW w:w="991"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109,100</w:t>
            </w:r>
          </w:p>
        </w:tc>
      </w:tr>
      <w:tr w:rsidR="00751AEA" w:rsidRPr="00751AEA" w:rsidTr="00751AEA">
        <w:tc>
          <w:tcPr>
            <w:tcW w:w="457" w:type="dxa"/>
            <w:vMerge/>
            <w:tcBorders>
              <w:top w:val="nil"/>
              <w:left w:val="single" w:sz="4" w:space="0" w:color="auto"/>
              <w:bottom w:val="single" w:sz="4" w:space="0" w:color="000000"/>
              <w:right w:val="single" w:sz="4" w:space="0" w:color="auto"/>
            </w:tcBorders>
            <w:vAlign w:val="center"/>
            <w:hideMark/>
          </w:tcPr>
          <w:p w:rsidR="00751AEA" w:rsidRPr="00751AEA" w:rsidRDefault="00751AEA" w:rsidP="0055661A">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1369" w:type="dxa"/>
            <w:vMerge/>
            <w:tcBorders>
              <w:top w:val="nil"/>
              <w:left w:val="single" w:sz="4" w:space="0" w:color="auto"/>
              <w:bottom w:val="single" w:sz="4" w:space="0" w:color="000000"/>
              <w:right w:val="single" w:sz="4" w:space="0" w:color="auto"/>
            </w:tcBorders>
            <w:vAlign w:val="center"/>
            <w:hideMark/>
          </w:tcPr>
          <w:p w:rsidR="00751AEA" w:rsidRPr="00751AEA" w:rsidRDefault="00751AEA" w:rsidP="0055661A">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091"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В границах МО "Тельмановское СП"</w:t>
            </w:r>
          </w:p>
        </w:tc>
        <w:tc>
          <w:tcPr>
            <w:tcW w:w="954"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23,552</w:t>
            </w:r>
          </w:p>
        </w:tc>
        <w:tc>
          <w:tcPr>
            <w:tcW w:w="953"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0,607</w:t>
            </w:r>
          </w:p>
        </w:tc>
        <w:tc>
          <w:tcPr>
            <w:tcW w:w="954"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5,355</w:t>
            </w:r>
          </w:p>
        </w:tc>
        <w:tc>
          <w:tcPr>
            <w:tcW w:w="953"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0,0</w:t>
            </w:r>
          </w:p>
        </w:tc>
        <w:tc>
          <w:tcPr>
            <w:tcW w:w="958"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29,514</w:t>
            </w:r>
          </w:p>
        </w:tc>
        <w:tc>
          <w:tcPr>
            <w:tcW w:w="991"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29,514</w:t>
            </w:r>
          </w:p>
        </w:tc>
      </w:tr>
      <w:tr w:rsidR="00751AEA" w:rsidRPr="00751AEA" w:rsidTr="00751AEA">
        <w:tc>
          <w:tcPr>
            <w:tcW w:w="457" w:type="dxa"/>
            <w:vMerge/>
            <w:tcBorders>
              <w:top w:val="nil"/>
              <w:left w:val="single" w:sz="4" w:space="0" w:color="auto"/>
              <w:bottom w:val="single" w:sz="4" w:space="0" w:color="000000"/>
              <w:right w:val="single" w:sz="4" w:space="0" w:color="auto"/>
            </w:tcBorders>
            <w:vAlign w:val="center"/>
            <w:hideMark/>
          </w:tcPr>
          <w:p w:rsidR="00751AEA" w:rsidRPr="00751AEA" w:rsidRDefault="00751AEA" w:rsidP="0055661A">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1369" w:type="dxa"/>
            <w:vMerge/>
            <w:tcBorders>
              <w:top w:val="nil"/>
              <w:left w:val="single" w:sz="4" w:space="0" w:color="auto"/>
              <w:bottom w:val="single" w:sz="4" w:space="0" w:color="000000"/>
              <w:right w:val="single" w:sz="4" w:space="0" w:color="auto"/>
            </w:tcBorders>
            <w:vAlign w:val="center"/>
            <w:hideMark/>
          </w:tcPr>
          <w:p w:rsidR="00751AEA" w:rsidRPr="00751AEA" w:rsidRDefault="00751AEA" w:rsidP="0055661A">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091"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В границах г. Ко</w:t>
            </w:r>
            <w:r w:rsidRPr="00751AEA">
              <w:rPr>
                <w:rFonts w:ascii="Times New Roman" w:eastAsia="Times New Roman" w:hAnsi="Times New Roman" w:cs="Times New Roman"/>
                <w:color w:val="000000"/>
                <w:sz w:val="20"/>
                <w:szCs w:val="20"/>
                <w:lang w:val="ru-RU" w:eastAsia="ru-RU" w:bidi="ar-SA"/>
              </w:rPr>
              <w:t>л</w:t>
            </w:r>
            <w:r w:rsidRPr="00751AEA">
              <w:rPr>
                <w:rFonts w:ascii="Times New Roman" w:eastAsia="Times New Roman" w:hAnsi="Times New Roman" w:cs="Times New Roman"/>
                <w:color w:val="000000"/>
                <w:sz w:val="20"/>
                <w:szCs w:val="20"/>
                <w:lang w:val="ru-RU" w:eastAsia="ru-RU" w:bidi="ar-SA"/>
              </w:rPr>
              <w:t>пино (Санкт-Петербург)</w:t>
            </w:r>
          </w:p>
        </w:tc>
        <w:tc>
          <w:tcPr>
            <w:tcW w:w="954"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68,848</w:t>
            </w:r>
          </w:p>
        </w:tc>
        <w:tc>
          <w:tcPr>
            <w:tcW w:w="953"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4,833</w:t>
            </w:r>
          </w:p>
        </w:tc>
        <w:tc>
          <w:tcPr>
            <w:tcW w:w="954"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5,905</w:t>
            </w:r>
          </w:p>
        </w:tc>
        <w:tc>
          <w:tcPr>
            <w:tcW w:w="953"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0,0</w:t>
            </w:r>
          </w:p>
        </w:tc>
        <w:tc>
          <w:tcPr>
            <w:tcW w:w="958"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79,586</w:t>
            </w:r>
          </w:p>
        </w:tc>
        <w:tc>
          <w:tcPr>
            <w:tcW w:w="991"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79,586</w:t>
            </w:r>
          </w:p>
        </w:tc>
      </w:tr>
      <w:tr w:rsidR="00751AEA" w:rsidRPr="00751AEA" w:rsidTr="00751AEA">
        <w:tc>
          <w:tcPr>
            <w:tcW w:w="457" w:type="dxa"/>
            <w:tcBorders>
              <w:top w:val="nil"/>
              <w:left w:val="single" w:sz="4" w:space="0" w:color="auto"/>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4</w:t>
            </w:r>
          </w:p>
        </w:tc>
        <w:tc>
          <w:tcPr>
            <w:tcW w:w="1369"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ОАО "Тепл</w:t>
            </w:r>
            <w:r w:rsidRPr="00751AEA">
              <w:rPr>
                <w:rFonts w:ascii="Times New Roman" w:eastAsia="Times New Roman" w:hAnsi="Times New Roman" w:cs="Times New Roman"/>
                <w:color w:val="000000"/>
                <w:sz w:val="20"/>
                <w:szCs w:val="20"/>
                <w:lang w:val="ru-RU" w:eastAsia="ru-RU" w:bidi="ar-SA"/>
              </w:rPr>
              <w:t>о</w:t>
            </w:r>
            <w:r w:rsidRPr="00751AEA">
              <w:rPr>
                <w:rFonts w:ascii="Times New Roman" w:eastAsia="Times New Roman" w:hAnsi="Times New Roman" w:cs="Times New Roman"/>
                <w:color w:val="000000"/>
                <w:sz w:val="20"/>
                <w:szCs w:val="20"/>
                <w:lang w:val="ru-RU" w:eastAsia="ru-RU" w:bidi="ar-SA"/>
              </w:rPr>
              <w:t>вые сети"</w:t>
            </w:r>
          </w:p>
        </w:tc>
        <w:tc>
          <w:tcPr>
            <w:tcW w:w="2091"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АКМ "СИГНАЛ 600"</w:t>
            </w:r>
          </w:p>
        </w:tc>
        <w:tc>
          <w:tcPr>
            <w:tcW w:w="954"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3,336</w:t>
            </w:r>
          </w:p>
        </w:tc>
        <w:tc>
          <w:tcPr>
            <w:tcW w:w="953"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0,262</w:t>
            </w:r>
          </w:p>
        </w:tc>
        <w:tc>
          <w:tcPr>
            <w:tcW w:w="954"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1,850</w:t>
            </w:r>
          </w:p>
        </w:tc>
        <w:tc>
          <w:tcPr>
            <w:tcW w:w="953"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0</w:t>
            </w:r>
            <w:r>
              <w:rPr>
                <w:rFonts w:ascii="Times New Roman" w:eastAsia="Times New Roman" w:hAnsi="Times New Roman" w:cs="Times New Roman"/>
                <w:color w:val="000000"/>
                <w:sz w:val="20"/>
                <w:szCs w:val="20"/>
                <w:lang w:val="ru-RU" w:eastAsia="ru-RU" w:bidi="ar-SA"/>
              </w:rPr>
              <w:t>,0</w:t>
            </w:r>
          </w:p>
        </w:tc>
        <w:tc>
          <w:tcPr>
            <w:tcW w:w="958"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5,448</w:t>
            </w:r>
          </w:p>
        </w:tc>
        <w:tc>
          <w:tcPr>
            <w:tcW w:w="991" w:type="dxa"/>
            <w:tcBorders>
              <w:top w:val="nil"/>
              <w:left w:val="nil"/>
              <w:bottom w:val="single" w:sz="4" w:space="0" w:color="auto"/>
              <w:right w:val="single" w:sz="4" w:space="0" w:color="auto"/>
            </w:tcBorders>
            <w:shd w:val="clear" w:color="000000" w:fill="FFFFFF"/>
            <w:vAlign w:val="center"/>
            <w:hideMark/>
          </w:tcPr>
          <w:p w:rsidR="00751AEA" w:rsidRPr="00751AEA" w:rsidRDefault="00751AEA"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751AEA">
              <w:rPr>
                <w:rFonts w:ascii="Times New Roman" w:eastAsia="Times New Roman" w:hAnsi="Times New Roman" w:cs="Times New Roman"/>
                <w:color w:val="000000"/>
                <w:sz w:val="20"/>
                <w:szCs w:val="20"/>
                <w:lang w:val="ru-RU" w:eastAsia="ru-RU" w:bidi="ar-SA"/>
              </w:rPr>
              <w:t>5,448</w:t>
            </w:r>
          </w:p>
        </w:tc>
      </w:tr>
      <w:tr w:rsidR="00751AEA" w:rsidRPr="00751AEA" w:rsidTr="00751AEA">
        <w:tc>
          <w:tcPr>
            <w:tcW w:w="3917" w:type="dxa"/>
            <w:gridSpan w:val="3"/>
            <w:tcBorders>
              <w:top w:val="single" w:sz="4" w:space="0" w:color="auto"/>
              <w:left w:val="single" w:sz="4" w:space="0" w:color="auto"/>
              <w:bottom w:val="single" w:sz="4" w:space="0" w:color="auto"/>
              <w:right w:val="single" w:sz="4" w:space="0" w:color="auto"/>
            </w:tcBorders>
            <w:shd w:val="clear" w:color="000000" w:fill="808080"/>
            <w:vAlign w:val="center"/>
            <w:hideMark/>
          </w:tcPr>
          <w:p w:rsidR="00751AEA" w:rsidRPr="00751AEA" w:rsidRDefault="00751AEA" w:rsidP="0055661A">
            <w:pPr>
              <w:spacing w:line="240" w:lineRule="auto"/>
              <w:ind w:firstLine="0"/>
              <w:jc w:val="right"/>
              <w:rPr>
                <w:rFonts w:ascii="Times New Roman" w:eastAsia="Times New Roman" w:hAnsi="Times New Roman" w:cs="Times New Roman"/>
                <w:b/>
                <w:bCs/>
                <w:color w:val="000000"/>
                <w:sz w:val="20"/>
                <w:szCs w:val="20"/>
                <w:lang w:val="ru-RU" w:eastAsia="ru-RU" w:bidi="ar-SA"/>
              </w:rPr>
            </w:pPr>
            <w:r w:rsidRPr="00751AEA">
              <w:rPr>
                <w:rFonts w:ascii="Times New Roman" w:eastAsia="Times New Roman" w:hAnsi="Times New Roman" w:cs="Times New Roman"/>
                <w:b/>
                <w:bCs/>
                <w:color w:val="000000"/>
                <w:sz w:val="20"/>
                <w:szCs w:val="20"/>
                <w:lang w:val="ru-RU" w:eastAsia="ru-RU" w:bidi="ar-SA"/>
              </w:rPr>
              <w:t>ИТОГО по теплоснабжающим организ</w:t>
            </w:r>
            <w:r w:rsidRPr="00751AEA">
              <w:rPr>
                <w:rFonts w:ascii="Times New Roman" w:eastAsia="Times New Roman" w:hAnsi="Times New Roman" w:cs="Times New Roman"/>
                <w:b/>
                <w:bCs/>
                <w:color w:val="000000"/>
                <w:sz w:val="20"/>
                <w:szCs w:val="20"/>
                <w:lang w:val="ru-RU" w:eastAsia="ru-RU" w:bidi="ar-SA"/>
              </w:rPr>
              <w:t>а</w:t>
            </w:r>
            <w:r w:rsidRPr="00751AEA">
              <w:rPr>
                <w:rFonts w:ascii="Times New Roman" w:eastAsia="Times New Roman" w:hAnsi="Times New Roman" w:cs="Times New Roman"/>
                <w:b/>
                <w:bCs/>
                <w:color w:val="000000"/>
                <w:sz w:val="20"/>
                <w:szCs w:val="20"/>
                <w:lang w:val="ru-RU" w:eastAsia="ru-RU" w:bidi="ar-SA"/>
              </w:rPr>
              <w:t>циям, в т.ч:</w:t>
            </w:r>
          </w:p>
        </w:tc>
        <w:tc>
          <w:tcPr>
            <w:tcW w:w="954" w:type="dxa"/>
            <w:tcBorders>
              <w:top w:val="nil"/>
              <w:left w:val="nil"/>
              <w:bottom w:val="single" w:sz="4" w:space="0" w:color="auto"/>
              <w:right w:val="single" w:sz="4" w:space="0" w:color="auto"/>
            </w:tcBorders>
            <w:shd w:val="clear" w:color="000000" w:fill="808080"/>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751AEA">
              <w:rPr>
                <w:rFonts w:ascii="Times New Roman" w:eastAsia="Times New Roman" w:hAnsi="Times New Roman" w:cs="Times New Roman"/>
                <w:b/>
                <w:bCs/>
                <w:color w:val="000000"/>
                <w:sz w:val="20"/>
                <w:szCs w:val="20"/>
                <w:lang w:val="ru-RU" w:eastAsia="ru-RU" w:bidi="ar-SA"/>
              </w:rPr>
              <w:t>95,736</w:t>
            </w:r>
          </w:p>
        </w:tc>
        <w:tc>
          <w:tcPr>
            <w:tcW w:w="953" w:type="dxa"/>
            <w:tcBorders>
              <w:top w:val="nil"/>
              <w:left w:val="nil"/>
              <w:bottom w:val="single" w:sz="4" w:space="0" w:color="auto"/>
              <w:right w:val="single" w:sz="4" w:space="0" w:color="auto"/>
            </w:tcBorders>
            <w:shd w:val="clear" w:color="000000" w:fill="808080"/>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751AEA">
              <w:rPr>
                <w:rFonts w:ascii="Times New Roman" w:eastAsia="Times New Roman" w:hAnsi="Times New Roman" w:cs="Times New Roman"/>
                <w:b/>
                <w:bCs/>
                <w:color w:val="000000"/>
                <w:sz w:val="20"/>
                <w:szCs w:val="20"/>
                <w:lang w:val="ru-RU" w:eastAsia="ru-RU" w:bidi="ar-SA"/>
              </w:rPr>
              <w:t>5,702</w:t>
            </w:r>
          </w:p>
        </w:tc>
        <w:tc>
          <w:tcPr>
            <w:tcW w:w="954" w:type="dxa"/>
            <w:tcBorders>
              <w:top w:val="nil"/>
              <w:left w:val="nil"/>
              <w:bottom w:val="single" w:sz="4" w:space="0" w:color="auto"/>
              <w:right w:val="single" w:sz="4" w:space="0" w:color="auto"/>
            </w:tcBorders>
            <w:shd w:val="clear" w:color="000000" w:fill="808080"/>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751AEA">
              <w:rPr>
                <w:rFonts w:ascii="Times New Roman" w:eastAsia="Times New Roman" w:hAnsi="Times New Roman" w:cs="Times New Roman"/>
                <w:b/>
                <w:bCs/>
                <w:color w:val="000000"/>
                <w:sz w:val="20"/>
                <w:szCs w:val="20"/>
                <w:lang w:val="ru-RU" w:eastAsia="ru-RU" w:bidi="ar-SA"/>
              </w:rPr>
              <w:t>13,110</w:t>
            </w:r>
          </w:p>
        </w:tc>
        <w:tc>
          <w:tcPr>
            <w:tcW w:w="953" w:type="dxa"/>
            <w:tcBorders>
              <w:top w:val="nil"/>
              <w:left w:val="nil"/>
              <w:bottom w:val="single" w:sz="4" w:space="0" w:color="auto"/>
              <w:right w:val="single" w:sz="4" w:space="0" w:color="auto"/>
            </w:tcBorders>
            <w:shd w:val="clear" w:color="000000" w:fill="808080"/>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color w:val="000000"/>
                <w:sz w:val="20"/>
                <w:szCs w:val="20"/>
                <w:lang w:val="ru-RU" w:eastAsia="ru-RU" w:bidi="ar-SA"/>
              </w:rPr>
            </w:pPr>
            <w:r>
              <w:rPr>
                <w:rFonts w:ascii="Times New Roman" w:eastAsia="Times New Roman" w:hAnsi="Times New Roman" w:cs="Times New Roman"/>
                <w:b/>
                <w:bCs/>
                <w:color w:val="000000"/>
                <w:sz w:val="20"/>
                <w:szCs w:val="20"/>
                <w:lang w:val="ru-RU" w:eastAsia="ru-RU" w:bidi="ar-SA"/>
              </w:rPr>
              <w:t>0,0</w:t>
            </w:r>
          </w:p>
        </w:tc>
        <w:tc>
          <w:tcPr>
            <w:tcW w:w="958" w:type="dxa"/>
            <w:tcBorders>
              <w:top w:val="nil"/>
              <w:left w:val="nil"/>
              <w:bottom w:val="single" w:sz="4" w:space="0" w:color="auto"/>
              <w:right w:val="single" w:sz="4" w:space="0" w:color="auto"/>
            </w:tcBorders>
            <w:shd w:val="clear" w:color="000000" w:fill="808080"/>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751AEA">
              <w:rPr>
                <w:rFonts w:ascii="Times New Roman" w:eastAsia="Times New Roman" w:hAnsi="Times New Roman" w:cs="Times New Roman"/>
                <w:b/>
                <w:bCs/>
                <w:color w:val="000000"/>
                <w:sz w:val="20"/>
                <w:szCs w:val="20"/>
                <w:lang w:val="ru-RU" w:eastAsia="ru-RU" w:bidi="ar-SA"/>
              </w:rPr>
              <w:t>114,548</w:t>
            </w:r>
          </w:p>
        </w:tc>
        <w:tc>
          <w:tcPr>
            <w:tcW w:w="991" w:type="dxa"/>
            <w:tcBorders>
              <w:top w:val="nil"/>
              <w:left w:val="nil"/>
              <w:bottom w:val="single" w:sz="4" w:space="0" w:color="auto"/>
              <w:right w:val="single" w:sz="4" w:space="0" w:color="auto"/>
            </w:tcBorders>
            <w:shd w:val="clear" w:color="000000" w:fill="808080"/>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751AEA">
              <w:rPr>
                <w:rFonts w:ascii="Times New Roman" w:eastAsia="Times New Roman" w:hAnsi="Times New Roman" w:cs="Times New Roman"/>
                <w:b/>
                <w:bCs/>
                <w:color w:val="000000"/>
                <w:sz w:val="20"/>
                <w:szCs w:val="20"/>
                <w:lang w:val="ru-RU" w:eastAsia="ru-RU" w:bidi="ar-SA"/>
              </w:rPr>
              <w:t>114,548</w:t>
            </w:r>
          </w:p>
        </w:tc>
      </w:tr>
      <w:tr w:rsidR="00751AEA" w:rsidRPr="00751AEA" w:rsidTr="00751AEA">
        <w:tc>
          <w:tcPr>
            <w:tcW w:w="3917" w:type="dxa"/>
            <w:gridSpan w:val="3"/>
            <w:tcBorders>
              <w:top w:val="single" w:sz="4" w:space="0" w:color="auto"/>
              <w:left w:val="single" w:sz="4" w:space="0" w:color="auto"/>
              <w:bottom w:val="single" w:sz="4" w:space="0" w:color="auto"/>
              <w:right w:val="single" w:sz="4" w:space="0" w:color="auto"/>
            </w:tcBorders>
            <w:shd w:val="clear" w:color="000000" w:fill="808080"/>
            <w:vAlign w:val="center"/>
            <w:hideMark/>
          </w:tcPr>
          <w:p w:rsidR="00751AEA" w:rsidRPr="00751AEA" w:rsidRDefault="00751AEA" w:rsidP="0055661A">
            <w:pPr>
              <w:spacing w:line="240" w:lineRule="auto"/>
              <w:ind w:firstLine="0"/>
              <w:jc w:val="right"/>
              <w:rPr>
                <w:rFonts w:ascii="Times New Roman" w:eastAsia="Times New Roman" w:hAnsi="Times New Roman" w:cs="Times New Roman"/>
                <w:b/>
                <w:bCs/>
                <w:i/>
                <w:iCs/>
                <w:color w:val="000000"/>
                <w:sz w:val="18"/>
                <w:szCs w:val="18"/>
                <w:lang w:val="ru-RU" w:eastAsia="ru-RU" w:bidi="ar-SA"/>
              </w:rPr>
            </w:pPr>
            <w:r w:rsidRPr="00751AEA">
              <w:rPr>
                <w:rFonts w:ascii="Times New Roman" w:eastAsia="Times New Roman" w:hAnsi="Times New Roman" w:cs="Times New Roman"/>
                <w:b/>
                <w:bCs/>
                <w:i/>
                <w:iCs/>
                <w:color w:val="000000"/>
                <w:sz w:val="18"/>
                <w:szCs w:val="18"/>
                <w:lang w:val="ru-RU" w:eastAsia="ru-RU" w:bidi="ar-SA"/>
              </w:rPr>
              <w:t>В границах МО "Тельмановское СП"</w:t>
            </w:r>
          </w:p>
        </w:tc>
        <w:tc>
          <w:tcPr>
            <w:tcW w:w="954" w:type="dxa"/>
            <w:tcBorders>
              <w:top w:val="nil"/>
              <w:left w:val="nil"/>
              <w:bottom w:val="single" w:sz="4" w:space="0" w:color="auto"/>
              <w:right w:val="single" w:sz="4" w:space="0" w:color="auto"/>
            </w:tcBorders>
            <w:shd w:val="clear" w:color="000000" w:fill="808080"/>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i/>
                <w:iCs/>
                <w:color w:val="000000"/>
                <w:sz w:val="18"/>
                <w:szCs w:val="18"/>
                <w:lang w:val="ru-RU" w:eastAsia="ru-RU" w:bidi="ar-SA"/>
              </w:rPr>
            </w:pPr>
            <w:r w:rsidRPr="00751AEA">
              <w:rPr>
                <w:rFonts w:ascii="Times New Roman" w:eastAsia="Times New Roman" w:hAnsi="Times New Roman" w:cs="Times New Roman"/>
                <w:b/>
                <w:bCs/>
                <w:i/>
                <w:iCs/>
                <w:color w:val="000000"/>
                <w:sz w:val="18"/>
                <w:szCs w:val="18"/>
                <w:lang w:val="ru-RU" w:eastAsia="ru-RU" w:bidi="ar-SA"/>
              </w:rPr>
              <w:t>26,888</w:t>
            </w:r>
          </w:p>
        </w:tc>
        <w:tc>
          <w:tcPr>
            <w:tcW w:w="953" w:type="dxa"/>
            <w:tcBorders>
              <w:top w:val="nil"/>
              <w:left w:val="nil"/>
              <w:bottom w:val="single" w:sz="4" w:space="0" w:color="auto"/>
              <w:right w:val="single" w:sz="4" w:space="0" w:color="auto"/>
            </w:tcBorders>
            <w:shd w:val="clear" w:color="000000" w:fill="808080"/>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i/>
                <w:iCs/>
                <w:color w:val="000000"/>
                <w:sz w:val="18"/>
                <w:szCs w:val="18"/>
                <w:lang w:val="ru-RU" w:eastAsia="ru-RU" w:bidi="ar-SA"/>
              </w:rPr>
            </w:pPr>
            <w:r w:rsidRPr="00751AEA">
              <w:rPr>
                <w:rFonts w:ascii="Times New Roman" w:eastAsia="Times New Roman" w:hAnsi="Times New Roman" w:cs="Times New Roman"/>
                <w:b/>
                <w:bCs/>
                <w:i/>
                <w:iCs/>
                <w:color w:val="000000"/>
                <w:sz w:val="18"/>
                <w:szCs w:val="18"/>
                <w:lang w:val="ru-RU" w:eastAsia="ru-RU" w:bidi="ar-SA"/>
              </w:rPr>
              <w:t>0,869</w:t>
            </w:r>
          </w:p>
        </w:tc>
        <w:tc>
          <w:tcPr>
            <w:tcW w:w="954" w:type="dxa"/>
            <w:tcBorders>
              <w:top w:val="nil"/>
              <w:left w:val="nil"/>
              <w:bottom w:val="single" w:sz="4" w:space="0" w:color="auto"/>
              <w:right w:val="single" w:sz="4" w:space="0" w:color="auto"/>
            </w:tcBorders>
            <w:shd w:val="clear" w:color="000000" w:fill="808080"/>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i/>
                <w:iCs/>
                <w:color w:val="000000"/>
                <w:sz w:val="18"/>
                <w:szCs w:val="18"/>
                <w:lang w:val="ru-RU" w:eastAsia="ru-RU" w:bidi="ar-SA"/>
              </w:rPr>
            </w:pPr>
            <w:r w:rsidRPr="00751AEA">
              <w:rPr>
                <w:rFonts w:ascii="Times New Roman" w:eastAsia="Times New Roman" w:hAnsi="Times New Roman" w:cs="Times New Roman"/>
                <w:b/>
                <w:bCs/>
                <w:i/>
                <w:iCs/>
                <w:color w:val="000000"/>
                <w:sz w:val="18"/>
                <w:szCs w:val="18"/>
                <w:lang w:val="ru-RU" w:eastAsia="ru-RU" w:bidi="ar-SA"/>
              </w:rPr>
              <w:t>7,205</w:t>
            </w:r>
          </w:p>
        </w:tc>
        <w:tc>
          <w:tcPr>
            <w:tcW w:w="953" w:type="dxa"/>
            <w:tcBorders>
              <w:top w:val="nil"/>
              <w:left w:val="nil"/>
              <w:bottom w:val="single" w:sz="4" w:space="0" w:color="auto"/>
              <w:right w:val="single" w:sz="4" w:space="0" w:color="auto"/>
            </w:tcBorders>
            <w:shd w:val="clear" w:color="000000" w:fill="808080"/>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i/>
                <w:iCs/>
                <w:color w:val="000000"/>
                <w:sz w:val="18"/>
                <w:szCs w:val="18"/>
                <w:lang w:val="ru-RU" w:eastAsia="ru-RU" w:bidi="ar-SA"/>
              </w:rPr>
            </w:pPr>
            <w:r>
              <w:rPr>
                <w:rFonts w:ascii="Times New Roman" w:eastAsia="Times New Roman" w:hAnsi="Times New Roman" w:cs="Times New Roman"/>
                <w:b/>
                <w:bCs/>
                <w:i/>
                <w:iCs/>
                <w:color w:val="000000"/>
                <w:sz w:val="18"/>
                <w:szCs w:val="18"/>
                <w:lang w:val="ru-RU" w:eastAsia="ru-RU" w:bidi="ar-SA"/>
              </w:rPr>
              <w:t>0,0</w:t>
            </w:r>
          </w:p>
        </w:tc>
        <w:tc>
          <w:tcPr>
            <w:tcW w:w="958" w:type="dxa"/>
            <w:tcBorders>
              <w:top w:val="nil"/>
              <w:left w:val="nil"/>
              <w:bottom w:val="single" w:sz="4" w:space="0" w:color="auto"/>
              <w:right w:val="single" w:sz="4" w:space="0" w:color="auto"/>
            </w:tcBorders>
            <w:shd w:val="clear" w:color="000000" w:fill="808080"/>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i/>
                <w:iCs/>
                <w:color w:val="000000"/>
                <w:sz w:val="18"/>
                <w:szCs w:val="18"/>
                <w:lang w:val="ru-RU" w:eastAsia="ru-RU" w:bidi="ar-SA"/>
              </w:rPr>
            </w:pPr>
            <w:r w:rsidRPr="00751AEA">
              <w:rPr>
                <w:rFonts w:ascii="Times New Roman" w:eastAsia="Times New Roman" w:hAnsi="Times New Roman" w:cs="Times New Roman"/>
                <w:b/>
                <w:bCs/>
                <w:i/>
                <w:iCs/>
                <w:color w:val="000000"/>
                <w:sz w:val="18"/>
                <w:szCs w:val="18"/>
                <w:lang w:val="ru-RU" w:eastAsia="ru-RU" w:bidi="ar-SA"/>
              </w:rPr>
              <w:t>34,962</w:t>
            </w:r>
          </w:p>
        </w:tc>
        <w:tc>
          <w:tcPr>
            <w:tcW w:w="991" w:type="dxa"/>
            <w:tcBorders>
              <w:top w:val="nil"/>
              <w:left w:val="nil"/>
              <w:bottom w:val="single" w:sz="4" w:space="0" w:color="auto"/>
              <w:right w:val="single" w:sz="4" w:space="0" w:color="auto"/>
            </w:tcBorders>
            <w:shd w:val="clear" w:color="000000" w:fill="808080"/>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i/>
                <w:iCs/>
                <w:color w:val="000000"/>
                <w:sz w:val="18"/>
                <w:szCs w:val="18"/>
                <w:lang w:val="ru-RU" w:eastAsia="ru-RU" w:bidi="ar-SA"/>
              </w:rPr>
            </w:pPr>
            <w:r w:rsidRPr="00751AEA">
              <w:rPr>
                <w:rFonts w:ascii="Times New Roman" w:eastAsia="Times New Roman" w:hAnsi="Times New Roman" w:cs="Times New Roman"/>
                <w:b/>
                <w:bCs/>
                <w:i/>
                <w:iCs/>
                <w:color w:val="000000"/>
                <w:sz w:val="18"/>
                <w:szCs w:val="18"/>
                <w:lang w:val="ru-RU" w:eastAsia="ru-RU" w:bidi="ar-SA"/>
              </w:rPr>
              <w:t>34,962</w:t>
            </w:r>
          </w:p>
        </w:tc>
      </w:tr>
      <w:tr w:rsidR="00751AEA" w:rsidRPr="00751AEA" w:rsidTr="00751AEA">
        <w:tc>
          <w:tcPr>
            <w:tcW w:w="3917" w:type="dxa"/>
            <w:gridSpan w:val="3"/>
            <w:tcBorders>
              <w:top w:val="single" w:sz="4" w:space="0" w:color="auto"/>
              <w:left w:val="single" w:sz="4" w:space="0" w:color="auto"/>
              <w:bottom w:val="single" w:sz="4" w:space="0" w:color="auto"/>
              <w:right w:val="single" w:sz="4" w:space="0" w:color="auto"/>
            </w:tcBorders>
            <w:shd w:val="clear" w:color="000000" w:fill="808080"/>
            <w:vAlign w:val="center"/>
            <w:hideMark/>
          </w:tcPr>
          <w:p w:rsidR="00751AEA" w:rsidRPr="00751AEA" w:rsidRDefault="00751AEA" w:rsidP="0055661A">
            <w:pPr>
              <w:spacing w:line="240" w:lineRule="auto"/>
              <w:ind w:firstLine="0"/>
              <w:jc w:val="right"/>
              <w:rPr>
                <w:rFonts w:ascii="Times New Roman" w:eastAsia="Times New Roman" w:hAnsi="Times New Roman" w:cs="Times New Roman"/>
                <w:b/>
                <w:bCs/>
                <w:i/>
                <w:iCs/>
                <w:color w:val="000000"/>
                <w:sz w:val="18"/>
                <w:szCs w:val="18"/>
                <w:lang w:val="ru-RU" w:eastAsia="ru-RU" w:bidi="ar-SA"/>
              </w:rPr>
            </w:pPr>
            <w:r w:rsidRPr="00751AEA">
              <w:rPr>
                <w:rFonts w:ascii="Times New Roman" w:eastAsia="Times New Roman" w:hAnsi="Times New Roman" w:cs="Times New Roman"/>
                <w:b/>
                <w:bCs/>
                <w:i/>
                <w:iCs/>
                <w:color w:val="000000"/>
                <w:sz w:val="18"/>
                <w:szCs w:val="18"/>
                <w:lang w:val="ru-RU" w:eastAsia="ru-RU" w:bidi="ar-SA"/>
              </w:rPr>
              <w:t>В границах г. Колпино (Санкт-Петербург)</w:t>
            </w:r>
          </w:p>
        </w:tc>
        <w:tc>
          <w:tcPr>
            <w:tcW w:w="954" w:type="dxa"/>
            <w:tcBorders>
              <w:top w:val="nil"/>
              <w:left w:val="nil"/>
              <w:bottom w:val="single" w:sz="4" w:space="0" w:color="auto"/>
              <w:right w:val="single" w:sz="4" w:space="0" w:color="auto"/>
            </w:tcBorders>
            <w:shd w:val="clear" w:color="000000" w:fill="808080"/>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i/>
                <w:iCs/>
                <w:color w:val="000000"/>
                <w:sz w:val="18"/>
                <w:szCs w:val="18"/>
                <w:lang w:val="ru-RU" w:eastAsia="ru-RU" w:bidi="ar-SA"/>
              </w:rPr>
            </w:pPr>
            <w:r w:rsidRPr="00751AEA">
              <w:rPr>
                <w:rFonts w:ascii="Times New Roman" w:eastAsia="Times New Roman" w:hAnsi="Times New Roman" w:cs="Times New Roman"/>
                <w:b/>
                <w:bCs/>
                <w:i/>
                <w:iCs/>
                <w:color w:val="000000"/>
                <w:sz w:val="18"/>
                <w:szCs w:val="18"/>
                <w:lang w:val="ru-RU" w:eastAsia="ru-RU" w:bidi="ar-SA"/>
              </w:rPr>
              <w:t>68,848</w:t>
            </w:r>
          </w:p>
        </w:tc>
        <w:tc>
          <w:tcPr>
            <w:tcW w:w="953" w:type="dxa"/>
            <w:tcBorders>
              <w:top w:val="nil"/>
              <w:left w:val="nil"/>
              <w:bottom w:val="single" w:sz="4" w:space="0" w:color="auto"/>
              <w:right w:val="single" w:sz="4" w:space="0" w:color="auto"/>
            </w:tcBorders>
            <w:shd w:val="clear" w:color="000000" w:fill="808080"/>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i/>
                <w:iCs/>
                <w:color w:val="000000"/>
                <w:sz w:val="18"/>
                <w:szCs w:val="18"/>
                <w:lang w:val="ru-RU" w:eastAsia="ru-RU" w:bidi="ar-SA"/>
              </w:rPr>
            </w:pPr>
            <w:r w:rsidRPr="00751AEA">
              <w:rPr>
                <w:rFonts w:ascii="Times New Roman" w:eastAsia="Times New Roman" w:hAnsi="Times New Roman" w:cs="Times New Roman"/>
                <w:b/>
                <w:bCs/>
                <w:i/>
                <w:iCs/>
                <w:color w:val="000000"/>
                <w:sz w:val="18"/>
                <w:szCs w:val="18"/>
                <w:lang w:val="ru-RU" w:eastAsia="ru-RU" w:bidi="ar-SA"/>
              </w:rPr>
              <w:t>4,833</w:t>
            </w:r>
          </w:p>
        </w:tc>
        <w:tc>
          <w:tcPr>
            <w:tcW w:w="954" w:type="dxa"/>
            <w:tcBorders>
              <w:top w:val="nil"/>
              <w:left w:val="nil"/>
              <w:bottom w:val="single" w:sz="4" w:space="0" w:color="auto"/>
              <w:right w:val="single" w:sz="4" w:space="0" w:color="auto"/>
            </w:tcBorders>
            <w:shd w:val="clear" w:color="000000" w:fill="808080"/>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i/>
                <w:iCs/>
                <w:color w:val="000000"/>
                <w:sz w:val="18"/>
                <w:szCs w:val="18"/>
                <w:lang w:val="ru-RU" w:eastAsia="ru-RU" w:bidi="ar-SA"/>
              </w:rPr>
            </w:pPr>
            <w:r w:rsidRPr="00751AEA">
              <w:rPr>
                <w:rFonts w:ascii="Times New Roman" w:eastAsia="Times New Roman" w:hAnsi="Times New Roman" w:cs="Times New Roman"/>
                <w:b/>
                <w:bCs/>
                <w:i/>
                <w:iCs/>
                <w:color w:val="000000"/>
                <w:sz w:val="18"/>
                <w:szCs w:val="18"/>
                <w:lang w:val="ru-RU" w:eastAsia="ru-RU" w:bidi="ar-SA"/>
              </w:rPr>
              <w:t>5,905</w:t>
            </w:r>
          </w:p>
        </w:tc>
        <w:tc>
          <w:tcPr>
            <w:tcW w:w="953" w:type="dxa"/>
            <w:tcBorders>
              <w:top w:val="nil"/>
              <w:left w:val="nil"/>
              <w:bottom w:val="single" w:sz="4" w:space="0" w:color="auto"/>
              <w:right w:val="single" w:sz="4" w:space="0" w:color="auto"/>
            </w:tcBorders>
            <w:shd w:val="clear" w:color="000000" w:fill="808080"/>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i/>
                <w:iCs/>
                <w:color w:val="000000"/>
                <w:sz w:val="18"/>
                <w:szCs w:val="18"/>
                <w:lang w:val="ru-RU" w:eastAsia="ru-RU" w:bidi="ar-SA"/>
              </w:rPr>
            </w:pPr>
            <w:r>
              <w:rPr>
                <w:rFonts w:ascii="Times New Roman" w:eastAsia="Times New Roman" w:hAnsi="Times New Roman" w:cs="Times New Roman"/>
                <w:b/>
                <w:bCs/>
                <w:i/>
                <w:iCs/>
                <w:color w:val="000000"/>
                <w:sz w:val="18"/>
                <w:szCs w:val="18"/>
                <w:lang w:val="ru-RU" w:eastAsia="ru-RU" w:bidi="ar-SA"/>
              </w:rPr>
              <w:t>0,0</w:t>
            </w:r>
          </w:p>
        </w:tc>
        <w:tc>
          <w:tcPr>
            <w:tcW w:w="958" w:type="dxa"/>
            <w:tcBorders>
              <w:top w:val="nil"/>
              <w:left w:val="nil"/>
              <w:bottom w:val="single" w:sz="4" w:space="0" w:color="auto"/>
              <w:right w:val="single" w:sz="4" w:space="0" w:color="auto"/>
            </w:tcBorders>
            <w:shd w:val="clear" w:color="000000" w:fill="808080"/>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i/>
                <w:iCs/>
                <w:color w:val="000000"/>
                <w:sz w:val="18"/>
                <w:szCs w:val="18"/>
                <w:lang w:val="ru-RU" w:eastAsia="ru-RU" w:bidi="ar-SA"/>
              </w:rPr>
            </w:pPr>
            <w:r w:rsidRPr="00751AEA">
              <w:rPr>
                <w:rFonts w:ascii="Times New Roman" w:eastAsia="Times New Roman" w:hAnsi="Times New Roman" w:cs="Times New Roman"/>
                <w:b/>
                <w:bCs/>
                <w:i/>
                <w:iCs/>
                <w:color w:val="000000"/>
                <w:sz w:val="18"/>
                <w:szCs w:val="18"/>
                <w:lang w:val="ru-RU" w:eastAsia="ru-RU" w:bidi="ar-SA"/>
              </w:rPr>
              <w:t>79,586</w:t>
            </w:r>
          </w:p>
        </w:tc>
        <w:tc>
          <w:tcPr>
            <w:tcW w:w="991" w:type="dxa"/>
            <w:tcBorders>
              <w:top w:val="nil"/>
              <w:left w:val="nil"/>
              <w:bottom w:val="single" w:sz="4" w:space="0" w:color="auto"/>
              <w:right w:val="single" w:sz="4" w:space="0" w:color="auto"/>
            </w:tcBorders>
            <w:shd w:val="clear" w:color="000000" w:fill="808080"/>
            <w:vAlign w:val="center"/>
            <w:hideMark/>
          </w:tcPr>
          <w:p w:rsidR="00751AEA" w:rsidRPr="00751AEA" w:rsidRDefault="00751AEA" w:rsidP="0055661A">
            <w:pPr>
              <w:spacing w:line="240" w:lineRule="auto"/>
              <w:ind w:firstLine="0"/>
              <w:jc w:val="center"/>
              <w:rPr>
                <w:rFonts w:ascii="Times New Roman" w:eastAsia="Times New Roman" w:hAnsi="Times New Roman" w:cs="Times New Roman"/>
                <w:b/>
                <w:bCs/>
                <w:i/>
                <w:iCs/>
                <w:color w:val="000000"/>
                <w:sz w:val="18"/>
                <w:szCs w:val="18"/>
                <w:lang w:val="ru-RU" w:eastAsia="ru-RU" w:bidi="ar-SA"/>
              </w:rPr>
            </w:pPr>
            <w:r w:rsidRPr="00751AEA">
              <w:rPr>
                <w:rFonts w:ascii="Times New Roman" w:eastAsia="Times New Roman" w:hAnsi="Times New Roman" w:cs="Times New Roman"/>
                <w:b/>
                <w:bCs/>
                <w:i/>
                <w:iCs/>
                <w:color w:val="000000"/>
                <w:sz w:val="18"/>
                <w:szCs w:val="18"/>
                <w:lang w:val="ru-RU" w:eastAsia="ru-RU" w:bidi="ar-SA"/>
              </w:rPr>
              <w:t>79,586</w:t>
            </w:r>
          </w:p>
        </w:tc>
      </w:tr>
    </w:tbl>
    <w:p w:rsidR="00751AEA" w:rsidRPr="006E03E7" w:rsidRDefault="00751AEA" w:rsidP="00751AEA">
      <w:pPr>
        <w:spacing w:after="120" w:line="276" w:lineRule="auto"/>
        <w:ind w:firstLine="709"/>
        <w:rPr>
          <w:rFonts w:ascii="Times New Roman" w:eastAsia="Calibri" w:hAnsi="Times New Roman" w:cs="Times New Roman"/>
          <w:sz w:val="20"/>
          <w:szCs w:val="20"/>
          <w:lang w:val="ru-RU" w:eastAsia="ru-RU" w:bidi="ar-SA"/>
        </w:rPr>
      </w:pPr>
    </w:p>
    <w:p w:rsidR="006E03E7" w:rsidRPr="006E03E7" w:rsidRDefault="006E03E7" w:rsidP="006E03E7">
      <w:pPr>
        <w:spacing w:after="120" w:line="276" w:lineRule="auto"/>
        <w:ind w:firstLine="709"/>
        <w:rPr>
          <w:rFonts w:ascii="Times New Roman" w:eastAsia="Calibri" w:hAnsi="Times New Roman" w:cs="Times New Roman"/>
          <w:sz w:val="20"/>
          <w:szCs w:val="20"/>
          <w:lang w:val="ru-RU" w:bidi="ar-SA"/>
        </w:rPr>
      </w:pPr>
    </w:p>
    <w:p w:rsidR="006E03E7" w:rsidRPr="00706F3E" w:rsidRDefault="006E03E7" w:rsidP="00706F3E">
      <w:pPr>
        <w:pStyle w:val="20"/>
        <w:keepNext w:val="0"/>
        <w:widowControl w:val="0"/>
        <w:spacing w:before="240" w:line="240" w:lineRule="auto"/>
        <w:ind w:left="0" w:firstLine="0"/>
        <w:textAlignment w:val="baseline"/>
        <w:rPr>
          <w:rFonts w:ascii="Times New Roman" w:hAnsi="Times New Roman" w:cs="Times New Roman"/>
        </w:rPr>
      </w:pPr>
      <w:bookmarkStart w:id="128" w:name="_Toc527707117"/>
      <w:r w:rsidRPr="00706F3E">
        <w:rPr>
          <w:rFonts w:ascii="Times New Roman" w:hAnsi="Times New Roman"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28"/>
    </w:p>
    <w:p w:rsidR="006E03E7" w:rsidRPr="000B6ABC" w:rsidRDefault="006E03E7" w:rsidP="008D4190">
      <w:pPr>
        <w:spacing w:after="120"/>
        <w:ind w:firstLine="709"/>
        <w:rPr>
          <w:rFonts w:ascii="Times New Roman" w:eastAsia="Calibri" w:hAnsi="Times New Roman" w:cs="Times New Roman"/>
          <w:szCs w:val="24"/>
          <w:lang w:val="ru-RU" w:bidi="ar-SA"/>
        </w:rPr>
      </w:pPr>
      <w:r w:rsidRPr="000B6ABC">
        <w:rPr>
          <w:rFonts w:ascii="Times New Roman" w:eastAsia="Calibri" w:hAnsi="Times New Roman" w:cs="Times New Roman"/>
          <w:szCs w:val="24"/>
          <w:lang w:val="ru-RU" w:bidi="ar-SA"/>
        </w:rPr>
        <w:t>Случаев применения для отопления жилых помещений в многоквартирных д</w:t>
      </w:r>
      <w:r w:rsidRPr="000B6ABC">
        <w:rPr>
          <w:rFonts w:ascii="Times New Roman" w:eastAsia="Calibri" w:hAnsi="Times New Roman" w:cs="Times New Roman"/>
          <w:szCs w:val="24"/>
          <w:lang w:val="ru-RU" w:bidi="ar-SA"/>
        </w:rPr>
        <w:t>о</w:t>
      </w:r>
      <w:r w:rsidRPr="000B6ABC">
        <w:rPr>
          <w:rFonts w:ascii="Times New Roman" w:eastAsia="Calibri" w:hAnsi="Times New Roman" w:cs="Times New Roman"/>
          <w:szCs w:val="24"/>
          <w:lang w:val="ru-RU" w:bidi="ar-SA"/>
        </w:rPr>
        <w:t xml:space="preserve">мах индивидуальных квартирных источников тепловой энергии зарегистрировано не было. </w:t>
      </w:r>
    </w:p>
    <w:p w:rsidR="006E03E7" w:rsidRPr="000B6ABC" w:rsidRDefault="006E03E7" w:rsidP="008D4190">
      <w:pPr>
        <w:spacing w:after="120"/>
        <w:ind w:firstLine="709"/>
        <w:rPr>
          <w:rFonts w:ascii="Times New Roman" w:eastAsia="Calibri" w:hAnsi="Times New Roman" w:cs="Times New Roman"/>
          <w:szCs w:val="24"/>
          <w:lang w:val="ru-RU" w:bidi="ar-SA"/>
        </w:rPr>
      </w:pPr>
      <w:r w:rsidRPr="000B6ABC">
        <w:rPr>
          <w:rFonts w:ascii="Times New Roman" w:eastAsia="Calibri" w:hAnsi="Times New Roman" w:cs="Times New Roman"/>
          <w:szCs w:val="24"/>
          <w:lang w:val="ru-RU" w:bidi="ar-SA"/>
        </w:rPr>
        <w:t>В силу требований п.15 Статьи 14 Федерального закона от 27.07.2010 г. №190-ФЗ «О теплоснабжении», запрещается переход на отопление жилых помещений в мн</w:t>
      </w:r>
      <w:r w:rsidRPr="000B6ABC">
        <w:rPr>
          <w:rFonts w:ascii="Times New Roman" w:eastAsia="Calibri" w:hAnsi="Times New Roman" w:cs="Times New Roman"/>
          <w:szCs w:val="24"/>
          <w:lang w:val="ru-RU" w:bidi="ar-SA"/>
        </w:rPr>
        <w:t>о</w:t>
      </w:r>
      <w:r w:rsidRPr="000B6ABC">
        <w:rPr>
          <w:rFonts w:ascii="Times New Roman" w:eastAsia="Calibri" w:hAnsi="Times New Roman" w:cs="Times New Roman"/>
          <w:szCs w:val="24"/>
          <w:lang w:val="ru-RU" w:bidi="ar-SA"/>
        </w:rPr>
        <w:t>гоквартирных домах с использованием индивидуальных квартирных источников те</w:t>
      </w:r>
      <w:r w:rsidRPr="000B6ABC">
        <w:rPr>
          <w:rFonts w:ascii="Times New Roman" w:eastAsia="Calibri" w:hAnsi="Times New Roman" w:cs="Times New Roman"/>
          <w:szCs w:val="24"/>
          <w:lang w:val="ru-RU" w:bidi="ar-SA"/>
        </w:rPr>
        <w:t>п</w:t>
      </w:r>
      <w:r w:rsidRPr="000B6ABC">
        <w:rPr>
          <w:rFonts w:ascii="Times New Roman" w:eastAsia="Calibri" w:hAnsi="Times New Roman" w:cs="Times New Roman"/>
          <w:szCs w:val="24"/>
          <w:lang w:val="ru-RU" w:bidi="ar-SA"/>
        </w:rPr>
        <w:t>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w:t>
      </w:r>
      <w:r w:rsidRPr="000B6ABC">
        <w:rPr>
          <w:rFonts w:ascii="Times New Roman" w:eastAsia="Calibri" w:hAnsi="Times New Roman" w:cs="Times New Roman"/>
          <w:szCs w:val="24"/>
          <w:lang w:val="ru-RU" w:bidi="ar-SA"/>
        </w:rPr>
        <w:t>е</w:t>
      </w:r>
      <w:r w:rsidRPr="000B6ABC">
        <w:rPr>
          <w:rFonts w:ascii="Times New Roman" w:eastAsia="Calibri" w:hAnsi="Times New Roman" w:cs="Times New Roman"/>
          <w:szCs w:val="24"/>
          <w:lang w:val="ru-RU" w:bidi="ar-SA"/>
        </w:rPr>
        <w:t>ленных схемой теплоснабжения.</w:t>
      </w:r>
    </w:p>
    <w:p w:rsidR="006E03E7" w:rsidRPr="000B6ABC" w:rsidRDefault="006E03E7" w:rsidP="008D4190">
      <w:pPr>
        <w:spacing w:after="120"/>
        <w:ind w:firstLine="709"/>
        <w:rPr>
          <w:rFonts w:ascii="Times New Roman" w:eastAsia="Calibri" w:hAnsi="Times New Roman" w:cs="Times New Roman"/>
          <w:szCs w:val="24"/>
          <w:lang w:val="ru-RU" w:bidi="ar-SA"/>
        </w:rPr>
      </w:pPr>
      <w:r w:rsidRPr="000B6ABC">
        <w:rPr>
          <w:rFonts w:ascii="Times New Roman" w:eastAsia="Calibri" w:hAnsi="Times New Roman" w:cs="Times New Roman"/>
          <w:szCs w:val="24"/>
          <w:lang w:val="ru-RU" w:bidi="ar-SA"/>
        </w:rPr>
        <w:lastRenderedPageBreak/>
        <w:t>Настоящая схема теплоснабжения не предусматривает перехода многокварти</w:t>
      </w:r>
      <w:r w:rsidRPr="000B6ABC">
        <w:rPr>
          <w:rFonts w:ascii="Times New Roman" w:eastAsia="Calibri" w:hAnsi="Times New Roman" w:cs="Times New Roman"/>
          <w:szCs w:val="24"/>
          <w:lang w:val="ru-RU" w:bidi="ar-SA"/>
        </w:rPr>
        <w:t>р</w:t>
      </w:r>
      <w:r w:rsidRPr="000B6ABC">
        <w:rPr>
          <w:rFonts w:ascii="Times New Roman" w:eastAsia="Calibri" w:hAnsi="Times New Roman" w:cs="Times New Roman"/>
          <w:szCs w:val="24"/>
          <w:lang w:val="ru-RU" w:bidi="ar-SA"/>
        </w:rPr>
        <w:t>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w:t>
      </w:r>
      <w:r w:rsidRPr="000B6ABC">
        <w:rPr>
          <w:rFonts w:ascii="Times New Roman" w:eastAsia="Calibri" w:hAnsi="Times New Roman" w:cs="Times New Roman"/>
          <w:szCs w:val="24"/>
          <w:lang w:val="ru-RU" w:bidi="ar-SA"/>
        </w:rPr>
        <w:t>о</w:t>
      </w:r>
      <w:r w:rsidRPr="000B6ABC">
        <w:rPr>
          <w:rFonts w:ascii="Times New Roman" w:eastAsia="Calibri" w:hAnsi="Times New Roman" w:cs="Times New Roman"/>
          <w:szCs w:val="24"/>
          <w:lang w:val="ru-RU" w:bidi="ar-SA"/>
        </w:rPr>
        <w:t>вой энергии.</w:t>
      </w:r>
    </w:p>
    <w:p w:rsidR="006E03E7" w:rsidRPr="000B6ABC" w:rsidRDefault="006E03E7" w:rsidP="008D4190">
      <w:pPr>
        <w:spacing w:after="120"/>
        <w:ind w:firstLine="709"/>
        <w:rPr>
          <w:rFonts w:ascii="Times New Roman" w:eastAsia="Calibri" w:hAnsi="Times New Roman" w:cs="Times New Roman"/>
          <w:szCs w:val="24"/>
          <w:lang w:val="ru-RU" w:bidi="ar-SA"/>
        </w:rPr>
      </w:pPr>
    </w:p>
    <w:p w:rsidR="006E03E7" w:rsidRPr="00706F3E" w:rsidRDefault="006E03E7" w:rsidP="00706F3E">
      <w:pPr>
        <w:pStyle w:val="20"/>
        <w:keepNext w:val="0"/>
        <w:widowControl w:val="0"/>
        <w:spacing w:before="240" w:line="240" w:lineRule="auto"/>
        <w:ind w:left="0" w:firstLine="0"/>
        <w:textAlignment w:val="baseline"/>
        <w:rPr>
          <w:rFonts w:ascii="Times New Roman" w:hAnsi="Times New Roman" w:cs="Times New Roman"/>
        </w:rPr>
      </w:pPr>
      <w:bookmarkStart w:id="129" w:name="_Toc527707118"/>
      <w:r w:rsidRPr="00706F3E">
        <w:rPr>
          <w:rFonts w:ascii="Times New Roman" w:hAnsi="Times New Roman"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29"/>
    </w:p>
    <w:p w:rsidR="006E03E7" w:rsidRPr="000B6ABC" w:rsidRDefault="006E03E7" w:rsidP="008D4190">
      <w:pPr>
        <w:spacing w:after="120"/>
        <w:ind w:firstLine="709"/>
        <w:rPr>
          <w:rFonts w:ascii="Times New Roman" w:eastAsia="Calibri" w:hAnsi="Times New Roman" w:cs="Times New Roman"/>
          <w:szCs w:val="24"/>
          <w:lang w:val="ru-RU" w:bidi="ar-SA"/>
        </w:rPr>
      </w:pPr>
      <w:r w:rsidRPr="000B6ABC">
        <w:rPr>
          <w:rFonts w:ascii="Times New Roman" w:eastAsia="Calibri" w:hAnsi="Times New Roman" w:cs="Times New Roman"/>
          <w:szCs w:val="24"/>
          <w:lang w:val="ru-RU" w:bidi="ar-SA"/>
        </w:rPr>
        <w:t>Значения потребления тепловой энергии, в разрезе расчетных элементов терр</w:t>
      </w:r>
      <w:r w:rsidRPr="000B6ABC">
        <w:rPr>
          <w:rFonts w:ascii="Times New Roman" w:eastAsia="Calibri" w:hAnsi="Times New Roman" w:cs="Times New Roman"/>
          <w:szCs w:val="24"/>
          <w:lang w:val="ru-RU" w:bidi="ar-SA"/>
        </w:rPr>
        <w:t>и</w:t>
      </w:r>
      <w:r w:rsidRPr="000B6ABC">
        <w:rPr>
          <w:rFonts w:ascii="Times New Roman" w:eastAsia="Calibri" w:hAnsi="Times New Roman" w:cs="Times New Roman"/>
          <w:szCs w:val="24"/>
          <w:lang w:val="ru-RU" w:bidi="ar-SA"/>
        </w:rPr>
        <w:t xml:space="preserve">ториального деления </w:t>
      </w:r>
      <w:r w:rsidR="00133E7E">
        <w:rPr>
          <w:rFonts w:ascii="Times New Roman" w:eastAsia="Calibri" w:hAnsi="Times New Roman" w:cs="Times New Roman"/>
          <w:szCs w:val="24"/>
          <w:lang w:val="ru-RU" w:bidi="ar-SA"/>
        </w:rPr>
        <w:t>сельского поселения</w:t>
      </w:r>
      <w:r w:rsidRPr="000B6ABC">
        <w:rPr>
          <w:rFonts w:ascii="Times New Roman" w:eastAsia="Calibri" w:hAnsi="Times New Roman" w:cs="Times New Roman"/>
          <w:szCs w:val="24"/>
          <w:lang w:val="ru-RU" w:bidi="ar-SA"/>
        </w:rPr>
        <w:t>, рассчитаны исходя из суммарных догово</w:t>
      </w:r>
      <w:r w:rsidRPr="000B6ABC">
        <w:rPr>
          <w:rFonts w:ascii="Times New Roman" w:eastAsia="Calibri" w:hAnsi="Times New Roman" w:cs="Times New Roman"/>
          <w:szCs w:val="24"/>
          <w:lang w:val="ru-RU" w:bidi="ar-SA"/>
        </w:rPr>
        <w:t>р</w:t>
      </w:r>
      <w:r w:rsidRPr="000B6ABC">
        <w:rPr>
          <w:rFonts w:ascii="Times New Roman" w:eastAsia="Calibri" w:hAnsi="Times New Roman" w:cs="Times New Roman"/>
          <w:szCs w:val="24"/>
          <w:lang w:val="ru-RU" w:bidi="ar-SA"/>
        </w:rPr>
        <w:t>ных нагрузок потребителей на нужды отопление, вентиляции и горячего водоснабж</w:t>
      </w:r>
      <w:r w:rsidRPr="000B6ABC">
        <w:rPr>
          <w:rFonts w:ascii="Times New Roman" w:eastAsia="Calibri" w:hAnsi="Times New Roman" w:cs="Times New Roman"/>
          <w:szCs w:val="24"/>
          <w:lang w:val="ru-RU" w:bidi="ar-SA"/>
        </w:rPr>
        <w:t>е</w:t>
      </w:r>
      <w:r w:rsidRPr="000B6ABC">
        <w:rPr>
          <w:rFonts w:ascii="Times New Roman" w:eastAsia="Calibri" w:hAnsi="Times New Roman" w:cs="Times New Roman"/>
          <w:szCs w:val="24"/>
          <w:lang w:val="ru-RU" w:bidi="ar-SA"/>
        </w:rPr>
        <w:t>ния по административным районам. Месячное потребление тепловой энергии рассч</w:t>
      </w:r>
      <w:r w:rsidRPr="000B6ABC">
        <w:rPr>
          <w:rFonts w:ascii="Times New Roman" w:eastAsia="Calibri" w:hAnsi="Times New Roman" w:cs="Times New Roman"/>
          <w:szCs w:val="24"/>
          <w:lang w:val="ru-RU" w:bidi="ar-SA"/>
        </w:rPr>
        <w:t>и</w:t>
      </w:r>
      <w:r w:rsidRPr="000B6ABC">
        <w:rPr>
          <w:rFonts w:ascii="Times New Roman" w:eastAsia="Calibri" w:hAnsi="Times New Roman" w:cs="Times New Roman"/>
          <w:szCs w:val="24"/>
          <w:lang w:val="ru-RU" w:bidi="ar-SA"/>
        </w:rPr>
        <w:t>тано по фактической среднемесячной температуре наружного воздуха за последние 3 года.</w:t>
      </w:r>
    </w:p>
    <w:p w:rsidR="006E03E7" w:rsidRPr="005E7FBB" w:rsidRDefault="006E03E7" w:rsidP="008D4190">
      <w:pPr>
        <w:spacing w:after="120"/>
        <w:ind w:firstLine="709"/>
        <w:rPr>
          <w:rFonts w:ascii="Times New Roman" w:eastAsia="Calibri" w:hAnsi="Times New Roman" w:cs="Times New Roman"/>
          <w:szCs w:val="24"/>
          <w:lang w:val="ru-RU" w:bidi="ar-SA"/>
        </w:rPr>
      </w:pPr>
      <w:r w:rsidRPr="000B6ABC">
        <w:rPr>
          <w:rFonts w:ascii="Times New Roman" w:eastAsia="Calibri" w:hAnsi="Times New Roman" w:cs="Times New Roman"/>
          <w:szCs w:val="24"/>
          <w:lang w:val="ru-RU" w:bidi="ar-SA"/>
        </w:rPr>
        <w:t xml:space="preserve">Среднемесячные фактические температуры наружного воздуха за последние 3 года </w:t>
      </w:r>
      <w:r w:rsidRPr="005E7FBB">
        <w:rPr>
          <w:rFonts w:ascii="Times New Roman" w:eastAsia="Calibri" w:hAnsi="Times New Roman" w:cs="Times New Roman"/>
          <w:szCs w:val="24"/>
          <w:lang w:val="ru-RU" w:bidi="ar-SA"/>
        </w:rPr>
        <w:t xml:space="preserve">представлены в таблице </w:t>
      </w:r>
      <w:r w:rsidR="005E7FBB" w:rsidRPr="005E7FBB">
        <w:rPr>
          <w:rFonts w:ascii="Times New Roman" w:eastAsia="Calibri" w:hAnsi="Times New Roman" w:cs="Times New Roman"/>
          <w:szCs w:val="24"/>
          <w:lang w:val="ru-RU" w:bidi="ar-SA"/>
        </w:rPr>
        <w:t>62.</w:t>
      </w:r>
    </w:p>
    <w:p w:rsidR="006E03E7" w:rsidRPr="00706F3E" w:rsidRDefault="00706F3E" w:rsidP="00706F3E">
      <w:pPr>
        <w:keepNext/>
        <w:spacing w:after="200" w:line="240" w:lineRule="auto"/>
        <w:ind w:firstLine="0"/>
        <w:rPr>
          <w:rFonts w:ascii="Times New Roman" w:eastAsia="Calibri" w:hAnsi="Times New Roman" w:cs="Times New Roman"/>
          <w:b/>
          <w:bCs/>
          <w:szCs w:val="24"/>
          <w:lang w:val="ru-RU" w:bidi="ar-SA"/>
        </w:rPr>
      </w:pPr>
      <w:bookmarkStart w:id="130" w:name="_Toc527706877"/>
      <w:r w:rsidRPr="006E03E7">
        <w:rPr>
          <w:rFonts w:ascii="Times New Roman" w:eastAsia="Calibri" w:hAnsi="Times New Roman" w:cs="Times New Roman"/>
          <w:b/>
          <w:bCs/>
          <w:szCs w:val="24"/>
          <w:lang w:val="ru-RU" w:bidi="ar-SA"/>
        </w:rPr>
        <w:t xml:space="preserve">Таблица </w:t>
      </w:r>
      <w:r w:rsidRPr="006E03E7">
        <w:rPr>
          <w:rFonts w:ascii="Times New Roman" w:eastAsia="Calibri" w:hAnsi="Times New Roman" w:cs="Times New Roman"/>
          <w:b/>
          <w:bCs/>
          <w:szCs w:val="24"/>
          <w:lang w:val="ru-RU" w:bidi="ar-SA"/>
        </w:rPr>
        <w:fldChar w:fldCharType="begin"/>
      </w:r>
      <w:r w:rsidRPr="006E03E7">
        <w:rPr>
          <w:rFonts w:ascii="Times New Roman" w:eastAsia="Calibri" w:hAnsi="Times New Roman" w:cs="Times New Roman"/>
          <w:b/>
          <w:bCs/>
          <w:szCs w:val="24"/>
          <w:lang w:val="ru-RU" w:bidi="ar-SA"/>
        </w:rPr>
        <w:instrText xml:space="preserve"> SEQ Таблица \* ARABIC </w:instrText>
      </w:r>
      <w:r w:rsidRPr="006E03E7">
        <w:rPr>
          <w:rFonts w:ascii="Times New Roman" w:eastAsia="Calibri" w:hAnsi="Times New Roman" w:cs="Times New Roman"/>
          <w:b/>
          <w:bCs/>
          <w:szCs w:val="24"/>
          <w:lang w:val="ru-RU" w:bidi="ar-SA"/>
        </w:rPr>
        <w:fldChar w:fldCharType="separate"/>
      </w:r>
      <w:r w:rsidR="003F51E1">
        <w:rPr>
          <w:rFonts w:ascii="Times New Roman" w:eastAsia="Calibri" w:hAnsi="Times New Roman" w:cs="Times New Roman"/>
          <w:b/>
          <w:bCs/>
          <w:noProof/>
          <w:szCs w:val="24"/>
          <w:lang w:val="ru-RU" w:bidi="ar-SA"/>
        </w:rPr>
        <w:t>25</w:t>
      </w:r>
      <w:r w:rsidRPr="006E03E7">
        <w:rPr>
          <w:rFonts w:ascii="Times New Roman" w:eastAsia="Calibri" w:hAnsi="Times New Roman" w:cs="Times New Roman"/>
          <w:b/>
          <w:bCs/>
          <w:szCs w:val="24"/>
          <w:lang w:val="ru-RU" w:bidi="ar-SA"/>
        </w:rPr>
        <w:fldChar w:fldCharType="end"/>
      </w:r>
      <w:r w:rsidRPr="006E03E7">
        <w:rPr>
          <w:rFonts w:ascii="Times New Roman" w:eastAsia="Calibri" w:hAnsi="Times New Roman" w:cs="Times New Roman"/>
          <w:b/>
          <w:bCs/>
          <w:szCs w:val="24"/>
          <w:lang w:val="ru-RU" w:bidi="ar-SA"/>
        </w:rPr>
        <w:t xml:space="preserve"> –</w:t>
      </w:r>
      <w:r w:rsidRPr="00706F3E">
        <w:rPr>
          <w:rFonts w:ascii="Times New Roman" w:eastAsia="Calibri" w:hAnsi="Times New Roman" w:cs="Times New Roman"/>
          <w:b/>
          <w:bCs/>
          <w:szCs w:val="24"/>
          <w:lang w:val="ru-RU" w:bidi="ar-SA"/>
        </w:rPr>
        <w:t xml:space="preserve"> </w:t>
      </w:r>
      <w:r w:rsidR="006E03E7" w:rsidRPr="00706F3E">
        <w:rPr>
          <w:rFonts w:ascii="Times New Roman" w:eastAsia="Calibri" w:hAnsi="Times New Roman" w:cs="Times New Roman"/>
          <w:b/>
          <w:bCs/>
          <w:szCs w:val="24"/>
          <w:lang w:val="ru-RU" w:bidi="ar-SA"/>
        </w:rPr>
        <w:t>Среднемесячные фактические температуры наружного воздуха за последние 3 года</w:t>
      </w:r>
      <w:bookmarkEnd w:id="130"/>
    </w:p>
    <w:tbl>
      <w:tblPr>
        <w:tblW w:w="8051" w:type="dxa"/>
        <w:jc w:val="center"/>
        <w:tblInd w:w="-5" w:type="dxa"/>
        <w:tblLayout w:type="fixed"/>
        <w:tblLook w:val="04A0" w:firstRow="1" w:lastRow="0" w:firstColumn="1" w:lastColumn="0" w:noHBand="0" w:noVBand="1"/>
      </w:tblPr>
      <w:tblGrid>
        <w:gridCol w:w="1451"/>
        <w:gridCol w:w="1619"/>
        <w:gridCol w:w="1660"/>
        <w:gridCol w:w="1660"/>
        <w:gridCol w:w="1661"/>
      </w:tblGrid>
      <w:tr w:rsidR="0055661A" w:rsidRPr="000B6ABC" w:rsidTr="0055661A">
        <w:trPr>
          <w:tblHeader/>
          <w:jc w:val="center"/>
        </w:trPr>
        <w:tc>
          <w:tcPr>
            <w:tcW w:w="1451" w:type="dxa"/>
            <w:vMerge w:val="restart"/>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55661A" w:rsidRPr="000B6ABC" w:rsidRDefault="0055661A" w:rsidP="006E03E7">
            <w:pPr>
              <w:spacing w:line="240" w:lineRule="auto"/>
              <w:ind w:firstLine="0"/>
              <w:jc w:val="center"/>
              <w:rPr>
                <w:rFonts w:ascii="Times New Roman" w:eastAsia="Calibri" w:hAnsi="Times New Roman" w:cs="Times New Roman"/>
                <w:b/>
                <w:sz w:val="18"/>
                <w:szCs w:val="18"/>
                <w:lang w:val="ru-RU" w:eastAsia="ru-RU" w:bidi="ar-SA"/>
              </w:rPr>
            </w:pPr>
            <w:r w:rsidRPr="000B6ABC">
              <w:rPr>
                <w:rFonts w:ascii="Times New Roman" w:eastAsia="Calibri" w:hAnsi="Times New Roman" w:cs="Times New Roman"/>
                <w:b/>
                <w:sz w:val="18"/>
                <w:szCs w:val="18"/>
                <w:lang w:val="ru-RU" w:eastAsia="ru-RU" w:bidi="ar-SA"/>
              </w:rPr>
              <w:t>Календарный месяц</w:t>
            </w:r>
          </w:p>
        </w:tc>
        <w:tc>
          <w:tcPr>
            <w:tcW w:w="6600" w:type="dxa"/>
            <w:gridSpan w:val="4"/>
            <w:tcBorders>
              <w:top w:val="single" w:sz="4" w:space="0" w:color="auto"/>
              <w:left w:val="nil"/>
              <w:bottom w:val="single" w:sz="4" w:space="0" w:color="auto"/>
              <w:right w:val="single" w:sz="4" w:space="0" w:color="auto"/>
            </w:tcBorders>
            <w:vAlign w:val="center"/>
          </w:tcPr>
          <w:p w:rsidR="0055661A" w:rsidRPr="000B6ABC" w:rsidRDefault="0055661A" w:rsidP="006E03E7">
            <w:pPr>
              <w:spacing w:line="240" w:lineRule="auto"/>
              <w:ind w:firstLine="0"/>
              <w:jc w:val="center"/>
              <w:rPr>
                <w:rFonts w:ascii="Times New Roman" w:eastAsia="Calibri" w:hAnsi="Times New Roman" w:cs="Times New Roman"/>
                <w:b/>
                <w:sz w:val="18"/>
                <w:szCs w:val="18"/>
                <w:lang w:val="ru-RU" w:eastAsia="ru-RU" w:bidi="ar-SA"/>
              </w:rPr>
            </w:pPr>
            <w:r w:rsidRPr="000B6ABC">
              <w:rPr>
                <w:rFonts w:ascii="Times New Roman" w:eastAsia="Calibri" w:hAnsi="Times New Roman" w:cs="Times New Roman"/>
                <w:b/>
                <w:sz w:val="18"/>
                <w:szCs w:val="18"/>
                <w:lang w:val="ru-RU" w:eastAsia="ru-RU" w:bidi="ar-SA"/>
              </w:rPr>
              <w:t>Температура наружного воздуха</w:t>
            </w:r>
          </w:p>
        </w:tc>
      </w:tr>
      <w:tr w:rsidR="0055661A" w:rsidRPr="000B6ABC" w:rsidTr="0055661A">
        <w:trPr>
          <w:tblHeader/>
          <w:jc w:val="center"/>
        </w:trPr>
        <w:tc>
          <w:tcPr>
            <w:tcW w:w="145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661A" w:rsidRPr="000B6ABC" w:rsidRDefault="0055661A" w:rsidP="006E03E7">
            <w:pPr>
              <w:spacing w:line="240" w:lineRule="auto"/>
              <w:ind w:firstLine="0"/>
              <w:jc w:val="center"/>
              <w:rPr>
                <w:rFonts w:ascii="Times New Roman" w:eastAsia="Calibri" w:hAnsi="Times New Roman" w:cs="Times New Roman"/>
                <w:b/>
                <w:sz w:val="18"/>
                <w:szCs w:val="18"/>
                <w:lang w:val="ru-RU" w:eastAsia="ru-RU" w:bidi="ar-SA"/>
              </w:rPr>
            </w:pPr>
          </w:p>
        </w:tc>
        <w:tc>
          <w:tcPr>
            <w:tcW w:w="1619" w:type="dxa"/>
            <w:tcBorders>
              <w:top w:val="nil"/>
              <w:left w:val="nil"/>
              <w:bottom w:val="single" w:sz="4" w:space="0" w:color="auto"/>
              <w:right w:val="single" w:sz="4" w:space="0" w:color="auto"/>
            </w:tcBorders>
            <w:noWrap/>
            <w:tcMar>
              <w:left w:w="28" w:type="dxa"/>
              <w:right w:w="28" w:type="dxa"/>
            </w:tcMar>
            <w:vAlign w:val="center"/>
            <w:hideMark/>
          </w:tcPr>
          <w:p w:rsidR="0055661A" w:rsidRPr="000B6ABC" w:rsidRDefault="0055661A" w:rsidP="006E03E7">
            <w:pPr>
              <w:spacing w:line="240" w:lineRule="auto"/>
              <w:ind w:firstLine="0"/>
              <w:jc w:val="center"/>
              <w:rPr>
                <w:rFonts w:ascii="Times New Roman" w:eastAsia="Calibri" w:hAnsi="Times New Roman" w:cs="Times New Roman"/>
                <w:b/>
                <w:sz w:val="18"/>
                <w:szCs w:val="18"/>
                <w:lang w:val="ru-RU" w:eastAsia="ru-RU" w:bidi="ar-SA"/>
              </w:rPr>
            </w:pPr>
            <w:r w:rsidRPr="000B6ABC">
              <w:rPr>
                <w:rFonts w:ascii="Times New Roman" w:eastAsia="Calibri" w:hAnsi="Times New Roman" w:cs="Times New Roman"/>
                <w:b/>
                <w:sz w:val="18"/>
                <w:szCs w:val="18"/>
                <w:lang w:val="ru-RU" w:eastAsia="ru-RU" w:bidi="ar-SA"/>
              </w:rPr>
              <w:t>2015 г.</w:t>
            </w:r>
          </w:p>
        </w:tc>
        <w:tc>
          <w:tcPr>
            <w:tcW w:w="1660" w:type="dxa"/>
            <w:tcBorders>
              <w:top w:val="nil"/>
              <w:left w:val="nil"/>
              <w:bottom w:val="single" w:sz="4" w:space="0" w:color="auto"/>
              <w:right w:val="single" w:sz="4" w:space="0" w:color="auto"/>
            </w:tcBorders>
            <w:noWrap/>
            <w:tcMar>
              <w:left w:w="28" w:type="dxa"/>
              <w:right w:w="28" w:type="dxa"/>
            </w:tcMar>
            <w:vAlign w:val="center"/>
            <w:hideMark/>
          </w:tcPr>
          <w:p w:rsidR="0055661A" w:rsidRPr="000B6ABC" w:rsidRDefault="0055661A" w:rsidP="006E03E7">
            <w:pPr>
              <w:spacing w:line="240" w:lineRule="auto"/>
              <w:ind w:firstLine="0"/>
              <w:jc w:val="center"/>
              <w:rPr>
                <w:rFonts w:ascii="Times New Roman" w:eastAsia="Calibri" w:hAnsi="Times New Roman" w:cs="Times New Roman"/>
                <w:b/>
                <w:sz w:val="18"/>
                <w:szCs w:val="18"/>
                <w:lang w:val="ru-RU" w:eastAsia="ru-RU" w:bidi="ar-SA"/>
              </w:rPr>
            </w:pPr>
            <w:r w:rsidRPr="000B6ABC">
              <w:rPr>
                <w:rFonts w:ascii="Times New Roman" w:eastAsia="Calibri" w:hAnsi="Times New Roman" w:cs="Times New Roman"/>
                <w:b/>
                <w:sz w:val="18"/>
                <w:szCs w:val="18"/>
                <w:lang w:val="ru-RU" w:eastAsia="ru-RU" w:bidi="ar-SA"/>
              </w:rPr>
              <w:t>2016 г.</w:t>
            </w:r>
          </w:p>
        </w:tc>
        <w:tc>
          <w:tcPr>
            <w:tcW w:w="1660" w:type="dxa"/>
            <w:tcBorders>
              <w:top w:val="nil"/>
              <w:left w:val="nil"/>
              <w:bottom w:val="single" w:sz="4" w:space="0" w:color="auto"/>
              <w:right w:val="single" w:sz="4" w:space="0" w:color="auto"/>
            </w:tcBorders>
            <w:noWrap/>
            <w:tcMar>
              <w:left w:w="28" w:type="dxa"/>
              <w:right w:w="28" w:type="dxa"/>
            </w:tcMar>
            <w:vAlign w:val="center"/>
            <w:hideMark/>
          </w:tcPr>
          <w:p w:rsidR="0055661A" w:rsidRPr="000B6ABC" w:rsidRDefault="0055661A" w:rsidP="006E03E7">
            <w:pPr>
              <w:spacing w:line="240" w:lineRule="auto"/>
              <w:ind w:firstLine="0"/>
              <w:jc w:val="center"/>
              <w:rPr>
                <w:rFonts w:ascii="Times New Roman" w:eastAsia="Calibri" w:hAnsi="Times New Roman" w:cs="Times New Roman"/>
                <w:b/>
                <w:sz w:val="18"/>
                <w:szCs w:val="18"/>
                <w:lang w:val="ru-RU" w:eastAsia="ru-RU" w:bidi="ar-SA"/>
              </w:rPr>
            </w:pPr>
            <w:r w:rsidRPr="000B6ABC">
              <w:rPr>
                <w:rFonts w:ascii="Times New Roman" w:eastAsia="Calibri" w:hAnsi="Times New Roman" w:cs="Times New Roman"/>
                <w:b/>
                <w:sz w:val="18"/>
                <w:szCs w:val="18"/>
                <w:lang w:val="ru-RU" w:eastAsia="ru-RU" w:bidi="ar-SA"/>
              </w:rPr>
              <w:t>2017 г.</w:t>
            </w:r>
          </w:p>
        </w:tc>
        <w:tc>
          <w:tcPr>
            <w:tcW w:w="1661" w:type="dxa"/>
            <w:tcBorders>
              <w:top w:val="nil"/>
              <w:left w:val="nil"/>
              <w:bottom w:val="single" w:sz="4" w:space="0" w:color="auto"/>
              <w:right w:val="single" w:sz="4" w:space="0" w:color="auto"/>
            </w:tcBorders>
            <w:tcMar>
              <w:left w:w="28" w:type="dxa"/>
              <w:right w:w="28" w:type="dxa"/>
            </w:tcMar>
          </w:tcPr>
          <w:p w:rsidR="0055661A" w:rsidRPr="000B6ABC" w:rsidRDefault="0055661A" w:rsidP="006E03E7">
            <w:pPr>
              <w:spacing w:line="240" w:lineRule="auto"/>
              <w:ind w:firstLine="0"/>
              <w:jc w:val="center"/>
              <w:rPr>
                <w:rFonts w:ascii="Times New Roman" w:eastAsia="Calibri" w:hAnsi="Times New Roman" w:cs="Times New Roman"/>
                <w:b/>
                <w:sz w:val="18"/>
                <w:szCs w:val="18"/>
                <w:lang w:val="ru-RU" w:eastAsia="ru-RU" w:bidi="ar-SA"/>
              </w:rPr>
            </w:pPr>
            <w:r w:rsidRPr="000B6ABC">
              <w:rPr>
                <w:rFonts w:ascii="Times New Roman" w:eastAsia="Calibri" w:hAnsi="Times New Roman" w:cs="Times New Roman"/>
                <w:b/>
                <w:sz w:val="18"/>
                <w:szCs w:val="18"/>
                <w:lang w:val="ru-RU" w:eastAsia="ru-RU" w:bidi="ar-SA"/>
              </w:rPr>
              <w:t>Средняя за 3 п</w:t>
            </w:r>
            <w:r w:rsidRPr="000B6ABC">
              <w:rPr>
                <w:rFonts w:ascii="Times New Roman" w:eastAsia="Calibri" w:hAnsi="Times New Roman" w:cs="Times New Roman"/>
                <w:b/>
                <w:sz w:val="18"/>
                <w:szCs w:val="18"/>
                <w:lang w:val="ru-RU" w:eastAsia="ru-RU" w:bidi="ar-SA"/>
              </w:rPr>
              <w:t>о</w:t>
            </w:r>
            <w:r w:rsidRPr="000B6ABC">
              <w:rPr>
                <w:rFonts w:ascii="Times New Roman" w:eastAsia="Calibri" w:hAnsi="Times New Roman" w:cs="Times New Roman"/>
                <w:b/>
                <w:sz w:val="18"/>
                <w:szCs w:val="18"/>
                <w:lang w:val="ru-RU" w:eastAsia="ru-RU" w:bidi="ar-SA"/>
              </w:rPr>
              <w:t>следних года</w:t>
            </w:r>
          </w:p>
        </w:tc>
      </w:tr>
      <w:tr w:rsidR="0055661A" w:rsidRPr="006E03E7" w:rsidTr="0055661A">
        <w:trPr>
          <w:jc w:val="center"/>
        </w:trPr>
        <w:tc>
          <w:tcPr>
            <w:tcW w:w="1451"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6E03E7" w:rsidRDefault="0055661A" w:rsidP="006E03E7">
            <w:pPr>
              <w:spacing w:line="240" w:lineRule="auto"/>
              <w:ind w:firstLine="0"/>
              <w:jc w:val="center"/>
              <w:rPr>
                <w:rFonts w:ascii="Times New Roman" w:eastAsia="Calibri" w:hAnsi="Times New Roman" w:cs="Times New Roman"/>
                <w:sz w:val="18"/>
                <w:szCs w:val="18"/>
                <w:lang w:val="ru-RU" w:eastAsia="ru-RU" w:bidi="ar-SA"/>
              </w:rPr>
            </w:pPr>
            <w:r w:rsidRPr="006E03E7">
              <w:rPr>
                <w:rFonts w:ascii="Times New Roman" w:eastAsia="Calibri" w:hAnsi="Times New Roman" w:cs="Times New Roman"/>
                <w:sz w:val="18"/>
                <w:szCs w:val="18"/>
                <w:lang w:val="ru-RU" w:eastAsia="ru-RU" w:bidi="ar-SA"/>
              </w:rPr>
              <w:t>январь</w:t>
            </w:r>
          </w:p>
        </w:tc>
        <w:tc>
          <w:tcPr>
            <w:tcW w:w="1619" w:type="dxa"/>
            <w:tcBorders>
              <w:top w:val="nil"/>
              <w:left w:val="nil"/>
              <w:bottom w:val="single" w:sz="4" w:space="0" w:color="auto"/>
              <w:right w:val="single" w:sz="4" w:space="0" w:color="auto"/>
            </w:tcBorders>
            <w:noWrap/>
            <w:tcMar>
              <w:left w:w="28" w:type="dxa"/>
              <w:right w:w="28" w:type="dxa"/>
            </w:tcMar>
            <w:vAlign w:val="center"/>
            <w:hideMark/>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-6,4</w:t>
            </w:r>
          </w:p>
        </w:tc>
        <w:tc>
          <w:tcPr>
            <w:tcW w:w="1660" w:type="dxa"/>
            <w:tcBorders>
              <w:top w:val="nil"/>
              <w:left w:val="nil"/>
              <w:bottom w:val="single" w:sz="4" w:space="0" w:color="auto"/>
              <w:right w:val="single" w:sz="4" w:space="0" w:color="auto"/>
            </w:tcBorders>
            <w:noWrap/>
            <w:tcMar>
              <w:left w:w="28" w:type="dxa"/>
              <w:right w:w="28" w:type="dxa"/>
            </w:tcMar>
            <w:vAlign w:val="center"/>
            <w:hideMark/>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-6,4</w:t>
            </w:r>
          </w:p>
        </w:tc>
        <w:tc>
          <w:tcPr>
            <w:tcW w:w="1660" w:type="dxa"/>
            <w:tcBorders>
              <w:top w:val="nil"/>
              <w:left w:val="nil"/>
              <w:bottom w:val="single" w:sz="4" w:space="0" w:color="auto"/>
              <w:right w:val="single" w:sz="4" w:space="0" w:color="auto"/>
            </w:tcBorders>
            <w:noWrap/>
            <w:tcMar>
              <w:left w:w="28" w:type="dxa"/>
              <w:right w:w="28" w:type="dxa"/>
            </w:tcMar>
            <w:vAlign w:val="center"/>
          </w:tcPr>
          <w:p w:rsidR="0055661A" w:rsidRPr="006E03E7" w:rsidRDefault="0055661A" w:rsidP="006E03E7">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-6,4</w:t>
            </w:r>
          </w:p>
        </w:tc>
        <w:tc>
          <w:tcPr>
            <w:tcW w:w="1661" w:type="dxa"/>
            <w:tcBorders>
              <w:top w:val="nil"/>
              <w:left w:val="nil"/>
              <w:bottom w:val="single" w:sz="4" w:space="0" w:color="auto"/>
              <w:right w:val="single" w:sz="4" w:space="0" w:color="auto"/>
            </w:tcBorders>
            <w:tcMar>
              <w:left w:w="28" w:type="dxa"/>
              <w:right w:w="28" w:type="dxa"/>
            </w:tcMar>
            <w:vAlign w:val="center"/>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-6,4</w:t>
            </w:r>
          </w:p>
        </w:tc>
      </w:tr>
      <w:tr w:rsidR="0055661A" w:rsidRPr="006E03E7" w:rsidTr="0055661A">
        <w:trPr>
          <w:jc w:val="center"/>
        </w:trPr>
        <w:tc>
          <w:tcPr>
            <w:tcW w:w="1451"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6E03E7" w:rsidRDefault="0055661A" w:rsidP="006E03E7">
            <w:pPr>
              <w:spacing w:line="240" w:lineRule="auto"/>
              <w:ind w:firstLine="0"/>
              <w:jc w:val="center"/>
              <w:rPr>
                <w:rFonts w:ascii="Times New Roman" w:eastAsia="Calibri" w:hAnsi="Times New Roman" w:cs="Times New Roman"/>
                <w:sz w:val="18"/>
                <w:szCs w:val="18"/>
                <w:lang w:val="ru-RU" w:eastAsia="ru-RU" w:bidi="ar-SA"/>
              </w:rPr>
            </w:pPr>
            <w:r w:rsidRPr="006E03E7">
              <w:rPr>
                <w:rFonts w:ascii="Times New Roman" w:eastAsia="Calibri" w:hAnsi="Times New Roman" w:cs="Times New Roman"/>
                <w:sz w:val="18"/>
                <w:szCs w:val="18"/>
                <w:lang w:val="ru-RU" w:eastAsia="ru-RU" w:bidi="ar-SA"/>
              </w:rPr>
              <w:t>февраль</w:t>
            </w:r>
          </w:p>
        </w:tc>
        <w:tc>
          <w:tcPr>
            <w:tcW w:w="1619" w:type="dxa"/>
            <w:tcBorders>
              <w:top w:val="nil"/>
              <w:left w:val="nil"/>
              <w:bottom w:val="single" w:sz="4" w:space="0" w:color="auto"/>
              <w:right w:val="single" w:sz="4" w:space="0" w:color="auto"/>
            </w:tcBorders>
            <w:noWrap/>
            <w:tcMar>
              <w:left w:w="28" w:type="dxa"/>
              <w:right w:w="28" w:type="dxa"/>
            </w:tcMar>
            <w:vAlign w:val="center"/>
            <w:hideMark/>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-3,0</w:t>
            </w:r>
          </w:p>
        </w:tc>
        <w:tc>
          <w:tcPr>
            <w:tcW w:w="1660" w:type="dxa"/>
            <w:tcBorders>
              <w:top w:val="nil"/>
              <w:left w:val="nil"/>
              <w:bottom w:val="single" w:sz="4" w:space="0" w:color="auto"/>
              <w:right w:val="single" w:sz="4" w:space="0" w:color="auto"/>
            </w:tcBorders>
            <w:noWrap/>
            <w:tcMar>
              <w:left w:w="28" w:type="dxa"/>
              <w:right w:w="28" w:type="dxa"/>
            </w:tcMar>
            <w:vAlign w:val="center"/>
            <w:hideMark/>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-3,0</w:t>
            </w:r>
          </w:p>
        </w:tc>
        <w:tc>
          <w:tcPr>
            <w:tcW w:w="1660" w:type="dxa"/>
            <w:tcBorders>
              <w:top w:val="nil"/>
              <w:left w:val="nil"/>
              <w:bottom w:val="single" w:sz="4" w:space="0" w:color="auto"/>
              <w:right w:val="single" w:sz="4" w:space="0" w:color="auto"/>
            </w:tcBorders>
            <w:noWrap/>
            <w:tcMar>
              <w:left w:w="28" w:type="dxa"/>
              <w:right w:w="28" w:type="dxa"/>
            </w:tcMar>
            <w:vAlign w:val="center"/>
          </w:tcPr>
          <w:p w:rsidR="0055661A" w:rsidRPr="006E03E7" w:rsidRDefault="0055661A" w:rsidP="006E03E7">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-3,0</w:t>
            </w:r>
          </w:p>
        </w:tc>
        <w:tc>
          <w:tcPr>
            <w:tcW w:w="1661" w:type="dxa"/>
            <w:tcBorders>
              <w:top w:val="nil"/>
              <w:left w:val="nil"/>
              <w:bottom w:val="single" w:sz="4" w:space="0" w:color="auto"/>
              <w:right w:val="single" w:sz="4" w:space="0" w:color="auto"/>
            </w:tcBorders>
            <w:tcMar>
              <w:left w:w="28" w:type="dxa"/>
              <w:right w:w="28" w:type="dxa"/>
            </w:tcMar>
            <w:vAlign w:val="center"/>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-3,0</w:t>
            </w:r>
          </w:p>
        </w:tc>
      </w:tr>
      <w:tr w:rsidR="0055661A" w:rsidRPr="006E03E7" w:rsidTr="0055661A">
        <w:trPr>
          <w:jc w:val="center"/>
        </w:trPr>
        <w:tc>
          <w:tcPr>
            <w:tcW w:w="1451"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6E03E7" w:rsidRDefault="0055661A" w:rsidP="006E03E7">
            <w:pPr>
              <w:spacing w:line="240" w:lineRule="auto"/>
              <w:ind w:firstLine="0"/>
              <w:jc w:val="center"/>
              <w:rPr>
                <w:rFonts w:ascii="Times New Roman" w:eastAsia="Calibri" w:hAnsi="Times New Roman" w:cs="Times New Roman"/>
                <w:sz w:val="18"/>
                <w:szCs w:val="18"/>
                <w:lang w:val="ru-RU" w:eastAsia="ru-RU" w:bidi="ar-SA"/>
              </w:rPr>
            </w:pPr>
            <w:r w:rsidRPr="006E03E7">
              <w:rPr>
                <w:rFonts w:ascii="Times New Roman" w:eastAsia="Calibri" w:hAnsi="Times New Roman" w:cs="Times New Roman"/>
                <w:sz w:val="18"/>
                <w:szCs w:val="18"/>
                <w:lang w:val="ru-RU" w:eastAsia="ru-RU" w:bidi="ar-SA"/>
              </w:rPr>
              <w:t>март</w:t>
            </w:r>
          </w:p>
        </w:tc>
        <w:tc>
          <w:tcPr>
            <w:tcW w:w="1619" w:type="dxa"/>
            <w:tcBorders>
              <w:top w:val="nil"/>
              <w:left w:val="nil"/>
              <w:bottom w:val="single" w:sz="4" w:space="0" w:color="auto"/>
              <w:right w:val="single" w:sz="4" w:space="0" w:color="auto"/>
            </w:tcBorders>
            <w:noWrap/>
            <w:tcMar>
              <w:left w:w="28" w:type="dxa"/>
              <w:right w:w="28" w:type="dxa"/>
            </w:tcMar>
            <w:vAlign w:val="center"/>
            <w:hideMark/>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-0,1</w:t>
            </w:r>
          </w:p>
        </w:tc>
        <w:tc>
          <w:tcPr>
            <w:tcW w:w="1660" w:type="dxa"/>
            <w:tcBorders>
              <w:top w:val="nil"/>
              <w:left w:val="nil"/>
              <w:bottom w:val="single" w:sz="4" w:space="0" w:color="auto"/>
              <w:right w:val="single" w:sz="4" w:space="0" w:color="auto"/>
            </w:tcBorders>
            <w:noWrap/>
            <w:tcMar>
              <w:left w:w="28" w:type="dxa"/>
              <w:right w:w="28" w:type="dxa"/>
            </w:tcMar>
            <w:vAlign w:val="center"/>
            <w:hideMark/>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-0,1</w:t>
            </w:r>
          </w:p>
        </w:tc>
        <w:tc>
          <w:tcPr>
            <w:tcW w:w="1660" w:type="dxa"/>
            <w:tcBorders>
              <w:top w:val="nil"/>
              <w:left w:val="nil"/>
              <w:bottom w:val="single" w:sz="4" w:space="0" w:color="auto"/>
              <w:right w:val="single" w:sz="4" w:space="0" w:color="auto"/>
            </w:tcBorders>
            <w:noWrap/>
            <w:tcMar>
              <w:left w:w="28" w:type="dxa"/>
              <w:right w:w="28" w:type="dxa"/>
            </w:tcMar>
            <w:vAlign w:val="center"/>
          </w:tcPr>
          <w:p w:rsidR="0055661A" w:rsidRPr="006E03E7" w:rsidRDefault="0055661A" w:rsidP="006E03E7">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-0,1</w:t>
            </w:r>
          </w:p>
        </w:tc>
        <w:tc>
          <w:tcPr>
            <w:tcW w:w="1661" w:type="dxa"/>
            <w:tcBorders>
              <w:top w:val="nil"/>
              <w:left w:val="nil"/>
              <w:bottom w:val="single" w:sz="4" w:space="0" w:color="auto"/>
              <w:right w:val="single" w:sz="4" w:space="0" w:color="auto"/>
            </w:tcBorders>
            <w:tcMar>
              <w:left w:w="28" w:type="dxa"/>
              <w:right w:w="28" w:type="dxa"/>
            </w:tcMar>
            <w:vAlign w:val="center"/>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-0,1</w:t>
            </w:r>
          </w:p>
        </w:tc>
      </w:tr>
      <w:tr w:rsidR="0055661A" w:rsidRPr="006E03E7" w:rsidTr="0055661A">
        <w:trPr>
          <w:jc w:val="center"/>
        </w:trPr>
        <w:tc>
          <w:tcPr>
            <w:tcW w:w="1451"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6E03E7" w:rsidRDefault="0055661A" w:rsidP="006E03E7">
            <w:pPr>
              <w:spacing w:line="240" w:lineRule="auto"/>
              <w:ind w:firstLine="0"/>
              <w:jc w:val="center"/>
              <w:rPr>
                <w:rFonts w:ascii="Times New Roman" w:eastAsia="Calibri" w:hAnsi="Times New Roman" w:cs="Times New Roman"/>
                <w:sz w:val="18"/>
                <w:szCs w:val="18"/>
                <w:lang w:val="ru-RU" w:eastAsia="ru-RU" w:bidi="ar-SA"/>
              </w:rPr>
            </w:pPr>
            <w:r w:rsidRPr="006E03E7">
              <w:rPr>
                <w:rFonts w:ascii="Times New Roman" w:eastAsia="Calibri" w:hAnsi="Times New Roman" w:cs="Times New Roman"/>
                <w:sz w:val="18"/>
                <w:szCs w:val="18"/>
                <w:lang w:val="ru-RU" w:eastAsia="ru-RU" w:bidi="ar-SA"/>
              </w:rPr>
              <w:t>апрель</w:t>
            </w:r>
          </w:p>
        </w:tc>
        <w:tc>
          <w:tcPr>
            <w:tcW w:w="1619" w:type="dxa"/>
            <w:tcBorders>
              <w:top w:val="nil"/>
              <w:left w:val="nil"/>
              <w:bottom w:val="single" w:sz="4" w:space="0" w:color="auto"/>
              <w:right w:val="single" w:sz="4" w:space="0" w:color="auto"/>
            </w:tcBorders>
            <w:noWrap/>
            <w:tcMar>
              <w:left w:w="28" w:type="dxa"/>
              <w:right w:w="28" w:type="dxa"/>
            </w:tcMar>
            <w:vAlign w:val="center"/>
            <w:hideMark/>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4,9</w:t>
            </w:r>
          </w:p>
        </w:tc>
        <w:tc>
          <w:tcPr>
            <w:tcW w:w="1660" w:type="dxa"/>
            <w:tcBorders>
              <w:top w:val="nil"/>
              <w:left w:val="nil"/>
              <w:bottom w:val="single" w:sz="4" w:space="0" w:color="auto"/>
              <w:right w:val="single" w:sz="4" w:space="0" w:color="auto"/>
            </w:tcBorders>
            <w:noWrap/>
            <w:tcMar>
              <w:left w:w="28" w:type="dxa"/>
              <w:right w:w="28" w:type="dxa"/>
            </w:tcMar>
            <w:vAlign w:val="center"/>
            <w:hideMark/>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4,9</w:t>
            </w:r>
          </w:p>
        </w:tc>
        <w:tc>
          <w:tcPr>
            <w:tcW w:w="1660" w:type="dxa"/>
            <w:tcBorders>
              <w:top w:val="nil"/>
              <w:left w:val="nil"/>
              <w:bottom w:val="single" w:sz="4" w:space="0" w:color="auto"/>
              <w:right w:val="single" w:sz="4" w:space="0" w:color="auto"/>
            </w:tcBorders>
            <w:noWrap/>
            <w:tcMar>
              <w:left w:w="28" w:type="dxa"/>
              <w:right w:w="28" w:type="dxa"/>
            </w:tcMar>
            <w:vAlign w:val="center"/>
          </w:tcPr>
          <w:p w:rsidR="0055661A" w:rsidRPr="006E03E7" w:rsidRDefault="0055661A" w:rsidP="006E03E7">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4,9</w:t>
            </w:r>
          </w:p>
        </w:tc>
        <w:tc>
          <w:tcPr>
            <w:tcW w:w="1661" w:type="dxa"/>
            <w:tcBorders>
              <w:top w:val="nil"/>
              <w:left w:val="nil"/>
              <w:bottom w:val="single" w:sz="4" w:space="0" w:color="auto"/>
              <w:right w:val="single" w:sz="4" w:space="0" w:color="auto"/>
            </w:tcBorders>
            <w:tcMar>
              <w:left w:w="28" w:type="dxa"/>
              <w:right w:w="28" w:type="dxa"/>
            </w:tcMar>
            <w:vAlign w:val="center"/>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4,9</w:t>
            </w:r>
          </w:p>
        </w:tc>
      </w:tr>
      <w:tr w:rsidR="0055661A" w:rsidRPr="006E03E7" w:rsidTr="0055661A">
        <w:trPr>
          <w:jc w:val="center"/>
        </w:trPr>
        <w:tc>
          <w:tcPr>
            <w:tcW w:w="1451"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6E03E7" w:rsidRDefault="0055661A" w:rsidP="006E03E7">
            <w:pPr>
              <w:spacing w:line="240" w:lineRule="auto"/>
              <w:ind w:firstLine="0"/>
              <w:jc w:val="center"/>
              <w:rPr>
                <w:rFonts w:ascii="Times New Roman" w:eastAsia="Calibri" w:hAnsi="Times New Roman" w:cs="Times New Roman"/>
                <w:sz w:val="18"/>
                <w:szCs w:val="18"/>
                <w:lang w:val="ru-RU" w:eastAsia="ru-RU" w:bidi="ar-SA"/>
              </w:rPr>
            </w:pPr>
            <w:r w:rsidRPr="006E03E7">
              <w:rPr>
                <w:rFonts w:ascii="Times New Roman" w:eastAsia="Calibri" w:hAnsi="Times New Roman" w:cs="Times New Roman"/>
                <w:sz w:val="18"/>
                <w:szCs w:val="18"/>
                <w:lang w:val="ru-RU" w:eastAsia="ru-RU" w:bidi="ar-SA"/>
              </w:rPr>
              <w:t>май</w:t>
            </w:r>
          </w:p>
        </w:tc>
        <w:tc>
          <w:tcPr>
            <w:tcW w:w="1619" w:type="dxa"/>
            <w:tcBorders>
              <w:top w:val="nil"/>
              <w:left w:val="nil"/>
              <w:bottom w:val="single" w:sz="4" w:space="0" w:color="auto"/>
              <w:right w:val="single" w:sz="4" w:space="0" w:color="auto"/>
            </w:tcBorders>
            <w:noWrap/>
            <w:tcMar>
              <w:left w:w="28" w:type="dxa"/>
              <w:right w:w="28" w:type="dxa"/>
            </w:tcMar>
            <w:vAlign w:val="center"/>
            <w:hideMark/>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11,2</w:t>
            </w:r>
          </w:p>
        </w:tc>
        <w:tc>
          <w:tcPr>
            <w:tcW w:w="1660" w:type="dxa"/>
            <w:tcBorders>
              <w:top w:val="nil"/>
              <w:left w:val="nil"/>
              <w:bottom w:val="single" w:sz="4" w:space="0" w:color="auto"/>
              <w:right w:val="single" w:sz="4" w:space="0" w:color="auto"/>
            </w:tcBorders>
            <w:noWrap/>
            <w:tcMar>
              <w:left w:w="28" w:type="dxa"/>
              <w:right w:w="28" w:type="dxa"/>
            </w:tcMar>
            <w:vAlign w:val="center"/>
            <w:hideMark/>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11,2</w:t>
            </w:r>
          </w:p>
        </w:tc>
        <w:tc>
          <w:tcPr>
            <w:tcW w:w="1660" w:type="dxa"/>
            <w:tcBorders>
              <w:top w:val="nil"/>
              <w:left w:val="nil"/>
              <w:bottom w:val="single" w:sz="4" w:space="0" w:color="auto"/>
              <w:right w:val="single" w:sz="4" w:space="0" w:color="auto"/>
            </w:tcBorders>
            <w:noWrap/>
            <w:tcMar>
              <w:left w:w="28" w:type="dxa"/>
              <w:right w:w="28" w:type="dxa"/>
            </w:tcMar>
            <w:vAlign w:val="center"/>
          </w:tcPr>
          <w:p w:rsidR="0055661A" w:rsidRPr="006E03E7" w:rsidRDefault="0055661A" w:rsidP="006E03E7">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11,2</w:t>
            </w:r>
          </w:p>
        </w:tc>
        <w:tc>
          <w:tcPr>
            <w:tcW w:w="1661" w:type="dxa"/>
            <w:tcBorders>
              <w:top w:val="nil"/>
              <w:left w:val="nil"/>
              <w:bottom w:val="single" w:sz="4" w:space="0" w:color="auto"/>
              <w:right w:val="single" w:sz="4" w:space="0" w:color="auto"/>
            </w:tcBorders>
            <w:tcMar>
              <w:left w:w="28" w:type="dxa"/>
              <w:right w:w="28" w:type="dxa"/>
            </w:tcMar>
            <w:vAlign w:val="center"/>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11,2</w:t>
            </w:r>
          </w:p>
        </w:tc>
      </w:tr>
      <w:tr w:rsidR="0055661A" w:rsidRPr="006E03E7" w:rsidTr="0055661A">
        <w:trPr>
          <w:jc w:val="center"/>
        </w:trPr>
        <w:tc>
          <w:tcPr>
            <w:tcW w:w="1451"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6E03E7" w:rsidRDefault="0055661A" w:rsidP="006E03E7">
            <w:pPr>
              <w:spacing w:line="240" w:lineRule="auto"/>
              <w:ind w:firstLine="0"/>
              <w:jc w:val="center"/>
              <w:rPr>
                <w:rFonts w:ascii="Times New Roman" w:eastAsia="Calibri" w:hAnsi="Times New Roman" w:cs="Times New Roman"/>
                <w:sz w:val="18"/>
                <w:szCs w:val="18"/>
                <w:lang w:val="ru-RU" w:eastAsia="ru-RU" w:bidi="ar-SA"/>
              </w:rPr>
            </w:pPr>
            <w:r w:rsidRPr="006E03E7">
              <w:rPr>
                <w:rFonts w:ascii="Times New Roman" w:eastAsia="Calibri" w:hAnsi="Times New Roman" w:cs="Times New Roman"/>
                <w:sz w:val="18"/>
                <w:szCs w:val="18"/>
                <w:lang w:val="ru-RU" w:eastAsia="ru-RU" w:bidi="ar-SA"/>
              </w:rPr>
              <w:t>июнь</w:t>
            </w:r>
          </w:p>
        </w:tc>
        <w:tc>
          <w:tcPr>
            <w:tcW w:w="1619" w:type="dxa"/>
            <w:tcBorders>
              <w:top w:val="nil"/>
              <w:left w:val="nil"/>
              <w:bottom w:val="single" w:sz="4" w:space="0" w:color="auto"/>
              <w:right w:val="single" w:sz="4" w:space="0" w:color="auto"/>
            </w:tcBorders>
            <w:noWrap/>
            <w:tcMar>
              <w:left w:w="28" w:type="dxa"/>
              <w:right w:w="28" w:type="dxa"/>
            </w:tcMar>
            <w:vAlign w:val="center"/>
            <w:hideMark/>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14,3</w:t>
            </w:r>
          </w:p>
        </w:tc>
        <w:tc>
          <w:tcPr>
            <w:tcW w:w="1660" w:type="dxa"/>
            <w:tcBorders>
              <w:top w:val="nil"/>
              <w:left w:val="nil"/>
              <w:bottom w:val="single" w:sz="4" w:space="0" w:color="auto"/>
              <w:right w:val="single" w:sz="4" w:space="0" w:color="auto"/>
            </w:tcBorders>
            <w:noWrap/>
            <w:tcMar>
              <w:left w:w="28" w:type="dxa"/>
              <w:right w:w="28" w:type="dxa"/>
            </w:tcMar>
            <w:vAlign w:val="center"/>
            <w:hideMark/>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14,3</w:t>
            </w:r>
          </w:p>
        </w:tc>
        <w:tc>
          <w:tcPr>
            <w:tcW w:w="1660" w:type="dxa"/>
            <w:tcBorders>
              <w:top w:val="nil"/>
              <w:left w:val="nil"/>
              <w:bottom w:val="single" w:sz="4" w:space="0" w:color="auto"/>
              <w:right w:val="single" w:sz="4" w:space="0" w:color="auto"/>
            </w:tcBorders>
            <w:noWrap/>
            <w:tcMar>
              <w:left w:w="28" w:type="dxa"/>
              <w:right w:w="28" w:type="dxa"/>
            </w:tcMar>
            <w:vAlign w:val="center"/>
          </w:tcPr>
          <w:p w:rsidR="0055661A" w:rsidRPr="006E03E7" w:rsidRDefault="0055661A" w:rsidP="006E03E7">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14,3</w:t>
            </w:r>
          </w:p>
        </w:tc>
        <w:tc>
          <w:tcPr>
            <w:tcW w:w="1661" w:type="dxa"/>
            <w:tcBorders>
              <w:top w:val="nil"/>
              <w:left w:val="nil"/>
              <w:bottom w:val="single" w:sz="4" w:space="0" w:color="auto"/>
              <w:right w:val="single" w:sz="4" w:space="0" w:color="auto"/>
            </w:tcBorders>
            <w:tcMar>
              <w:left w:w="28" w:type="dxa"/>
              <w:right w:w="28" w:type="dxa"/>
            </w:tcMar>
            <w:vAlign w:val="center"/>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14,3</w:t>
            </w:r>
          </w:p>
        </w:tc>
      </w:tr>
      <w:tr w:rsidR="0055661A" w:rsidRPr="006E03E7" w:rsidTr="0055661A">
        <w:trPr>
          <w:jc w:val="center"/>
        </w:trPr>
        <w:tc>
          <w:tcPr>
            <w:tcW w:w="1451"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6E03E7" w:rsidRDefault="0055661A" w:rsidP="006E03E7">
            <w:pPr>
              <w:spacing w:line="240" w:lineRule="auto"/>
              <w:ind w:firstLine="0"/>
              <w:jc w:val="center"/>
              <w:rPr>
                <w:rFonts w:ascii="Times New Roman" w:eastAsia="Calibri" w:hAnsi="Times New Roman" w:cs="Times New Roman"/>
                <w:sz w:val="18"/>
                <w:szCs w:val="18"/>
                <w:lang w:val="ru-RU" w:eastAsia="ru-RU" w:bidi="ar-SA"/>
              </w:rPr>
            </w:pPr>
            <w:r w:rsidRPr="006E03E7">
              <w:rPr>
                <w:rFonts w:ascii="Times New Roman" w:eastAsia="Calibri" w:hAnsi="Times New Roman" w:cs="Times New Roman"/>
                <w:sz w:val="18"/>
                <w:szCs w:val="18"/>
                <w:lang w:val="ru-RU" w:eastAsia="ru-RU" w:bidi="ar-SA"/>
              </w:rPr>
              <w:t>июль</w:t>
            </w:r>
          </w:p>
        </w:tc>
        <w:tc>
          <w:tcPr>
            <w:tcW w:w="1619" w:type="dxa"/>
            <w:tcBorders>
              <w:top w:val="nil"/>
              <w:left w:val="nil"/>
              <w:bottom w:val="single" w:sz="4" w:space="0" w:color="auto"/>
              <w:right w:val="single" w:sz="4" w:space="0" w:color="auto"/>
            </w:tcBorders>
            <w:noWrap/>
            <w:tcMar>
              <w:left w:w="28" w:type="dxa"/>
              <w:right w:w="28" w:type="dxa"/>
            </w:tcMar>
            <w:vAlign w:val="center"/>
            <w:hideMark/>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18,1</w:t>
            </w:r>
          </w:p>
        </w:tc>
        <w:tc>
          <w:tcPr>
            <w:tcW w:w="1660" w:type="dxa"/>
            <w:tcBorders>
              <w:top w:val="nil"/>
              <w:left w:val="nil"/>
              <w:bottom w:val="single" w:sz="4" w:space="0" w:color="auto"/>
              <w:right w:val="single" w:sz="4" w:space="0" w:color="auto"/>
            </w:tcBorders>
            <w:noWrap/>
            <w:tcMar>
              <w:left w:w="28" w:type="dxa"/>
              <w:right w:w="28" w:type="dxa"/>
            </w:tcMar>
            <w:vAlign w:val="center"/>
            <w:hideMark/>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18,1</w:t>
            </w:r>
          </w:p>
        </w:tc>
        <w:tc>
          <w:tcPr>
            <w:tcW w:w="1660" w:type="dxa"/>
            <w:tcBorders>
              <w:top w:val="nil"/>
              <w:left w:val="nil"/>
              <w:bottom w:val="single" w:sz="4" w:space="0" w:color="auto"/>
              <w:right w:val="single" w:sz="4" w:space="0" w:color="auto"/>
            </w:tcBorders>
            <w:noWrap/>
            <w:tcMar>
              <w:left w:w="28" w:type="dxa"/>
              <w:right w:w="28" w:type="dxa"/>
            </w:tcMar>
            <w:vAlign w:val="center"/>
          </w:tcPr>
          <w:p w:rsidR="0055661A" w:rsidRPr="006E03E7" w:rsidRDefault="0055661A" w:rsidP="006E03E7">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18,1</w:t>
            </w:r>
          </w:p>
        </w:tc>
        <w:tc>
          <w:tcPr>
            <w:tcW w:w="1661" w:type="dxa"/>
            <w:tcBorders>
              <w:top w:val="nil"/>
              <w:left w:val="nil"/>
              <w:bottom w:val="single" w:sz="4" w:space="0" w:color="auto"/>
              <w:right w:val="single" w:sz="4" w:space="0" w:color="auto"/>
            </w:tcBorders>
            <w:tcMar>
              <w:left w:w="28" w:type="dxa"/>
              <w:right w:w="28" w:type="dxa"/>
            </w:tcMar>
            <w:vAlign w:val="center"/>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18,1</w:t>
            </w:r>
          </w:p>
        </w:tc>
      </w:tr>
      <w:tr w:rsidR="0055661A" w:rsidRPr="006E03E7" w:rsidTr="0055661A">
        <w:trPr>
          <w:jc w:val="center"/>
        </w:trPr>
        <w:tc>
          <w:tcPr>
            <w:tcW w:w="1451"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6E03E7" w:rsidRDefault="0055661A" w:rsidP="006E03E7">
            <w:pPr>
              <w:spacing w:line="240" w:lineRule="auto"/>
              <w:ind w:firstLine="0"/>
              <w:jc w:val="center"/>
              <w:rPr>
                <w:rFonts w:ascii="Times New Roman" w:eastAsia="Calibri" w:hAnsi="Times New Roman" w:cs="Times New Roman"/>
                <w:sz w:val="18"/>
                <w:szCs w:val="18"/>
                <w:lang w:val="ru-RU" w:eastAsia="ru-RU" w:bidi="ar-SA"/>
              </w:rPr>
            </w:pPr>
            <w:r w:rsidRPr="006E03E7">
              <w:rPr>
                <w:rFonts w:ascii="Times New Roman" w:eastAsia="Calibri" w:hAnsi="Times New Roman" w:cs="Times New Roman"/>
                <w:sz w:val="18"/>
                <w:szCs w:val="18"/>
                <w:lang w:val="ru-RU" w:eastAsia="ru-RU" w:bidi="ar-SA"/>
              </w:rPr>
              <w:t>август</w:t>
            </w:r>
          </w:p>
        </w:tc>
        <w:tc>
          <w:tcPr>
            <w:tcW w:w="1619" w:type="dxa"/>
            <w:tcBorders>
              <w:top w:val="nil"/>
              <w:left w:val="nil"/>
              <w:bottom w:val="single" w:sz="4" w:space="0" w:color="auto"/>
              <w:right w:val="single" w:sz="4" w:space="0" w:color="auto"/>
            </w:tcBorders>
            <w:noWrap/>
            <w:tcMar>
              <w:left w:w="28" w:type="dxa"/>
              <w:right w:w="28" w:type="dxa"/>
            </w:tcMar>
            <w:vAlign w:val="center"/>
            <w:hideMark/>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16,6</w:t>
            </w:r>
          </w:p>
        </w:tc>
        <w:tc>
          <w:tcPr>
            <w:tcW w:w="1660" w:type="dxa"/>
            <w:tcBorders>
              <w:top w:val="nil"/>
              <w:left w:val="nil"/>
              <w:bottom w:val="single" w:sz="4" w:space="0" w:color="auto"/>
              <w:right w:val="single" w:sz="4" w:space="0" w:color="auto"/>
            </w:tcBorders>
            <w:noWrap/>
            <w:tcMar>
              <w:left w:w="28" w:type="dxa"/>
              <w:right w:w="28" w:type="dxa"/>
            </w:tcMar>
            <w:vAlign w:val="center"/>
            <w:hideMark/>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16,6</w:t>
            </w:r>
          </w:p>
        </w:tc>
        <w:tc>
          <w:tcPr>
            <w:tcW w:w="1660" w:type="dxa"/>
            <w:tcBorders>
              <w:top w:val="nil"/>
              <w:left w:val="nil"/>
              <w:bottom w:val="single" w:sz="4" w:space="0" w:color="auto"/>
              <w:right w:val="single" w:sz="4" w:space="0" w:color="auto"/>
            </w:tcBorders>
            <w:noWrap/>
            <w:tcMar>
              <w:left w:w="28" w:type="dxa"/>
              <w:right w:w="28" w:type="dxa"/>
            </w:tcMar>
            <w:vAlign w:val="center"/>
          </w:tcPr>
          <w:p w:rsidR="0055661A" w:rsidRPr="006E03E7" w:rsidRDefault="0055661A" w:rsidP="006E03E7">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16,6</w:t>
            </w:r>
          </w:p>
        </w:tc>
        <w:tc>
          <w:tcPr>
            <w:tcW w:w="1661" w:type="dxa"/>
            <w:tcBorders>
              <w:top w:val="nil"/>
              <w:left w:val="nil"/>
              <w:bottom w:val="single" w:sz="4" w:space="0" w:color="auto"/>
              <w:right w:val="single" w:sz="4" w:space="0" w:color="auto"/>
            </w:tcBorders>
            <w:tcMar>
              <w:left w:w="28" w:type="dxa"/>
              <w:right w:w="28" w:type="dxa"/>
            </w:tcMar>
            <w:vAlign w:val="center"/>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16,6</w:t>
            </w:r>
          </w:p>
        </w:tc>
      </w:tr>
      <w:tr w:rsidR="0055661A" w:rsidRPr="006E03E7" w:rsidTr="0055661A">
        <w:trPr>
          <w:jc w:val="center"/>
        </w:trPr>
        <w:tc>
          <w:tcPr>
            <w:tcW w:w="1451"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6E03E7" w:rsidRDefault="0055661A" w:rsidP="006E03E7">
            <w:pPr>
              <w:spacing w:line="240" w:lineRule="auto"/>
              <w:ind w:firstLine="0"/>
              <w:jc w:val="center"/>
              <w:rPr>
                <w:rFonts w:ascii="Times New Roman" w:eastAsia="Calibri" w:hAnsi="Times New Roman" w:cs="Times New Roman"/>
                <w:sz w:val="18"/>
                <w:szCs w:val="18"/>
                <w:lang w:val="ru-RU" w:eastAsia="ru-RU" w:bidi="ar-SA"/>
              </w:rPr>
            </w:pPr>
            <w:r w:rsidRPr="006E03E7">
              <w:rPr>
                <w:rFonts w:ascii="Times New Roman" w:eastAsia="Calibri" w:hAnsi="Times New Roman" w:cs="Times New Roman"/>
                <w:sz w:val="18"/>
                <w:szCs w:val="18"/>
                <w:lang w:val="ru-RU" w:eastAsia="ru-RU" w:bidi="ar-SA"/>
              </w:rPr>
              <w:t>сентябрь</w:t>
            </w:r>
          </w:p>
        </w:tc>
        <w:tc>
          <w:tcPr>
            <w:tcW w:w="1619" w:type="dxa"/>
            <w:tcBorders>
              <w:top w:val="nil"/>
              <w:left w:val="nil"/>
              <w:bottom w:val="single" w:sz="4" w:space="0" w:color="auto"/>
              <w:right w:val="single" w:sz="4" w:space="0" w:color="auto"/>
            </w:tcBorders>
            <w:noWrap/>
            <w:tcMar>
              <w:left w:w="28" w:type="dxa"/>
              <w:right w:w="28" w:type="dxa"/>
            </w:tcMar>
            <w:vAlign w:val="center"/>
            <w:hideMark/>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12,1</w:t>
            </w:r>
          </w:p>
        </w:tc>
        <w:tc>
          <w:tcPr>
            <w:tcW w:w="1660" w:type="dxa"/>
            <w:tcBorders>
              <w:top w:val="nil"/>
              <w:left w:val="nil"/>
              <w:bottom w:val="single" w:sz="4" w:space="0" w:color="auto"/>
              <w:right w:val="single" w:sz="4" w:space="0" w:color="auto"/>
            </w:tcBorders>
            <w:noWrap/>
            <w:tcMar>
              <w:left w:w="28" w:type="dxa"/>
              <w:right w:w="28" w:type="dxa"/>
            </w:tcMar>
            <w:vAlign w:val="center"/>
            <w:hideMark/>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12,1</w:t>
            </w:r>
          </w:p>
        </w:tc>
        <w:tc>
          <w:tcPr>
            <w:tcW w:w="1660" w:type="dxa"/>
            <w:tcBorders>
              <w:top w:val="nil"/>
              <w:left w:val="nil"/>
              <w:bottom w:val="single" w:sz="4" w:space="0" w:color="auto"/>
              <w:right w:val="single" w:sz="4" w:space="0" w:color="auto"/>
            </w:tcBorders>
            <w:noWrap/>
            <w:tcMar>
              <w:left w:w="28" w:type="dxa"/>
              <w:right w:w="28" w:type="dxa"/>
            </w:tcMar>
            <w:vAlign w:val="center"/>
          </w:tcPr>
          <w:p w:rsidR="0055661A" w:rsidRPr="006E03E7" w:rsidRDefault="0055661A" w:rsidP="006E03E7">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12,1</w:t>
            </w:r>
          </w:p>
        </w:tc>
        <w:tc>
          <w:tcPr>
            <w:tcW w:w="1661" w:type="dxa"/>
            <w:tcBorders>
              <w:top w:val="nil"/>
              <w:left w:val="nil"/>
              <w:bottom w:val="single" w:sz="4" w:space="0" w:color="auto"/>
              <w:right w:val="single" w:sz="4" w:space="0" w:color="auto"/>
            </w:tcBorders>
            <w:tcMar>
              <w:left w:w="28" w:type="dxa"/>
              <w:right w:w="28" w:type="dxa"/>
            </w:tcMar>
            <w:vAlign w:val="center"/>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12,1</w:t>
            </w:r>
          </w:p>
        </w:tc>
      </w:tr>
      <w:tr w:rsidR="0055661A" w:rsidRPr="006E03E7" w:rsidTr="0055661A">
        <w:trPr>
          <w:jc w:val="center"/>
        </w:trPr>
        <w:tc>
          <w:tcPr>
            <w:tcW w:w="1451"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6E03E7" w:rsidRDefault="0055661A" w:rsidP="006E03E7">
            <w:pPr>
              <w:spacing w:line="240" w:lineRule="auto"/>
              <w:ind w:firstLine="0"/>
              <w:jc w:val="center"/>
              <w:rPr>
                <w:rFonts w:ascii="Times New Roman" w:eastAsia="Calibri" w:hAnsi="Times New Roman" w:cs="Times New Roman"/>
                <w:sz w:val="18"/>
                <w:szCs w:val="18"/>
                <w:lang w:val="ru-RU" w:eastAsia="ru-RU" w:bidi="ar-SA"/>
              </w:rPr>
            </w:pPr>
            <w:r w:rsidRPr="006E03E7">
              <w:rPr>
                <w:rFonts w:ascii="Times New Roman" w:eastAsia="Calibri" w:hAnsi="Times New Roman" w:cs="Times New Roman"/>
                <w:sz w:val="18"/>
                <w:szCs w:val="18"/>
                <w:lang w:val="ru-RU" w:eastAsia="ru-RU" w:bidi="ar-SA"/>
              </w:rPr>
              <w:t>октябрь</w:t>
            </w:r>
          </w:p>
        </w:tc>
        <w:tc>
          <w:tcPr>
            <w:tcW w:w="1619" w:type="dxa"/>
            <w:tcBorders>
              <w:top w:val="nil"/>
              <w:left w:val="nil"/>
              <w:bottom w:val="single" w:sz="4" w:space="0" w:color="auto"/>
              <w:right w:val="single" w:sz="4" w:space="0" w:color="auto"/>
            </w:tcBorders>
            <w:noWrap/>
            <w:tcMar>
              <w:left w:w="28" w:type="dxa"/>
              <w:right w:w="28" w:type="dxa"/>
            </w:tcMar>
            <w:vAlign w:val="center"/>
            <w:hideMark/>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4,9</w:t>
            </w:r>
          </w:p>
        </w:tc>
        <w:tc>
          <w:tcPr>
            <w:tcW w:w="1660" w:type="dxa"/>
            <w:tcBorders>
              <w:top w:val="nil"/>
              <w:left w:val="nil"/>
              <w:bottom w:val="single" w:sz="4" w:space="0" w:color="auto"/>
              <w:right w:val="single" w:sz="4" w:space="0" w:color="auto"/>
            </w:tcBorders>
            <w:noWrap/>
            <w:tcMar>
              <w:left w:w="28" w:type="dxa"/>
              <w:right w:w="28" w:type="dxa"/>
            </w:tcMar>
            <w:vAlign w:val="center"/>
            <w:hideMark/>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4,9</w:t>
            </w:r>
          </w:p>
        </w:tc>
        <w:tc>
          <w:tcPr>
            <w:tcW w:w="1660" w:type="dxa"/>
            <w:tcBorders>
              <w:top w:val="nil"/>
              <w:left w:val="nil"/>
              <w:bottom w:val="single" w:sz="4" w:space="0" w:color="auto"/>
              <w:right w:val="single" w:sz="4" w:space="0" w:color="auto"/>
            </w:tcBorders>
            <w:noWrap/>
            <w:tcMar>
              <w:left w:w="28" w:type="dxa"/>
              <w:right w:w="28" w:type="dxa"/>
            </w:tcMar>
            <w:vAlign w:val="center"/>
          </w:tcPr>
          <w:p w:rsidR="0055661A" w:rsidRPr="006E03E7" w:rsidRDefault="0055661A" w:rsidP="006E03E7">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4,9</w:t>
            </w:r>
          </w:p>
        </w:tc>
        <w:tc>
          <w:tcPr>
            <w:tcW w:w="1661" w:type="dxa"/>
            <w:tcBorders>
              <w:top w:val="nil"/>
              <w:left w:val="nil"/>
              <w:bottom w:val="single" w:sz="4" w:space="0" w:color="auto"/>
              <w:right w:val="single" w:sz="4" w:space="0" w:color="auto"/>
            </w:tcBorders>
            <w:tcMar>
              <w:left w:w="28" w:type="dxa"/>
              <w:right w:w="28" w:type="dxa"/>
            </w:tcMar>
            <w:vAlign w:val="center"/>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4,9</w:t>
            </w:r>
          </w:p>
        </w:tc>
      </w:tr>
      <w:tr w:rsidR="0055661A" w:rsidRPr="006E03E7" w:rsidTr="0055661A">
        <w:trPr>
          <w:jc w:val="center"/>
        </w:trPr>
        <w:tc>
          <w:tcPr>
            <w:tcW w:w="1451"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6E03E7" w:rsidRDefault="0055661A" w:rsidP="006E03E7">
            <w:pPr>
              <w:spacing w:line="240" w:lineRule="auto"/>
              <w:ind w:firstLine="0"/>
              <w:jc w:val="center"/>
              <w:rPr>
                <w:rFonts w:ascii="Times New Roman" w:eastAsia="Calibri" w:hAnsi="Times New Roman" w:cs="Times New Roman"/>
                <w:sz w:val="18"/>
                <w:szCs w:val="18"/>
                <w:lang w:val="ru-RU" w:eastAsia="ru-RU" w:bidi="ar-SA"/>
              </w:rPr>
            </w:pPr>
            <w:r w:rsidRPr="006E03E7">
              <w:rPr>
                <w:rFonts w:ascii="Times New Roman" w:eastAsia="Calibri" w:hAnsi="Times New Roman" w:cs="Times New Roman"/>
                <w:sz w:val="18"/>
                <w:szCs w:val="18"/>
                <w:lang w:val="ru-RU" w:eastAsia="ru-RU" w:bidi="ar-SA"/>
              </w:rPr>
              <w:t>ноябрь</w:t>
            </w:r>
          </w:p>
        </w:tc>
        <w:tc>
          <w:tcPr>
            <w:tcW w:w="1619" w:type="dxa"/>
            <w:tcBorders>
              <w:top w:val="nil"/>
              <w:left w:val="nil"/>
              <w:bottom w:val="single" w:sz="4" w:space="0" w:color="auto"/>
              <w:right w:val="single" w:sz="4" w:space="0" w:color="auto"/>
            </w:tcBorders>
            <w:noWrap/>
            <w:tcMar>
              <w:left w:w="28" w:type="dxa"/>
              <w:right w:w="28" w:type="dxa"/>
            </w:tcMar>
            <w:vAlign w:val="center"/>
            <w:hideMark/>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0,1</w:t>
            </w:r>
          </w:p>
        </w:tc>
        <w:tc>
          <w:tcPr>
            <w:tcW w:w="1660" w:type="dxa"/>
            <w:tcBorders>
              <w:top w:val="nil"/>
              <w:left w:val="nil"/>
              <w:bottom w:val="single" w:sz="4" w:space="0" w:color="auto"/>
              <w:right w:val="single" w:sz="4" w:space="0" w:color="auto"/>
            </w:tcBorders>
            <w:noWrap/>
            <w:tcMar>
              <w:left w:w="28" w:type="dxa"/>
              <w:right w:w="28" w:type="dxa"/>
            </w:tcMar>
            <w:vAlign w:val="center"/>
            <w:hideMark/>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0,1</w:t>
            </w:r>
          </w:p>
        </w:tc>
        <w:tc>
          <w:tcPr>
            <w:tcW w:w="1660" w:type="dxa"/>
            <w:tcBorders>
              <w:top w:val="nil"/>
              <w:left w:val="nil"/>
              <w:bottom w:val="single" w:sz="4" w:space="0" w:color="auto"/>
              <w:right w:val="single" w:sz="4" w:space="0" w:color="auto"/>
            </w:tcBorders>
            <w:noWrap/>
            <w:tcMar>
              <w:left w:w="28" w:type="dxa"/>
              <w:right w:w="28" w:type="dxa"/>
            </w:tcMar>
            <w:vAlign w:val="center"/>
          </w:tcPr>
          <w:p w:rsidR="0055661A" w:rsidRPr="006E03E7" w:rsidRDefault="0055661A" w:rsidP="006E03E7">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0,1</w:t>
            </w:r>
          </w:p>
        </w:tc>
        <w:tc>
          <w:tcPr>
            <w:tcW w:w="1661" w:type="dxa"/>
            <w:tcBorders>
              <w:top w:val="nil"/>
              <w:left w:val="nil"/>
              <w:bottom w:val="single" w:sz="4" w:space="0" w:color="auto"/>
              <w:right w:val="single" w:sz="4" w:space="0" w:color="auto"/>
            </w:tcBorders>
            <w:tcMar>
              <w:left w:w="28" w:type="dxa"/>
              <w:right w:w="28" w:type="dxa"/>
            </w:tcMar>
            <w:vAlign w:val="center"/>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0,1</w:t>
            </w:r>
          </w:p>
        </w:tc>
      </w:tr>
      <w:tr w:rsidR="0055661A" w:rsidRPr="006E03E7" w:rsidTr="0055661A">
        <w:trPr>
          <w:jc w:val="center"/>
        </w:trPr>
        <w:tc>
          <w:tcPr>
            <w:tcW w:w="1451"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6E03E7" w:rsidRDefault="0055661A" w:rsidP="006E03E7">
            <w:pPr>
              <w:spacing w:line="240" w:lineRule="auto"/>
              <w:ind w:firstLine="0"/>
              <w:jc w:val="center"/>
              <w:rPr>
                <w:rFonts w:ascii="Times New Roman" w:eastAsia="Calibri" w:hAnsi="Times New Roman" w:cs="Times New Roman"/>
                <w:sz w:val="18"/>
                <w:szCs w:val="18"/>
                <w:lang w:val="ru-RU" w:eastAsia="ru-RU" w:bidi="ar-SA"/>
              </w:rPr>
            </w:pPr>
            <w:r w:rsidRPr="006E03E7">
              <w:rPr>
                <w:rFonts w:ascii="Times New Roman" w:eastAsia="Calibri" w:hAnsi="Times New Roman" w:cs="Times New Roman"/>
                <w:sz w:val="18"/>
                <w:szCs w:val="18"/>
                <w:lang w:val="ru-RU" w:eastAsia="ru-RU" w:bidi="ar-SA"/>
              </w:rPr>
              <w:t>декабрь</w:t>
            </w:r>
          </w:p>
        </w:tc>
        <w:tc>
          <w:tcPr>
            <w:tcW w:w="1619" w:type="dxa"/>
            <w:tcBorders>
              <w:top w:val="nil"/>
              <w:left w:val="nil"/>
              <w:bottom w:val="single" w:sz="4" w:space="0" w:color="auto"/>
              <w:right w:val="single" w:sz="4" w:space="0" w:color="auto"/>
            </w:tcBorders>
            <w:noWrap/>
            <w:tcMar>
              <w:left w:w="28" w:type="dxa"/>
              <w:right w:w="28" w:type="dxa"/>
            </w:tcMar>
            <w:vAlign w:val="center"/>
            <w:hideMark/>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-0,8</w:t>
            </w:r>
          </w:p>
        </w:tc>
        <w:tc>
          <w:tcPr>
            <w:tcW w:w="1660" w:type="dxa"/>
            <w:tcBorders>
              <w:top w:val="nil"/>
              <w:left w:val="nil"/>
              <w:bottom w:val="single" w:sz="4" w:space="0" w:color="auto"/>
              <w:right w:val="single" w:sz="4" w:space="0" w:color="auto"/>
            </w:tcBorders>
            <w:noWrap/>
            <w:tcMar>
              <w:left w:w="28" w:type="dxa"/>
              <w:right w:w="28" w:type="dxa"/>
            </w:tcMar>
            <w:vAlign w:val="center"/>
            <w:hideMark/>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-0,8</w:t>
            </w:r>
          </w:p>
        </w:tc>
        <w:tc>
          <w:tcPr>
            <w:tcW w:w="1660" w:type="dxa"/>
            <w:tcBorders>
              <w:top w:val="nil"/>
              <w:left w:val="nil"/>
              <w:bottom w:val="single" w:sz="4" w:space="0" w:color="auto"/>
              <w:right w:val="single" w:sz="4" w:space="0" w:color="auto"/>
            </w:tcBorders>
            <w:noWrap/>
            <w:tcMar>
              <w:left w:w="28" w:type="dxa"/>
              <w:right w:w="28" w:type="dxa"/>
            </w:tcMar>
            <w:vAlign w:val="center"/>
          </w:tcPr>
          <w:p w:rsidR="0055661A" w:rsidRPr="006E03E7" w:rsidRDefault="0055661A" w:rsidP="006E03E7">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-0,8</w:t>
            </w:r>
          </w:p>
        </w:tc>
        <w:tc>
          <w:tcPr>
            <w:tcW w:w="1661" w:type="dxa"/>
            <w:tcBorders>
              <w:top w:val="nil"/>
              <w:left w:val="nil"/>
              <w:bottom w:val="single" w:sz="4" w:space="0" w:color="auto"/>
              <w:right w:val="single" w:sz="4" w:space="0" w:color="auto"/>
            </w:tcBorders>
            <w:tcMar>
              <w:left w:w="28" w:type="dxa"/>
              <w:right w:w="28" w:type="dxa"/>
            </w:tcMar>
            <w:vAlign w:val="center"/>
          </w:tcPr>
          <w:p w:rsidR="0055661A" w:rsidRPr="006E03E7" w:rsidRDefault="0055661A" w:rsidP="0055661A">
            <w:pPr>
              <w:spacing w:line="240" w:lineRule="auto"/>
              <w:ind w:firstLine="0"/>
              <w:jc w:val="center"/>
              <w:rPr>
                <w:rFonts w:ascii="Times New Roman" w:eastAsia="Calibri" w:hAnsi="Times New Roman" w:cs="Times New Roman"/>
                <w:sz w:val="18"/>
                <w:szCs w:val="18"/>
                <w:lang w:val="ru-RU" w:eastAsia="ru-RU" w:bidi="ar-SA"/>
              </w:rPr>
            </w:pPr>
            <w:r>
              <w:rPr>
                <w:rFonts w:ascii="Times New Roman" w:eastAsia="Calibri" w:hAnsi="Times New Roman" w:cs="Times New Roman"/>
                <w:sz w:val="18"/>
                <w:szCs w:val="18"/>
                <w:lang w:val="ru-RU" w:eastAsia="ru-RU" w:bidi="ar-SA"/>
              </w:rPr>
              <w:t>-0,8</w:t>
            </w:r>
          </w:p>
        </w:tc>
      </w:tr>
    </w:tbl>
    <w:p w:rsidR="006E03E7" w:rsidRPr="006E03E7" w:rsidRDefault="006E03E7" w:rsidP="006E03E7">
      <w:pPr>
        <w:spacing w:after="120" w:line="276" w:lineRule="auto"/>
        <w:ind w:firstLine="709"/>
        <w:rPr>
          <w:rFonts w:ascii="Times New Roman" w:eastAsia="Calibri" w:hAnsi="Times New Roman" w:cs="Times New Roman"/>
          <w:sz w:val="20"/>
          <w:szCs w:val="20"/>
          <w:lang w:val="ru-RU" w:bidi="ar-SA"/>
        </w:rPr>
      </w:pPr>
    </w:p>
    <w:p w:rsidR="006E03E7" w:rsidRPr="000B6ABC" w:rsidRDefault="006E03E7" w:rsidP="001E389C">
      <w:pPr>
        <w:spacing w:after="120"/>
        <w:ind w:firstLine="709"/>
        <w:rPr>
          <w:rFonts w:ascii="Times New Roman" w:eastAsia="Calibri" w:hAnsi="Times New Roman" w:cs="Times New Roman"/>
          <w:szCs w:val="24"/>
          <w:lang w:val="ru-RU" w:bidi="ar-SA"/>
        </w:rPr>
      </w:pPr>
      <w:r w:rsidRPr="000B6ABC">
        <w:rPr>
          <w:rFonts w:ascii="Times New Roman" w:eastAsia="Calibri" w:hAnsi="Times New Roman" w:cs="Times New Roman"/>
          <w:szCs w:val="24"/>
          <w:lang w:val="ru-RU" w:bidi="ar-SA"/>
        </w:rPr>
        <w:t>Месячное потребление тепловой энергии на нужды отопления и вентиляции рассчитано по формуле: Qтек=(Qmax(20-tнв) /55) *24часа*кол. дней, где</w:t>
      </w:r>
    </w:p>
    <w:p w:rsidR="006E03E7" w:rsidRPr="000B6ABC" w:rsidRDefault="006E03E7" w:rsidP="00E545B0">
      <w:pPr>
        <w:numPr>
          <w:ilvl w:val="0"/>
          <w:numId w:val="57"/>
        </w:numPr>
        <w:spacing w:after="120"/>
        <w:contextualSpacing/>
        <w:rPr>
          <w:rFonts w:ascii="Times New Roman" w:eastAsia="Calibri" w:hAnsi="Times New Roman" w:cs="Times New Roman"/>
          <w:szCs w:val="24"/>
          <w:lang w:val="ru-RU" w:bidi="ar-SA"/>
        </w:rPr>
      </w:pPr>
      <w:r w:rsidRPr="000B6ABC">
        <w:rPr>
          <w:rFonts w:ascii="Times New Roman" w:eastAsia="Calibri" w:hAnsi="Times New Roman" w:cs="Times New Roman"/>
          <w:szCs w:val="24"/>
          <w:lang w:val="ru-RU" w:bidi="ar-SA"/>
        </w:rPr>
        <w:t>Qтек – Месячное потребление тепловой энергии, Гкал;</w:t>
      </w:r>
    </w:p>
    <w:p w:rsidR="006E03E7" w:rsidRPr="000B6ABC" w:rsidRDefault="006E03E7" w:rsidP="00E545B0">
      <w:pPr>
        <w:numPr>
          <w:ilvl w:val="0"/>
          <w:numId w:val="57"/>
        </w:numPr>
        <w:spacing w:after="120"/>
        <w:contextualSpacing/>
        <w:rPr>
          <w:rFonts w:ascii="Times New Roman" w:eastAsia="Calibri" w:hAnsi="Times New Roman" w:cs="Times New Roman"/>
          <w:szCs w:val="24"/>
          <w:lang w:val="ru-RU" w:bidi="ar-SA"/>
        </w:rPr>
      </w:pPr>
      <w:r w:rsidRPr="000B6ABC">
        <w:rPr>
          <w:rFonts w:ascii="Times New Roman" w:eastAsia="Calibri" w:hAnsi="Times New Roman" w:cs="Times New Roman"/>
          <w:szCs w:val="24"/>
          <w:lang w:val="ru-RU" w:bidi="ar-SA"/>
        </w:rPr>
        <w:t>Qmax – Договорная тепловая нагрузка (отопления, вентиляции) при расчетной температуре расчетного воздуха;</w:t>
      </w:r>
    </w:p>
    <w:p w:rsidR="006E03E7" w:rsidRPr="000B6ABC" w:rsidRDefault="006E03E7" w:rsidP="00E545B0">
      <w:pPr>
        <w:numPr>
          <w:ilvl w:val="0"/>
          <w:numId w:val="57"/>
        </w:numPr>
        <w:spacing w:after="120"/>
        <w:contextualSpacing/>
        <w:rPr>
          <w:rFonts w:ascii="Times New Roman" w:eastAsia="Calibri" w:hAnsi="Times New Roman" w:cs="Times New Roman"/>
          <w:szCs w:val="24"/>
          <w:lang w:val="ru-RU" w:bidi="ar-SA"/>
        </w:rPr>
      </w:pPr>
      <w:r w:rsidRPr="000B6ABC">
        <w:rPr>
          <w:rFonts w:ascii="Times New Roman" w:eastAsia="Calibri" w:hAnsi="Times New Roman" w:cs="Times New Roman"/>
          <w:szCs w:val="24"/>
          <w:lang w:val="ru-RU" w:bidi="ar-SA"/>
        </w:rPr>
        <w:lastRenderedPageBreak/>
        <w:t>Tнв – Среднемесячная фактическая температура наружного воздуха.</w:t>
      </w:r>
    </w:p>
    <w:p w:rsidR="006E03E7" w:rsidRPr="000B6ABC" w:rsidRDefault="006E03E7" w:rsidP="001E389C">
      <w:pPr>
        <w:spacing w:after="120"/>
        <w:ind w:firstLine="709"/>
        <w:rPr>
          <w:rFonts w:ascii="Times New Roman" w:eastAsia="Calibri" w:hAnsi="Times New Roman" w:cs="Times New Roman"/>
          <w:szCs w:val="24"/>
          <w:lang w:val="ru-RU" w:bidi="ar-SA"/>
        </w:rPr>
      </w:pPr>
      <w:r w:rsidRPr="000B6ABC">
        <w:rPr>
          <w:rFonts w:ascii="Times New Roman" w:eastAsia="Calibri" w:hAnsi="Times New Roman" w:cs="Times New Roman"/>
          <w:szCs w:val="24"/>
          <w:lang w:val="ru-RU" w:bidi="ar-SA"/>
        </w:rPr>
        <w:t>Нагрузка горячего водоснабжения, в отличие от нагрузки отопления и вентил</w:t>
      </w:r>
      <w:r w:rsidRPr="000B6ABC">
        <w:rPr>
          <w:rFonts w:ascii="Times New Roman" w:eastAsia="Calibri" w:hAnsi="Times New Roman" w:cs="Times New Roman"/>
          <w:szCs w:val="24"/>
          <w:lang w:val="ru-RU" w:bidi="ar-SA"/>
        </w:rPr>
        <w:t>я</w:t>
      </w:r>
      <w:r w:rsidRPr="000B6ABC">
        <w:rPr>
          <w:rFonts w:ascii="Times New Roman" w:eastAsia="Calibri" w:hAnsi="Times New Roman" w:cs="Times New Roman"/>
          <w:szCs w:val="24"/>
          <w:lang w:val="ru-RU" w:bidi="ar-SA"/>
        </w:rPr>
        <w:t>ции, не зависит от температуры наружного воздуха и является величиной постоянной. Месячное потребление тепловой энергии на нужды горячего водоснабжения рассчит</w:t>
      </w:r>
      <w:r w:rsidRPr="000B6ABC">
        <w:rPr>
          <w:rFonts w:ascii="Times New Roman" w:eastAsia="Calibri" w:hAnsi="Times New Roman" w:cs="Times New Roman"/>
          <w:szCs w:val="24"/>
          <w:lang w:val="ru-RU" w:bidi="ar-SA"/>
        </w:rPr>
        <w:t>а</w:t>
      </w:r>
      <w:r w:rsidRPr="000B6ABC">
        <w:rPr>
          <w:rFonts w:ascii="Times New Roman" w:eastAsia="Calibri" w:hAnsi="Times New Roman" w:cs="Times New Roman"/>
          <w:szCs w:val="24"/>
          <w:lang w:val="ru-RU" w:bidi="ar-SA"/>
        </w:rPr>
        <w:t xml:space="preserve">но по формуле: Qгвс=Qmax*24часа*кол. дней, где </w:t>
      </w:r>
    </w:p>
    <w:p w:rsidR="006E03E7" w:rsidRPr="000B6ABC" w:rsidRDefault="006E03E7" w:rsidP="00E545B0">
      <w:pPr>
        <w:numPr>
          <w:ilvl w:val="0"/>
          <w:numId w:val="58"/>
        </w:numPr>
        <w:spacing w:after="120"/>
        <w:contextualSpacing/>
        <w:rPr>
          <w:rFonts w:ascii="Times New Roman" w:eastAsia="Calibri" w:hAnsi="Times New Roman" w:cs="Times New Roman"/>
          <w:szCs w:val="24"/>
          <w:lang w:val="ru-RU" w:bidi="ar-SA"/>
        </w:rPr>
      </w:pPr>
      <w:r w:rsidRPr="000B6ABC">
        <w:rPr>
          <w:rFonts w:ascii="Times New Roman" w:eastAsia="Calibri" w:hAnsi="Times New Roman" w:cs="Times New Roman"/>
          <w:szCs w:val="24"/>
          <w:lang w:val="ru-RU" w:bidi="ar-SA"/>
        </w:rPr>
        <w:t>Qгвс – Месячное потребление тепловой энергии на нужды ГВС, Гкал;</w:t>
      </w:r>
    </w:p>
    <w:p w:rsidR="006E03E7" w:rsidRPr="000B6ABC" w:rsidRDefault="006E03E7" w:rsidP="00E545B0">
      <w:pPr>
        <w:numPr>
          <w:ilvl w:val="0"/>
          <w:numId w:val="58"/>
        </w:numPr>
        <w:spacing w:after="120"/>
        <w:contextualSpacing/>
        <w:rPr>
          <w:rFonts w:ascii="Times New Roman" w:eastAsia="Calibri" w:hAnsi="Times New Roman" w:cs="Times New Roman"/>
          <w:szCs w:val="24"/>
          <w:lang w:val="ru-RU" w:bidi="ar-SA"/>
        </w:rPr>
      </w:pPr>
      <w:r w:rsidRPr="000B6ABC">
        <w:rPr>
          <w:rFonts w:ascii="Times New Roman" w:eastAsia="Calibri" w:hAnsi="Times New Roman" w:cs="Times New Roman"/>
          <w:szCs w:val="24"/>
          <w:lang w:val="ru-RU" w:bidi="ar-SA"/>
        </w:rPr>
        <w:t>Qmax – Договорная тепловая нагрузка ГВС при расчетной температуре расче</w:t>
      </w:r>
      <w:r w:rsidRPr="000B6ABC">
        <w:rPr>
          <w:rFonts w:ascii="Times New Roman" w:eastAsia="Calibri" w:hAnsi="Times New Roman" w:cs="Times New Roman"/>
          <w:szCs w:val="24"/>
          <w:lang w:val="ru-RU" w:bidi="ar-SA"/>
        </w:rPr>
        <w:t>т</w:t>
      </w:r>
      <w:r w:rsidRPr="000B6ABC">
        <w:rPr>
          <w:rFonts w:ascii="Times New Roman" w:eastAsia="Calibri" w:hAnsi="Times New Roman" w:cs="Times New Roman"/>
          <w:szCs w:val="24"/>
          <w:lang w:val="ru-RU" w:bidi="ar-SA"/>
        </w:rPr>
        <w:t>ного воздуха.</w:t>
      </w:r>
    </w:p>
    <w:p w:rsidR="006E03E7" w:rsidRPr="000B6ABC" w:rsidRDefault="006E03E7" w:rsidP="001E389C">
      <w:pPr>
        <w:spacing w:after="120"/>
        <w:ind w:firstLine="709"/>
        <w:rPr>
          <w:rFonts w:ascii="Times New Roman" w:eastAsia="Calibri" w:hAnsi="Times New Roman" w:cs="Times New Roman"/>
          <w:szCs w:val="24"/>
          <w:lang w:val="ru-RU" w:bidi="ar-SA"/>
        </w:rPr>
      </w:pPr>
      <w:r w:rsidRPr="000B6ABC">
        <w:rPr>
          <w:rFonts w:ascii="Times New Roman" w:eastAsia="Calibri" w:hAnsi="Times New Roman" w:cs="Times New Roman"/>
          <w:szCs w:val="24"/>
          <w:lang w:val="ru-RU" w:bidi="ar-SA"/>
        </w:rPr>
        <w:t>Значения потребления тепловой энергии за отопительный период рассчитаны исходя из продолжительности отопительного периодаравной 22</w:t>
      </w:r>
      <w:r w:rsidR="00460E25">
        <w:rPr>
          <w:rFonts w:ascii="Times New Roman" w:eastAsia="Calibri" w:hAnsi="Times New Roman" w:cs="Times New Roman"/>
          <w:szCs w:val="24"/>
          <w:lang w:val="ru-RU" w:bidi="ar-SA"/>
        </w:rPr>
        <w:t>0</w:t>
      </w:r>
      <w:r w:rsidRPr="000B6ABC">
        <w:rPr>
          <w:rFonts w:ascii="Times New Roman" w:eastAsia="Calibri" w:hAnsi="Times New Roman" w:cs="Times New Roman"/>
          <w:szCs w:val="24"/>
          <w:lang w:val="ru-RU" w:bidi="ar-SA"/>
        </w:rPr>
        <w:t xml:space="preserve"> дня. Значения п</w:t>
      </w:r>
      <w:r w:rsidRPr="000B6ABC">
        <w:rPr>
          <w:rFonts w:ascii="Times New Roman" w:eastAsia="Calibri" w:hAnsi="Times New Roman" w:cs="Times New Roman"/>
          <w:szCs w:val="24"/>
          <w:lang w:val="ru-RU" w:bidi="ar-SA"/>
        </w:rPr>
        <w:t>о</w:t>
      </w:r>
      <w:r w:rsidRPr="000B6ABC">
        <w:rPr>
          <w:rFonts w:ascii="Times New Roman" w:eastAsia="Calibri" w:hAnsi="Times New Roman" w:cs="Times New Roman"/>
          <w:szCs w:val="24"/>
          <w:lang w:val="ru-RU" w:bidi="ar-SA"/>
        </w:rPr>
        <w:t>требления тепловой энергии за год рассчитаны исходя из планового ремонта тепловых сетей в межотопительный период продолжительностью 14 дней.</w:t>
      </w:r>
    </w:p>
    <w:p w:rsidR="006E03E7" w:rsidRPr="005E7FBB" w:rsidRDefault="006E03E7" w:rsidP="001E389C">
      <w:pPr>
        <w:spacing w:after="120"/>
        <w:ind w:firstLine="709"/>
        <w:rPr>
          <w:rFonts w:ascii="Times New Roman" w:eastAsia="Calibri" w:hAnsi="Times New Roman" w:cs="Times New Roman"/>
          <w:szCs w:val="24"/>
          <w:lang w:val="ru-RU" w:bidi="ar-SA"/>
        </w:rPr>
      </w:pPr>
      <w:r w:rsidRPr="000B6ABC">
        <w:rPr>
          <w:rFonts w:ascii="Times New Roman" w:eastAsia="Calibri" w:hAnsi="Times New Roman" w:cs="Times New Roman"/>
          <w:szCs w:val="24"/>
          <w:lang w:val="ru-RU" w:bidi="ar-SA"/>
        </w:rPr>
        <w:t>Значения потребления тепловой энергии в расчетных элементах территориал</w:t>
      </w:r>
      <w:r w:rsidRPr="000B6ABC">
        <w:rPr>
          <w:rFonts w:ascii="Times New Roman" w:eastAsia="Calibri" w:hAnsi="Times New Roman" w:cs="Times New Roman"/>
          <w:szCs w:val="24"/>
          <w:lang w:val="ru-RU" w:bidi="ar-SA"/>
        </w:rPr>
        <w:t>ь</w:t>
      </w:r>
      <w:r w:rsidRPr="000B6ABC">
        <w:rPr>
          <w:rFonts w:ascii="Times New Roman" w:eastAsia="Calibri" w:hAnsi="Times New Roman" w:cs="Times New Roman"/>
          <w:szCs w:val="24"/>
          <w:lang w:val="ru-RU" w:bidi="ar-SA"/>
        </w:rPr>
        <w:t xml:space="preserve">ного деления помесячно, за отопительный период и за 2017 год в целом, представлены </w:t>
      </w:r>
      <w:r w:rsidRPr="005E7FBB">
        <w:rPr>
          <w:rFonts w:ascii="Times New Roman" w:eastAsia="Calibri" w:hAnsi="Times New Roman" w:cs="Times New Roman"/>
          <w:szCs w:val="24"/>
          <w:lang w:val="ru-RU" w:bidi="ar-SA"/>
        </w:rPr>
        <w:t xml:space="preserve">в таблице </w:t>
      </w:r>
      <w:r w:rsidR="005E7FBB" w:rsidRPr="005E7FBB">
        <w:rPr>
          <w:rFonts w:ascii="Times New Roman" w:eastAsia="Calibri" w:hAnsi="Times New Roman" w:cs="Times New Roman"/>
          <w:szCs w:val="24"/>
          <w:lang w:val="ru-RU" w:bidi="ar-SA"/>
        </w:rPr>
        <w:t>63.</w:t>
      </w:r>
    </w:p>
    <w:p w:rsidR="006E03E7" w:rsidRPr="00706F3E" w:rsidRDefault="000B6ABC" w:rsidP="00706F3E">
      <w:pPr>
        <w:keepNext/>
        <w:spacing w:after="200" w:line="240" w:lineRule="auto"/>
        <w:ind w:firstLine="0"/>
        <w:rPr>
          <w:rFonts w:ascii="Times New Roman" w:eastAsia="Calibri" w:hAnsi="Times New Roman" w:cs="Times New Roman"/>
          <w:b/>
          <w:bCs/>
          <w:szCs w:val="24"/>
          <w:lang w:val="ru-RU" w:bidi="ar-SA"/>
        </w:rPr>
      </w:pPr>
      <w:bookmarkStart w:id="131" w:name="_Toc527706878"/>
      <w:r w:rsidRPr="006E03E7">
        <w:rPr>
          <w:rFonts w:ascii="Times New Roman" w:eastAsia="Calibri" w:hAnsi="Times New Roman" w:cs="Times New Roman"/>
          <w:b/>
          <w:bCs/>
          <w:szCs w:val="24"/>
          <w:lang w:val="ru-RU" w:bidi="ar-SA"/>
        </w:rPr>
        <w:t xml:space="preserve">Таблица </w:t>
      </w:r>
      <w:r w:rsidRPr="006E03E7">
        <w:rPr>
          <w:rFonts w:ascii="Times New Roman" w:eastAsia="Calibri" w:hAnsi="Times New Roman" w:cs="Times New Roman"/>
          <w:b/>
          <w:bCs/>
          <w:szCs w:val="24"/>
          <w:lang w:val="ru-RU" w:bidi="ar-SA"/>
        </w:rPr>
        <w:fldChar w:fldCharType="begin"/>
      </w:r>
      <w:r w:rsidRPr="006E03E7">
        <w:rPr>
          <w:rFonts w:ascii="Times New Roman" w:eastAsia="Calibri" w:hAnsi="Times New Roman" w:cs="Times New Roman"/>
          <w:b/>
          <w:bCs/>
          <w:szCs w:val="24"/>
          <w:lang w:val="ru-RU" w:bidi="ar-SA"/>
        </w:rPr>
        <w:instrText xml:space="preserve"> SEQ Таблица \* ARABIC </w:instrText>
      </w:r>
      <w:r w:rsidRPr="006E03E7">
        <w:rPr>
          <w:rFonts w:ascii="Times New Roman" w:eastAsia="Calibri" w:hAnsi="Times New Roman" w:cs="Times New Roman"/>
          <w:b/>
          <w:bCs/>
          <w:szCs w:val="24"/>
          <w:lang w:val="ru-RU" w:bidi="ar-SA"/>
        </w:rPr>
        <w:fldChar w:fldCharType="separate"/>
      </w:r>
      <w:r w:rsidR="003F51E1">
        <w:rPr>
          <w:rFonts w:ascii="Times New Roman" w:eastAsia="Calibri" w:hAnsi="Times New Roman" w:cs="Times New Roman"/>
          <w:b/>
          <w:bCs/>
          <w:noProof/>
          <w:szCs w:val="24"/>
          <w:lang w:val="ru-RU" w:bidi="ar-SA"/>
        </w:rPr>
        <w:t>26</w:t>
      </w:r>
      <w:r w:rsidRPr="006E03E7">
        <w:rPr>
          <w:rFonts w:ascii="Times New Roman" w:eastAsia="Calibri" w:hAnsi="Times New Roman" w:cs="Times New Roman"/>
          <w:b/>
          <w:bCs/>
          <w:szCs w:val="24"/>
          <w:lang w:val="ru-RU" w:bidi="ar-SA"/>
        </w:rPr>
        <w:fldChar w:fldCharType="end"/>
      </w:r>
      <w:r w:rsidRPr="006E03E7">
        <w:rPr>
          <w:rFonts w:ascii="Times New Roman" w:eastAsia="Calibri" w:hAnsi="Times New Roman" w:cs="Times New Roman"/>
          <w:b/>
          <w:bCs/>
          <w:szCs w:val="24"/>
          <w:lang w:val="ru-RU" w:bidi="ar-SA"/>
        </w:rPr>
        <w:t xml:space="preserve"> –</w:t>
      </w:r>
      <w:r>
        <w:rPr>
          <w:rFonts w:ascii="Times New Roman" w:eastAsia="Calibri" w:hAnsi="Times New Roman" w:cs="Times New Roman"/>
          <w:b/>
          <w:bCs/>
          <w:szCs w:val="24"/>
          <w:lang w:val="ru-RU" w:bidi="ar-SA"/>
        </w:rPr>
        <w:t xml:space="preserve"> </w:t>
      </w:r>
      <w:r w:rsidR="006E03E7" w:rsidRPr="00706F3E">
        <w:rPr>
          <w:rFonts w:ascii="Times New Roman" w:eastAsia="Calibri" w:hAnsi="Times New Roman" w:cs="Times New Roman"/>
          <w:b/>
          <w:bCs/>
          <w:szCs w:val="24"/>
          <w:lang w:val="ru-RU" w:bidi="ar-SA"/>
        </w:rPr>
        <w:t>Потребление тепловой энергии территориального деления помеся</w:t>
      </w:r>
      <w:r w:rsidR="006E03E7" w:rsidRPr="00706F3E">
        <w:rPr>
          <w:rFonts w:ascii="Times New Roman" w:eastAsia="Calibri" w:hAnsi="Times New Roman" w:cs="Times New Roman"/>
          <w:b/>
          <w:bCs/>
          <w:szCs w:val="24"/>
          <w:lang w:val="ru-RU" w:bidi="ar-SA"/>
        </w:rPr>
        <w:t>ч</w:t>
      </w:r>
      <w:r w:rsidR="006E03E7" w:rsidRPr="00706F3E">
        <w:rPr>
          <w:rFonts w:ascii="Times New Roman" w:eastAsia="Calibri" w:hAnsi="Times New Roman" w:cs="Times New Roman"/>
          <w:b/>
          <w:bCs/>
          <w:szCs w:val="24"/>
          <w:lang w:val="ru-RU" w:bidi="ar-SA"/>
        </w:rPr>
        <w:t>но, за отопительный период и за 2017 год в целом</w:t>
      </w:r>
      <w:bookmarkEnd w:id="131"/>
    </w:p>
    <w:tbl>
      <w:tblPr>
        <w:tblW w:w="9600" w:type="dxa"/>
        <w:tblInd w:w="93" w:type="dxa"/>
        <w:tblLayout w:type="fixed"/>
        <w:tblLook w:val="04A0" w:firstRow="1" w:lastRow="0" w:firstColumn="1" w:lastColumn="0" w:noHBand="0" w:noVBand="1"/>
      </w:tblPr>
      <w:tblGrid>
        <w:gridCol w:w="960"/>
        <w:gridCol w:w="1182"/>
        <w:gridCol w:w="850"/>
        <w:gridCol w:w="848"/>
        <w:gridCol w:w="960"/>
        <w:gridCol w:w="960"/>
        <w:gridCol w:w="960"/>
        <w:gridCol w:w="960"/>
        <w:gridCol w:w="960"/>
        <w:gridCol w:w="960"/>
      </w:tblGrid>
      <w:tr w:rsidR="00ED5BC5" w:rsidRPr="00ED5BC5" w:rsidTr="008860A0">
        <w:trPr>
          <w:trHeight w:val="300"/>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color w:val="000000"/>
                <w:sz w:val="18"/>
                <w:szCs w:val="18"/>
                <w:lang w:val="ru-RU" w:eastAsia="ru-RU" w:bidi="ar-SA"/>
              </w:rPr>
            </w:pPr>
            <w:r w:rsidRPr="00ED5BC5">
              <w:rPr>
                <w:rFonts w:ascii="Times New Roman" w:eastAsia="Times New Roman" w:hAnsi="Times New Roman" w:cs="Times New Roman"/>
                <w:b/>
                <w:bCs/>
                <w:color w:val="000000"/>
                <w:sz w:val="18"/>
                <w:szCs w:val="18"/>
                <w:lang w:val="ru-RU" w:eastAsia="ru-RU" w:bidi="ar-SA"/>
              </w:rPr>
              <w:t>Параметр</w:t>
            </w:r>
          </w:p>
        </w:tc>
        <w:tc>
          <w:tcPr>
            <w:tcW w:w="7458" w:type="dxa"/>
            <w:gridSpan w:val="8"/>
            <w:tcBorders>
              <w:top w:val="single" w:sz="4" w:space="0" w:color="auto"/>
              <w:left w:val="nil"/>
              <w:bottom w:val="single" w:sz="4" w:space="0" w:color="auto"/>
              <w:right w:val="single" w:sz="4" w:space="0" w:color="auto"/>
            </w:tcBorders>
            <w:shd w:val="clear" w:color="auto" w:fill="auto"/>
            <w:noWrap/>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color w:val="000000"/>
                <w:sz w:val="18"/>
                <w:szCs w:val="18"/>
                <w:lang w:val="ru-RU" w:eastAsia="ru-RU" w:bidi="ar-SA"/>
              </w:rPr>
            </w:pPr>
            <w:r w:rsidRPr="00ED5BC5">
              <w:rPr>
                <w:rFonts w:ascii="Times New Roman" w:eastAsia="Times New Roman" w:hAnsi="Times New Roman" w:cs="Times New Roman"/>
                <w:b/>
                <w:bCs/>
                <w:color w:val="000000"/>
                <w:sz w:val="18"/>
                <w:szCs w:val="18"/>
                <w:lang w:val="ru-RU" w:eastAsia="ru-RU" w:bidi="ar-SA"/>
              </w:rPr>
              <w:t>Расчетный элемент территориального деления</w:t>
            </w:r>
          </w:p>
        </w:tc>
      </w:tr>
      <w:tr w:rsidR="00ED5BC5" w:rsidRPr="00ED5BC5" w:rsidTr="008860A0">
        <w:trPr>
          <w:trHeight w:val="300"/>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ED5BC5" w:rsidRPr="00ED5BC5" w:rsidRDefault="00ED5BC5" w:rsidP="00ED5BC5">
            <w:pPr>
              <w:spacing w:line="240" w:lineRule="auto"/>
              <w:ind w:firstLine="0"/>
              <w:jc w:val="left"/>
              <w:rPr>
                <w:rFonts w:ascii="Times New Roman" w:eastAsia="Times New Roman" w:hAnsi="Times New Roman" w:cs="Times New Roman"/>
                <w:b/>
                <w:bCs/>
                <w:color w:val="000000"/>
                <w:sz w:val="18"/>
                <w:szCs w:val="18"/>
                <w:lang w:val="ru-RU" w:eastAsia="ru-RU" w:bidi="ar-SA"/>
              </w:rPr>
            </w:pPr>
          </w:p>
        </w:tc>
        <w:tc>
          <w:tcPr>
            <w:tcW w:w="3618" w:type="dxa"/>
            <w:gridSpan w:val="4"/>
            <w:tcBorders>
              <w:top w:val="single" w:sz="4" w:space="0" w:color="auto"/>
              <w:left w:val="nil"/>
              <w:bottom w:val="single" w:sz="4" w:space="0" w:color="auto"/>
              <w:right w:val="single" w:sz="4" w:space="0" w:color="000000"/>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color w:val="000000"/>
                <w:sz w:val="18"/>
                <w:szCs w:val="18"/>
                <w:lang w:val="ru-RU" w:eastAsia="ru-RU" w:bidi="ar-SA"/>
              </w:rPr>
            </w:pPr>
            <w:r w:rsidRPr="00ED5BC5">
              <w:rPr>
                <w:rFonts w:ascii="Times New Roman" w:eastAsia="Times New Roman" w:hAnsi="Times New Roman" w:cs="Times New Roman"/>
                <w:b/>
                <w:bCs/>
                <w:color w:val="000000"/>
                <w:sz w:val="18"/>
                <w:szCs w:val="18"/>
                <w:lang w:val="ru-RU" w:eastAsia="ru-RU" w:bidi="ar-SA"/>
              </w:rPr>
              <w:t>п. Тельмана</w:t>
            </w:r>
          </w:p>
        </w:tc>
        <w:tc>
          <w:tcPr>
            <w:tcW w:w="3840" w:type="dxa"/>
            <w:gridSpan w:val="4"/>
            <w:tcBorders>
              <w:top w:val="single" w:sz="4" w:space="0" w:color="auto"/>
              <w:left w:val="nil"/>
              <w:bottom w:val="single" w:sz="4" w:space="0" w:color="auto"/>
              <w:right w:val="single" w:sz="4" w:space="0" w:color="000000"/>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color w:val="000000"/>
                <w:sz w:val="18"/>
                <w:szCs w:val="18"/>
                <w:lang w:val="ru-RU" w:eastAsia="ru-RU" w:bidi="ar-SA"/>
              </w:rPr>
            </w:pPr>
            <w:r w:rsidRPr="00ED5BC5">
              <w:rPr>
                <w:rFonts w:ascii="Times New Roman" w:eastAsia="Times New Roman" w:hAnsi="Times New Roman" w:cs="Times New Roman"/>
                <w:b/>
                <w:bCs/>
                <w:color w:val="000000"/>
                <w:sz w:val="18"/>
                <w:szCs w:val="18"/>
                <w:lang w:val="ru-RU" w:eastAsia="ru-RU" w:bidi="ar-SA"/>
              </w:rPr>
              <w:t>п. Войскорово</w:t>
            </w:r>
          </w:p>
        </w:tc>
      </w:tr>
      <w:tr w:rsidR="00ED5BC5" w:rsidRPr="00ED5BC5" w:rsidTr="008860A0">
        <w:trPr>
          <w:trHeight w:val="480"/>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ED5BC5" w:rsidRPr="00ED5BC5" w:rsidRDefault="00ED5BC5" w:rsidP="00ED5BC5">
            <w:pPr>
              <w:spacing w:line="240" w:lineRule="auto"/>
              <w:ind w:firstLine="0"/>
              <w:jc w:val="left"/>
              <w:rPr>
                <w:rFonts w:ascii="Times New Roman" w:eastAsia="Times New Roman" w:hAnsi="Times New Roman" w:cs="Times New Roman"/>
                <w:b/>
                <w:bCs/>
                <w:color w:val="000000"/>
                <w:sz w:val="18"/>
                <w:szCs w:val="18"/>
                <w:lang w:val="ru-RU" w:eastAsia="ru-RU" w:bidi="ar-SA"/>
              </w:rPr>
            </w:pP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Q от. (Гкал/ч)</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Q вент.  (Гкал/ч)</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Q гвс ср. (Гкал/ч)</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Q сумм. (Гкал/ч)</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Q от. (Гкал/ч)</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Q вент.  (Гкал/ч)</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Q гвс ср. (Гкал/ч)</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Q сумм. (Гкал/ч)</w:t>
            </w:r>
          </w:p>
        </w:tc>
      </w:tr>
      <w:tr w:rsidR="00ED5BC5" w:rsidRPr="00ED5BC5"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 xml:space="preserve">Qmax, при </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-26</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23,552</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0,607</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5,355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29,514</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3,336</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0,262</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1,85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5,448</w:t>
            </w:r>
          </w:p>
        </w:tc>
      </w:tr>
      <w:tr w:rsidR="00ED5BC5" w:rsidRPr="00ED5BC5"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Январь</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-6,4</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9717,1</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259,2</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13163,6</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1376,4</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111,9</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1101,1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2589,4</w:t>
            </w:r>
          </w:p>
        </w:tc>
      </w:tr>
      <w:tr w:rsidR="00ED5BC5" w:rsidRPr="00ED5BC5"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Февраль</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-3</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7553,8</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204,0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2878,8</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10636,6</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1069,9</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88,0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994,6</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2152,5</w:t>
            </w:r>
          </w:p>
        </w:tc>
      </w:tr>
      <w:tr w:rsidR="00ED5BC5" w:rsidRPr="00ED5BC5"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Март</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-0,1</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7208,2</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197,3</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10592,8</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1021,0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85,2</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1101,1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2207,3</w:t>
            </w:r>
          </w:p>
        </w:tc>
      </w:tr>
      <w:tr w:rsidR="00ED5BC5" w:rsidRPr="00ED5BC5"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Апрель</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4,9</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5048,7</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143,5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3084,5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8276,6</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715,1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61,9</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1065,6</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1842,6</w:t>
            </w:r>
          </w:p>
        </w:tc>
      </w:tr>
      <w:tr w:rsidR="00ED5BC5" w:rsidRPr="00ED5BC5"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Май</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11,2</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262,1</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8,4</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3457,7</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37,1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3,6</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1101,1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1141,8</w:t>
            </w:r>
          </w:p>
        </w:tc>
      </w:tr>
      <w:tr w:rsidR="00ED5BC5" w:rsidRPr="00ED5BC5"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Июнь</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14,3</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0,0</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3084,5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3084,5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1065,6</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1065,6</w:t>
            </w:r>
          </w:p>
        </w:tc>
      </w:tr>
      <w:tr w:rsidR="00ED5BC5" w:rsidRPr="00ED5BC5"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Июль</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18,1</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0,0</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1101,1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1101,1</w:t>
            </w:r>
          </w:p>
        </w:tc>
      </w:tr>
      <w:tr w:rsidR="00ED5BC5" w:rsidRPr="00ED5BC5"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Август</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16,6</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0,0</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1101,1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1101,1</w:t>
            </w:r>
          </w:p>
        </w:tc>
      </w:tr>
      <w:tr w:rsidR="00ED5BC5" w:rsidRPr="00ED5BC5"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Сентябрь</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12,1</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379,0</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12,5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3084,5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3476,0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53,7</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5,4</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1065,6</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1124,7</w:t>
            </w:r>
          </w:p>
        </w:tc>
      </w:tr>
      <w:tr w:rsidR="00ED5BC5" w:rsidRPr="00ED5BC5"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Октябрь</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4,9</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5217,0</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148,2</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8552,5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739,0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64,0</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1101,1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1904,1</w:t>
            </w:r>
          </w:p>
        </w:tc>
      </w:tr>
      <w:tr w:rsidR="00ED5BC5" w:rsidRPr="00ED5BC5"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Ноябрь</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0,1</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6898,6</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189,1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3084,5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10172,1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977,1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81,6</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1065,6</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2124,4</w:t>
            </w:r>
          </w:p>
        </w:tc>
      </w:tr>
      <w:tr w:rsidR="00ED5BC5" w:rsidRPr="00ED5BC5"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Декабрь</w:t>
            </w:r>
          </w:p>
        </w:tc>
        <w:tc>
          <w:tcPr>
            <w:tcW w:w="1182"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Тнв= -0,8</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7487,0</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204,2</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10878,5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1060,5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88,1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1101,1</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2249,7</w:t>
            </w:r>
          </w:p>
        </w:tc>
      </w:tr>
      <w:tr w:rsidR="00ED5BC5" w:rsidRPr="00ED5BC5" w:rsidTr="008860A0">
        <w:trPr>
          <w:trHeight w:val="48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Отопит. Период</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49771,4</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1366,3</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22619,52</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73757,2</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7049,8</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589,7</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7814,4</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15454,0</w:t>
            </w:r>
          </w:p>
        </w:tc>
      </w:tr>
      <w:tr w:rsidR="00ED5BC5" w:rsidRPr="00ED5BC5" w:rsidTr="008860A0">
        <w:trPr>
          <w:trHeight w:val="78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lastRenderedPageBreak/>
              <w:t>За год</w:t>
            </w:r>
          </w:p>
        </w:tc>
        <w:tc>
          <w:tcPr>
            <w:tcW w:w="85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49771,4</w:t>
            </w:r>
          </w:p>
        </w:tc>
        <w:tc>
          <w:tcPr>
            <w:tcW w:w="848"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1366,3</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37527,8</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88665,5</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7049,8</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589,7</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12964,8</w:t>
            </w:r>
          </w:p>
        </w:tc>
        <w:tc>
          <w:tcPr>
            <w:tcW w:w="960" w:type="dxa"/>
            <w:tcBorders>
              <w:top w:val="nil"/>
              <w:left w:val="nil"/>
              <w:bottom w:val="single" w:sz="4" w:space="0" w:color="auto"/>
              <w:right w:val="single" w:sz="4" w:space="0" w:color="auto"/>
            </w:tcBorders>
            <w:shd w:val="clear" w:color="auto" w:fill="auto"/>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ED5BC5">
              <w:rPr>
                <w:rFonts w:ascii="Times New Roman" w:eastAsia="Times New Roman" w:hAnsi="Times New Roman" w:cs="Times New Roman"/>
                <w:color w:val="000000"/>
                <w:sz w:val="18"/>
                <w:szCs w:val="18"/>
                <w:lang w:val="ru-RU" w:eastAsia="ru-RU" w:bidi="ar-SA"/>
              </w:rPr>
              <w:t>20604,4</w:t>
            </w:r>
          </w:p>
        </w:tc>
      </w:tr>
    </w:tbl>
    <w:p w:rsidR="006E03E7" w:rsidRPr="006E03E7" w:rsidRDefault="006E03E7" w:rsidP="006E03E7">
      <w:pPr>
        <w:spacing w:after="120" w:line="276" w:lineRule="auto"/>
        <w:ind w:firstLine="709"/>
        <w:rPr>
          <w:rFonts w:ascii="Times New Roman" w:eastAsia="Calibri" w:hAnsi="Times New Roman" w:cs="Times New Roman"/>
          <w:sz w:val="20"/>
          <w:szCs w:val="20"/>
          <w:lang w:val="ru-RU" w:eastAsia="ru-RU" w:bidi="ar-SA"/>
        </w:rPr>
      </w:pPr>
    </w:p>
    <w:p w:rsidR="006E03E7" w:rsidRPr="000B6ABC" w:rsidRDefault="006E03E7" w:rsidP="001E389C">
      <w:pPr>
        <w:spacing w:after="120"/>
        <w:ind w:firstLine="709"/>
        <w:rPr>
          <w:rFonts w:ascii="Times New Roman" w:eastAsia="Calibri" w:hAnsi="Times New Roman" w:cs="Times New Roman"/>
          <w:szCs w:val="24"/>
          <w:lang w:val="ru-RU" w:bidi="ar-SA"/>
        </w:rPr>
      </w:pPr>
      <w:r w:rsidRPr="000B6ABC">
        <w:rPr>
          <w:rFonts w:ascii="Times New Roman" w:eastAsia="Calibri" w:hAnsi="Times New Roman" w:cs="Times New Roman"/>
          <w:szCs w:val="24"/>
          <w:lang w:val="ru-RU" w:bidi="ar-SA"/>
        </w:rPr>
        <w:t>Здесь следует отметить, что указанный баланс потребления сформирован на о</w:t>
      </w:r>
      <w:r w:rsidRPr="000B6ABC">
        <w:rPr>
          <w:rFonts w:ascii="Times New Roman" w:eastAsia="Calibri" w:hAnsi="Times New Roman" w:cs="Times New Roman"/>
          <w:szCs w:val="24"/>
          <w:lang w:val="ru-RU" w:bidi="ar-SA"/>
        </w:rPr>
        <w:t>с</w:t>
      </w:r>
      <w:r w:rsidRPr="000B6ABC">
        <w:rPr>
          <w:rFonts w:ascii="Times New Roman" w:eastAsia="Calibri" w:hAnsi="Times New Roman" w:cs="Times New Roman"/>
          <w:szCs w:val="24"/>
          <w:lang w:val="ru-RU" w:bidi="ar-SA"/>
        </w:rPr>
        <w:t>новании заявленной потребителями тепловой энергии и горячей воды, договорной мощности теплоиспользующего оборудования. В связи с различием заявленного и фа</w:t>
      </w:r>
      <w:r w:rsidRPr="000B6ABC">
        <w:rPr>
          <w:rFonts w:ascii="Times New Roman" w:eastAsia="Calibri" w:hAnsi="Times New Roman" w:cs="Times New Roman"/>
          <w:szCs w:val="24"/>
          <w:lang w:val="ru-RU" w:bidi="ar-SA"/>
        </w:rPr>
        <w:t>к</w:t>
      </w:r>
      <w:r w:rsidRPr="000B6ABC">
        <w:rPr>
          <w:rFonts w:ascii="Times New Roman" w:eastAsia="Calibri" w:hAnsi="Times New Roman" w:cs="Times New Roman"/>
          <w:szCs w:val="24"/>
          <w:lang w:val="ru-RU" w:bidi="ar-SA"/>
        </w:rPr>
        <w:t>тического использования мощности, указанный баланс:</w:t>
      </w:r>
    </w:p>
    <w:p w:rsidR="006E03E7" w:rsidRPr="000B6ABC" w:rsidRDefault="006E03E7" w:rsidP="00E545B0">
      <w:pPr>
        <w:numPr>
          <w:ilvl w:val="0"/>
          <w:numId w:val="59"/>
        </w:numPr>
        <w:spacing w:after="120"/>
        <w:contextualSpacing/>
        <w:rPr>
          <w:rFonts w:ascii="Times New Roman" w:eastAsia="Calibri" w:hAnsi="Times New Roman" w:cs="Times New Roman"/>
          <w:szCs w:val="24"/>
          <w:lang w:val="ru-RU" w:bidi="ar-SA"/>
        </w:rPr>
      </w:pPr>
      <w:r w:rsidRPr="000B6ABC">
        <w:rPr>
          <w:rFonts w:ascii="Times New Roman" w:eastAsia="Calibri" w:hAnsi="Times New Roman" w:cs="Times New Roman"/>
          <w:szCs w:val="24"/>
          <w:lang w:val="ru-RU" w:bidi="ar-SA"/>
        </w:rPr>
        <w:t>является вариантом, использования теплоэнергоресурсов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w:t>
      </w:r>
      <w:r w:rsidRPr="000B6ABC">
        <w:rPr>
          <w:rFonts w:ascii="Times New Roman" w:eastAsia="Calibri" w:hAnsi="Times New Roman" w:cs="Times New Roman"/>
          <w:szCs w:val="24"/>
          <w:lang w:val="ru-RU" w:bidi="ar-SA"/>
        </w:rPr>
        <w:t>о</w:t>
      </w:r>
      <w:r w:rsidRPr="000B6ABC">
        <w:rPr>
          <w:rFonts w:ascii="Times New Roman" w:eastAsia="Calibri" w:hAnsi="Times New Roman" w:cs="Times New Roman"/>
          <w:szCs w:val="24"/>
          <w:lang w:val="ru-RU" w:bidi="ar-SA"/>
        </w:rPr>
        <w:t>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двухставочных тарифов и договоров на резервирование мощности);</w:t>
      </w:r>
    </w:p>
    <w:p w:rsidR="006E03E7" w:rsidRPr="000B6ABC" w:rsidRDefault="006E03E7" w:rsidP="00E545B0">
      <w:pPr>
        <w:numPr>
          <w:ilvl w:val="0"/>
          <w:numId w:val="59"/>
        </w:numPr>
        <w:spacing w:after="120"/>
        <w:contextualSpacing/>
        <w:rPr>
          <w:rFonts w:ascii="Times New Roman" w:eastAsia="Calibri" w:hAnsi="Times New Roman" w:cs="Times New Roman"/>
          <w:szCs w:val="24"/>
          <w:lang w:val="ru-RU" w:bidi="ar-SA"/>
        </w:rPr>
      </w:pPr>
      <w:r w:rsidRPr="000B6ABC">
        <w:rPr>
          <w:rFonts w:ascii="Times New Roman" w:eastAsia="Calibri" w:hAnsi="Times New Roman" w:cs="Times New Roman"/>
          <w:szCs w:val="24"/>
          <w:lang w:val="ru-RU" w:bidi="ar-SA"/>
        </w:rPr>
        <w:t>подлежит корректировке при формировании реальных балансов, цель которых:</w:t>
      </w:r>
    </w:p>
    <w:p w:rsidR="006E03E7" w:rsidRPr="000B6ABC" w:rsidRDefault="006E03E7" w:rsidP="00E545B0">
      <w:pPr>
        <w:numPr>
          <w:ilvl w:val="0"/>
          <w:numId w:val="60"/>
        </w:numPr>
        <w:spacing w:after="120"/>
        <w:contextualSpacing/>
        <w:rPr>
          <w:rFonts w:ascii="Times New Roman" w:eastAsia="Calibri" w:hAnsi="Times New Roman" w:cs="Times New Roman"/>
          <w:szCs w:val="24"/>
          <w:lang w:val="ru-RU" w:bidi="ar-SA"/>
        </w:rPr>
      </w:pPr>
      <w:r w:rsidRPr="000B6ABC">
        <w:rPr>
          <w:rFonts w:ascii="Times New Roman" w:eastAsia="Calibri" w:hAnsi="Times New Roman" w:cs="Times New Roman"/>
          <w:szCs w:val="24"/>
          <w:lang w:val="ru-RU" w:bidi="ar-SA"/>
        </w:rPr>
        <w:t>минимизация капитальных затрат в сетевые активы и оборудования источников тепловой энергии, направленных на увеличение мощности (пропускной спосо</w:t>
      </w:r>
      <w:r w:rsidRPr="000B6ABC">
        <w:rPr>
          <w:rFonts w:ascii="Times New Roman" w:eastAsia="Calibri" w:hAnsi="Times New Roman" w:cs="Times New Roman"/>
          <w:szCs w:val="24"/>
          <w:lang w:val="ru-RU" w:bidi="ar-SA"/>
        </w:rPr>
        <w:t>б</w:t>
      </w:r>
      <w:r w:rsidRPr="000B6ABC">
        <w:rPr>
          <w:rFonts w:ascii="Times New Roman" w:eastAsia="Calibri" w:hAnsi="Times New Roman" w:cs="Times New Roman"/>
          <w:szCs w:val="24"/>
          <w:lang w:val="ru-RU" w:bidi="ar-SA"/>
        </w:rPr>
        <w:t>ности);</w:t>
      </w:r>
    </w:p>
    <w:p w:rsidR="006E03E7" w:rsidRPr="000B6ABC" w:rsidRDefault="006E03E7" w:rsidP="00E545B0">
      <w:pPr>
        <w:numPr>
          <w:ilvl w:val="0"/>
          <w:numId w:val="60"/>
        </w:numPr>
        <w:spacing w:after="120"/>
        <w:contextualSpacing/>
        <w:rPr>
          <w:rFonts w:ascii="Times New Roman" w:eastAsia="Calibri" w:hAnsi="Times New Roman" w:cs="Times New Roman"/>
          <w:szCs w:val="24"/>
          <w:lang w:val="ru-RU" w:bidi="ar-SA"/>
        </w:rPr>
      </w:pPr>
      <w:r w:rsidRPr="000B6ABC">
        <w:rPr>
          <w:rFonts w:ascii="Times New Roman" w:eastAsia="Calibri" w:hAnsi="Times New Roman" w:cs="Times New Roman"/>
          <w:szCs w:val="24"/>
          <w:lang w:val="ru-RU" w:bidi="ar-SA"/>
        </w:rPr>
        <w:t>минимизация стоимости подключений объектов нового строительства к сист</w:t>
      </w:r>
      <w:r w:rsidRPr="000B6ABC">
        <w:rPr>
          <w:rFonts w:ascii="Times New Roman" w:eastAsia="Calibri" w:hAnsi="Times New Roman" w:cs="Times New Roman"/>
          <w:szCs w:val="24"/>
          <w:lang w:val="ru-RU" w:bidi="ar-SA"/>
        </w:rPr>
        <w:t>е</w:t>
      </w:r>
      <w:r w:rsidRPr="000B6ABC">
        <w:rPr>
          <w:rFonts w:ascii="Times New Roman" w:eastAsia="Calibri" w:hAnsi="Times New Roman" w:cs="Times New Roman"/>
          <w:szCs w:val="24"/>
          <w:lang w:val="ru-RU" w:bidi="ar-SA"/>
        </w:rPr>
        <w:t>мам тепловой инфраструктуры;</w:t>
      </w:r>
    </w:p>
    <w:p w:rsidR="006E03E7" w:rsidRPr="000B6ABC" w:rsidRDefault="006E03E7" w:rsidP="00E545B0">
      <w:pPr>
        <w:numPr>
          <w:ilvl w:val="0"/>
          <w:numId w:val="60"/>
        </w:numPr>
        <w:spacing w:after="120"/>
        <w:contextualSpacing/>
        <w:rPr>
          <w:rFonts w:ascii="Times New Roman" w:eastAsia="Calibri" w:hAnsi="Times New Roman" w:cs="Times New Roman"/>
          <w:szCs w:val="24"/>
          <w:lang w:val="ru-RU" w:bidi="ar-SA"/>
        </w:rPr>
      </w:pPr>
      <w:r w:rsidRPr="000B6ABC">
        <w:rPr>
          <w:rFonts w:ascii="Times New Roman" w:eastAsia="Calibri" w:hAnsi="Times New Roman" w:cs="Times New Roman"/>
          <w:szCs w:val="24"/>
          <w:lang w:val="ru-RU" w:bidi="ar-SA"/>
        </w:rPr>
        <w:t>безусловное исполнение условий действующего законодательства, по реализ</w:t>
      </w:r>
      <w:r w:rsidRPr="000B6ABC">
        <w:rPr>
          <w:rFonts w:ascii="Times New Roman" w:eastAsia="Calibri" w:hAnsi="Times New Roman" w:cs="Times New Roman"/>
          <w:szCs w:val="24"/>
          <w:lang w:val="ru-RU" w:bidi="ar-SA"/>
        </w:rPr>
        <w:t>а</w:t>
      </w:r>
      <w:r w:rsidRPr="000B6ABC">
        <w:rPr>
          <w:rFonts w:ascii="Times New Roman" w:eastAsia="Calibri" w:hAnsi="Times New Roman" w:cs="Times New Roman"/>
          <w:szCs w:val="24"/>
          <w:lang w:val="ru-RU" w:bidi="ar-SA"/>
        </w:rPr>
        <w:t>ции установленного приоритета комбинированной выработки, за счет сущ</w:t>
      </w:r>
      <w:r w:rsidRPr="000B6ABC">
        <w:rPr>
          <w:rFonts w:ascii="Times New Roman" w:eastAsia="Calibri" w:hAnsi="Times New Roman" w:cs="Times New Roman"/>
          <w:szCs w:val="24"/>
          <w:lang w:val="ru-RU" w:bidi="ar-SA"/>
        </w:rPr>
        <w:t>е</w:t>
      </w:r>
      <w:r w:rsidRPr="000B6ABC">
        <w:rPr>
          <w:rFonts w:ascii="Times New Roman" w:eastAsia="Calibri" w:hAnsi="Times New Roman" w:cs="Times New Roman"/>
          <w:szCs w:val="24"/>
          <w:lang w:val="ru-RU" w:bidi="ar-SA"/>
        </w:rPr>
        <w:t>ствующего потенциала установленной мощности существующих источников работающих в комбинированном цикле, при условии эффективности произв</w:t>
      </w:r>
      <w:r w:rsidRPr="000B6ABC">
        <w:rPr>
          <w:rFonts w:ascii="Times New Roman" w:eastAsia="Calibri" w:hAnsi="Times New Roman" w:cs="Times New Roman"/>
          <w:szCs w:val="24"/>
          <w:lang w:val="ru-RU" w:bidi="ar-SA"/>
        </w:rPr>
        <w:t>о</w:t>
      </w:r>
      <w:r w:rsidRPr="000B6ABC">
        <w:rPr>
          <w:rFonts w:ascii="Times New Roman" w:eastAsia="Calibri" w:hAnsi="Times New Roman" w:cs="Times New Roman"/>
          <w:szCs w:val="24"/>
          <w:lang w:val="ru-RU" w:bidi="ar-SA"/>
        </w:rPr>
        <w:t>димых в узел инвестиций (затраты на комплексный перевод нагрузки потреб</w:t>
      </w:r>
      <w:r w:rsidRPr="000B6ABC">
        <w:rPr>
          <w:rFonts w:ascii="Times New Roman" w:eastAsia="Calibri" w:hAnsi="Times New Roman" w:cs="Times New Roman"/>
          <w:szCs w:val="24"/>
          <w:lang w:val="ru-RU" w:bidi="ar-SA"/>
        </w:rPr>
        <w:t>и</w:t>
      </w:r>
      <w:r w:rsidRPr="000B6ABC">
        <w:rPr>
          <w:rFonts w:ascii="Times New Roman" w:eastAsia="Calibri" w:hAnsi="Times New Roman" w:cs="Times New Roman"/>
          <w:szCs w:val="24"/>
          <w:lang w:val="ru-RU" w:bidi="ar-SA"/>
        </w:rPr>
        <w:t>телей в зону покрытия источника, осуществляющего комбинированную выр</w:t>
      </w:r>
      <w:r w:rsidRPr="000B6ABC">
        <w:rPr>
          <w:rFonts w:ascii="Times New Roman" w:eastAsia="Calibri" w:hAnsi="Times New Roman" w:cs="Times New Roman"/>
          <w:szCs w:val="24"/>
          <w:lang w:val="ru-RU" w:bidi="ar-SA"/>
        </w:rPr>
        <w:t>а</w:t>
      </w:r>
      <w:r w:rsidRPr="000B6ABC">
        <w:rPr>
          <w:rFonts w:ascii="Times New Roman" w:eastAsia="Calibri" w:hAnsi="Times New Roman" w:cs="Times New Roman"/>
          <w:szCs w:val="24"/>
          <w:lang w:val="ru-RU" w:bidi="ar-SA"/>
        </w:rPr>
        <w:t>ботку не должны превышать затрат на реконструкцию/строительство существ</w:t>
      </w:r>
      <w:r w:rsidRPr="000B6ABC">
        <w:rPr>
          <w:rFonts w:ascii="Times New Roman" w:eastAsia="Calibri" w:hAnsi="Times New Roman" w:cs="Times New Roman"/>
          <w:szCs w:val="24"/>
          <w:lang w:val="ru-RU" w:bidi="ar-SA"/>
        </w:rPr>
        <w:t>у</w:t>
      </w:r>
      <w:r w:rsidRPr="000B6ABC">
        <w:rPr>
          <w:rFonts w:ascii="Times New Roman" w:eastAsia="Calibri" w:hAnsi="Times New Roman" w:cs="Times New Roman"/>
          <w:szCs w:val="24"/>
          <w:lang w:val="ru-RU" w:bidi="ar-SA"/>
        </w:rPr>
        <w:t>ющих источников с переводом работы в комбинированный цикл;</w:t>
      </w:r>
    </w:p>
    <w:p w:rsidR="006E03E7" w:rsidRPr="000B6ABC" w:rsidRDefault="006E03E7" w:rsidP="00E545B0">
      <w:pPr>
        <w:numPr>
          <w:ilvl w:val="0"/>
          <w:numId w:val="60"/>
        </w:numPr>
        <w:spacing w:after="120"/>
        <w:contextualSpacing/>
        <w:rPr>
          <w:rFonts w:ascii="Times New Roman" w:eastAsia="Calibri" w:hAnsi="Times New Roman" w:cs="Times New Roman"/>
          <w:szCs w:val="24"/>
          <w:lang w:val="ru-RU" w:bidi="ar-SA"/>
        </w:rPr>
      </w:pPr>
      <w:r w:rsidRPr="000B6ABC">
        <w:rPr>
          <w:rFonts w:ascii="Times New Roman" w:eastAsia="Calibri" w:hAnsi="Times New Roman" w:cs="Times New Roman"/>
          <w:szCs w:val="24"/>
          <w:lang w:val="ru-RU" w:bidi="ar-SA"/>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w:t>
      </w:r>
      <w:r w:rsidRPr="000B6ABC">
        <w:rPr>
          <w:rFonts w:ascii="Times New Roman" w:eastAsia="Calibri" w:hAnsi="Times New Roman" w:cs="Times New Roman"/>
          <w:szCs w:val="24"/>
          <w:lang w:val="ru-RU" w:bidi="ar-SA"/>
        </w:rPr>
        <w:t>е</w:t>
      </w:r>
      <w:r w:rsidRPr="000B6ABC">
        <w:rPr>
          <w:rFonts w:ascii="Times New Roman" w:eastAsia="Calibri" w:hAnsi="Times New Roman" w:cs="Times New Roman"/>
          <w:szCs w:val="24"/>
          <w:lang w:val="ru-RU" w:bidi="ar-SA"/>
        </w:rPr>
        <w:t>бительском секторе.</w:t>
      </w:r>
    </w:p>
    <w:p w:rsidR="006E03E7" w:rsidRDefault="006E03E7" w:rsidP="001E389C">
      <w:pPr>
        <w:spacing w:after="120"/>
        <w:ind w:firstLine="709"/>
        <w:rPr>
          <w:rFonts w:ascii="Times New Roman" w:eastAsia="Calibri" w:hAnsi="Times New Roman" w:cs="Times New Roman"/>
          <w:szCs w:val="24"/>
          <w:lang w:val="ru-RU" w:bidi="ar-SA"/>
        </w:rPr>
      </w:pPr>
      <w:r w:rsidRPr="000B6ABC">
        <w:rPr>
          <w:rFonts w:ascii="Times New Roman" w:eastAsia="Calibri" w:hAnsi="Times New Roman" w:cs="Times New Roman"/>
          <w:szCs w:val="24"/>
          <w:lang w:val="ru-RU" w:bidi="ar-SA"/>
        </w:rPr>
        <w:lastRenderedPageBreak/>
        <w:t>Соответственно комплекс технических решений, учитываемый в схеме тепл</w:t>
      </w:r>
      <w:r w:rsidRPr="000B6ABC">
        <w:rPr>
          <w:rFonts w:ascii="Times New Roman" w:eastAsia="Calibri" w:hAnsi="Times New Roman" w:cs="Times New Roman"/>
          <w:szCs w:val="24"/>
          <w:lang w:val="ru-RU" w:bidi="ar-SA"/>
        </w:rPr>
        <w:t>о</w:t>
      </w:r>
      <w:r w:rsidRPr="000B6ABC">
        <w:rPr>
          <w:rFonts w:ascii="Times New Roman" w:eastAsia="Calibri" w:hAnsi="Times New Roman" w:cs="Times New Roman"/>
          <w:szCs w:val="24"/>
          <w:lang w:val="ru-RU" w:bidi="ar-SA"/>
        </w:rPr>
        <w:t>снабжения, предусматривает, все вышеуказанные факторы в балансе мощности, опр</w:t>
      </w:r>
      <w:r w:rsidRPr="000B6ABC">
        <w:rPr>
          <w:rFonts w:ascii="Times New Roman" w:eastAsia="Calibri" w:hAnsi="Times New Roman" w:cs="Times New Roman"/>
          <w:szCs w:val="24"/>
          <w:lang w:val="ru-RU" w:bidi="ar-SA"/>
        </w:rPr>
        <w:t>е</w:t>
      </w:r>
      <w:r w:rsidRPr="000B6ABC">
        <w:rPr>
          <w:rFonts w:ascii="Times New Roman" w:eastAsia="Calibri" w:hAnsi="Times New Roman" w:cs="Times New Roman"/>
          <w:szCs w:val="24"/>
          <w:lang w:val="ru-RU" w:bidi="ar-SA"/>
        </w:rPr>
        <w:t>деляемые рамками эффективного сценария.</w:t>
      </w:r>
    </w:p>
    <w:p w:rsidR="006E03E7" w:rsidRPr="00706F3E" w:rsidRDefault="006E03E7" w:rsidP="006C77AE">
      <w:pPr>
        <w:pStyle w:val="20"/>
        <w:widowControl w:val="0"/>
        <w:spacing w:before="240" w:line="240" w:lineRule="auto"/>
        <w:ind w:left="0" w:firstLine="0"/>
        <w:textAlignment w:val="baseline"/>
        <w:rPr>
          <w:rFonts w:ascii="Times New Roman" w:hAnsi="Times New Roman" w:cs="Times New Roman"/>
        </w:rPr>
      </w:pPr>
      <w:bookmarkStart w:id="132" w:name="_Toc527707119"/>
      <w:r w:rsidRPr="00706F3E">
        <w:rPr>
          <w:rFonts w:ascii="Times New Roman" w:hAnsi="Times New Roman" w:cs="Times New Roman"/>
        </w:rPr>
        <w:t>Описание существующих нормативов потребления тепловой энергии для населения на отопление и горячее водоснабжение</w:t>
      </w:r>
      <w:bookmarkEnd w:id="132"/>
    </w:p>
    <w:p w:rsidR="00ED5BC5" w:rsidRPr="00ED5BC5" w:rsidRDefault="00ED5BC5" w:rsidP="00ED5BC5">
      <w:pPr>
        <w:spacing w:after="120"/>
        <w:ind w:firstLine="709"/>
        <w:rPr>
          <w:rFonts w:ascii="Times New Roman" w:eastAsia="Calibri" w:hAnsi="Times New Roman" w:cs="Times New Roman"/>
          <w:szCs w:val="24"/>
          <w:lang w:val="ru-RU" w:eastAsia="ru-RU" w:bidi="ar-SA"/>
        </w:rPr>
      </w:pPr>
      <w:r w:rsidRPr="00ED5BC5">
        <w:rPr>
          <w:rFonts w:ascii="Times New Roman" w:eastAsia="Calibri" w:hAnsi="Times New Roman" w:cs="Times New Roman"/>
          <w:szCs w:val="24"/>
          <w:lang w:val="ru-RU" w:eastAsia="ru-RU" w:bidi="ar-SA"/>
        </w:rPr>
        <w:t>Нормативы потребления тепловой энергии утверждены постановлением прав</w:t>
      </w:r>
      <w:r w:rsidRPr="00ED5BC5">
        <w:rPr>
          <w:rFonts w:ascii="Times New Roman" w:eastAsia="Calibri" w:hAnsi="Times New Roman" w:cs="Times New Roman"/>
          <w:szCs w:val="24"/>
          <w:lang w:val="ru-RU" w:eastAsia="ru-RU" w:bidi="ar-SA"/>
        </w:rPr>
        <w:t>и</w:t>
      </w:r>
      <w:r w:rsidRPr="00ED5BC5">
        <w:rPr>
          <w:rFonts w:ascii="Times New Roman" w:eastAsia="Calibri" w:hAnsi="Times New Roman" w:cs="Times New Roman"/>
          <w:szCs w:val="24"/>
          <w:lang w:val="ru-RU" w:eastAsia="ru-RU" w:bidi="ar-SA"/>
        </w:rPr>
        <w:t>тельства Ленинградской области от 24.11.2010 №313 «об утверждении нормативов п</w:t>
      </w:r>
      <w:r w:rsidRPr="00ED5BC5">
        <w:rPr>
          <w:rFonts w:ascii="Times New Roman" w:eastAsia="Calibri" w:hAnsi="Times New Roman" w:cs="Times New Roman"/>
          <w:szCs w:val="24"/>
          <w:lang w:val="ru-RU" w:eastAsia="ru-RU" w:bidi="ar-SA"/>
        </w:rPr>
        <w:t>о</w:t>
      </w:r>
      <w:r w:rsidRPr="00ED5BC5">
        <w:rPr>
          <w:rFonts w:ascii="Times New Roman" w:eastAsia="Calibri" w:hAnsi="Times New Roman" w:cs="Times New Roman"/>
          <w:szCs w:val="24"/>
          <w:lang w:val="ru-RU" w:eastAsia="ru-RU" w:bidi="ar-SA"/>
        </w:rPr>
        <w:t>требления коммунальных услуг по холодному водоснабжению, водоотведению, гор</w:t>
      </w:r>
      <w:r w:rsidRPr="00ED5BC5">
        <w:rPr>
          <w:rFonts w:ascii="Times New Roman" w:eastAsia="Calibri" w:hAnsi="Times New Roman" w:cs="Times New Roman"/>
          <w:szCs w:val="24"/>
          <w:lang w:val="ru-RU" w:eastAsia="ru-RU" w:bidi="ar-SA"/>
        </w:rPr>
        <w:t>я</w:t>
      </w:r>
      <w:r w:rsidRPr="00ED5BC5">
        <w:rPr>
          <w:rFonts w:ascii="Times New Roman" w:eastAsia="Calibri" w:hAnsi="Times New Roman" w:cs="Times New Roman"/>
          <w:szCs w:val="24"/>
          <w:lang w:val="ru-RU" w:eastAsia="ru-RU" w:bidi="ar-SA"/>
        </w:rPr>
        <w:t>чему водоснабжению и отоплению гражданами, проживающими в многоквартирных домах или жилых домах на территории Ленинградской области при отсутствии приб</w:t>
      </w:r>
      <w:r w:rsidRPr="00ED5BC5">
        <w:rPr>
          <w:rFonts w:ascii="Times New Roman" w:eastAsia="Calibri" w:hAnsi="Times New Roman" w:cs="Times New Roman"/>
          <w:szCs w:val="24"/>
          <w:lang w:val="ru-RU" w:eastAsia="ru-RU" w:bidi="ar-SA"/>
        </w:rPr>
        <w:t>о</w:t>
      </w:r>
      <w:r w:rsidRPr="00ED5BC5">
        <w:rPr>
          <w:rFonts w:ascii="Times New Roman" w:eastAsia="Calibri" w:hAnsi="Times New Roman" w:cs="Times New Roman"/>
          <w:szCs w:val="24"/>
          <w:lang w:val="ru-RU" w:eastAsia="ru-RU" w:bidi="ar-SA"/>
        </w:rPr>
        <w:t>ров учета».</w:t>
      </w:r>
    </w:p>
    <w:p w:rsidR="00ED5BC5" w:rsidRPr="00ED5BC5" w:rsidRDefault="00ED5BC5" w:rsidP="00ED5BC5">
      <w:pPr>
        <w:spacing w:after="120"/>
        <w:ind w:firstLine="709"/>
        <w:rPr>
          <w:rFonts w:ascii="Times New Roman" w:eastAsia="Calibri" w:hAnsi="Times New Roman" w:cs="Times New Roman"/>
          <w:szCs w:val="24"/>
          <w:lang w:val="ru-RU" w:eastAsia="ru-RU" w:bidi="ar-SA"/>
        </w:rPr>
      </w:pPr>
    </w:p>
    <w:p w:rsidR="006E03E7" w:rsidRPr="00706F3E" w:rsidRDefault="00706F3E" w:rsidP="00706F3E">
      <w:pPr>
        <w:keepNext/>
        <w:spacing w:after="200" w:line="240" w:lineRule="auto"/>
        <w:ind w:firstLine="0"/>
        <w:rPr>
          <w:rFonts w:ascii="Times New Roman" w:eastAsia="Calibri" w:hAnsi="Times New Roman" w:cs="Times New Roman"/>
          <w:b/>
          <w:bCs/>
          <w:szCs w:val="24"/>
          <w:lang w:val="ru-RU" w:bidi="ar-SA"/>
        </w:rPr>
      </w:pPr>
      <w:bookmarkStart w:id="133" w:name="_Toc527706879"/>
      <w:r w:rsidRPr="006E03E7">
        <w:rPr>
          <w:rFonts w:ascii="Times New Roman" w:eastAsia="Calibri" w:hAnsi="Times New Roman" w:cs="Times New Roman"/>
          <w:b/>
          <w:bCs/>
          <w:szCs w:val="24"/>
          <w:lang w:val="ru-RU" w:bidi="ar-SA"/>
        </w:rPr>
        <w:t xml:space="preserve">Таблица </w:t>
      </w:r>
      <w:r w:rsidRPr="006E03E7">
        <w:rPr>
          <w:rFonts w:ascii="Times New Roman" w:eastAsia="Calibri" w:hAnsi="Times New Roman" w:cs="Times New Roman"/>
          <w:b/>
          <w:bCs/>
          <w:szCs w:val="24"/>
          <w:lang w:val="ru-RU" w:bidi="ar-SA"/>
        </w:rPr>
        <w:fldChar w:fldCharType="begin"/>
      </w:r>
      <w:r w:rsidRPr="006E03E7">
        <w:rPr>
          <w:rFonts w:ascii="Times New Roman" w:eastAsia="Calibri" w:hAnsi="Times New Roman" w:cs="Times New Roman"/>
          <w:b/>
          <w:bCs/>
          <w:szCs w:val="24"/>
          <w:lang w:val="ru-RU" w:bidi="ar-SA"/>
        </w:rPr>
        <w:instrText xml:space="preserve"> SEQ Таблица \* ARABIC </w:instrText>
      </w:r>
      <w:r w:rsidRPr="006E03E7">
        <w:rPr>
          <w:rFonts w:ascii="Times New Roman" w:eastAsia="Calibri" w:hAnsi="Times New Roman" w:cs="Times New Roman"/>
          <w:b/>
          <w:bCs/>
          <w:szCs w:val="24"/>
          <w:lang w:val="ru-RU" w:bidi="ar-SA"/>
        </w:rPr>
        <w:fldChar w:fldCharType="separate"/>
      </w:r>
      <w:r w:rsidR="003F51E1">
        <w:rPr>
          <w:rFonts w:ascii="Times New Roman" w:eastAsia="Calibri" w:hAnsi="Times New Roman" w:cs="Times New Roman"/>
          <w:b/>
          <w:bCs/>
          <w:noProof/>
          <w:szCs w:val="24"/>
          <w:lang w:val="ru-RU" w:bidi="ar-SA"/>
        </w:rPr>
        <w:t>27</w:t>
      </w:r>
      <w:r w:rsidRPr="006E03E7">
        <w:rPr>
          <w:rFonts w:ascii="Times New Roman" w:eastAsia="Calibri" w:hAnsi="Times New Roman" w:cs="Times New Roman"/>
          <w:b/>
          <w:bCs/>
          <w:szCs w:val="24"/>
          <w:lang w:val="ru-RU" w:bidi="ar-SA"/>
        </w:rPr>
        <w:fldChar w:fldCharType="end"/>
      </w:r>
      <w:r w:rsidRPr="006E03E7">
        <w:rPr>
          <w:rFonts w:ascii="Times New Roman" w:eastAsia="Calibri" w:hAnsi="Times New Roman" w:cs="Times New Roman"/>
          <w:b/>
          <w:bCs/>
          <w:szCs w:val="24"/>
          <w:lang w:val="ru-RU" w:bidi="ar-SA"/>
        </w:rPr>
        <w:t xml:space="preserve"> –</w:t>
      </w:r>
      <w:r>
        <w:rPr>
          <w:rFonts w:ascii="Times New Roman" w:eastAsia="Calibri" w:hAnsi="Times New Roman" w:cs="Times New Roman"/>
          <w:b/>
          <w:bCs/>
          <w:szCs w:val="24"/>
          <w:lang w:val="ru-RU" w:bidi="ar-SA"/>
        </w:rPr>
        <w:t xml:space="preserve"> </w:t>
      </w:r>
      <w:r w:rsidR="00ED5BC5">
        <w:rPr>
          <w:rFonts w:ascii="Times New Roman" w:eastAsia="Calibri" w:hAnsi="Times New Roman" w:cs="Times New Roman"/>
          <w:b/>
          <w:bCs/>
          <w:szCs w:val="24"/>
          <w:lang w:val="ru-RU" w:bidi="ar-SA"/>
        </w:rPr>
        <w:t>Нормативы потребления тепловой энергии</w:t>
      </w:r>
      <w:bookmarkEnd w:id="133"/>
    </w:p>
    <w:tbl>
      <w:tblPr>
        <w:tblW w:w="5000" w:type="pct"/>
        <w:tblLook w:val="0000" w:firstRow="0" w:lastRow="0" w:firstColumn="0" w:lastColumn="0" w:noHBand="0" w:noVBand="0"/>
      </w:tblPr>
      <w:tblGrid>
        <w:gridCol w:w="647"/>
        <w:gridCol w:w="4253"/>
        <w:gridCol w:w="4387"/>
      </w:tblGrid>
      <w:tr w:rsidR="00ED5BC5" w:rsidRPr="003F51E1" w:rsidTr="00ED5BC5">
        <w:trPr>
          <w:trHeight w:val="765"/>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ED5BC5" w:rsidRPr="00ED5BC5" w:rsidRDefault="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N п/п</w:t>
            </w:r>
          </w:p>
        </w:tc>
        <w:tc>
          <w:tcPr>
            <w:tcW w:w="2290" w:type="pct"/>
            <w:tcBorders>
              <w:top w:val="single" w:sz="4" w:space="0" w:color="auto"/>
              <w:left w:val="nil"/>
              <w:bottom w:val="single" w:sz="4" w:space="0" w:color="auto"/>
              <w:right w:val="single" w:sz="4" w:space="0" w:color="auto"/>
            </w:tcBorders>
            <w:shd w:val="clear" w:color="auto" w:fill="auto"/>
            <w:vAlign w:val="center"/>
          </w:tcPr>
          <w:p w:rsidR="00ED5BC5" w:rsidRPr="00ED5BC5" w:rsidRDefault="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Классификационные группы многоквартирных домов и жилых домов</w:t>
            </w:r>
          </w:p>
        </w:tc>
        <w:tc>
          <w:tcPr>
            <w:tcW w:w="2362" w:type="pct"/>
            <w:tcBorders>
              <w:top w:val="single" w:sz="4" w:space="0" w:color="auto"/>
              <w:left w:val="nil"/>
              <w:bottom w:val="single" w:sz="4" w:space="0" w:color="auto"/>
              <w:right w:val="single" w:sz="4" w:space="0" w:color="auto"/>
            </w:tcBorders>
            <w:shd w:val="clear" w:color="auto" w:fill="auto"/>
            <w:vAlign w:val="center"/>
          </w:tcPr>
          <w:p w:rsidR="00ED5BC5" w:rsidRPr="00ED5BC5" w:rsidRDefault="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Норматив потребления тепловой энергии, Гкал/м2 ,общей площади жилых помещений в месяц</w:t>
            </w:r>
          </w:p>
        </w:tc>
      </w:tr>
      <w:tr w:rsidR="00ED5BC5" w:rsidRPr="00FA2F0C" w:rsidTr="00ED5BC5">
        <w:trPr>
          <w:trHeight w:val="255"/>
        </w:trPr>
        <w:tc>
          <w:tcPr>
            <w:tcW w:w="348" w:type="pct"/>
            <w:tcBorders>
              <w:top w:val="nil"/>
              <w:left w:val="single" w:sz="4" w:space="0" w:color="auto"/>
              <w:bottom w:val="single" w:sz="4" w:space="0" w:color="auto"/>
              <w:right w:val="single" w:sz="4" w:space="0" w:color="auto"/>
            </w:tcBorders>
            <w:shd w:val="clear" w:color="auto" w:fill="auto"/>
            <w:vAlign w:val="center"/>
          </w:tcPr>
          <w:p w:rsidR="00ED5BC5" w:rsidRPr="00ED5BC5" w:rsidRDefault="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1</w:t>
            </w:r>
          </w:p>
        </w:tc>
        <w:tc>
          <w:tcPr>
            <w:tcW w:w="2290" w:type="pct"/>
            <w:tcBorders>
              <w:top w:val="nil"/>
              <w:left w:val="nil"/>
              <w:bottom w:val="single" w:sz="4" w:space="0" w:color="auto"/>
              <w:right w:val="single" w:sz="4" w:space="0" w:color="auto"/>
            </w:tcBorders>
            <w:shd w:val="clear" w:color="auto" w:fill="auto"/>
            <w:vAlign w:val="center"/>
          </w:tcPr>
          <w:p w:rsidR="00ED5BC5" w:rsidRPr="00ED5BC5" w:rsidRDefault="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Дома постройки до 1945 года</w:t>
            </w:r>
          </w:p>
        </w:tc>
        <w:tc>
          <w:tcPr>
            <w:tcW w:w="2362" w:type="pct"/>
            <w:tcBorders>
              <w:top w:val="nil"/>
              <w:left w:val="nil"/>
              <w:bottom w:val="single" w:sz="4" w:space="0" w:color="auto"/>
              <w:right w:val="single" w:sz="4" w:space="0" w:color="auto"/>
            </w:tcBorders>
            <w:shd w:val="clear" w:color="auto" w:fill="auto"/>
            <w:vAlign w:val="center"/>
          </w:tcPr>
          <w:p w:rsidR="00ED5BC5" w:rsidRPr="00ED5BC5" w:rsidRDefault="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0,0207</w:t>
            </w:r>
          </w:p>
        </w:tc>
      </w:tr>
      <w:tr w:rsidR="00ED5BC5" w:rsidRPr="00FA2F0C" w:rsidTr="00ED5BC5">
        <w:trPr>
          <w:trHeight w:val="255"/>
        </w:trPr>
        <w:tc>
          <w:tcPr>
            <w:tcW w:w="348" w:type="pct"/>
            <w:tcBorders>
              <w:top w:val="nil"/>
              <w:left w:val="single" w:sz="4" w:space="0" w:color="auto"/>
              <w:bottom w:val="single" w:sz="4" w:space="0" w:color="auto"/>
              <w:right w:val="single" w:sz="4" w:space="0" w:color="auto"/>
            </w:tcBorders>
            <w:shd w:val="clear" w:color="auto" w:fill="auto"/>
            <w:vAlign w:val="center"/>
          </w:tcPr>
          <w:p w:rsidR="00ED5BC5" w:rsidRPr="00ED5BC5" w:rsidRDefault="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2</w:t>
            </w:r>
          </w:p>
        </w:tc>
        <w:tc>
          <w:tcPr>
            <w:tcW w:w="2290" w:type="pct"/>
            <w:tcBorders>
              <w:top w:val="nil"/>
              <w:left w:val="nil"/>
              <w:bottom w:val="single" w:sz="4" w:space="0" w:color="auto"/>
              <w:right w:val="single" w:sz="4" w:space="0" w:color="auto"/>
            </w:tcBorders>
            <w:shd w:val="clear" w:color="auto" w:fill="auto"/>
            <w:vAlign w:val="center"/>
          </w:tcPr>
          <w:p w:rsidR="00ED5BC5" w:rsidRPr="00ED5BC5" w:rsidRDefault="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Дома постройки 1946-1970 годов</w:t>
            </w:r>
          </w:p>
        </w:tc>
        <w:tc>
          <w:tcPr>
            <w:tcW w:w="2362" w:type="pct"/>
            <w:tcBorders>
              <w:top w:val="nil"/>
              <w:left w:val="nil"/>
              <w:bottom w:val="single" w:sz="4" w:space="0" w:color="auto"/>
              <w:right w:val="single" w:sz="4" w:space="0" w:color="auto"/>
            </w:tcBorders>
            <w:shd w:val="clear" w:color="auto" w:fill="auto"/>
            <w:vAlign w:val="center"/>
          </w:tcPr>
          <w:p w:rsidR="00ED5BC5" w:rsidRPr="00ED5BC5" w:rsidRDefault="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0,0173</w:t>
            </w:r>
          </w:p>
        </w:tc>
      </w:tr>
      <w:tr w:rsidR="00ED5BC5" w:rsidRPr="00FA2F0C" w:rsidTr="00ED5BC5">
        <w:trPr>
          <w:trHeight w:val="255"/>
        </w:trPr>
        <w:tc>
          <w:tcPr>
            <w:tcW w:w="348" w:type="pct"/>
            <w:tcBorders>
              <w:top w:val="nil"/>
              <w:left w:val="single" w:sz="4" w:space="0" w:color="auto"/>
              <w:bottom w:val="single" w:sz="4" w:space="0" w:color="auto"/>
              <w:right w:val="single" w:sz="4" w:space="0" w:color="auto"/>
            </w:tcBorders>
            <w:shd w:val="clear" w:color="auto" w:fill="auto"/>
            <w:vAlign w:val="center"/>
          </w:tcPr>
          <w:p w:rsidR="00ED5BC5" w:rsidRPr="00ED5BC5" w:rsidRDefault="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3</w:t>
            </w:r>
          </w:p>
        </w:tc>
        <w:tc>
          <w:tcPr>
            <w:tcW w:w="2290" w:type="pct"/>
            <w:tcBorders>
              <w:top w:val="nil"/>
              <w:left w:val="nil"/>
              <w:bottom w:val="single" w:sz="4" w:space="0" w:color="auto"/>
              <w:right w:val="single" w:sz="4" w:space="0" w:color="auto"/>
            </w:tcBorders>
            <w:shd w:val="clear" w:color="auto" w:fill="auto"/>
            <w:vAlign w:val="center"/>
          </w:tcPr>
          <w:p w:rsidR="00ED5BC5" w:rsidRPr="00ED5BC5" w:rsidRDefault="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Дома постройки 1971-1999 годов</w:t>
            </w:r>
          </w:p>
        </w:tc>
        <w:tc>
          <w:tcPr>
            <w:tcW w:w="2362" w:type="pct"/>
            <w:tcBorders>
              <w:top w:val="nil"/>
              <w:left w:val="nil"/>
              <w:bottom w:val="single" w:sz="4" w:space="0" w:color="auto"/>
              <w:right w:val="single" w:sz="4" w:space="0" w:color="auto"/>
            </w:tcBorders>
            <w:shd w:val="clear" w:color="auto" w:fill="auto"/>
            <w:vAlign w:val="center"/>
          </w:tcPr>
          <w:p w:rsidR="00ED5BC5" w:rsidRPr="00ED5BC5" w:rsidRDefault="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0,0166</w:t>
            </w:r>
          </w:p>
        </w:tc>
      </w:tr>
      <w:tr w:rsidR="00ED5BC5" w:rsidRPr="00FA2F0C" w:rsidTr="00ED5BC5">
        <w:trPr>
          <w:trHeight w:val="255"/>
        </w:trPr>
        <w:tc>
          <w:tcPr>
            <w:tcW w:w="348" w:type="pct"/>
            <w:tcBorders>
              <w:top w:val="nil"/>
              <w:left w:val="single" w:sz="4" w:space="0" w:color="auto"/>
              <w:bottom w:val="single" w:sz="4" w:space="0" w:color="auto"/>
              <w:right w:val="single" w:sz="4" w:space="0" w:color="auto"/>
            </w:tcBorders>
            <w:shd w:val="clear" w:color="auto" w:fill="auto"/>
            <w:vAlign w:val="center"/>
          </w:tcPr>
          <w:p w:rsidR="00ED5BC5" w:rsidRPr="00ED5BC5" w:rsidRDefault="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4</w:t>
            </w:r>
          </w:p>
        </w:tc>
        <w:tc>
          <w:tcPr>
            <w:tcW w:w="2290" w:type="pct"/>
            <w:tcBorders>
              <w:top w:val="nil"/>
              <w:left w:val="nil"/>
              <w:bottom w:val="single" w:sz="4" w:space="0" w:color="auto"/>
              <w:right w:val="single" w:sz="4" w:space="0" w:color="auto"/>
            </w:tcBorders>
            <w:shd w:val="clear" w:color="auto" w:fill="auto"/>
            <w:vAlign w:val="center"/>
          </w:tcPr>
          <w:p w:rsidR="00ED5BC5" w:rsidRPr="00ED5BC5" w:rsidRDefault="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Дома постройки после 1999 года</w:t>
            </w:r>
          </w:p>
        </w:tc>
        <w:tc>
          <w:tcPr>
            <w:tcW w:w="2362" w:type="pct"/>
            <w:tcBorders>
              <w:top w:val="nil"/>
              <w:left w:val="nil"/>
              <w:bottom w:val="single" w:sz="4" w:space="0" w:color="auto"/>
              <w:right w:val="single" w:sz="4" w:space="0" w:color="auto"/>
            </w:tcBorders>
            <w:shd w:val="clear" w:color="auto" w:fill="auto"/>
            <w:vAlign w:val="center"/>
          </w:tcPr>
          <w:p w:rsidR="00ED5BC5" w:rsidRPr="00ED5BC5" w:rsidRDefault="00ED5BC5" w:rsidP="00ED5BC5">
            <w:pPr>
              <w:spacing w:line="240" w:lineRule="auto"/>
              <w:ind w:firstLine="0"/>
              <w:jc w:val="center"/>
              <w:rPr>
                <w:rFonts w:ascii="Times New Roman" w:eastAsia="Calibri" w:hAnsi="Times New Roman" w:cs="Times New Roman"/>
                <w:sz w:val="18"/>
                <w:szCs w:val="18"/>
                <w:lang w:val="ru-RU" w:eastAsia="ru-RU" w:bidi="ar-SA"/>
              </w:rPr>
            </w:pPr>
            <w:r w:rsidRPr="00ED5BC5">
              <w:rPr>
                <w:rFonts w:ascii="Times New Roman" w:eastAsia="Calibri" w:hAnsi="Times New Roman" w:cs="Times New Roman"/>
                <w:sz w:val="18"/>
                <w:szCs w:val="18"/>
                <w:lang w:val="ru-RU" w:eastAsia="ru-RU" w:bidi="ar-SA"/>
              </w:rPr>
              <w:t>0,0099</w:t>
            </w:r>
          </w:p>
        </w:tc>
      </w:tr>
    </w:tbl>
    <w:p w:rsidR="006E03E7" w:rsidRDefault="006E03E7" w:rsidP="006E03E7">
      <w:pPr>
        <w:spacing w:after="120" w:line="276" w:lineRule="auto"/>
        <w:ind w:firstLine="709"/>
        <w:rPr>
          <w:rFonts w:ascii="Times New Roman" w:eastAsia="Calibri" w:hAnsi="Times New Roman" w:cs="Times New Roman"/>
          <w:sz w:val="20"/>
          <w:szCs w:val="20"/>
          <w:lang w:val="ru-RU" w:eastAsia="ru-RU" w:bidi="ar-SA"/>
        </w:rPr>
      </w:pPr>
    </w:p>
    <w:p w:rsidR="00ED5BC5" w:rsidRDefault="00ED5BC5" w:rsidP="006E03E7">
      <w:pPr>
        <w:spacing w:after="120" w:line="276" w:lineRule="auto"/>
        <w:ind w:firstLine="709"/>
        <w:rPr>
          <w:rFonts w:ascii="Times New Roman" w:eastAsia="Calibri" w:hAnsi="Times New Roman" w:cs="Times New Roman"/>
          <w:sz w:val="20"/>
          <w:szCs w:val="20"/>
          <w:lang w:val="ru-RU" w:eastAsia="ru-RU" w:bidi="ar-SA"/>
        </w:rPr>
      </w:pPr>
    </w:p>
    <w:p w:rsidR="00ED5BC5" w:rsidRDefault="00ED5BC5" w:rsidP="006E03E7">
      <w:pPr>
        <w:spacing w:after="120" w:line="276" w:lineRule="auto"/>
        <w:ind w:firstLine="709"/>
        <w:rPr>
          <w:rFonts w:ascii="Times New Roman" w:eastAsia="Calibri" w:hAnsi="Times New Roman" w:cs="Times New Roman"/>
          <w:sz w:val="20"/>
          <w:szCs w:val="20"/>
          <w:lang w:val="ru-RU" w:eastAsia="ru-RU" w:bidi="ar-SA"/>
        </w:rPr>
      </w:pPr>
    </w:p>
    <w:p w:rsidR="00ED5BC5" w:rsidRDefault="00ED5BC5" w:rsidP="006E03E7">
      <w:pPr>
        <w:spacing w:after="120" w:line="276" w:lineRule="auto"/>
        <w:ind w:firstLine="709"/>
        <w:rPr>
          <w:rFonts w:ascii="Times New Roman" w:eastAsia="Calibri" w:hAnsi="Times New Roman" w:cs="Times New Roman"/>
          <w:sz w:val="20"/>
          <w:szCs w:val="20"/>
          <w:lang w:val="ru-RU" w:eastAsia="ru-RU" w:bidi="ar-SA"/>
        </w:rPr>
      </w:pPr>
    </w:p>
    <w:p w:rsidR="00ED5BC5" w:rsidRDefault="00ED5BC5" w:rsidP="006E03E7">
      <w:pPr>
        <w:spacing w:after="120" w:line="276" w:lineRule="auto"/>
        <w:ind w:firstLine="709"/>
        <w:rPr>
          <w:rFonts w:ascii="Times New Roman" w:eastAsia="Calibri" w:hAnsi="Times New Roman" w:cs="Times New Roman"/>
          <w:sz w:val="20"/>
          <w:szCs w:val="20"/>
          <w:lang w:val="ru-RU" w:eastAsia="ru-RU" w:bidi="ar-SA"/>
        </w:rPr>
      </w:pPr>
    </w:p>
    <w:p w:rsidR="00ED5BC5" w:rsidRDefault="00ED5BC5" w:rsidP="006E03E7">
      <w:pPr>
        <w:spacing w:after="120" w:line="276" w:lineRule="auto"/>
        <w:ind w:firstLine="709"/>
        <w:rPr>
          <w:rFonts w:ascii="Times New Roman" w:eastAsia="Calibri" w:hAnsi="Times New Roman" w:cs="Times New Roman"/>
          <w:sz w:val="20"/>
          <w:szCs w:val="20"/>
          <w:lang w:val="ru-RU" w:eastAsia="ru-RU" w:bidi="ar-SA"/>
        </w:rPr>
      </w:pPr>
    </w:p>
    <w:p w:rsidR="00ED5BC5" w:rsidRDefault="00ED5BC5" w:rsidP="006E03E7">
      <w:pPr>
        <w:spacing w:after="120" w:line="276" w:lineRule="auto"/>
        <w:ind w:firstLine="709"/>
        <w:rPr>
          <w:rFonts w:ascii="Times New Roman" w:eastAsia="Calibri" w:hAnsi="Times New Roman" w:cs="Times New Roman"/>
          <w:sz w:val="20"/>
          <w:szCs w:val="20"/>
          <w:lang w:val="ru-RU" w:eastAsia="ru-RU" w:bidi="ar-SA"/>
        </w:rPr>
      </w:pPr>
    </w:p>
    <w:p w:rsidR="00ED5BC5" w:rsidRDefault="00ED5BC5" w:rsidP="006E03E7">
      <w:pPr>
        <w:spacing w:after="120" w:line="276" w:lineRule="auto"/>
        <w:ind w:firstLine="709"/>
        <w:rPr>
          <w:rFonts w:ascii="Times New Roman" w:eastAsia="Calibri" w:hAnsi="Times New Roman" w:cs="Times New Roman"/>
          <w:sz w:val="20"/>
          <w:szCs w:val="20"/>
          <w:lang w:val="ru-RU" w:eastAsia="ru-RU" w:bidi="ar-SA"/>
        </w:rPr>
      </w:pPr>
    </w:p>
    <w:p w:rsidR="00ED5BC5" w:rsidRDefault="00ED5BC5" w:rsidP="006E03E7">
      <w:pPr>
        <w:spacing w:after="120" w:line="276" w:lineRule="auto"/>
        <w:ind w:firstLine="709"/>
        <w:rPr>
          <w:rFonts w:ascii="Times New Roman" w:eastAsia="Calibri" w:hAnsi="Times New Roman" w:cs="Times New Roman"/>
          <w:sz w:val="20"/>
          <w:szCs w:val="20"/>
          <w:lang w:val="ru-RU" w:eastAsia="ru-RU" w:bidi="ar-SA"/>
        </w:rPr>
      </w:pPr>
    </w:p>
    <w:p w:rsidR="00ED5BC5" w:rsidRDefault="00ED5BC5" w:rsidP="006E03E7">
      <w:pPr>
        <w:spacing w:after="120" w:line="276" w:lineRule="auto"/>
        <w:ind w:firstLine="709"/>
        <w:rPr>
          <w:rFonts w:ascii="Times New Roman" w:eastAsia="Calibri" w:hAnsi="Times New Roman" w:cs="Times New Roman"/>
          <w:sz w:val="20"/>
          <w:szCs w:val="20"/>
          <w:lang w:val="ru-RU" w:eastAsia="ru-RU" w:bidi="ar-SA"/>
        </w:rPr>
      </w:pPr>
    </w:p>
    <w:p w:rsidR="00ED5BC5" w:rsidRDefault="00ED5BC5" w:rsidP="006E03E7">
      <w:pPr>
        <w:spacing w:after="120" w:line="276" w:lineRule="auto"/>
        <w:ind w:firstLine="709"/>
        <w:rPr>
          <w:rFonts w:ascii="Times New Roman" w:eastAsia="Calibri" w:hAnsi="Times New Roman" w:cs="Times New Roman"/>
          <w:sz w:val="20"/>
          <w:szCs w:val="20"/>
          <w:lang w:val="ru-RU" w:eastAsia="ru-RU" w:bidi="ar-SA"/>
        </w:rPr>
      </w:pPr>
    </w:p>
    <w:p w:rsidR="00ED5BC5" w:rsidRDefault="00ED5BC5" w:rsidP="006E03E7">
      <w:pPr>
        <w:spacing w:after="120" w:line="276" w:lineRule="auto"/>
        <w:ind w:firstLine="709"/>
        <w:rPr>
          <w:rFonts w:ascii="Times New Roman" w:eastAsia="Calibri" w:hAnsi="Times New Roman" w:cs="Times New Roman"/>
          <w:sz w:val="20"/>
          <w:szCs w:val="20"/>
          <w:lang w:val="ru-RU" w:eastAsia="ru-RU" w:bidi="ar-SA"/>
        </w:rPr>
      </w:pPr>
    </w:p>
    <w:p w:rsidR="00ED5BC5" w:rsidRDefault="00ED5BC5" w:rsidP="006E03E7">
      <w:pPr>
        <w:spacing w:after="120" w:line="276" w:lineRule="auto"/>
        <w:ind w:firstLine="709"/>
        <w:rPr>
          <w:rFonts w:ascii="Times New Roman" w:eastAsia="Calibri" w:hAnsi="Times New Roman" w:cs="Times New Roman"/>
          <w:sz w:val="20"/>
          <w:szCs w:val="20"/>
          <w:lang w:val="ru-RU" w:eastAsia="ru-RU" w:bidi="ar-SA"/>
        </w:rPr>
      </w:pPr>
    </w:p>
    <w:p w:rsidR="006E03E7" w:rsidRPr="00706F3E" w:rsidRDefault="006E03E7" w:rsidP="00706F3E">
      <w:pPr>
        <w:pStyle w:val="20"/>
        <w:keepNext w:val="0"/>
        <w:widowControl w:val="0"/>
        <w:spacing w:before="240" w:line="240" w:lineRule="auto"/>
        <w:ind w:left="0" w:firstLine="0"/>
        <w:textAlignment w:val="baseline"/>
        <w:rPr>
          <w:rFonts w:ascii="Times New Roman" w:hAnsi="Times New Roman" w:cs="Times New Roman"/>
        </w:rPr>
      </w:pPr>
      <w:bookmarkStart w:id="134" w:name="_Toc527707120"/>
      <w:r w:rsidRPr="00706F3E">
        <w:rPr>
          <w:rFonts w:ascii="Times New Roman" w:hAnsi="Times New Roman" w:cs="Times New Roman"/>
        </w:rPr>
        <w:t>Описание значений тепловых нагрузок, указанных в договорах теплоснабжения</w:t>
      </w:r>
      <w:bookmarkEnd w:id="134"/>
    </w:p>
    <w:p w:rsidR="006E03E7" w:rsidRDefault="006E03E7" w:rsidP="001E389C">
      <w:pPr>
        <w:spacing w:after="120"/>
        <w:ind w:firstLine="709"/>
        <w:rPr>
          <w:rFonts w:ascii="Times New Roman" w:eastAsia="Calibri" w:hAnsi="Times New Roman" w:cs="Times New Roman"/>
          <w:szCs w:val="24"/>
          <w:lang w:val="ru-RU" w:eastAsia="ru-RU" w:bidi="ar-SA"/>
        </w:rPr>
      </w:pPr>
      <w:r w:rsidRPr="000B6ABC">
        <w:rPr>
          <w:rFonts w:ascii="Times New Roman" w:eastAsia="Calibri" w:hAnsi="Times New Roman" w:cs="Times New Roman"/>
          <w:szCs w:val="24"/>
          <w:lang w:val="ru-RU" w:eastAsia="ru-RU" w:bidi="ar-SA"/>
        </w:rPr>
        <w:lastRenderedPageBreak/>
        <w:t>Значения договорных тепловых нагрузок, соответствующих величине потребл</w:t>
      </w:r>
      <w:r w:rsidRPr="000B6ABC">
        <w:rPr>
          <w:rFonts w:ascii="Times New Roman" w:eastAsia="Calibri" w:hAnsi="Times New Roman" w:cs="Times New Roman"/>
          <w:szCs w:val="24"/>
          <w:lang w:val="ru-RU" w:eastAsia="ru-RU" w:bidi="ar-SA"/>
        </w:rPr>
        <w:t>е</w:t>
      </w:r>
      <w:r w:rsidRPr="000B6ABC">
        <w:rPr>
          <w:rFonts w:ascii="Times New Roman" w:eastAsia="Calibri" w:hAnsi="Times New Roman" w:cs="Times New Roman"/>
          <w:szCs w:val="24"/>
          <w:lang w:val="ru-RU" w:eastAsia="ru-RU" w:bidi="ar-SA"/>
        </w:rPr>
        <w:t xml:space="preserve">ния тепловой энергии при </w:t>
      </w:r>
      <w:r w:rsidRPr="005E7FBB">
        <w:rPr>
          <w:rFonts w:ascii="Times New Roman" w:eastAsia="Calibri" w:hAnsi="Times New Roman" w:cs="Times New Roman"/>
          <w:szCs w:val="24"/>
          <w:lang w:val="ru-RU" w:eastAsia="ru-RU" w:bidi="ar-SA"/>
        </w:rPr>
        <w:t>расчетных температурах наружного воздуха в зонах де</w:t>
      </w:r>
      <w:r w:rsidRPr="005E7FBB">
        <w:rPr>
          <w:rFonts w:ascii="Times New Roman" w:eastAsia="Calibri" w:hAnsi="Times New Roman" w:cs="Times New Roman"/>
          <w:szCs w:val="24"/>
          <w:lang w:val="ru-RU" w:eastAsia="ru-RU" w:bidi="ar-SA"/>
        </w:rPr>
        <w:t>й</w:t>
      </w:r>
      <w:r w:rsidRPr="005E7FBB">
        <w:rPr>
          <w:rFonts w:ascii="Times New Roman" w:eastAsia="Calibri" w:hAnsi="Times New Roman" w:cs="Times New Roman"/>
          <w:szCs w:val="24"/>
          <w:lang w:val="ru-RU" w:eastAsia="ru-RU" w:bidi="ar-SA"/>
        </w:rPr>
        <w:t>ствия источников тепловой энергии, представлены в таблице</w:t>
      </w:r>
      <w:r w:rsidR="005E7FBB" w:rsidRPr="005E7FBB">
        <w:rPr>
          <w:rFonts w:ascii="Times New Roman" w:eastAsia="Calibri" w:hAnsi="Times New Roman" w:cs="Times New Roman"/>
          <w:szCs w:val="24"/>
          <w:lang w:val="ru-RU" w:eastAsia="ru-RU" w:bidi="ar-SA"/>
        </w:rPr>
        <w:t>.</w:t>
      </w:r>
    </w:p>
    <w:p w:rsidR="00ED5BC5" w:rsidRPr="000B6ABC" w:rsidRDefault="00ED5BC5" w:rsidP="00ED5BC5">
      <w:pPr>
        <w:keepNext/>
        <w:spacing w:after="200" w:line="240" w:lineRule="auto"/>
        <w:ind w:firstLine="0"/>
        <w:rPr>
          <w:rFonts w:ascii="Times New Roman" w:eastAsia="Calibri" w:hAnsi="Times New Roman" w:cs="Times New Roman"/>
          <w:b/>
          <w:bCs/>
          <w:szCs w:val="24"/>
          <w:lang w:val="ru-RU" w:bidi="ar-SA"/>
        </w:rPr>
      </w:pPr>
      <w:bookmarkStart w:id="135" w:name="_Toc527706880"/>
      <w:r w:rsidRPr="006E03E7">
        <w:rPr>
          <w:rFonts w:ascii="Times New Roman" w:eastAsia="Calibri" w:hAnsi="Times New Roman" w:cs="Times New Roman"/>
          <w:b/>
          <w:bCs/>
          <w:szCs w:val="24"/>
          <w:lang w:val="ru-RU" w:bidi="ar-SA"/>
        </w:rPr>
        <w:t xml:space="preserve">Таблица </w:t>
      </w:r>
      <w:r w:rsidRPr="006E03E7">
        <w:rPr>
          <w:rFonts w:ascii="Times New Roman" w:eastAsia="Calibri" w:hAnsi="Times New Roman" w:cs="Times New Roman"/>
          <w:b/>
          <w:bCs/>
          <w:szCs w:val="24"/>
          <w:lang w:val="ru-RU" w:bidi="ar-SA"/>
        </w:rPr>
        <w:fldChar w:fldCharType="begin"/>
      </w:r>
      <w:r w:rsidRPr="006E03E7">
        <w:rPr>
          <w:rFonts w:ascii="Times New Roman" w:eastAsia="Calibri" w:hAnsi="Times New Roman" w:cs="Times New Roman"/>
          <w:b/>
          <w:bCs/>
          <w:szCs w:val="24"/>
          <w:lang w:val="ru-RU" w:bidi="ar-SA"/>
        </w:rPr>
        <w:instrText xml:space="preserve"> SEQ Таблица \* ARABIC </w:instrText>
      </w:r>
      <w:r w:rsidRPr="006E03E7">
        <w:rPr>
          <w:rFonts w:ascii="Times New Roman" w:eastAsia="Calibri" w:hAnsi="Times New Roman" w:cs="Times New Roman"/>
          <w:b/>
          <w:bCs/>
          <w:szCs w:val="24"/>
          <w:lang w:val="ru-RU" w:bidi="ar-SA"/>
        </w:rPr>
        <w:fldChar w:fldCharType="separate"/>
      </w:r>
      <w:r w:rsidR="003F51E1">
        <w:rPr>
          <w:rFonts w:ascii="Times New Roman" w:eastAsia="Calibri" w:hAnsi="Times New Roman" w:cs="Times New Roman"/>
          <w:b/>
          <w:bCs/>
          <w:noProof/>
          <w:szCs w:val="24"/>
          <w:lang w:val="ru-RU" w:bidi="ar-SA"/>
        </w:rPr>
        <w:t>28</w:t>
      </w:r>
      <w:r w:rsidRPr="006E03E7">
        <w:rPr>
          <w:rFonts w:ascii="Times New Roman" w:eastAsia="Calibri" w:hAnsi="Times New Roman" w:cs="Times New Roman"/>
          <w:b/>
          <w:bCs/>
          <w:szCs w:val="24"/>
          <w:lang w:val="ru-RU" w:bidi="ar-SA"/>
        </w:rPr>
        <w:fldChar w:fldCharType="end"/>
      </w:r>
      <w:r w:rsidRPr="006E03E7">
        <w:rPr>
          <w:rFonts w:ascii="Times New Roman" w:eastAsia="Calibri" w:hAnsi="Times New Roman" w:cs="Times New Roman"/>
          <w:b/>
          <w:bCs/>
          <w:szCs w:val="24"/>
          <w:lang w:val="ru-RU" w:bidi="ar-SA"/>
        </w:rPr>
        <w:t xml:space="preserve"> –</w:t>
      </w:r>
      <w:r w:rsidRPr="000B6ABC">
        <w:rPr>
          <w:rFonts w:ascii="Times New Roman" w:eastAsia="Calibri" w:hAnsi="Times New Roman" w:cs="Times New Roman"/>
          <w:b/>
          <w:bCs/>
          <w:szCs w:val="24"/>
          <w:lang w:val="ru-RU" w:bidi="ar-SA"/>
        </w:rPr>
        <w:t xml:space="preserve"> Договорные тепловые нагрузки источников тепловой энергии за 2017 г.</w:t>
      </w:r>
      <w:bookmarkEnd w:id="135"/>
    </w:p>
    <w:tbl>
      <w:tblPr>
        <w:tblW w:w="5000" w:type="pct"/>
        <w:tblLook w:val="04A0" w:firstRow="1" w:lastRow="0" w:firstColumn="1" w:lastColumn="0" w:noHBand="0" w:noVBand="1"/>
      </w:tblPr>
      <w:tblGrid>
        <w:gridCol w:w="564"/>
        <w:gridCol w:w="1593"/>
        <w:gridCol w:w="1735"/>
        <w:gridCol w:w="903"/>
        <w:gridCol w:w="710"/>
        <w:gridCol w:w="812"/>
        <w:gridCol w:w="710"/>
        <w:gridCol w:w="1055"/>
        <w:gridCol w:w="1205"/>
      </w:tblGrid>
      <w:tr w:rsidR="00ED5BC5" w:rsidRPr="003F51E1" w:rsidTr="00ED5BC5">
        <w:tc>
          <w:tcPr>
            <w:tcW w:w="30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ED5BC5">
              <w:rPr>
                <w:rFonts w:ascii="Times New Roman" w:eastAsia="Times New Roman" w:hAnsi="Times New Roman" w:cs="Times New Roman"/>
                <w:b/>
                <w:bCs/>
                <w:color w:val="000000"/>
                <w:sz w:val="20"/>
                <w:szCs w:val="20"/>
                <w:lang w:val="ru-RU" w:eastAsia="ru-RU" w:bidi="ar-SA"/>
              </w:rPr>
              <w:t>№ п/п</w:t>
            </w:r>
          </w:p>
        </w:tc>
        <w:tc>
          <w:tcPr>
            <w:tcW w:w="8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ED5BC5">
              <w:rPr>
                <w:rFonts w:ascii="Times New Roman" w:eastAsia="Times New Roman" w:hAnsi="Times New Roman" w:cs="Times New Roman"/>
                <w:b/>
                <w:bCs/>
                <w:color w:val="000000"/>
                <w:sz w:val="20"/>
                <w:szCs w:val="20"/>
                <w:lang w:val="ru-RU" w:eastAsia="ru-RU" w:bidi="ar-SA"/>
              </w:rPr>
              <w:t>Наименование ТСО</w:t>
            </w:r>
          </w:p>
        </w:tc>
        <w:tc>
          <w:tcPr>
            <w:tcW w:w="93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ED5BC5">
              <w:rPr>
                <w:rFonts w:ascii="Times New Roman" w:eastAsia="Times New Roman" w:hAnsi="Times New Roman" w:cs="Times New Roman"/>
                <w:b/>
                <w:bCs/>
                <w:color w:val="000000"/>
                <w:sz w:val="20"/>
                <w:szCs w:val="20"/>
                <w:lang w:val="ru-RU" w:eastAsia="ru-RU" w:bidi="ar-SA"/>
              </w:rPr>
              <w:t>Наименование теплоисточника</w:t>
            </w:r>
          </w:p>
        </w:tc>
        <w:tc>
          <w:tcPr>
            <w:tcW w:w="2905" w:type="pct"/>
            <w:gridSpan w:val="6"/>
            <w:tcBorders>
              <w:top w:val="single" w:sz="4" w:space="0" w:color="auto"/>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ED5BC5">
              <w:rPr>
                <w:rFonts w:ascii="Times New Roman" w:eastAsia="Times New Roman" w:hAnsi="Times New Roman" w:cs="Times New Roman"/>
                <w:b/>
                <w:bCs/>
                <w:color w:val="000000"/>
                <w:sz w:val="20"/>
                <w:szCs w:val="20"/>
                <w:lang w:val="ru-RU" w:eastAsia="ru-RU" w:bidi="ar-SA"/>
              </w:rPr>
              <w:t>Договорная тепловая нагрузка конечных потребителей (без учета потерь тепловой энергии в тепловых сетях), Гкал/ч</w:t>
            </w:r>
          </w:p>
        </w:tc>
      </w:tr>
      <w:tr w:rsidR="00ED5BC5" w:rsidRPr="003F51E1" w:rsidTr="00ED5BC5">
        <w:tc>
          <w:tcPr>
            <w:tcW w:w="304" w:type="pct"/>
            <w:vMerge/>
            <w:tcBorders>
              <w:top w:val="single" w:sz="4" w:space="0" w:color="auto"/>
              <w:left w:val="single" w:sz="4" w:space="0" w:color="auto"/>
              <w:bottom w:val="single" w:sz="4" w:space="0" w:color="auto"/>
              <w:right w:val="single" w:sz="4" w:space="0" w:color="auto"/>
            </w:tcBorders>
            <w:vAlign w:val="center"/>
            <w:hideMark/>
          </w:tcPr>
          <w:p w:rsidR="00ED5BC5" w:rsidRPr="00ED5BC5" w:rsidRDefault="00ED5BC5" w:rsidP="00ED5BC5">
            <w:pPr>
              <w:spacing w:line="240" w:lineRule="auto"/>
              <w:ind w:firstLine="0"/>
              <w:jc w:val="left"/>
              <w:rPr>
                <w:rFonts w:ascii="Times New Roman" w:eastAsia="Times New Roman" w:hAnsi="Times New Roman" w:cs="Times New Roman"/>
                <w:b/>
                <w:bCs/>
                <w:color w:val="000000"/>
                <w:sz w:val="20"/>
                <w:szCs w:val="20"/>
                <w:lang w:val="ru-RU" w:eastAsia="ru-RU" w:bidi="ar-SA"/>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ED5BC5" w:rsidRPr="00ED5BC5" w:rsidRDefault="00ED5BC5" w:rsidP="00ED5BC5">
            <w:pPr>
              <w:spacing w:line="240" w:lineRule="auto"/>
              <w:ind w:firstLine="0"/>
              <w:jc w:val="left"/>
              <w:rPr>
                <w:rFonts w:ascii="Times New Roman" w:eastAsia="Times New Roman" w:hAnsi="Times New Roman" w:cs="Times New Roman"/>
                <w:b/>
                <w:bCs/>
                <w:color w:val="000000"/>
                <w:sz w:val="20"/>
                <w:szCs w:val="20"/>
                <w:lang w:val="ru-RU" w:eastAsia="ru-RU" w:bidi="ar-SA"/>
              </w:rPr>
            </w:pPr>
          </w:p>
        </w:tc>
        <w:tc>
          <w:tcPr>
            <w:tcW w:w="934" w:type="pct"/>
            <w:vMerge/>
            <w:tcBorders>
              <w:top w:val="single" w:sz="4" w:space="0" w:color="auto"/>
              <w:left w:val="single" w:sz="4" w:space="0" w:color="auto"/>
              <w:bottom w:val="single" w:sz="4" w:space="0" w:color="auto"/>
              <w:right w:val="single" w:sz="4" w:space="0" w:color="auto"/>
            </w:tcBorders>
            <w:vAlign w:val="center"/>
            <w:hideMark/>
          </w:tcPr>
          <w:p w:rsidR="00ED5BC5" w:rsidRPr="00ED5BC5" w:rsidRDefault="00ED5BC5" w:rsidP="00ED5BC5">
            <w:pPr>
              <w:spacing w:line="240" w:lineRule="auto"/>
              <w:ind w:firstLine="0"/>
              <w:jc w:val="left"/>
              <w:rPr>
                <w:rFonts w:ascii="Times New Roman" w:eastAsia="Times New Roman" w:hAnsi="Times New Roman" w:cs="Times New Roman"/>
                <w:b/>
                <w:bCs/>
                <w:color w:val="000000"/>
                <w:sz w:val="20"/>
                <w:szCs w:val="20"/>
                <w:lang w:val="ru-RU" w:eastAsia="ru-RU" w:bidi="ar-SA"/>
              </w:rPr>
            </w:pPr>
          </w:p>
        </w:tc>
        <w:tc>
          <w:tcPr>
            <w:tcW w:w="486" w:type="pct"/>
            <w:tcBorders>
              <w:top w:val="nil"/>
              <w:left w:val="nil"/>
              <w:bottom w:val="single" w:sz="4" w:space="0" w:color="auto"/>
              <w:right w:val="single" w:sz="4" w:space="0" w:color="auto"/>
            </w:tcBorders>
            <w:shd w:val="clear" w:color="000000" w:fill="FFFFFF"/>
            <w:textDirection w:val="btLr"/>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ED5BC5">
              <w:rPr>
                <w:rFonts w:ascii="Times New Roman" w:eastAsia="Times New Roman" w:hAnsi="Times New Roman" w:cs="Times New Roman"/>
                <w:b/>
                <w:bCs/>
                <w:color w:val="000000"/>
                <w:sz w:val="20"/>
                <w:szCs w:val="20"/>
                <w:lang w:val="ru-RU" w:eastAsia="ru-RU" w:bidi="ar-SA"/>
              </w:rPr>
              <w:t>отопление</w:t>
            </w:r>
          </w:p>
        </w:tc>
        <w:tc>
          <w:tcPr>
            <w:tcW w:w="382" w:type="pct"/>
            <w:tcBorders>
              <w:top w:val="nil"/>
              <w:left w:val="nil"/>
              <w:bottom w:val="single" w:sz="4" w:space="0" w:color="auto"/>
              <w:right w:val="single" w:sz="4" w:space="0" w:color="auto"/>
            </w:tcBorders>
            <w:shd w:val="clear" w:color="000000" w:fill="FFFFFF"/>
            <w:textDirection w:val="btLr"/>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ED5BC5">
              <w:rPr>
                <w:rFonts w:ascii="Times New Roman" w:eastAsia="Times New Roman" w:hAnsi="Times New Roman" w:cs="Times New Roman"/>
                <w:b/>
                <w:bCs/>
                <w:color w:val="000000"/>
                <w:sz w:val="20"/>
                <w:szCs w:val="20"/>
                <w:lang w:val="ru-RU" w:eastAsia="ru-RU" w:bidi="ar-SA"/>
              </w:rPr>
              <w:t>вентиляция</w:t>
            </w:r>
          </w:p>
        </w:tc>
        <w:tc>
          <w:tcPr>
            <w:tcW w:w="437" w:type="pct"/>
            <w:tcBorders>
              <w:top w:val="nil"/>
              <w:left w:val="nil"/>
              <w:bottom w:val="single" w:sz="4" w:space="0" w:color="auto"/>
              <w:right w:val="single" w:sz="4" w:space="0" w:color="auto"/>
            </w:tcBorders>
            <w:shd w:val="clear" w:color="000000" w:fill="FFFFFF"/>
            <w:textDirection w:val="btLr"/>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ED5BC5">
              <w:rPr>
                <w:rFonts w:ascii="Times New Roman" w:eastAsia="Times New Roman" w:hAnsi="Times New Roman" w:cs="Times New Roman"/>
                <w:b/>
                <w:bCs/>
                <w:color w:val="000000"/>
                <w:sz w:val="20"/>
                <w:szCs w:val="20"/>
                <w:lang w:val="ru-RU" w:eastAsia="ru-RU" w:bidi="ar-SA"/>
              </w:rPr>
              <w:t>ГВС</w:t>
            </w:r>
            <w:r w:rsidRPr="00ED5BC5">
              <w:rPr>
                <w:rFonts w:ascii="Times New Roman" w:eastAsia="Times New Roman" w:hAnsi="Times New Roman" w:cs="Times New Roman"/>
                <w:b/>
                <w:bCs/>
                <w:color w:val="000000"/>
                <w:sz w:val="20"/>
                <w:szCs w:val="20"/>
                <w:vertAlign w:val="subscript"/>
                <w:lang w:val="ru-RU" w:eastAsia="ru-RU" w:bidi="ar-SA"/>
              </w:rPr>
              <w:t>ср</w:t>
            </w:r>
          </w:p>
        </w:tc>
        <w:tc>
          <w:tcPr>
            <w:tcW w:w="382" w:type="pct"/>
            <w:tcBorders>
              <w:top w:val="nil"/>
              <w:left w:val="nil"/>
              <w:bottom w:val="single" w:sz="4" w:space="0" w:color="auto"/>
              <w:right w:val="single" w:sz="4" w:space="0" w:color="auto"/>
            </w:tcBorders>
            <w:shd w:val="clear" w:color="000000" w:fill="FFFFFF"/>
            <w:textDirection w:val="btLr"/>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ED5BC5">
              <w:rPr>
                <w:rFonts w:ascii="Times New Roman" w:eastAsia="Times New Roman" w:hAnsi="Times New Roman" w:cs="Times New Roman"/>
                <w:b/>
                <w:bCs/>
                <w:color w:val="000000"/>
                <w:sz w:val="20"/>
                <w:szCs w:val="20"/>
                <w:lang w:val="ru-RU" w:eastAsia="ru-RU" w:bidi="ar-SA"/>
              </w:rPr>
              <w:t>технология в паре</w:t>
            </w:r>
          </w:p>
        </w:tc>
        <w:tc>
          <w:tcPr>
            <w:tcW w:w="568"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ED5BC5">
              <w:rPr>
                <w:rFonts w:ascii="Times New Roman" w:eastAsia="Times New Roman" w:hAnsi="Times New Roman" w:cs="Times New Roman"/>
                <w:b/>
                <w:bCs/>
                <w:color w:val="000000"/>
                <w:sz w:val="20"/>
                <w:szCs w:val="20"/>
                <w:lang w:val="ru-RU" w:eastAsia="ru-RU" w:bidi="ar-SA"/>
              </w:rPr>
              <w:t>СУММА в гор</w:t>
            </w:r>
            <w:r w:rsidRPr="00ED5BC5">
              <w:rPr>
                <w:rFonts w:ascii="Times New Roman" w:eastAsia="Times New Roman" w:hAnsi="Times New Roman" w:cs="Times New Roman"/>
                <w:b/>
                <w:bCs/>
                <w:color w:val="000000"/>
                <w:sz w:val="20"/>
                <w:szCs w:val="20"/>
                <w:lang w:val="ru-RU" w:eastAsia="ru-RU" w:bidi="ar-SA"/>
              </w:rPr>
              <w:t>я</w:t>
            </w:r>
            <w:r w:rsidRPr="00ED5BC5">
              <w:rPr>
                <w:rFonts w:ascii="Times New Roman" w:eastAsia="Times New Roman" w:hAnsi="Times New Roman" w:cs="Times New Roman"/>
                <w:b/>
                <w:bCs/>
                <w:color w:val="000000"/>
                <w:sz w:val="20"/>
                <w:szCs w:val="20"/>
                <w:lang w:val="ru-RU" w:eastAsia="ru-RU" w:bidi="ar-SA"/>
              </w:rPr>
              <w:t>чей воде с учетом ГВС</w:t>
            </w:r>
            <w:r w:rsidRPr="00ED5BC5">
              <w:rPr>
                <w:rFonts w:ascii="Times New Roman" w:eastAsia="Times New Roman" w:hAnsi="Times New Roman" w:cs="Times New Roman"/>
                <w:b/>
                <w:bCs/>
                <w:color w:val="000000"/>
                <w:sz w:val="20"/>
                <w:szCs w:val="20"/>
                <w:vertAlign w:val="subscript"/>
                <w:lang w:val="ru-RU" w:eastAsia="ru-RU" w:bidi="ar-SA"/>
              </w:rPr>
              <w:t>ср</w:t>
            </w:r>
          </w:p>
        </w:tc>
        <w:tc>
          <w:tcPr>
            <w:tcW w:w="650"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ED5BC5">
              <w:rPr>
                <w:rFonts w:ascii="Times New Roman" w:eastAsia="Times New Roman" w:hAnsi="Times New Roman" w:cs="Times New Roman"/>
                <w:b/>
                <w:bCs/>
                <w:color w:val="000000"/>
                <w:sz w:val="20"/>
                <w:szCs w:val="20"/>
                <w:lang w:val="ru-RU" w:eastAsia="ru-RU" w:bidi="ar-SA"/>
              </w:rPr>
              <w:t>СУММА по исто</w:t>
            </w:r>
            <w:r w:rsidRPr="00ED5BC5">
              <w:rPr>
                <w:rFonts w:ascii="Times New Roman" w:eastAsia="Times New Roman" w:hAnsi="Times New Roman" w:cs="Times New Roman"/>
                <w:b/>
                <w:bCs/>
                <w:color w:val="000000"/>
                <w:sz w:val="20"/>
                <w:szCs w:val="20"/>
                <w:lang w:val="ru-RU" w:eastAsia="ru-RU" w:bidi="ar-SA"/>
              </w:rPr>
              <w:t>ч</w:t>
            </w:r>
            <w:r w:rsidRPr="00ED5BC5">
              <w:rPr>
                <w:rFonts w:ascii="Times New Roman" w:eastAsia="Times New Roman" w:hAnsi="Times New Roman" w:cs="Times New Roman"/>
                <w:b/>
                <w:bCs/>
                <w:color w:val="000000"/>
                <w:sz w:val="20"/>
                <w:szCs w:val="20"/>
                <w:lang w:val="ru-RU" w:eastAsia="ru-RU" w:bidi="ar-SA"/>
              </w:rPr>
              <w:t>нику с учетом ГВС</w:t>
            </w:r>
            <w:r w:rsidRPr="00ED5BC5">
              <w:rPr>
                <w:rFonts w:ascii="Times New Roman" w:eastAsia="Times New Roman" w:hAnsi="Times New Roman" w:cs="Times New Roman"/>
                <w:b/>
                <w:bCs/>
                <w:color w:val="000000"/>
                <w:sz w:val="20"/>
                <w:szCs w:val="20"/>
                <w:vertAlign w:val="subscript"/>
                <w:lang w:val="ru-RU" w:eastAsia="ru-RU" w:bidi="ar-SA"/>
              </w:rPr>
              <w:t>ср</w:t>
            </w:r>
          </w:p>
        </w:tc>
      </w:tr>
      <w:tr w:rsidR="00ED5BC5" w:rsidRPr="00ED5BC5" w:rsidTr="00ED5BC5">
        <w:tc>
          <w:tcPr>
            <w:tcW w:w="30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1</w:t>
            </w:r>
          </w:p>
        </w:tc>
        <w:tc>
          <w:tcPr>
            <w:tcW w:w="85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ГУП "ТЭК СПб"</w:t>
            </w:r>
          </w:p>
        </w:tc>
        <w:tc>
          <w:tcPr>
            <w:tcW w:w="934"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(1-я) 2-я Колпи</w:t>
            </w:r>
            <w:r w:rsidRPr="00ED5BC5">
              <w:rPr>
                <w:rFonts w:ascii="Times New Roman" w:eastAsia="Times New Roman" w:hAnsi="Times New Roman" w:cs="Times New Roman"/>
                <w:color w:val="000000"/>
                <w:sz w:val="20"/>
                <w:szCs w:val="20"/>
                <w:lang w:val="ru-RU" w:eastAsia="ru-RU" w:bidi="ar-SA"/>
              </w:rPr>
              <w:t>н</w:t>
            </w:r>
            <w:r w:rsidRPr="00ED5BC5">
              <w:rPr>
                <w:rFonts w:ascii="Times New Roman" w:eastAsia="Times New Roman" w:hAnsi="Times New Roman" w:cs="Times New Roman"/>
                <w:color w:val="000000"/>
                <w:sz w:val="20"/>
                <w:szCs w:val="20"/>
                <w:lang w:val="ru-RU" w:eastAsia="ru-RU" w:bidi="ar-SA"/>
              </w:rPr>
              <w:t>ская котельная, в т.ч.:</w:t>
            </w:r>
          </w:p>
        </w:tc>
        <w:tc>
          <w:tcPr>
            <w:tcW w:w="486"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130,138</w:t>
            </w:r>
          </w:p>
        </w:tc>
        <w:tc>
          <w:tcPr>
            <w:tcW w:w="382"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7,662</w:t>
            </w:r>
          </w:p>
        </w:tc>
        <w:tc>
          <w:tcPr>
            <w:tcW w:w="437"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30,440</w:t>
            </w:r>
          </w:p>
        </w:tc>
        <w:tc>
          <w:tcPr>
            <w:tcW w:w="382"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0,0</w:t>
            </w:r>
          </w:p>
        </w:tc>
        <w:tc>
          <w:tcPr>
            <w:tcW w:w="568"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168,240</w:t>
            </w:r>
          </w:p>
        </w:tc>
        <w:tc>
          <w:tcPr>
            <w:tcW w:w="650"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168,240</w:t>
            </w:r>
          </w:p>
        </w:tc>
      </w:tr>
      <w:tr w:rsidR="00ED5BC5" w:rsidRPr="00ED5BC5" w:rsidTr="00ED5BC5">
        <w:tc>
          <w:tcPr>
            <w:tcW w:w="304" w:type="pct"/>
            <w:vMerge/>
            <w:tcBorders>
              <w:top w:val="nil"/>
              <w:left w:val="single" w:sz="4" w:space="0" w:color="auto"/>
              <w:bottom w:val="single" w:sz="4" w:space="0" w:color="000000"/>
              <w:right w:val="single" w:sz="4" w:space="0" w:color="auto"/>
            </w:tcBorders>
            <w:vAlign w:val="center"/>
            <w:hideMark/>
          </w:tcPr>
          <w:p w:rsidR="00ED5BC5" w:rsidRPr="00ED5BC5" w:rsidRDefault="00ED5BC5" w:rsidP="00ED5BC5">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858" w:type="pct"/>
            <w:vMerge/>
            <w:tcBorders>
              <w:top w:val="nil"/>
              <w:left w:val="single" w:sz="4" w:space="0" w:color="auto"/>
              <w:bottom w:val="single" w:sz="4" w:space="0" w:color="000000"/>
              <w:right w:val="single" w:sz="4" w:space="0" w:color="auto"/>
            </w:tcBorders>
            <w:vAlign w:val="center"/>
            <w:hideMark/>
          </w:tcPr>
          <w:p w:rsidR="00ED5BC5" w:rsidRPr="00ED5BC5" w:rsidRDefault="00ED5BC5" w:rsidP="00ED5BC5">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934"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В границах МО "Тельмановское СП"</w:t>
            </w:r>
          </w:p>
        </w:tc>
        <w:tc>
          <w:tcPr>
            <w:tcW w:w="486"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33,171</w:t>
            </w:r>
          </w:p>
        </w:tc>
        <w:tc>
          <w:tcPr>
            <w:tcW w:w="382"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0,855</w:t>
            </w:r>
          </w:p>
        </w:tc>
        <w:tc>
          <w:tcPr>
            <w:tcW w:w="437"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14,477</w:t>
            </w:r>
          </w:p>
        </w:tc>
        <w:tc>
          <w:tcPr>
            <w:tcW w:w="382"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0,0</w:t>
            </w:r>
          </w:p>
        </w:tc>
        <w:tc>
          <w:tcPr>
            <w:tcW w:w="568"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48,503</w:t>
            </w:r>
          </w:p>
        </w:tc>
        <w:tc>
          <w:tcPr>
            <w:tcW w:w="650"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48,503</w:t>
            </w:r>
          </w:p>
        </w:tc>
      </w:tr>
      <w:tr w:rsidR="00ED5BC5" w:rsidRPr="00ED5BC5" w:rsidTr="00ED5BC5">
        <w:tc>
          <w:tcPr>
            <w:tcW w:w="304" w:type="pct"/>
            <w:vMerge/>
            <w:tcBorders>
              <w:top w:val="nil"/>
              <w:left w:val="single" w:sz="4" w:space="0" w:color="auto"/>
              <w:bottom w:val="single" w:sz="4" w:space="0" w:color="000000"/>
              <w:right w:val="single" w:sz="4" w:space="0" w:color="auto"/>
            </w:tcBorders>
            <w:vAlign w:val="center"/>
            <w:hideMark/>
          </w:tcPr>
          <w:p w:rsidR="00ED5BC5" w:rsidRPr="00ED5BC5" w:rsidRDefault="00ED5BC5" w:rsidP="00ED5BC5">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858" w:type="pct"/>
            <w:vMerge/>
            <w:tcBorders>
              <w:top w:val="nil"/>
              <w:left w:val="single" w:sz="4" w:space="0" w:color="auto"/>
              <w:bottom w:val="single" w:sz="4" w:space="0" w:color="000000"/>
              <w:right w:val="single" w:sz="4" w:space="0" w:color="auto"/>
            </w:tcBorders>
            <w:vAlign w:val="center"/>
            <w:hideMark/>
          </w:tcPr>
          <w:p w:rsidR="00ED5BC5" w:rsidRPr="00ED5BC5" w:rsidRDefault="00ED5BC5" w:rsidP="00ED5BC5">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934"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В границах г. Колпино (Санкт-Петербург)</w:t>
            </w:r>
          </w:p>
        </w:tc>
        <w:tc>
          <w:tcPr>
            <w:tcW w:w="486"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96,967</w:t>
            </w:r>
          </w:p>
        </w:tc>
        <w:tc>
          <w:tcPr>
            <w:tcW w:w="382"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6,807</w:t>
            </w:r>
          </w:p>
        </w:tc>
        <w:tc>
          <w:tcPr>
            <w:tcW w:w="437"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15,963</w:t>
            </w:r>
          </w:p>
        </w:tc>
        <w:tc>
          <w:tcPr>
            <w:tcW w:w="382"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0,0</w:t>
            </w:r>
          </w:p>
        </w:tc>
        <w:tc>
          <w:tcPr>
            <w:tcW w:w="568"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119,737</w:t>
            </w:r>
          </w:p>
        </w:tc>
        <w:tc>
          <w:tcPr>
            <w:tcW w:w="650"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119,737</w:t>
            </w:r>
          </w:p>
        </w:tc>
      </w:tr>
      <w:tr w:rsidR="00ED5BC5" w:rsidRPr="00ED5BC5" w:rsidTr="00ED5BC5">
        <w:tc>
          <w:tcPr>
            <w:tcW w:w="304" w:type="pct"/>
            <w:tcBorders>
              <w:top w:val="nil"/>
              <w:left w:val="single" w:sz="4" w:space="0" w:color="auto"/>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4</w:t>
            </w:r>
          </w:p>
        </w:tc>
        <w:tc>
          <w:tcPr>
            <w:tcW w:w="858"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ОАО "Тепл</w:t>
            </w:r>
            <w:r w:rsidRPr="00ED5BC5">
              <w:rPr>
                <w:rFonts w:ascii="Times New Roman" w:eastAsia="Times New Roman" w:hAnsi="Times New Roman" w:cs="Times New Roman"/>
                <w:color w:val="000000"/>
                <w:sz w:val="20"/>
                <w:szCs w:val="20"/>
                <w:lang w:val="ru-RU" w:eastAsia="ru-RU" w:bidi="ar-SA"/>
              </w:rPr>
              <w:t>о</w:t>
            </w:r>
            <w:r w:rsidRPr="00ED5BC5">
              <w:rPr>
                <w:rFonts w:ascii="Times New Roman" w:eastAsia="Times New Roman" w:hAnsi="Times New Roman" w:cs="Times New Roman"/>
                <w:color w:val="000000"/>
                <w:sz w:val="20"/>
                <w:szCs w:val="20"/>
                <w:lang w:val="ru-RU" w:eastAsia="ru-RU" w:bidi="ar-SA"/>
              </w:rPr>
              <w:t>вые сети"</w:t>
            </w:r>
          </w:p>
        </w:tc>
        <w:tc>
          <w:tcPr>
            <w:tcW w:w="934"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АКМ "СИГНАЛ 600"</w:t>
            </w:r>
          </w:p>
        </w:tc>
        <w:tc>
          <w:tcPr>
            <w:tcW w:w="486"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3,336</w:t>
            </w:r>
          </w:p>
        </w:tc>
        <w:tc>
          <w:tcPr>
            <w:tcW w:w="382"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0,262</w:t>
            </w:r>
          </w:p>
        </w:tc>
        <w:tc>
          <w:tcPr>
            <w:tcW w:w="437"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1,85</w:t>
            </w:r>
          </w:p>
        </w:tc>
        <w:tc>
          <w:tcPr>
            <w:tcW w:w="382"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0</w:t>
            </w:r>
          </w:p>
        </w:tc>
        <w:tc>
          <w:tcPr>
            <w:tcW w:w="568"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5,448</w:t>
            </w:r>
          </w:p>
        </w:tc>
        <w:tc>
          <w:tcPr>
            <w:tcW w:w="650" w:type="pct"/>
            <w:tcBorders>
              <w:top w:val="nil"/>
              <w:left w:val="nil"/>
              <w:bottom w:val="single" w:sz="4" w:space="0" w:color="auto"/>
              <w:right w:val="single" w:sz="4" w:space="0" w:color="auto"/>
            </w:tcBorders>
            <w:shd w:val="clear" w:color="000000" w:fill="FFFFFF"/>
            <w:vAlign w:val="center"/>
            <w:hideMark/>
          </w:tcPr>
          <w:p w:rsidR="00ED5BC5" w:rsidRPr="00ED5BC5" w:rsidRDefault="00ED5BC5"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ED5BC5">
              <w:rPr>
                <w:rFonts w:ascii="Times New Roman" w:eastAsia="Times New Roman" w:hAnsi="Times New Roman" w:cs="Times New Roman"/>
                <w:color w:val="000000"/>
                <w:sz w:val="20"/>
                <w:szCs w:val="20"/>
                <w:lang w:val="ru-RU" w:eastAsia="ru-RU" w:bidi="ar-SA"/>
              </w:rPr>
              <w:t>5,448</w:t>
            </w:r>
          </w:p>
        </w:tc>
      </w:tr>
      <w:tr w:rsidR="00ED5BC5" w:rsidRPr="00ED5BC5" w:rsidTr="00ED5BC5">
        <w:tc>
          <w:tcPr>
            <w:tcW w:w="2095" w:type="pct"/>
            <w:gridSpan w:val="3"/>
            <w:tcBorders>
              <w:top w:val="single" w:sz="4" w:space="0" w:color="auto"/>
              <w:left w:val="single" w:sz="4" w:space="0" w:color="auto"/>
              <w:bottom w:val="single" w:sz="4" w:space="0" w:color="auto"/>
              <w:right w:val="single" w:sz="4" w:space="0" w:color="auto"/>
            </w:tcBorders>
            <w:shd w:val="clear" w:color="000000" w:fill="808080"/>
            <w:vAlign w:val="center"/>
            <w:hideMark/>
          </w:tcPr>
          <w:p w:rsidR="00ED5BC5" w:rsidRPr="00ED5BC5" w:rsidRDefault="00ED5BC5" w:rsidP="00ED5BC5">
            <w:pPr>
              <w:spacing w:line="240" w:lineRule="auto"/>
              <w:ind w:firstLine="0"/>
              <w:jc w:val="right"/>
              <w:rPr>
                <w:rFonts w:ascii="Times New Roman" w:eastAsia="Times New Roman" w:hAnsi="Times New Roman" w:cs="Times New Roman"/>
                <w:b/>
                <w:bCs/>
                <w:color w:val="000000"/>
                <w:sz w:val="20"/>
                <w:szCs w:val="20"/>
                <w:lang w:val="ru-RU" w:eastAsia="ru-RU" w:bidi="ar-SA"/>
              </w:rPr>
            </w:pPr>
            <w:r w:rsidRPr="00ED5BC5">
              <w:rPr>
                <w:rFonts w:ascii="Times New Roman" w:eastAsia="Times New Roman" w:hAnsi="Times New Roman" w:cs="Times New Roman"/>
                <w:b/>
                <w:bCs/>
                <w:color w:val="000000"/>
                <w:sz w:val="20"/>
                <w:szCs w:val="20"/>
                <w:lang w:val="ru-RU" w:eastAsia="ru-RU" w:bidi="ar-SA"/>
              </w:rPr>
              <w:t>ИТОГО по теплоснабжающим орган</w:t>
            </w:r>
            <w:r w:rsidRPr="00ED5BC5">
              <w:rPr>
                <w:rFonts w:ascii="Times New Roman" w:eastAsia="Times New Roman" w:hAnsi="Times New Roman" w:cs="Times New Roman"/>
                <w:b/>
                <w:bCs/>
                <w:color w:val="000000"/>
                <w:sz w:val="20"/>
                <w:szCs w:val="20"/>
                <w:lang w:val="ru-RU" w:eastAsia="ru-RU" w:bidi="ar-SA"/>
              </w:rPr>
              <w:t>и</w:t>
            </w:r>
            <w:r w:rsidRPr="00ED5BC5">
              <w:rPr>
                <w:rFonts w:ascii="Times New Roman" w:eastAsia="Times New Roman" w:hAnsi="Times New Roman" w:cs="Times New Roman"/>
                <w:b/>
                <w:bCs/>
                <w:color w:val="000000"/>
                <w:sz w:val="20"/>
                <w:szCs w:val="20"/>
                <w:lang w:val="ru-RU" w:eastAsia="ru-RU" w:bidi="ar-SA"/>
              </w:rPr>
              <w:t>зациям, в т.ч:</w:t>
            </w:r>
          </w:p>
        </w:tc>
        <w:tc>
          <w:tcPr>
            <w:tcW w:w="486" w:type="pct"/>
            <w:tcBorders>
              <w:top w:val="nil"/>
              <w:left w:val="nil"/>
              <w:bottom w:val="single" w:sz="4" w:space="0" w:color="auto"/>
              <w:right w:val="single" w:sz="4" w:space="0" w:color="auto"/>
            </w:tcBorders>
            <w:shd w:val="clear" w:color="000000" w:fill="808080"/>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ED5BC5">
              <w:rPr>
                <w:rFonts w:ascii="Times New Roman" w:eastAsia="Times New Roman" w:hAnsi="Times New Roman" w:cs="Times New Roman"/>
                <w:b/>
                <w:bCs/>
                <w:color w:val="000000"/>
                <w:sz w:val="20"/>
                <w:szCs w:val="20"/>
                <w:lang w:val="ru-RU" w:eastAsia="ru-RU" w:bidi="ar-SA"/>
              </w:rPr>
              <w:t>133,474</w:t>
            </w:r>
          </w:p>
        </w:tc>
        <w:tc>
          <w:tcPr>
            <w:tcW w:w="382" w:type="pct"/>
            <w:tcBorders>
              <w:top w:val="nil"/>
              <w:left w:val="nil"/>
              <w:bottom w:val="single" w:sz="4" w:space="0" w:color="auto"/>
              <w:right w:val="single" w:sz="4" w:space="0" w:color="auto"/>
            </w:tcBorders>
            <w:shd w:val="clear" w:color="000000" w:fill="808080"/>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ED5BC5">
              <w:rPr>
                <w:rFonts w:ascii="Times New Roman" w:eastAsia="Times New Roman" w:hAnsi="Times New Roman" w:cs="Times New Roman"/>
                <w:b/>
                <w:bCs/>
                <w:color w:val="000000"/>
                <w:sz w:val="20"/>
                <w:szCs w:val="20"/>
                <w:lang w:val="ru-RU" w:eastAsia="ru-RU" w:bidi="ar-SA"/>
              </w:rPr>
              <w:t>7,924</w:t>
            </w:r>
          </w:p>
        </w:tc>
        <w:tc>
          <w:tcPr>
            <w:tcW w:w="437" w:type="pct"/>
            <w:tcBorders>
              <w:top w:val="nil"/>
              <w:left w:val="nil"/>
              <w:bottom w:val="single" w:sz="4" w:space="0" w:color="auto"/>
              <w:right w:val="single" w:sz="4" w:space="0" w:color="auto"/>
            </w:tcBorders>
            <w:shd w:val="clear" w:color="000000" w:fill="808080"/>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ED5BC5">
              <w:rPr>
                <w:rFonts w:ascii="Times New Roman" w:eastAsia="Times New Roman" w:hAnsi="Times New Roman" w:cs="Times New Roman"/>
                <w:b/>
                <w:bCs/>
                <w:color w:val="000000"/>
                <w:sz w:val="20"/>
                <w:szCs w:val="20"/>
                <w:lang w:val="ru-RU" w:eastAsia="ru-RU" w:bidi="ar-SA"/>
              </w:rPr>
              <w:t>32,290</w:t>
            </w:r>
          </w:p>
        </w:tc>
        <w:tc>
          <w:tcPr>
            <w:tcW w:w="382" w:type="pct"/>
            <w:tcBorders>
              <w:top w:val="nil"/>
              <w:left w:val="nil"/>
              <w:bottom w:val="single" w:sz="4" w:space="0" w:color="auto"/>
              <w:right w:val="single" w:sz="4" w:space="0" w:color="auto"/>
            </w:tcBorders>
            <w:shd w:val="clear" w:color="000000" w:fill="808080"/>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ED5BC5">
              <w:rPr>
                <w:rFonts w:ascii="Times New Roman" w:eastAsia="Times New Roman" w:hAnsi="Times New Roman" w:cs="Times New Roman"/>
                <w:b/>
                <w:bCs/>
                <w:color w:val="000000"/>
                <w:sz w:val="20"/>
                <w:szCs w:val="20"/>
                <w:lang w:val="ru-RU" w:eastAsia="ru-RU" w:bidi="ar-SA"/>
              </w:rPr>
              <w:t>0,000</w:t>
            </w:r>
          </w:p>
        </w:tc>
        <w:tc>
          <w:tcPr>
            <w:tcW w:w="568" w:type="pct"/>
            <w:tcBorders>
              <w:top w:val="nil"/>
              <w:left w:val="nil"/>
              <w:bottom w:val="single" w:sz="4" w:space="0" w:color="auto"/>
              <w:right w:val="single" w:sz="4" w:space="0" w:color="auto"/>
            </w:tcBorders>
            <w:shd w:val="clear" w:color="000000" w:fill="808080"/>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ED5BC5">
              <w:rPr>
                <w:rFonts w:ascii="Times New Roman" w:eastAsia="Times New Roman" w:hAnsi="Times New Roman" w:cs="Times New Roman"/>
                <w:b/>
                <w:bCs/>
                <w:color w:val="000000"/>
                <w:sz w:val="20"/>
                <w:szCs w:val="20"/>
                <w:lang w:val="ru-RU" w:eastAsia="ru-RU" w:bidi="ar-SA"/>
              </w:rPr>
              <w:t>173,688</w:t>
            </w:r>
          </w:p>
        </w:tc>
        <w:tc>
          <w:tcPr>
            <w:tcW w:w="650" w:type="pct"/>
            <w:tcBorders>
              <w:top w:val="nil"/>
              <w:left w:val="nil"/>
              <w:bottom w:val="single" w:sz="4" w:space="0" w:color="auto"/>
              <w:right w:val="single" w:sz="4" w:space="0" w:color="auto"/>
            </w:tcBorders>
            <w:shd w:val="clear" w:color="000000" w:fill="808080"/>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ED5BC5">
              <w:rPr>
                <w:rFonts w:ascii="Times New Roman" w:eastAsia="Times New Roman" w:hAnsi="Times New Roman" w:cs="Times New Roman"/>
                <w:b/>
                <w:bCs/>
                <w:color w:val="000000"/>
                <w:sz w:val="20"/>
                <w:szCs w:val="20"/>
                <w:lang w:val="ru-RU" w:eastAsia="ru-RU" w:bidi="ar-SA"/>
              </w:rPr>
              <w:t>173,688</w:t>
            </w:r>
          </w:p>
        </w:tc>
      </w:tr>
      <w:tr w:rsidR="00ED5BC5" w:rsidRPr="00ED5BC5" w:rsidTr="00ED5BC5">
        <w:tc>
          <w:tcPr>
            <w:tcW w:w="2095" w:type="pct"/>
            <w:gridSpan w:val="3"/>
            <w:tcBorders>
              <w:top w:val="single" w:sz="4" w:space="0" w:color="auto"/>
              <w:left w:val="single" w:sz="4" w:space="0" w:color="auto"/>
              <w:bottom w:val="single" w:sz="4" w:space="0" w:color="auto"/>
              <w:right w:val="single" w:sz="4" w:space="0" w:color="auto"/>
            </w:tcBorders>
            <w:shd w:val="clear" w:color="000000" w:fill="808080"/>
            <w:vAlign w:val="center"/>
            <w:hideMark/>
          </w:tcPr>
          <w:p w:rsidR="00ED5BC5" w:rsidRPr="00ED5BC5" w:rsidRDefault="00ED5BC5" w:rsidP="00ED5BC5">
            <w:pPr>
              <w:spacing w:line="240" w:lineRule="auto"/>
              <w:ind w:firstLine="0"/>
              <w:jc w:val="right"/>
              <w:rPr>
                <w:rFonts w:ascii="Times New Roman" w:eastAsia="Times New Roman" w:hAnsi="Times New Roman" w:cs="Times New Roman"/>
                <w:b/>
                <w:bCs/>
                <w:i/>
                <w:iCs/>
                <w:color w:val="000000"/>
                <w:sz w:val="18"/>
                <w:szCs w:val="18"/>
                <w:lang w:val="ru-RU" w:eastAsia="ru-RU" w:bidi="ar-SA"/>
              </w:rPr>
            </w:pPr>
            <w:r w:rsidRPr="00ED5BC5">
              <w:rPr>
                <w:rFonts w:ascii="Times New Roman" w:eastAsia="Times New Roman" w:hAnsi="Times New Roman" w:cs="Times New Roman"/>
                <w:b/>
                <w:bCs/>
                <w:i/>
                <w:iCs/>
                <w:color w:val="000000"/>
                <w:sz w:val="18"/>
                <w:szCs w:val="18"/>
                <w:lang w:val="ru-RU" w:eastAsia="ru-RU" w:bidi="ar-SA"/>
              </w:rPr>
              <w:t>В границах МО "Тельмановское СП"</w:t>
            </w:r>
          </w:p>
        </w:tc>
        <w:tc>
          <w:tcPr>
            <w:tcW w:w="486" w:type="pct"/>
            <w:tcBorders>
              <w:top w:val="nil"/>
              <w:left w:val="nil"/>
              <w:bottom w:val="single" w:sz="4" w:space="0" w:color="auto"/>
              <w:right w:val="single" w:sz="4" w:space="0" w:color="auto"/>
            </w:tcBorders>
            <w:shd w:val="clear" w:color="000000" w:fill="808080"/>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i/>
                <w:iCs/>
                <w:color w:val="000000"/>
                <w:sz w:val="18"/>
                <w:szCs w:val="18"/>
                <w:lang w:val="ru-RU" w:eastAsia="ru-RU" w:bidi="ar-SA"/>
              </w:rPr>
            </w:pPr>
            <w:r w:rsidRPr="00ED5BC5">
              <w:rPr>
                <w:rFonts w:ascii="Times New Roman" w:eastAsia="Times New Roman" w:hAnsi="Times New Roman" w:cs="Times New Roman"/>
                <w:b/>
                <w:bCs/>
                <w:i/>
                <w:iCs/>
                <w:color w:val="000000"/>
                <w:sz w:val="18"/>
                <w:szCs w:val="18"/>
                <w:lang w:val="ru-RU" w:eastAsia="ru-RU" w:bidi="ar-SA"/>
              </w:rPr>
              <w:t>36,507</w:t>
            </w:r>
          </w:p>
        </w:tc>
        <w:tc>
          <w:tcPr>
            <w:tcW w:w="382" w:type="pct"/>
            <w:tcBorders>
              <w:top w:val="nil"/>
              <w:left w:val="nil"/>
              <w:bottom w:val="single" w:sz="4" w:space="0" w:color="auto"/>
              <w:right w:val="single" w:sz="4" w:space="0" w:color="auto"/>
            </w:tcBorders>
            <w:shd w:val="clear" w:color="000000" w:fill="808080"/>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i/>
                <w:iCs/>
                <w:color w:val="000000"/>
                <w:sz w:val="18"/>
                <w:szCs w:val="18"/>
                <w:lang w:val="ru-RU" w:eastAsia="ru-RU" w:bidi="ar-SA"/>
              </w:rPr>
            </w:pPr>
            <w:r w:rsidRPr="00ED5BC5">
              <w:rPr>
                <w:rFonts w:ascii="Times New Roman" w:eastAsia="Times New Roman" w:hAnsi="Times New Roman" w:cs="Times New Roman"/>
                <w:b/>
                <w:bCs/>
                <w:i/>
                <w:iCs/>
                <w:color w:val="000000"/>
                <w:sz w:val="18"/>
                <w:szCs w:val="18"/>
                <w:lang w:val="ru-RU" w:eastAsia="ru-RU" w:bidi="ar-SA"/>
              </w:rPr>
              <w:t>1,117</w:t>
            </w:r>
          </w:p>
        </w:tc>
        <w:tc>
          <w:tcPr>
            <w:tcW w:w="437" w:type="pct"/>
            <w:tcBorders>
              <w:top w:val="nil"/>
              <w:left w:val="nil"/>
              <w:bottom w:val="single" w:sz="4" w:space="0" w:color="auto"/>
              <w:right w:val="single" w:sz="4" w:space="0" w:color="auto"/>
            </w:tcBorders>
            <w:shd w:val="clear" w:color="000000" w:fill="808080"/>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i/>
                <w:iCs/>
                <w:color w:val="000000"/>
                <w:sz w:val="18"/>
                <w:szCs w:val="18"/>
                <w:lang w:val="ru-RU" w:eastAsia="ru-RU" w:bidi="ar-SA"/>
              </w:rPr>
            </w:pPr>
            <w:r w:rsidRPr="00ED5BC5">
              <w:rPr>
                <w:rFonts w:ascii="Times New Roman" w:eastAsia="Times New Roman" w:hAnsi="Times New Roman" w:cs="Times New Roman"/>
                <w:b/>
                <w:bCs/>
                <w:i/>
                <w:iCs/>
                <w:color w:val="000000"/>
                <w:sz w:val="18"/>
                <w:szCs w:val="18"/>
                <w:lang w:val="ru-RU" w:eastAsia="ru-RU" w:bidi="ar-SA"/>
              </w:rPr>
              <w:t>16,327</w:t>
            </w:r>
          </w:p>
        </w:tc>
        <w:tc>
          <w:tcPr>
            <w:tcW w:w="382" w:type="pct"/>
            <w:tcBorders>
              <w:top w:val="nil"/>
              <w:left w:val="nil"/>
              <w:bottom w:val="single" w:sz="4" w:space="0" w:color="auto"/>
              <w:right w:val="single" w:sz="4" w:space="0" w:color="auto"/>
            </w:tcBorders>
            <w:shd w:val="clear" w:color="000000" w:fill="808080"/>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i/>
                <w:iCs/>
                <w:color w:val="000000"/>
                <w:sz w:val="18"/>
                <w:szCs w:val="18"/>
                <w:lang w:val="ru-RU" w:eastAsia="ru-RU" w:bidi="ar-SA"/>
              </w:rPr>
            </w:pPr>
            <w:r w:rsidRPr="00ED5BC5">
              <w:rPr>
                <w:rFonts w:ascii="Times New Roman" w:eastAsia="Times New Roman" w:hAnsi="Times New Roman" w:cs="Times New Roman"/>
                <w:b/>
                <w:bCs/>
                <w:i/>
                <w:iCs/>
                <w:color w:val="000000"/>
                <w:sz w:val="18"/>
                <w:szCs w:val="18"/>
                <w:lang w:val="ru-RU" w:eastAsia="ru-RU" w:bidi="ar-SA"/>
              </w:rPr>
              <w:t>0,000</w:t>
            </w:r>
          </w:p>
        </w:tc>
        <w:tc>
          <w:tcPr>
            <w:tcW w:w="568" w:type="pct"/>
            <w:tcBorders>
              <w:top w:val="nil"/>
              <w:left w:val="nil"/>
              <w:bottom w:val="single" w:sz="4" w:space="0" w:color="auto"/>
              <w:right w:val="single" w:sz="4" w:space="0" w:color="auto"/>
            </w:tcBorders>
            <w:shd w:val="clear" w:color="000000" w:fill="808080"/>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i/>
                <w:iCs/>
                <w:color w:val="000000"/>
                <w:sz w:val="18"/>
                <w:szCs w:val="18"/>
                <w:lang w:val="ru-RU" w:eastAsia="ru-RU" w:bidi="ar-SA"/>
              </w:rPr>
            </w:pPr>
            <w:r w:rsidRPr="00ED5BC5">
              <w:rPr>
                <w:rFonts w:ascii="Times New Roman" w:eastAsia="Times New Roman" w:hAnsi="Times New Roman" w:cs="Times New Roman"/>
                <w:b/>
                <w:bCs/>
                <w:i/>
                <w:iCs/>
                <w:color w:val="000000"/>
                <w:sz w:val="18"/>
                <w:szCs w:val="18"/>
                <w:lang w:val="ru-RU" w:eastAsia="ru-RU" w:bidi="ar-SA"/>
              </w:rPr>
              <w:t>53,951</w:t>
            </w:r>
          </w:p>
        </w:tc>
        <w:tc>
          <w:tcPr>
            <w:tcW w:w="650" w:type="pct"/>
            <w:tcBorders>
              <w:top w:val="nil"/>
              <w:left w:val="nil"/>
              <w:bottom w:val="single" w:sz="4" w:space="0" w:color="auto"/>
              <w:right w:val="single" w:sz="4" w:space="0" w:color="auto"/>
            </w:tcBorders>
            <w:shd w:val="clear" w:color="000000" w:fill="808080"/>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i/>
                <w:iCs/>
                <w:color w:val="000000"/>
                <w:sz w:val="18"/>
                <w:szCs w:val="18"/>
                <w:lang w:val="ru-RU" w:eastAsia="ru-RU" w:bidi="ar-SA"/>
              </w:rPr>
            </w:pPr>
            <w:r w:rsidRPr="00ED5BC5">
              <w:rPr>
                <w:rFonts w:ascii="Times New Roman" w:eastAsia="Times New Roman" w:hAnsi="Times New Roman" w:cs="Times New Roman"/>
                <w:b/>
                <w:bCs/>
                <w:i/>
                <w:iCs/>
                <w:color w:val="000000"/>
                <w:sz w:val="18"/>
                <w:szCs w:val="18"/>
                <w:lang w:val="ru-RU" w:eastAsia="ru-RU" w:bidi="ar-SA"/>
              </w:rPr>
              <w:t>53,951</w:t>
            </w:r>
          </w:p>
        </w:tc>
      </w:tr>
      <w:tr w:rsidR="00ED5BC5" w:rsidRPr="00ED5BC5" w:rsidTr="00ED5BC5">
        <w:tc>
          <w:tcPr>
            <w:tcW w:w="2095" w:type="pct"/>
            <w:gridSpan w:val="3"/>
            <w:tcBorders>
              <w:top w:val="single" w:sz="4" w:space="0" w:color="auto"/>
              <w:left w:val="single" w:sz="4" w:space="0" w:color="auto"/>
              <w:bottom w:val="single" w:sz="4" w:space="0" w:color="auto"/>
              <w:right w:val="single" w:sz="4" w:space="0" w:color="auto"/>
            </w:tcBorders>
            <w:shd w:val="clear" w:color="000000" w:fill="808080"/>
            <w:vAlign w:val="center"/>
            <w:hideMark/>
          </w:tcPr>
          <w:p w:rsidR="00ED5BC5" w:rsidRPr="00ED5BC5" w:rsidRDefault="00ED5BC5" w:rsidP="00ED5BC5">
            <w:pPr>
              <w:spacing w:line="240" w:lineRule="auto"/>
              <w:ind w:firstLine="0"/>
              <w:jc w:val="right"/>
              <w:rPr>
                <w:rFonts w:ascii="Times New Roman" w:eastAsia="Times New Roman" w:hAnsi="Times New Roman" w:cs="Times New Roman"/>
                <w:b/>
                <w:bCs/>
                <w:i/>
                <w:iCs/>
                <w:color w:val="000000"/>
                <w:sz w:val="18"/>
                <w:szCs w:val="18"/>
                <w:lang w:val="ru-RU" w:eastAsia="ru-RU" w:bidi="ar-SA"/>
              </w:rPr>
            </w:pPr>
            <w:r w:rsidRPr="00ED5BC5">
              <w:rPr>
                <w:rFonts w:ascii="Times New Roman" w:eastAsia="Times New Roman" w:hAnsi="Times New Roman" w:cs="Times New Roman"/>
                <w:b/>
                <w:bCs/>
                <w:i/>
                <w:iCs/>
                <w:color w:val="000000"/>
                <w:sz w:val="18"/>
                <w:szCs w:val="18"/>
                <w:lang w:val="ru-RU" w:eastAsia="ru-RU" w:bidi="ar-SA"/>
              </w:rPr>
              <w:t>В границах г. Колпино (Санкт-Петербург)</w:t>
            </w:r>
          </w:p>
        </w:tc>
        <w:tc>
          <w:tcPr>
            <w:tcW w:w="486" w:type="pct"/>
            <w:tcBorders>
              <w:top w:val="nil"/>
              <w:left w:val="nil"/>
              <w:bottom w:val="single" w:sz="4" w:space="0" w:color="auto"/>
              <w:right w:val="single" w:sz="4" w:space="0" w:color="auto"/>
            </w:tcBorders>
            <w:shd w:val="clear" w:color="000000" w:fill="808080"/>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i/>
                <w:iCs/>
                <w:color w:val="000000"/>
                <w:sz w:val="18"/>
                <w:szCs w:val="18"/>
                <w:lang w:val="ru-RU" w:eastAsia="ru-RU" w:bidi="ar-SA"/>
              </w:rPr>
            </w:pPr>
            <w:r w:rsidRPr="00ED5BC5">
              <w:rPr>
                <w:rFonts w:ascii="Times New Roman" w:eastAsia="Times New Roman" w:hAnsi="Times New Roman" w:cs="Times New Roman"/>
                <w:b/>
                <w:bCs/>
                <w:i/>
                <w:iCs/>
                <w:color w:val="000000"/>
                <w:sz w:val="18"/>
                <w:szCs w:val="18"/>
                <w:lang w:val="ru-RU" w:eastAsia="ru-RU" w:bidi="ar-SA"/>
              </w:rPr>
              <w:t>96,967</w:t>
            </w:r>
          </w:p>
        </w:tc>
        <w:tc>
          <w:tcPr>
            <w:tcW w:w="382" w:type="pct"/>
            <w:tcBorders>
              <w:top w:val="nil"/>
              <w:left w:val="nil"/>
              <w:bottom w:val="single" w:sz="4" w:space="0" w:color="auto"/>
              <w:right w:val="single" w:sz="4" w:space="0" w:color="auto"/>
            </w:tcBorders>
            <w:shd w:val="clear" w:color="000000" w:fill="808080"/>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i/>
                <w:iCs/>
                <w:color w:val="000000"/>
                <w:sz w:val="18"/>
                <w:szCs w:val="18"/>
                <w:lang w:val="ru-RU" w:eastAsia="ru-RU" w:bidi="ar-SA"/>
              </w:rPr>
            </w:pPr>
            <w:r w:rsidRPr="00ED5BC5">
              <w:rPr>
                <w:rFonts w:ascii="Times New Roman" w:eastAsia="Times New Roman" w:hAnsi="Times New Roman" w:cs="Times New Roman"/>
                <w:b/>
                <w:bCs/>
                <w:i/>
                <w:iCs/>
                <w:color w:val="000000"/>
                <w:sz w:val="18"/>
                <w:szCs w:val="18"/>
                <w:lang w:val="ru-RU" w:eastAsia="ru-RU" w:bidi="ar-SA"/>
              </w:rPr>
              <w:t>6,807</w:t>
            </w:r>
          </w:p>
        </w:tc>
        <w:tc>
          <w:tcPr>
            <w:tcW w:w="437" w:type="pct"/>
            <w:tcBorders>
              <w:top w:val="nil"/>
              <w:left w:val="nil"/>
              <w:bottom w:val="single" w:sz="4" w:space="0" w:color="auto"/>
              <w:right w:val="single" w:sz="4" w:space="0" w:color="auto"/>
            </w:tcBorders>
            <w:shd w:val="clear" w:color="000000" w:fill="808080"/>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i/>
                <w:iCs/>
                <w:color w:val="000000"/>
                <w:sz w:val="18"/>
                <w:szCs w:val="18"/>
                <w:lang w:val="ru-RU" w:eastAsia="ru-RU" w:bidi="ar-SA"/>
              </w:rPr>
            </w:pPr>
            <w:r w:rsidRPr="00ED5BC5">
              <w:rPr>
                <w:rFonts w:ascii="Times New Roman" w:eastAsia="Times New Roman" w:hAnsi="Times New Roman" w:cs="Times New Roman"/>
                <w:b/>
                <w:bCs/>
                <w:i/>
                <w:iCs/>
                <w:color w:val="000000"/>
                <w:sz w:val="18"/>
                <w:szCs w:val="18"/>
                <w:lang w:val="ru-RU" w:eastAsia="ru-RU" w:bidi="ar-SA"/>
              </w:rPr>
              <w:t>15,963</w:t>
            </w:r>
          </w:p>
        </w:tc>
        <w:tc>
          <w:tcPr>
            <w:tcW w:w="382" w:type="pct"/>
            <w:tcBorders>
              <w:top w:val="nil"/>
              <w:left w:val="nil"/>
              <w:bottom w:val="single" w:sz="4" w:space="0" w:color="auto"/>
              <w:right w:val="single" w:sz="4" w:space="0" w:color="auto"/>
            </w:tcBorders>
            <w:shd w:val="clear" w:color="000000" w:fill="808080"/>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i/>
                <w:iCs/>
                <w:color w:val="000000"/>
                <w:sz w:val="18"/>
                <w:szCs w:val="18"/>
                <w:lang w:val="ru-RU" w:eastAsia="ru-RU" w:bidi="ar-SA"/>
              </w:rPr>
            </w:pPr>
            <w:r w:rsidRPr="00ED5BC5">
              <w:rPr>
                <w:rFonts w:ascii="Times New Roman" w:eastAsia="Times New Roman" w:hAnsi="Times New Roman" w:cs="Times New Roman"/>
                <w:b/>
                <w:bCs/>
                <w:i/>
                <w:iCs/>
                <w:color w:val="000000"/>
                <w:sz w:val="18"/>
                <w:szCs w:val="18"/>
                <w:lang w:val="ru-RU" w:eastAsia="ru-RU" w:bidi="ar-SA"/>
              </w:rPr>
              <w:t>0,000</w:t>
            </w:r>
          </w:p>
        </w:tc>
        <w:tc>
          <w:tcPr>
            <w:tcW w:w="568" w:type="pct"/>
            <w:tcBorders>
              <w:top w:val="nil"/>
              <w:left w:val="nil"/>
              <w:bottom w:val="single" w:sz="4" w:space="0" w:color="auto"/>
              <w:right w:val="single" w:sz="4" w:space="0" w:color="auto"/>
            </w:tcBorders>
            <w:shd w:val="clear" w:color="000000" w:fill="808080"/>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i/>
                <w:iCs/>
                <w:color w:val="000000"/>
                <w:sz w:val="18"/>
                <w:szCs w:val="18"/>
                <w:lang w:val="ru-RU" w:eastAsia="ru-RU" w:bidi="ar-SA"/>
              </w:rPr>
            </w:pPr>
            <w:r w:rsidRPr="00ED5BC5">
              <w:rPr>
                <w:rFonts w:ascii="Times New Roman" w:eastAsia="Times New Roman" w:hAnsi="Times New Roman" w:cs="Times New Roman"/>
                <w:b/>
                <w:bCs/>
                <w:i/>
                <w:iCs/>
                <w:color w:val="000000"/>
                <w:sz w:val="18"/>
                <w:szCs w:val="18"/>
                <w:lang w:val="ru-RU" w:eastAsia="ru-RU" w:bidi="ar-SA"/>
              </w:rPr>
              <w:t>119,737</w:t>
            </w:r>
          </w:p>
        </w:tc>
        <w:tc>
          <w:tcPr>
            <w:tcW w:w="650" w:type="pct"/>
            <w:tcBorders>
              <w:top w:val="nil"/>
              <w:left w:val="nil"/>
              <w:bottom w:val="single" w:sz="4" w:space="0" w:color="auto"/>
              <w:right w:val="single" w:sz="4" w:space="0" w:color="auto"/>
            </w:tcBorders>
            <w:shd w:val="clear" w:color="000000" w:fill="808080"/>
            <w:vAlign w:val="center"/>
            <w:hideMark/>
          </w:tcPr>
          <w:p w:rsidR="00ED5BC5" w:rsidRPr="00ED5BC5" w:rsidRDefault="00ED5BC5" w:rsidP="00ED5BC5">
            <w:pPr>
              <w:spacing w:line="240" w:lineRule="auto"/>
              <w:ind w:firstLine="0"/>
              <w:jc w:val="center"/>
              <w:rPr>
                <w:rFonts w:ascii="Times New Roman" w:eastAsia="Times New Roman" w:hAnsi="Times New Roman" w:cs="Times New Roman"/>
                <w:b/>
                <w:bCs/>
                <w:i/>
                <w:iCs/>
                <w:color w:val="000000"/>
                <w:sz w:val="18"/>
                <w:szCs w:val="18"/>
                <w:lang w:val="ru-RU" w:eastAsia="ru-RU" w:bidi="ar-SA"/>
              </w:rPr>
            </w:pPr>
            <w:r w:rsidRPr="00ED5BC5">
              <w:rPr>
                <w:rFonts w:ascii="Times New Roman" w:eastAsia="Times New Roman" w:hAnsi="Times New Roman" w:cs="Times New Roman"/>
                <w:b/>
                <w:bCs/>
                <w:i/>
                <w:iCs/>
                <w:color w:val="000000"/>
                <w:sz w:val="18"/>
                <w:szCs w:val="18"/>
                <w:lang w:val="ru-RU" w:eastAsia="ru-RU" w:bidi="ar-SA"/>
              </w:rPr>
              <w:t>119,737</w:t>
            </w:r>
          </w:p>
        </w:tc>
      </w:tr>
    </w:tbl>
    <w:p w:rsidR="00ED5BC5" w:rsidRPr="005E7FBB" w:rsidRDefault="00ED5BC5" w:rsidP="001E389C">
      <w:pPr>
        <w:spacing w:after="120"/>
        <w:ind w:firstLine="709"/>
        <w:rPr>
          <w:rFonts w:ascii="Times New Roman" w:eastAsia="Calibri" w:hAnsi="Times New Roman" w:cs="Times New Roman"/>
          <w:szCs w:val="24"/>
          <w:lang w:val="ru-RU" w:eastAsia="ru-RU" w:bidi="ar-SA"/>
        </w:rPr>
      </w:pPr>
    </w:p>
    <w:p w:rsidR="0097570A" w:rsidRPr="0097570A" w:rsidRDefault="002B33D8" w:rsidP="0097570A">
      <w:pPr>
        <w:pStyle w:val="19"/>
        <w:spacing w:line="240" w:lineRule="auto"/>
        <w:ind w:left="0" w:firstLine="0"/>
        <w:rPr>
          <w:rFonts w:ascii="Times New Roman" w:hAnsi="Times New Roman" w:cs="Times New Roman"/>
        </w:rPr>
      </w:pPr>
      <w:bookmarkStart w:id="136" w:name="_Toc527707121"/>
      <w:r w:rsidRPr="002B33D8">
        <w:rPr>
          <w:rFonts w:ascii="Times New Roman" w:hAnsi="Times New Roman" w:cs="Times New Roman"/>
        </w:rPr>
        <w:lastRenderedPageBreak/>
        <w:t>Балансы тепловой мощности и тепловой нагрузки в зонах действия источников тепловой энергии</w:t>
      </w:r>
      <w:bookmarkEnd w:id="136"/>
    </w:p>
    <w:p w:rsidR="0097570A" w:rsidRPr="0097570A" w:rsidRDefault="0097570A" w:rsidP="0097570A">
      <w:pPr>
        <w:pStyle w:val="20"/>
        <w:keepNext w:val="0"/>
        <w:widowControl w:val="0"/>
        <w:spacing w:before="240" w:line="240" w:lineRule="auto"/>
        <w:ind w:left="0" w:firstLine="0"/>
        <w:textAlignment w:val="baseline"/>
        <w:rPr>
          <w:rFonts w:ascii="Times New Roman" w:hAnsi="Times New Roman" w:cs="Times New Roman"/>
        </w:rPr>
      </w:pPr>
      <w:bookmarkStart w:id="137" w:name="_Toc527707122"/>
      <w:r w:rsidRPr="0097570A">
        <w:rPr>
          <w:rFonts w:ascii="Times New Roman" w:hAnsi="Times New Roman" w:cs="Times New Roman"/>
        </w:rPr>
        <w:t xml:space="preserve">Описание балансов установленной, располагаемой тепловой мощности и тепловой мощности </w:t>
      </w:r>
      <w:r w:rsidR="002B33D8">
        <w:rPr>
          <w:rFonts w:ascii="Times New Roman" w:hAnsi="Times New Roman" w:cs="Times New Roman"/>
        </w:rPr>
        <w:t>«</w:t>
      </w:r>
      <w:r w:rsidRPr="0097570A">
        <w:rPr>
          <w:rFonts w:ascii="Times New Roman" w:hAnsi="Times New Roman" w:cs="Times New Roman"/>
        </w:rPr>
        <w:t>нетто</w:t>
      </w:r>
      <w:r w:rsidR="002B33D8">
        <w:rPr>
          <w:rFonts w:ascii="Times New Roman" w:hAnsi="Times New Roman" w:cs="Times New Roman"/>
        </w:rPr>
        <w:t>»</w:t>
      </w:r>
      <w:r w:rsidRPr="0097570A">
        <w:rPr>
          <w:rFonts w:ascii="Times New Roman" w:hAnsi="Times New Roman" w:cs="Times New Roman"/>
        </w:rPr>
        <w:t>, потерь тепловой мощности в тепловых сетях и расчетной тепловой нагрузки по каждому источнику тепловой энергии</w:t>
      </w:r>
      <w:bookmarkEnd w:id="137"/>
    </w:p>
    <w:p w:rsidR="002A1866" w:rsidRPr="002A1866" w:rsidRDefault="002A1866" w:rsidP="00E64C43">
      <w:pPr>
        <w:ind w:firstLine="709"/>
        <w:rPr>
          <w:rFonts w:ascii="Times New Roman" w:eastAsia="Calibri" w:hAnsi="Times New Roman" w:cs="Times New Roman"/>
          <w:szCs w:val="24"/>
          <w:lang w:val="ru-RU" w:eastAsia="ru-RU"/>
        </w:rPr>
      </w:pPr>
      <w:r w:rsidRPr="002A1866">
        <w:rPr>
          <w:rFonts w:ascii="Times New Roman" w:eastAsia="Calibri" w:hAnsi="Times New Roman" w:cs="Times New Roman"/>
          <w:szCs w:val="24"/>
          <w:lang w:val="ru-RU" w:eastAsia="ru-RU"/>
        </w:rPr>
        <w:t xml:space="preserve">В соответствии с п. 8 ПП РФ от </w:t>
      </w:r>
      <w:r>
        <w:rPr>
          <w:rFonts w:ascii="Times New Roman" w:eastAsia="Calibri" w:hAnsi="Times New Roman" w:cs="Times New Roman"/>
          <w:szCs w:val="24"/>
          <w:lang w:val="ru-RU" w:eastAsia="ru-RU"/>
        </w:rPr>
        <w:t>03</w:t>
      </w:r>
      <w:r w:rsidRPr="002A1866">
        <w:rPr>
          <w:rFonts w:ascii="Times New Roman" w:eastAsia="Calibri" w:hAnsi="Times New Roman" w:cs="Times New Roman"/>
          <w:szCs w:val="24"/>
          <w:lang w:val="ru-RU" w:eastAsia="ru-RU"/>
        </w:rPr>
        <w:t>.0</w:t>
      </w:r>
      <w:r>
        <w:rPr>
          <w:rFonts w:ascii="Times New Roman" w:eastAsia="Calibri" w:hAnsi="Times New Roman" w:cs="Times New Roman"/>
          <w:szCs w:val="24"/>
          <w:lang w:val="ru-RU" w:eastAsia="ru-RU"/>
        </w:rPr>
        <w:t>4</w:t>
      </w:r>
      <w:r w:rsidRPr="002A1866">
        <w:rPr>
          <w:rFonts w:ascii="Times New Roman" w:eastAsia="Calibri" w:hAnsi="Times New Roman" w:cs="Times New Roman"/>
          <w:szCs w:val="24"/>
          <w:lang w:val="ru-RU" w:eastAsia="ru-RU"/>
        </w:rPr>
        <w:t>.201</w:t>
      </w:r>
      <w:r>
        <w:rPr>
          <w:rFonts w:ascii="Times New Roman" w:eastAsia="Calibri" w:hAnsi="Times New Roman" w:cs="Times New Roman"/>
          <w:szCs w:val="24"/>
          <w:lang w:val="ru-RU" w:eastAsia="ru-RU"/>
        </w:rPr>
        <w:t>8</w:t>
      </w:r>
      <w:r w:rsidRPr="002A1866">
        <w:rPr>
          <w:rFonts w:ascii="Times New Roman" w:eastAsia="Calibri" w:hAnsi="Times New Roman" w:cs="Times New Roman"/>
          <w:szCs w:val="24"/>
          <w:lang w:val="ru-RU" w:eastAsia="ru-RU"/>
        </w:rPr>
        <w:t xml:space="preserve"> г. №</w:t>
      </w:r>
      <w:r>
        <w:rPr>
          <w:rFonts w:ascii="Times New Roman" w:eastAsia="Calibri" w:hAnsi="Times New Roman" w:cs="Times New Roman"/>
          <w:szCs w:val="24"/>
          <w:lang w:val="ru-RU" w:eastAsia="ru-RU"/>
        </w:rPr>
        <w:t>405</w:t>
      </w:r>
      <w:r w:rsidRPr="002A1866">
        <w:rPr>
          <w:rFonts w:ascii="Times New Roman" w:eastAsia="Calibri" w:hAnsi="Times New Roman" w:cs="Times New Roman"/>
          <w:szCs w:val="24"/>
          <w:lang w:val="ru-RU" w:eastAsia="ru-RU"/>
        </w:rPr>
        <w:t xml:space="preserve"> «О внесении изменений в н</w:t>
      </w:r>
      <w:r w:rsidRPr="002A1866">
        <w:rPr>
          <w:rFonts w:ascii="Times New Roman" w:eastAsia="Calibri" w:hAnsi="Times New Roman" w:cs="Times New Roman"/>
          <w:szCs w:val="24"/>
          <w:lang w:val="ru-RU" w:eastAsia="ru-RU"/>
        </w:rPr>
        <w:t>е</w:t>
      </w:r>
      <w:r w:rsidRPr="002A1866">
        <w:rPr>
          <w:rFonts w:ascii="Times New Roman" w:eastAsia="Calibri" w:hAnsi="Times New Roman" w:cs="Times New Roman"/>
          <w:szCs w:val="24"/>
          <w:lang w:val="ru-RU" w:eastAsia="ru-RU"/>
        </w:rPr>
        <w:t>которые акты Правительства Российской Федерации» существующие и перспективные балансы тепловой мощности и тепловой нагрузки составляются раздельно по горячей воде и пару.</w:t>
      </w:r>
    </w:p>
    <w:p w:rsidR="002A1866" w:rsidRPr="005E7FBB" w:rsidRDefault="00A6565B" w:rsidP="00E64C43">
      <w:pPr>
        <w:ind w:firstLine="709"/>
        <w:rPr>
          <w:rFonts w:ascii="Times New Roman" w:eastAsia="Calibri" w:hAnsi="Times New Roman" w:cs="Times New Roman"/>
          <w:szCs w:val="24"/>
          <w:lang w:val="ru-RU" w:eastAsia="ru-RU"/>
        </w:rPr>
      </w:pPr>
      <w:r>
        <w:rPr>
          <w:rFonts w:ascii="Times New Roman" w:eastAsia="Calibri" w:hAnsi="Times New Roman" w:cs="Times New Roman"/>
          <w:szCs w:val="24"/>
          <w:lang w:val="ru-RU" w:eastAsia="ru-RU"/>
        </w:rPr>
        <w:t>В таблице</w:t>
      </w:r>
      <w:r w:rsidR="002A1866" w:rsidRPr="005E7FBB">
        <w:rPr>
          <w:rFonts w:ascii="Times New Roman" w:eastAsia="Calibri" w:hAnsi="Times New Roman" w:cs="Times New Roman"/>
          <w:szCs w:val="24"/>
          <w:lang w:val="ru-RU" w:eastAsia="ru-RU"/>
        </w:rPr>
        <w:t xml:space="preserve"> </w:t>
      </w:r>
      <w:r w:rsidR="005E7FBB" w:rsidRPr="005E7FBB">
        <w:rPr>
          <w:rFonts w:ascii="Times New Roman" w:eastAsia="Calibri" w:hAnsi="Times New Roman" w:cs="Times New Roman"/>
          <w:szCs w:val="24"/>
          <w:lang w:val="ru-RU" w:eastAsia="ru-RU"/>
        </w:rPr>
        <w:t>70</w:t>
      </w:r>
      <w:r w:rsidR="002A1866" w:rsidRPr="005E7FBB">
        <w:rPr>
          <w:rFonts w:ascii="Times New Roman" w:eastAsia="Calibri" w:hAnsi="Times New Roman" w:cs="Times New Roman"/>
          <w:szCs w:val="24"/>
          <w:lang w:val="ru-RU" w:eastAsia="ru-RU"/>
        </w:rPr>
        <w:t xml:space="preserve"> существующие и </w:t>
      </w:r>
      <w:r>
        <w:rPr>
          <w:rFonts w:ascii="Times New Roman" w:eastAsia="Calibri" w:hAnsi="Times New Roman" w:cs="Times New Roman"/>
          <w:szCs w:val="24"/>
          <w:lang w:val="ru-RU" w:eastAsia="ru-RU"/>
        </w:rPr>
        <w:t>ретро</w:t>
      </w:r>
      <w:r w:rsidR="002A1866" w:rsidRPr="005E7FBB">
        <w:rPr>
          <w:rFonts w:ascii="Times New Roman" w:eastAsia="Calibri" w:hAnsi="Times New Roman" w:cs="Times New Roman"/>
          <w:szCs w:val="24"/>
          <w:lang w:val="ru-RU" w:eastAsia="ru-RU"/>
        </w:rPr>
        <w:t>спективные балансы тепловой мощности по горячей воде, выполненные в соответствии с Приложением 6 Методических рекоме</w:t>
      </w:r>
      <w:r w:rsidR="002A1866" w:rsidRPr="005E7FBB">
        <w:rPr>
          <w:rFonts w:ascii="Times New Roman" w:eastAsia="Calibri" w:hAnsi="Times New Roman" w:cs="Times New Roman"/>
          <w:szCs w:val="24"/>
          <w:lang w:val="ru-RU" w:eastAsia="ru-RU"/>
        </w:rPr>
        <w:t>н</w:t>
      </w:r>
      <w:r w:rsidR="002A1866" w:rsidRPr="005E7FBB">
        <w:rPr>
          <w:rFonts w:ascii="Times New Roman" w:eastAsia="Calibri" w:hAnsi="Times New Roman" w:cs="Times New Roman"/>
          <w:szCs w:val="24"/>
          <w:lang w:val="ru-RU" w:eastAsia="ru-RU"/>
        </w:rPr>
        <w:t>даций по разработке Схем теплоснабжения.</w:t>
      </w:r>
    </w:p>
    <w:p w:rsidR="000A4C8A" w:rsidRPr="002A1866" w:rsidRDefault="00DB17AD" w:rsidP="00E64C43">
      <w:pPr>
        <w:ind w:firstLine="709"/>
        <w:rPr>
          <w:rFonts w:ascii="Times New Roman" w:eastAsia="Calibri" w:hAnsi="Times New Roman" w:cs="Times New Roman"/>
          <w:szCs w:val="24"/>
          <w:lang w:val="ru-RU" w:eastAsia="ru-RU"/>
        </w:rPr>
      </w:pPr>
      <w:r>
        <w:rPr>
          <w:rFonts w:ascii="Times New Roman" w:eastAsia="Calibri" w:hAnsi="Times New Roman" w:cs="Times New Roman"/>
          <w:szCs w:val="24"/>
          <w:lang w:val="ru-RU" w:eastAsia="ru-RU"/>
        </w:rPr>
        <w:t>Пар на территории МО «Тельмановсоке СП» используется только на собстве</w:t>
      </w:r>
      <w:r>
        <w:rPr>
          <w:rFonts w:ascii="Times New Roman" w:eastAsia="Calibri" w:hAnsi="Times New Roman" w:cs="Times New Roman"/>
          <w:szCs w:val="24"/>
          <w:lang w:val="ru-RU" w:eastAsia="ru-RU"/>
        </w:rPr>
        <w:t>н</w:t>
      </w:r>
      <w:r>
        <w:rPr>
          <w:rFonts w:ascii="Times New Roman" w:eastAsia="Calibri" w:hAnsi="Times New Roman" w:cs="Times New Roman"/>
          <w:szCs w:val="24"/>
          <w:lang w:val="ru-RU" w:eastAsia="ru-RU"/>
        </w:rPr>
        <w:t>ные нужды коетльной 2-я Колпинская и внешним потребителям не поставляется</w:t>
      </w:r>
      <w:r w:rsidR="000A4C8A">
        <w:rPr>
          <w:rFonts w:ascii="Times New Roman" w:eastAsia="Calibri" w:hAnsi="Times New Roman" w:cs="Times New Roman"/>
          <w:szCs w:val="24"/>
          <w:lang w:val="ru-RU" w:eastAsia="ru-RU"/>
        </w:rPr>
        <w:t>.</w:t>
      </w:r>
      <w:r>
        <w:rPr>
          <w:rFonts w:ascii="Times New Roman" w:eastAsia="Calibri" w:hAnsi="Times New Roman" w:cs="Times New Roman"/>
          <w:szCs w:val="24"/>
          <w:lang w:val="ru-RU" w:eastAsia="ru-RU"/>
        </w:rPr>
        <w:t xml:space="preserve"> В св</w:t>
      </w:r>
      <w:r>
        <w:rPr>
          <w:rFonts w:ascii="Times New Roman" w:eastAsia="Calibri" w:hAnsi="Times New Roman" w:cs="Times New Roman"/>
          <w:szCs w:val="24"/>
          <w:lang w:val="ru-RU" w:eastAsia="ru-RU"/>
        </w:rPr>
        <w:t>я</w:t>
      </w:r>
      <w:r>
        <w:rPr>
          <w:rFonts w:ascii="Times New Roman" w:eastAsia="Calibri" w:hAnsi="Times New Roman" w:cs="Times New Roman"/>
          <w:szCs w:val="24"/>
          <w:lang w:val="ru-RU" w:eastAsia="ru-RU"/>
        </w:rPr>
        <w:t xml:space="preserve">зи с чем, балансы по пару на источниках не приводятся. </w:t>
      </w:r>
    </w:p>
    <w:p w:rsidR="000A4C8A" w:rsidRDefault="000A4C8A" w:rsidP="00E64C43">
      <w:pPr>
        <w:keepNext/>
        <w:ind w:firstLine="0"/>
        <w:rPr>
          <w:rFonts w:ascii="Times New Roman" w:eastAsia="Calibri" w:hAnsi="Times New Roman" w:cs="Times New Roman"/>
          <w:b/>
          <w:bCs/>
          <w:szCs w:val="24"/>
          <w:lang w:val="ru-RU" w:bidi="ar-SA"/>
        </w:rPr>
        <w:sectPr w:rsidR="000A4C8A" w:rsidSect="00706F3E">
          <w:headerReference w:type="even" r:id="rId36"/>
          <w:footerReference w:type="even" r:id="rId37"/>
          <w:headerReference w:type="first" r:id="rId38"/>
          <w:footerReference w:type="first" r:id="rId39"/>
          <w:pgSz w:w="11906" w:h="16838" w:code="9"/>
          <w:pgMar w:top="851" w:right="1134" w:bottom="851" w:left="1701" w:header="680" w:footer="284" w:gutter="0"/>
          <w:cols w:space="708"/>
          <w:docGrid w:linePitch="360"/>
        </w:sectPr>
      </w:pPr>
    </w:p>
    <w:p w:rsidR="00445386" w:rsidRPr="00706F3E" w:rsidRDefault="00445386" w:rsidP="00445386">
      <w:pPr>
        <w:keepNext/>
        <w:spacing w:after="200" w:line="240" w:lineRule="auto"/>
        <w:ind w:firstLine="0"/>
        <w:rPr>
          <w:rFonts w:ascii="Times New Roman" w:eastAsia="Calibri" w:hAnsi="Times New Roman" w:cs="Times New Roman"/>
          <w:b/>
          <w:bCs/>
          <w:szCs w:val="24"/>
          <w:lang w:val="ru-RU" w:bidi="ar-SA"/>
        </w:rPr>
      </w:pPr>
      <w:bookmarkStart w:id="138" w:name="_Toc527706881"/>
      <w:r w:rsidRPr="006E03E7">
        <w:rPr>
          <w:rFonts w:ascii="Times New Roman" w:eastAsia="Calibri" w:hAnsi="Times New Roman" w:cs="Times New Roman"/>
          <w:b/>
          <w:bCs/>
          <w:szCs w:val="24"/>
          <w:lang w:val="ru-RU" w:bidi="ar-SA"/>
        </w:rPr>
        <w:lastRenderedPageBreak/>
        <w:t xml:space="preserve">Таблица </w:t>
      </w:r>
      <w:r w:rsidRPr="006E03E7">
        <w:rPr>
          <w:rFonts w:ascii="Times New Roman" w:eastAsia="Calibri" w:hAnsi="Times New Roman" w:cs="Times New Roman"/>
          <w:b/>
          <w:bCs/>
          <w:szCs w:val="24"/>
          <w:lang w:val="ru-RU" w:bidi="ar-SA"/>
        </w:rPr>
        <w:fldChar w:fldCharType="begin"/>
      </w:r>
      <w:r w:rsidRPr="006E03E7">
        <w:rPr>
          <w:rFonts w:ascii="Times New Roman" w:eastAsia="Calibri" w:hAnsi="Times New Roman" w:cs="Times New Roman"/>
          <w:b/>
          <w:bCs/>
          <w:szCs w:val="24"/>
          <w:lang w:val="ru-RU" w:bidi="ar-SA"/>
        </w:rPr>
        <w:instrText xml:space="preserve"> SEQ Таблица \* ARABIC </w:instrText>
      </w:r>
      <w:r w:rsidRPr="006E03E7">
        <w:rPr>
          <w:rFonts w:ascii="Times New Roman" w:eastAsia="Calibri" w:hAnsi="Times New Roman" w:cs="Times New Roman"/>
          <w:b/>
          <w:bCs/>
          <w:szCs w:val="24"/>
          <w:lang w:val="ru-RU" w:bidi="ar-SA"/>
        </w:rPr>
        <w:fldChar w:fldCharType="separate"/>
      </w:r>
      <w:r w:rsidR="003F51E1">
        <w:rPr>
          <w:rFonts w:ascii="Times New Roman" w:eastAsia="Calibri" w:hAnsi="Times New Roman" w:cs="Times New Roman"/>
          <w:b/>
          <w:bCs/>
          <w:noProof/>
          <w:szCs w:val="24"/>
          <w:lang w:val="ru-RU" w:bidi="ar-SA"/>
        </w:rPr>
        <w:t>29</w:t>
      </w:r>
      <w:r w:rsidRPr="006E03E7">
        <w:rPr>
          <w:rFonts w:ascii="Times New Roman" w:eastAsia="Calibri" w:hAnsi="Times New Roman" w:cs="Times New Roman"/>
          <w:b/>
          <w:bCs/>
          <w:szCs w:val="24"/>
          <w:lang w:val="ru-RU" w:bidi="ar-SA"/>
        </w:rPr>
        <w:fldChar w:fldCharType="end"/>
      </w:r>
      <w:r w:rsidRPr="006E03E7">
        <w:rPr>
          <w:rFonts w:ascii="Times New Roman" w:eastAsia="Calibri" w:hAnsi="Times New Roman" w:cs="Times New Roman"/>
          <w:b/>
          <w:bCs/>
          <w:szCs w:val="24"/>
          <w:lang w:val="ru-RU" w:bidi="ar-SA"/>
        </w:rPr>
        <w:t xml:space="preserve"> –</w:t>
      </w:r>
      <w:r>
        <w:rPr>
          <w:rFonts w:ascii="Times New Roman" w:eastAsia="Calibri" w:hAnsi="Times New Roman" w:cs="Times New Roman"/>
          <w:b/>
          <w:bCs/>
          <w:szCs w:val="24"/>
          <w:lang w:val="ru-RU" w:bidi="ar-SA"/>
        </w:rPr>
        <w:t xml:space="preserve"> </w:t>
      </w:r>
      <w:r w:rsidRPr="00445386">
        <w:rPr>
          <w:rFonts w:ascii="Times New Roman" w:eastAsia="Calibri" w:hAnsi="Times New Roman" w:cs="Times New Roman"/>
          <w:b/>
          <w:bCs/>
          <w:szCs w:val="24"/>
          <w:lang w:val="ru-RU" w:bidi="ar-SA"/>
        </w:rPr>
        <w:t>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w:t>
      </w:r>
      <w:r w:rsidRPr="00445386">
        <w:rPr>
          <w:rFonts w:ascii="Times New Roman" w:eastAsia="Calibri" w:hAnsi="Times New Roman" w:cs="Times New Roman"/>
          <w:b/>
          <w:bCs/>
          <w:szCs w:val="24"/>
          <w:lang w:val="ru-RU" w:bidi="ar-SA"/>
        </w:rPr>
        <w:t>с</w:t>
      </w:r>
      <w:r w:rsidRPr="00445386">
        <w:rPr>
          <w:rFonts w:ascii="Times New Roman" w:eastAsia="Calibri" w:hAnsi="Times New Roman" w:cs="Times New Roman"/>
          <w:b/>
          <w:bCs/>
          <w:szCs w:val="24"/>
          <w:lang w:val="ru-RU" w:bidi="ar-SA"/>
        </w:rPr>
        <w:t>точнику тепловой энергии</w:t>
      </w:r>
      <w:r w:rsidR="002A1866">
        <w:rPr>
          <w:rFonts w:ascii="Times New Roman" w:eastAsia="Calibri" w:hAnsi="Times New Roman" w:cs="Times New Roman"/>
          <w:b/>
          <w:bCs/>
          <w:szCs w:val="24"/>
          <w:lang w:val="ru-RU" w:bidi="ar-SA"/>
        </w:rPr>
        <w:t xml:space="preserve"> </w:t>
      </w:r>
      <w:r w:rsidR="002A1866" w:rsidRPr="00FB7CBB">
        <w:rPr>
          <w:rFonts w:ascii="Times New Roman" w:eastAsia="Calibri" w:hAnsi="Times New Roman" w:cs="Times New Roman"/>
          <w:b/>
          <w:bCs/>
          <w:szCs w:val="24"/>
          <w:u w:val="single"/>
          <w:lang w:val="ru-RU" w:bidi="ar-SA"/>
        </w:rPr>
        <w:t>по горячей воде</w:t>
      </w:r>
      <w:bookmarkEnd w:id="138"/>
    </w:p>
    <w:tbl>
      <w:tblPr>
        <w:tblW w:w="5000" w:type="pct"/>
        <w:tblLook w:val="04A0" w:firstRow="1" w:lastRow="0" w:firstColumn="1" w:lastColumn="0" w:noHBand="0" w:noVBand="1"/>
      </w:tblPr>
      <w:tblGrid>
        <w:gridCol w:w="2600"/>
        <w:gridCol w:w="3582"/>
        <w:gridCol w:w="5896"/>
        <w:gridCol w:w="2050"/>
        <w:gridCol w:w="2050"/>
        <w:gridCol w:w="2050"/>
        <w:gridCol w:w="2050"/>
        <w:gridCol w:w="2050"/>
      </w:tblGrid>
      <w:tr w:rsidR="00A6565B" w:rsidRPr="00A6565B" w:rsidTr="00A6565B">
        <w:tc>
          <w:tcPr>
            <w:tcW w:w="5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ТСО</w:t>
            </w:r>
          </w:p>
        </w:tc>
        <w:tc>
          <w:tcPr>
            <w:tcW w:w="802" w:type="pct"/>
            <w:tcBorders>
              <w:top w:val="single" w:sz="8" w:space="0" w:color="auto"/>
              <w:left w:val="nil"/>
              <w:bottom w:val="single" w:sz="8" w:space="0" w:color="auto"/>
              <w:right w:val="single" w:sz="8" w:space="0" w:color="auto"/>
            </w:tcBorders>
            <w:shd w:val="clear" w:color="auto" w:fill="auto"/>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Источник</w:t>
            </w:r>
          </w:p>
        </w:tc>
        <w:tc>
          <w:tcPr>
            <w:tcW w:w="1320" w:type="pct"/>
            <w:tcBorders>
              <w:top w:val="single" w:sz="8" w:space="0" w:color="auto"/>
              <w:left w:val="nil"/>
              <w:bottom w:val="single" w:sz="8" w:space="0" w:color="auto"/>
              <w:right w:val="single" w:sz="8" w:space="0" w:color="auto"/>
            </w:tcBorders>
            <w:shd w:val="clear" w:color="auto" w:fill="auto"/>
            <w:noWrap/>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Наименование</w:t>
            </w:r>
          </w:p>
        </w:tc>
        <w:tc>
          <w:tcPr>
            <w:tcW w:w="459" w:type="pct"/>
            <w:tcBorders>
              <w:top w:val="single" w:sz="8" w:space="0" w:color="auto"/>
              <w:left w:val="nil"/>
              <w:bottom w:val="single" w:sz="8" w:space="0" w:color="auto"/>
              <w:right w:val="single" w:sz="8" w:space="0" w:color="auto"/>
            </w:tcBorders>
            <w:shd w:val="clear" w:color="auto" w:fill="auto"/>
            <w:noWrap/>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Ед. изм.</w:t>
            </w:r>
          </w:p>
        </w:tc>
        <w:tc>
          <w:tcPr>
            <w:tcW w:w="459" w:type="pct"/>
            <w:tcBorders>
              <w:top w:val="single" w:sz="8" w:space="0" w:color="auto"/>
              <w:left w:val="nil"/>
              <w:bottom w:val="single" w:sz="8" w:space="0" w:color="auto"/>
              <w:right w:val="single" w:sz="8" w:space="0" w:color="auto"/>
            </w:tcBorders>
            <w:shd w:val="clear" w:color="auto" w:fill="auto"/>
            <w:noWrap/>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2014</w:t>
            </w:r>
          </w:p>
        </w:tc>
        <w:tc>
          <w:tcPr>
            <w:tcW w:w="459" w:type="pct"/>
            <w:tcBorders>
              <w:top w:val="single" w:sz="8" w:space="0" w:color="auto"/>
              <w:left w:val="nil"/>
              <w:bottom w:val="single" w:sz="8" w:space="0" w:color="auto"/>
              <w:right w:val="single" w:sz="8" w:space="0" w:color="auto"/>
            </w:tcBorders>
            <w:shd w:val="clear" w:color="auto" w:fill="auto"/>
            <w:noWrap/>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2015</w:t>
            </w:r>
          </w:p>
        </w:tc>
        <w:tc>
          <w:tcPr>
            <w:tcW w:w="459" w:type="pct"/>
            <w:tcBorders>
              <w:top w:val="single" w:sz="8" w:space="0" w:color="auto"/>
              <w:left w:val="nil"/>
              <w:bottom w:val="single" w:sz="8" w:space="0" w:color="auto"/>
              <w:right w:val="single" w:sz="8" w:space="0" w:color="auto"/>
            </w:tcBorders>
            <w:shd w:val="clear" w:color="auto" w:fill="auto"/>
            <w:noWrap/>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2016</w:t>
            </w:r>
          </w:p>
        </w:tc>
        <w:tc>
          <w:tcPr>
            <w:tcW w:w="459" w:type="pct"/>
            <w:tcBorders>
              <w:top w:val="single" w:sz="8" w:space="0" w:color="auto"/>
              <w:left w:val="nil"/>
              <w:bottom w:val="single" w:sz="8" w:space="0" w:color="auto"/>
              <w:right w:val="single" w:sz="8" w:space="0" w:color="auto"/>
            </w:tcBorders>
            <w:shd w:val="clear" w:color="auto" w:fill="auto"/>
            <w:noWrap/>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2017</w:t>
            </w:r>
          </w:p>
        </w:tc>
      </w:tr>
      <w:tr w:rsidR="00A6565B" w:rsidRPr="00A6565B" w:rsidTr="00A6565B">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ГУП "ТЭК СПб"</w:t>
            </w:r>
          </w:p>
        </w:tc>
        <w:tc>
          <w:tcPr>
            <w:tcW w:w="802" w:type="pct"/>
            <w:vMerge w:val="restart"/>
            <w:tcBorders>
              <w:top w:val="nil"/>
              <w:left w:val="single" w:sz="8" w:space="0" w:color="auto"/>
              <w:bottom w:val="single" w:sz="8" w:space="0" w:color="000000"/>
              <w:right w:val="single" w:sz="8" w:space="0" w:color="auto"/>
            </w:tcBorders>
            <w:shd w:val="clear" w:color="auto" w:fill="auto"/>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"1-я Колпинская",  пос. Тельмана, ул. Красноборская, д. 3, лит. А</w:t>
            </w: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Установленная тепловая мощность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70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60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60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60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Располагаемая тепловая мощность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Ограничения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41,1</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31,1</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31,1</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31,1</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Собственные нужды</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Тепловая мощность "нетто"</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Потери при передаче всего, в т.ч.: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   через изоляционные конструкции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   с утечками теплоносителя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Хозяйственные нужды</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Подключенная нагрузка (договорная), в т. 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Отопление и вентиляция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ГВС</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Пар</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Подключенная нагрузка (фактическая), в т. 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Отопление и вентиляция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ГВС</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Пар</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Подключенная тепловая нагрузка (договорная) на коллекторах</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Подключенная тепловая нагрузка (фактическая) на коллекторах</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Резерв (+)/дефицит(-) тепловой мощности (по договору)</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Резерв (+)/дефицит(-) тепловой мощности (по факту)</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28,9</w:t>
            </w:r>
          </w:p>
        </w:tc>
      </w:tr>
      <w:tr w:rsidR="00A6565B" w:rsidRPr="00A6565B" w:rsidTr="00A6565B">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ГУП "ТЭК СПб"</w:t>
            </w:r>
          </w:p>
        </w:tc>
        <w:tc>
          <w:tcPr>
            <w:tcW w:w="802" w:type="pct"/>
            <w:vMerge w:val="restart"/>
            <w:tcBorders>
              <w:top w:val="nil"/>
              <w:left w:val="single" w:sz="8" w:space="0" w:color="auto"/>
              <w:bottom w:val="single" w:sz="8" w:space="0" w:color="000000"/>
              <w:right w:val="single" w:sz="8" w:space="0" w:color="auto"/>
            </w:tcBorders>
            <w:shd w:val="clear" w:color="auto" w:fill="auto"/>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"2-я Колпинская", ул. Красноборская, д. 3, лит. Д</w:t>
            </w: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Установленная тепловая мощность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243,5</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243,5</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243,5</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243,5</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Располагаемая тепловая мощность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121,7</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144,2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184,4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141,9</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Ограничения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121,8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99,3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59,1</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101,6</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Собственные нужды</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1,7</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3,84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3,84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3,84</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Тепловая мощность "нетто"</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120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140,36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180,56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138,06</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Потери при передаче всего, в т.ч.: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7,92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9,47</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9,47</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9,47</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   через изоляционные конструкции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4,93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8,06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8,06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8,06</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   с утечками теплоносителя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2,99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1,41</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1,41</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1,41</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Хозяйственные нужды</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0,09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0,09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0,09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0,09</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Подключенная нагрузка (договорная), в т. 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145,94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151,87</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162,26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168,24</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Отопление и вентиляция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120,39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126,75</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134,88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137,8</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ГВС</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25,55</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25,12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27,38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30,44</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Пар</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Подключенная нагрузка (фактическая), в т. 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112,16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98,43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104,96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109,1</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Отопление и вентиляция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91,3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89,99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95,77</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97,84</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ГВС</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20,86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8,44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9,2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11,26</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Пар</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Подключенная тепловая нагрузка (договорная) на коллекторах</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153,95</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161,43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171,82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177,8</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Подключенная тепловая нагрузка (фактическая) на коллекторах</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120,17</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107,99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114,52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118,66</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Резерв (+)/дефицит(-) тепловой мощности (по договору)</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-33,95</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-21,08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8,74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-39,74</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Резерв (+)/дефицит(-) тепловой мощности (по факту)</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-0,17</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32,36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66,03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19,4</w:t>
            </w:r>
          </w:p>
        </w:tc>
      </w:tr>
      <w:tr w:rsidR="00A6565B" w:rsidRPr="00A6565B" w:rsidTr="00A6565B">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ОАО "Тепловые сети"</w:t>
            </w:r>
          </w:p>
        </w:tc>
        <w:tc>
          <w:tcPr>
            <w:tcW w:w="802" w:type="pct"/>
            <w:vMerge w:val="restart"/>
            <w:tcBorders>
              <w:top w:val="nil"/>
              <w:left w:val="single" w:sz="8" w:space="0" w:color="auto"/>
              <w:bottom w:val="single" w:sz="8" w:space="0" w:color="000000"/>
              <w:right w:val="single" w:sz="8" w:space="0" w:color="auto"/>
            </w:tcBorders>
            <w:shd w:val="clear" w:color="auto" w:fill="auto"/>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"АКМ "СИГНАЛ 600"", п. Войскорово</w:t>
            </w: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Установленная тепловая мощность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5,16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5,16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5,16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5,16</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Располагаемая тепловая мощность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5,16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5,16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5,16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5,16</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Ограничения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Собственные нужды</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0,02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0,02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0,02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0,02</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Тепловая мощность "нетто"</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5,14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5,14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5,14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5,14</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Потери при передаче всего, в т.ч.: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0,272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0,272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0,272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0,272</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   через изоляционные конструкции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0,163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0,163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0,163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0,163</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 xml:space="preserve">   с утечками теплоносителя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0,109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0,109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0,109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0,109</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Хозяйственные нужды</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Подключенная нагрузка (договорная), в т. 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5,448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5,448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5,448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5,448</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Отопление и вентиляция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3,598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3,598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3,598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3,598</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ГВС</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1,850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1,850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1,850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1,850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Пар</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Подключенная нагрузка (фактическая), в т. 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5,448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5,448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5,448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5,448</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Отопление и вентиляция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3,598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3,598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3,598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3,598</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ГВС</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1,850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1,850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1,850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1,850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Пар</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Подключенная тепловая нагрузка (договорная) на коллекторах</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5,720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5,720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5,720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5,720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Подключенная тепловая нагрузка (фактическая) на коллекторах</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5,720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5,720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5,720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5,720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Резерв (+)/дефицит(-) тепловой мощности (по договору)</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-0,580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-0,580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-0,580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-0,580</w:t>
            </w:r>
          </w:p>
        </w:tc>
      </w:tr>
      <w:tr w:rsidR="00A6565B" w:rsidRPr="00A6565B" w:rsidTr="00A6565B">
        <w:tc>
          <w:tcPr>
            <w:tcW w:w="58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Резерв (+)/дефицит(-) тепловой мощности (по факту)</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-0,580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-0,580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-0,580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DB17AD"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-0,580</w:t>
            </w:r>
          </w:p>
        </w:tc>
      </w:tr>
    </w:tbl>
    <w:p w:rsidR="000A4C8A" w:rsidRDefault="000A4C8A" w:rsidP="000A4C8A">
      <w:pPr>
        <w:spacing w:after="120" w:line="276" w:lineRule="auto"/>
        <w:ind w:firstLine="709"/>
        <w:rPr>
          <w:rFonts w:ascii="Times New Roman" w:eastAsia="Calibri" w:hAnsi="Times New Roman" w:cs="Times New Roman"/>
          <w:szCs w:val="24"/>
          <w:lang w:val="ru-RU" w:eastAsia="ru-RU"/>
        </w:rPr>
      </w:pPr>
    </w:p>
    <w:p w:rsidR="000A4C8A" w:rsidRDefault="000A4C8A" w:rsidP="0097570A">
      <w:pPr>
        <w:spacing w:after="120" w:line="276" w:lineRule="auto"/>
        <w:ind w:firstLine="709"/>
        <w:rPr>
          <w:rFonts w:ascii="Times New Roman" w:eastAsia="Calibri" w:hAnsi="Times New Roman" w:cs="Times New Roman"/>
          <w:szCs w:val="24"/>
          <w:lang w:val="ru-RU" w:eastAsia="ru-RU"/>
        </w:rPr>
        <w:sectPr w:rsidR="000A4C8A" w:rsidSect="000A4C8A">
          <w:pgSz w:w="23814" w:h="16840" w:orient="landscape" w:code="8"/>
          <w:pgMar w:top="1701" w:right="851" w:bottom="1134" w:left="851" w:header="680" w:footer="284" w:gutter="0"/>
          <w:cols w:space="708"/>
          <w:docGrid w:linePitch="360"/>
        </w:sectPr>
      </w:pPr>
    </w:p>
    <w:p w:rsidR="0097570A" w:rsidRPr="0097570A" w:rsidRDefault="0097570A" w:rsidP="0097570A">
      <w:pPr>
        <w:pStyle w:val="20"/>
        <w:keepNext w:val="0"/>
        <w:widowControl w:val="0"/>
        <w:spacing w:before="240" w:line="240" w:lineRule="auto"/>
        <w:ind w:left="0" w:firstLine="0"/>
        <w:textAlignment w:val="baseline"/>
        <w:rPr>
          <w:rFonts w:ascii="Times New Roman" w:hAnsi="Times New Roman" w:cs="Times New Roman"/>
        </w:rPr>
      </w:pPr>
      <w:bookmarkStart w:id="139" w:name="_Toc527707123"/>
      <w:r w:rsidRPr="0097570A">
        <w:rPr>
          <w:rFonts w:ascii="Times New Roman" w:hAnsi="Times New Roman" w:cs="Times New Roman"/>
        </w:rPr>
        <w:lastRenderedPageBreak/>
        <w:t xml:space="preserve">Описание резервов и дефицитов тепловой мощности </w:t>
      </w:r>
      <w:r w:rsidR="0081603E">
        <w:rPr>
          <w:rFonts w:ascii="Times New Roman" w:hAnsi="Times New Roman" w:cs="Times New Roman"/>
        </w:rPr>
        <w:t>«</w:t>
      </w:r>
      <w:r w:rsidRPr="0097570A">
        <w:rPr>
          <w:rFonts w:ascii="Times New Roman" w:hAnsi="Times New Roman" w:cs="Times New Roman"/>
        </w:rPr>
        <w:t>нетто</w:t>
      </w:r>
      <w:r w:rsidR="0081603E">
        <w:rPr>
          <w:rFonts w:ascii="Times New Roman" w:hAnsi="Times New Roman" w:cs="Times New Roman"/>
        </w:rPr>
        <w:t>»</w:t>
      </w:r>
      <w:r w:rsidRPr="0097570A">
        <w:rPr>
          <w:rFonts w:ascii="Times New Roman" w:hAnsi="Times New Roman" w:cs="Times New Roman"/>
        </w:rPr>
        <w:t xml:space="preserve"> по каждому источнику тепловой энергии</w:t>
      </w:r>
      <w:bookmarkEnd w:id="139"/>
    </w:p>
    <w:p w:rsidR="00FB7CBB" w:rsidRDefault="00FB7CBB" w:rsidP="005618CB">
      <w:pPr>
        <w:spacing w:after="120"/>
        <w:ind w:firstLine="709"/>
        <w:rPr>
          <w:rFonts w:ascii="Times New Roman" w:eastAsia="Calibri" w:hAnsi="Times New Roman" w:cs="Times New Roman"/>
          <w:szCs w:val="24"/>
          <w:lang w:val="ru-RU" w:eastAsia="ru-RU" w:bidi="ar-SA"/>
        </w:rPr>
      </w:pPr>
      <w:r w:rsidRPr="00FB7CBB">
        <w:rPr>
          <w:rFonts w:ascii="Times New Roman" w:eastAsia="Calibri" w:hAnsi="Times New Roman" w:cs="Times New Roman"/>
          <w:szCs w:val="24"/>
          <w:lang w:val="ru-RU" w:eastAsia="ru-RU" w:bidi="ar-SA"/>
        </w:rPr>
        <w:t>Величина резерва и дефицита тепловой мощности нетто по каждому источнику те</w:t>
      </w:r>
      <w:r w:rsidRPr="00FB7CBB">
        <w:rPr>
          <w:rFonts w:ascii="Times New Roman" w:eastAsia="Calibri" w:hAnsi="Times New Roman" w:cs="Times New Roman"/>
          <w:szCs w:val="24"/>
          <w:lang w:val="ru-RU" w:eastAsia="ru-RU" w:bidi="ar-SA"/>
        </w:rPr>
        <w:t>п</w:t>
      </w:r>
      <w:r w:rsidRPr="00FB7CBB">
        <w:rPr>
          <w:rFonts w:ascii="Times New Roman" w:eastAsia="Calibri" w:hAnsi="Times New Roman" w:cs="Times New Roman"/>
          <w:szCs w:val="24"/>
          <w:lang w:val="ru-RU" w:eastAsia="ru-RU" w:bidi="ar-SA"/>
        </w:rPr>
        <w:t>ловой энергии представлена в таблице выше.</w:t>
      </w:r>
    </w:p>
    <w:p w:rsidR="00F61454" w:rsidRDefault="00F61454" w:rsidP="005618CB">
      <w:pPr>
        <w:spacing w:after="120"/>
        <w:ind w:firstLine="709"/>
        <w:rPr>
          <w:rFonts w:ascii="Times New Roman" w:eastAsia="Calibri" w:hAnsi="Times New Roman" w:cs="Times New Roman"/>
          <w:szCs w:val="24"/>
          <w:lang w:val="ru-RU" w:eastAsia="ru-RU" w:bidi="ar-SA"/>
        </w:rPr>
      </w:pPr>
      <w:r>
        <w:rPr>
          <w:rFonts w:ascii="Times New Roman" w:eastAsia="Calibri" w:hAnsi="Times New Roman" w:cs="Times New Roman"/>
          <w:szCs w:val="24"/>
          <w:lang w:val="ru-RU" w:eastAsia="ru-RU" w:bidi="ar-SA"/>
        </w:rPr>
        <w:t>Дефициты тепловой мощности выявлены от следующих теплоисточников:</w:t>
      </w:r>
    </w:p>
    <w:p w:rsidR="00F61454" w:rsidRPr="00501FAF" w:rsidRDefault="00DB17AD" w:rsidP="00E545B0">
      <w:pPr>
        <w:pStyle w:val="affff6"/>
        <w:numPr>
          <w:ilvl w:val="0"/>
          <w:numId w:val="66"/>
        </w:numPr>
        <w:spacing w:after="120"/>
        <w:rPr>
          <w:rFonts w:ascii="Times New Roman" w:eastAsia="Calibri" w:hAnsi="Times New Roman" w:cs="Times New Roman"/>
          <w:szCs w:val="24"/>
          <w:lang w:val="ru-RU" w:eastAsia="ru-RU"/>
        </w:rPr>
      </w:pPr>
      <w:r w:rsidRPr="00DB17AD">
        <w:rPr>
          <w:rFonts w:ascii="Times New Roman" w:eastAsia="Calibri" w:hAnsi="Times New Roman" w:cs="Times New Roman"/>
          <w:szCs w:val="24"/>
          <w:lang w:val="ru-RU" w:eastAsia="ru-RU"/>
        </w:rPr>
        <w:t>АКМ «СИГНАЛ 600» в п. Войскорово</w:t>
      </w:r>
      <w:r w:rsidR="00F61454" w:rsidRPr="00501FAF">
        <w:rPr>
          <w:rFonts w:ascii="Times New Roman" w:eastAsia="Calibri" w:hAnsi="Times New Roman" w:cs="Times New Roman"/>
          <w:szCs w:val="24"/>
          <w:lang w:val="ru-RU" w:eastAsia="ru-RU"/>
        </w:rPr>
        <w:t xml:space="preserve"> </w:t>
      </w:r>
      <w:r>
        <w:rPr>
          <w:rFonts w:ascii="Times New Roman" w:eastAsia="Calibri" w:hAnsi="Times New Roman" w:cs="Times New Roman"/>
          <w:szCs w:val="24"/>
          <w:lang w:val="ru-RU" w:eastAsia="ru-RU"/>
        </w:rPr>
        <w:t>–</w:t>
      </w:r>
      <w:r w:rsidR="00F61454" w:rsidRPr="00501FAF">
        <w:rPr>
          <w:rFonts w:ascii="Times New Roman" w:eastAsia="Calibri" w:hAnsi="Times New Roman" w:cs="Times New Roman"/>
          <w:szCs w:val="24"/>
          <w:lang w:val="ru-RU" w:eastAsia="ru-RU"/>
        </w:rPr>
        <w:t xml:space="preserve"> </w:t>
      </w:r>
      <w:r>
        <w:rPr>
          <w:rFonts w:ascii="Times New Roman" w:eastAsia="Calibri" w:hAnsi="Times New Roman" w:cs="Times New Roman"/>
          <w:szCs w:val="24"/>
          <w:lang w:val="ru-RU" w:eastAsia="ru-RU"/>
        </w:rPr>
        <w:t>0,58</w:t>
      </w:r>
      <w:r w:rsidR="00F61454" w:rsidRPr="00501FAF">
        <w:rPr>
          <w:rFonts w:ascii="Times New Roman" w:eastAsia="Calibri" w:hAnsi="Times New Roman" w:cs="Times New Roman"/>
          <w:szCs w:val="24"/>
          <w:lang w:val="ru-RU" w:eastAsia="ru-RU"/>
        </w:rPr>
        <w:t xml:space="preserve"> Гкал/ч (</w:t>
      </w:r>
      <w:r>
        <w:rPr>
          <w:rFonts w:ascii="Times New Roman" w:eastAsia="Calibri" w:hAnsi="Times New Roman" w:cs="Times New Roman"/>
          <w:szCs w:val="24"/>
          <w:lang w:val="ru-RU" w:eastAsia="ru-RU"/>
        </w:rPr>
        <w:t>11</w:t>
      </w:r>
      <w:r w:rsidR="00F61454" w:rsidRPr="00501FAF">
        <w:rPr>
          <w:rFonts w:ascii="Times New Roman" w:eastAsia="Calibri" w:hAnsi="Times New Roman" w:cs="Times New Roman"/>
          <w:szCs w:val="24"/>
          <w:lang w:val="ru-RU" w:eastAsia="ru-RU"/>
        </w:rPr>
        <w:t>% от тепловой мо</w:t>
      </w:r>
      <w:r w:rsidR="00F61454" w:rsidRPr="00501FAF">
        <w:rPr>
          <w:rFonts w:ascii="Times New Roman" w:eastAsia="Calibri" w:hAnsi="Times New Roman" w:cs="Times New Roman"/>
          <w:szCs w:val="24"/>
          <w:lang w:val="ru-RU" w:eastAsia="ru-RU"/>
        </w:rPr>
        <w:t>щ</w:t>
      </w:r>
      <w:r w:rsidR="00F61454" w:rsidRPr="00501FAF">
        <w:rPr>
          <w:rFonts w:ascii="Times New Roman" w:eastAsia="Calibri" w:hAnsi="Times New Roman" w:cs="Times New Roman"/>
          <w:szCs w:val="24"/>
          <w:lang w:val="ru-RU" w:eastAsia="ru-RU"/>
        </w:rPr>
        <w:t>ности «нетто»);</w:t>
      </w:r>
    </w:p>
    <w:p w:rsidR="00F61454" w:rsidRPr="00FB7CBB" w:rsidRDefault="00F61454" w:rsidP="005618CB">
      <w:pPr>
        <w:spacing w:after="120"/>
        <w:ind w:firstLine="709"/>
        <w:rPr>
          <w:rFonts w:ascii="Times New Roman" w:eastAsia="Calibri" w:hAnsi="Times New Roman" w:cs="Times New Roman"/>
          <w:szCs w:val="24"/>
          <w:lang w:val="ru-RU" w:eastAsia="ru-RU" w:bidi="ar-SA"/>
        </w:rPr>
      </w:pPr>
    </w:p>
    <w:p w:rsidR="0097570A" w:rsidRPr="0097570A" w:rsidRDefault="0097570A" w:rsidP="009E1C3A">
      <w:pPr>
        <w:pStyle w:val="20"/>
        <w:widowControl w:val="0"/>
        <w:spacing w:before="240" w:line="240" w:lineRule="auto"/>
        <w:ind w:left="0" w:firstLine="0"/>
        <w:textAlignment w:val="baseline"/>
        <w:rPr>
          <w:rFonts w:ascii="Times New Roman" w:hAnsi="Times New Roman" w:cs="Times New Roman"/>
        </w:rPr>
      </w:pPr>
      <w:bookmarkStart w:id="140" w:name="_Toc527707124"/>
      <w:r w:rsidRPr="0097570A">
        <w:rPr>
          <w:rFonts w:ascii="Times New Roman" w:hAnsi="Times New Roman"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40"/>
    </w:p>
    <w:p w:rsidR="00DB17AD" w:rsidRPr="00DB17AD" w:rsidRDefault="00DB17AD" w:rsidP="00DB17AD">
      <w:pPr>
        <w:spacing w:after="120"/>
        <w:ind w:firstLine="709"/>
        <w:rPr>
          <w:rFonts w:ascii="Times New Roman" w:eastAsia="Calibri" w:hAnsi="Times New Roman" w:cs="Times New Roman"/>
          <w:b/>
          <w:szCs w:val="24"/>
          <w:lang w:val="ru-RU" w:eastAsia="ru-RU" w:bidi="ar-SA"/>
        </w:rPr>
      </w:pPr>
      <w:r w:rsidRPr="00DB17AD">
        <w:rPr>
          <w:rFonts w:ascii="Times New Roman" w:eastAsia="Calibri" w:hAnsi="Times New Roman" w:cs="Times New Roman"/>
          <w:b/>
          <w:szCs w:val="24"/>
          <w:lang w:val="ru-RU" w:eastAsia="ru-RU" w:bidi="ar-SA"/>
        </w:rPr>
        <w:t>Технологическая зона-1</w:t>
      </w:r>
    </w:p>
    <w:p w:rsidR="00DB17AD" w:rsidRPr="00DB17AD" w:rsidRDefault="00DB17AD" w:rsidP="00DB17AD">
      <w:pPr>
        <w:spacing w:after="120"/>
        <w:ind w:firstLine="709"/>
        <w:rPr>
          <w:rFonts w:ascii="Times New Roman" w:eastAsia="Calibri" w:hAnsi="Times New Roman" w:cs="Times New Roman"/>
          <w:szCs w:val="24"/>
          <w:lang w:val="ru-RU" w:eastAsia="ru-RU" w:bidi="ar-SA"/>
        </w:rPr>
      </w:pPr>
      <w:r w:rsidRPr="00DB17AD">
        <w:rPr>
          <w:rFonts w:ascii="Times New Roman" w:eastAsia="Calibri" w:hAnsi="Times New Roman" w:cs="Times New Roman"/>
          <w:szCs w:val="24"/>
          <w:lang w:val="ru-RU" w:eastAsia="ru-RU" w:bidi="ar-SA"/>
        </w:rPr>
        <w:t xml:space="preserve">Располагаемый напор на выходе из источника – </w:t>
      </w:r>
      <w:smartTag w:uri="urn:schemas-microsoft-com:office:smarttags" w:element="metricconverter">
        <w:smartTagPr>
          <w:attr w:name="ProductID" w:val="38,5 м"/>
        </w:smartTagPr>
        <w:r w:rsidRPr="00DB17AD">
          <w:rPr>
            <w:rFonts w:ascii="Times New Roman" w:eastAsia="Calibri" w:hAnsi="Times New Roman" w:cs="Times New Roman"/>
            <w:szCs w:val="24"/>
            <w:lang w:val="ru-RU" w:eastAsia="ru-RU" w:bidi="ar-SA"/>
          </w:rPr>
          <w:t>38,5 м</w:t>
        </w:r>
      </w:smartTag>
      <w:r w:rsidRPr="00DB17AD">
        <w:rPr>
          <w:rFonts w:ascii="Times New Roman" w:eastAsia="Calibri" w:hAnsi="Times New Roman" w:cs="Times New Roman"/>
          <w:szCs w:val="24"/>
          <w:lang w:val="ru-RU" w:eastAsia="ru-RU" w:bidi="ar-SA"/>
        </w:rPr>
        <w:t>.</w:t>
      </w:r>
    </w:p>
    <w:p w:rsidR="00DB17AD" w:rsidRPr="00DB17AD" w:rsidRDefault="00DB17AD" w:rsidP="00DB17AD">
      <w:pPr>
        <w:spacing w:after="120"/>
        <w:ind w:firstLine="709"/>
        <w:rPr>
          <w:rFonts w:ascii="Times New Roman" w:eastAsia="Calibri" w:hAnsi="Times New Roman" w:cs="Times New Roman"/>
          <w:szCs w:val="24"/>
          <w:lang w:val="ru-RU" w:eastAsia="ru-RU" w:bidi="ar-SA"/>
        </w:rPr>
      </w:pPr>
      <w:r w:rsidRPr="00DB17AD">
        <w:rPr>
          <w:rFonts w:ascii="Times New Roman" w:eastAsia="Calibri" w:hAnsi="Times New Roman" w:cs="Times New Roman"/>
          <w:szCs w:val="24"/>
          <w:lang w:val="ru-RU" w:eastAsia="ru-RU" w:bidi="ar-SA"/>
        </w:rPr>
        <w:t xml:space="preserve">Напор в подающем трубопроводе – </w:t>
      </w:r>
      <w:smartTag w:uri="urn:schemas-microsoft-com:office:smarttags" w:element="metricconverter">
        <w:smartTagPr>
          <w:attr w:name="ProductID" w:val="82,5 м"/>
        </w:smartTagPr>
        <w:r w:rsidRPr="00DB17AD">
          <w:rPr>
            <w:rFonts w:ascii="Times New Roman" w:eastAsia="Calibri" w:hAnsi="Times New Roman" w:cs="Times New Roman"/>
            <w:szCs w:val="24"/>
            <w:lang w:val="ru-RU" w:eastAsia="ru-RU" w:bidi="ar-SA"/>
          </w:rPr>
          <w:t>82,5 м</w:t>
        </w:r>
      </w:smartTag>
      <w:r w:rsidRPr="00DB17AD">
        <w:rPr>
          <w:rFonts w:ascii="Times New Roman" w:eastAsia="Calibri" w:hAnsi="Times New Roman" w:cs="Times New Roman"/>
          <w:szCs w:val="24"/>
          <w:lang w:val="ru-RU" w:eastAsia="ru-RU" w:bidi="ar-SA"/>
        </w:rPr>
        <w:t>.</w:t>
      </w:r>
    </w:p>
    <w:p w:rsidR="00DB17AD" w:rsidRPr="00DB17AD" w:rsidRDefault="00DB17AD" w:rsidP="00DB17AD">
      <w:pPr>
        <w:spacing w:after="120"/>
        <w:ind w:firstLine="709"/>
        <w:rPr>
          <w:rFonts w:ascii="Times New Roman" w:eastAsia="Calibri" w:hAnsi="Times New Roman" w:cs="Times New Roman"/>
          <w:szCs w:val="24"/>
          <w:lang w:val="ru-RU" w:eastAsia="ru-RU" w:bidi="ar-SA"/>
        </w:rPr>
      </w:pPr>
      <w:r w:rsidRPr="00DB17AD">
        <w:rPr>
          <w:rFonts w:ascii="Times New Roman" w:eastAsia="Calibri" w:hAnsi="Times New Roman" w:cs="Times New Roman"/>
          <w:szCs w:val="24"/>
          <w:lang w:val="ru-RU" w:eastAsia="ru-RU" w:bidi="ar-SA"/>
        </w:rPr>
        <w:t xml:space="preserve">Напор в обратном трубопроводе – </w:t>
      </w:r>
      <w:smartTag w:uri="urn:schemas-microsoft-com:office:smarttags" w:element="metricconverter">
        <w:smartTagPr>
          <w:attr w:name="ProductID" w:val="44 м"/>
        </w:smartTagPr>
        <w:r w:rsidRPr="00DB17AD">
          <w:rPr>
            <w:rFonts w:ascii="Times New Roman" w:eastAsia="Calibri" w:hAnsi="Times New Roman" w:cs="Times New Roman"/>
            <w:szCs w:val="24"/>
            <w:lang w:val="ru-RU" w:eastAsia="ru-RU" w:bidi="ar-SA"/>
          </w:rPr>
          <w:t>44 м</w:t>
        </w:r>
      </w:smartTag>
      <w:r w:rsidRPr="00DB17AD">
        <w:rPr>
          <w:rFonts w:ascii="Times New Roman" w:eastAsia="Calibri" w:hAnsi="Times New Roman" w:cs="Times New Roman"/>
          <w:szCs w:val="24"/>
          <w:lang w:val="ru-RU" w:eastAsia="ru-RU" w:bidi="ar-SA"/>
        </w:rPr>
        <w:t>.</w:t>
      </w:r>
    </w:p>
    <w:p w:rsidR="00DB17AD" w:rsidRPr="00DB17AD" w:rsidRDefault="00DB17AD" w:rsidP="00DB17AD">
      <w:pPr>
        <w:spacing w:after="120"/>
        <w:ind w:firstLine="709"/>
        <w:rPr>
          <w:rFonts w:ascii="Times New Roman" w:eastAsia="Calibri" w:hAnsi="Times New Roman" w:cs="Times New Roman"/>
          <w:szCs w:val="24"/>
          <w:lang w:val="ru-RU" w:eastAsia="ru-RU" w:bidi="ar-SA"/>
        </w:rPr>
      </w:pPr>
      <w:r w:rsidRPr="00DB17AD">
        <w:rPr>
          <w:rFonts w:ascii="Times New Roman" w:eastAsia="Calibri" w:hAnsi="Times New Roman" w:cs="Times New Roman"/>
          <w:szCs w:val="24"/>
          <w:lang w:val="ru-RU" w:eastAsia="ru-RU" w:bidi="ar-SA"/>
        </w:rPr>
        <w:t xml:space="preserve">Статический напор в сети – </w:t>
      </w:r>
      <w:smartTag w:uri="urn:schemas-microsoft-com:office:smarttags" w:element="metricconverter">
        <w:smartTagPr>
          <w:attr w:name="ProductID" w:val="35 м"/>
        </w:smartTagPr>
        <w:r w:rsidRPr="00DB17AD">
          <w:rPr>
            <w:rFonts w:ascii="Times New Roman" w:eastAsia="Calibri" w:hAnsi="Times New Roman" w:cs="Times New Roman"/>
            <w:szCs w:val="24"/>
            <w:lang w:val="ru-RU" w:eastAsia="ru-RU" w:bidi="ar-SA"/>
          </w:rPr>
          <w:t>35 м</w:t>
        </w:r>
      </w:smartTag>
      <w:r w:rsidRPr="00DB17AD">
        <w:rPr>
          <w:rFonts w:ascii="Times New Roman" w:eastAsia="Calibri" w:hAnsi="Times New Roman" w:cs="Times New Roman"/>
          <w:szCs w:val="24"/>
          <w:lang w:val="ru-RU" w:eastAsia="ru-RU" w:bidi="ar-SA"/>
        </w:rPr>
        <w:t>.</w:t>
      </w:r>
    </w:p>
    <w:p w:rsidR="00DB17AD" w:rsidRPr="00DB17AD" w:rsidRDefault="00DB17AD" w:rsidP="00DB17AD">
      <w:pPr>
        <w:spacing w:after="120"/>
        <w:ind w:firstLine="709"/>
        <w:rPr>
          <w:rFonts w:ascii="Times New Roman" w:eastAsia="Calibri" w:hAnsi="Times New Roman" w:cs="Times New Roman"/>
          <w:szCs w:val="24"/>
          <w:lang w:val="ru-RU" w:eastAsia="ru-RU" w:bidi="ar-SA"/>
        </w:rPr>
      </w:pPr>
      <w:r w:rsidRPr="00DB17AD">
        <w:rPr>
          <w:rFonts w:ascii="Times New Roman" w:eastAsia="Calibri" w:hAnsi="Times New Roman" w:cs="Times New Roman"/>
          <w:szCs w:val="24"/>
          <w:lang w:val="ru-RU" w:eastAsia="ru-RU" w:bidi="ar-SA"/>
        </w:rPr>
        <w:t xml:space="preserve">Потери в подающем трубопроводе около </w:t>
      </w:r>
      <w:smartTag w:uri="urn:schemas-microsoft-com:office:smarttags" w:element="metricconverter">
        <w:smartTagPr>
          <w:attr w:name="ProductID" w:val="14,35 м"/>
        </w:smartTagPr>
        <w:r w:rsidRPr="00DB17AD">
          <w:rPr>
            <w:rFonts w:ascii="Times New Roman" w:eastAsia="Calibri" w:hAnsi="Times New Roman" w:cs="Times New Roman"/>
            <w:szCs w:val="24"/>
            <w:lang w:val="ru-RU" w:eastAsia="ru-RU" w:bidi="ar-SA"/>
          </w:rPr>
          <w:t>14,35 м</w:t>
        </w:r>
      </w:smartTag>
      <w:r w:rsidRPr="00DB17AD">
        <w:rPr>
          <w:rFonts w:ascii="Times New Roman" w:eastAsia="Calibri" w:hAnsi="Times New Roman" w:cs="Times New Roman"/>
          <w:szCs w:val="24"/>
          <w:lang w:val="ru-RU" w:eastAsia="ru-RU" w:bidi="ar-SA"/>
        </w:rPr>
        <w:t>.</w:t>
      </w:r>
    </w:p>
    <w:p w:rsidR="00DB17AD" w:rsidRPr="00DB17AD" w:rsidRDefault="00DB17AD" w:rsidP="00DB17AD">
      <w:pPr>
        <w:spacing w:after="120"/>
        <w:ind w:firstLine="709"/>
        <w:rPr>
          <w:rFonts w:ascii="Times New Roman" w:eastAsia="Calibri" w:hAnsi="Times New Roman" w:cs="Times New Roman"/>
          <w:szCs w:val="24"/>
          <w:lang w:val="ru-RU" w:eastAsia="ru-RU" w:bidi="ar-SA"/>
        </w:rPr>
      </w:pPr>
      <w:r w:rsidRPr="00DB17AD">
        <w:rPr>
          <w:rFonts w:ascii="Times New Roman" w:eastAsia="Calibri" w:hAnsi="Times New Roman" w:cs="Times New Roman"/>
          <w:szCs w:val="24"/>
          <w:lang w:val="ru-RU" w:eastAsia="ru-RU" w:bidi="ar-SA"/>
        </w:rPr>
        <w:t xml:space="preserve">Потери в обратном трубопроводе около </w:t>
      </w:r>
      <w:smartTag w:uri="urn:schemas-microsoft-com:office:smarttags" w:element="metricconverter">
        <w:smartTagPr>
          <w:attr w:name="ProductID" w:val="9,96 м"/>
        </w:smartTagPr>
        <w:r w:rsidRPr="00DB17AD">
          <w:rPr>
            <w:rFonts w:ascii="Times New Roman" w:eastAsia="Calibri" w:hAnsi="Times New Roman" w:cs="Times New Roman"/>
            <w:szCs w:val="24"/>
            <w:lang w:val="ru-RU" w:eastAsia="ru-RU" w:bidi="ar-SA"/>
          </w:rPr>
          <w:t>9,96 м</w:t>
        </w:r>
      </w:smartTag>
      <w:r w:rsidRPr="00DB17AD">
        <w:rPr>
          <w:rFonts w:ascii="Times New Roman" w:eastAsia="Calibri" w:hAnsi="Times New Roman" w:cs="Times New Roman"/>
          <w:szCs w:val="24"/>
          <w:lang w:val="ru-RU" w:eastAsia="ru-RU" w:bidi="ar-SA"/>
        </w:rPr>
        <w:t>.</w:t>
      </w:r>
    </w:p>
    <w:p w:rsidR="00DB17AD" w:rsidRPr="00DB17AD" w:rsidRDefault="00DB17AD" w:rsidP="00DB17AD">
      <w:pPr>
        <w:spacing w:after="120"/>
        <w:ind w:firstLine="709"/>
        <w:rPr>
          <w:rFonts w:ascii="Times New Roman" w:eastAsia="Calibri" w:hAnsi="Times New Roman" w:cs="Times New Roman"/>
          <w:b/>
          <w:szCs w:val="24"/>
          <w:lang w:val="ru-RU" w:eastAsia="ru-RU" w:bidi="ar-SA"/>
        </w:rPr>
      </w:pPr>
      <w:r w:rsidRPr="00DB17AD">
        <w:rPr>
          <w:rFonts w:ascii="Times New Roman" w:eastAsia="Calibri" w:hAnsi="Times New Roman" w:cs="Times New Roman"/>
          <w:b/>
          <w:szCs w:val="24"/>
          <w:lang w:val="ru-RU" w:eastAsia="ru-RU" w:bidi="ar-SA"/>
        </w:rPr>
        <w:t>Технологическая зона-2.</w:t>
      </w:r>
    </w:p>
    <w:p w:rsidR="00DB17AD" w:rsidRPr="00DB17AD" w:rsidRDefault="00DB17AD" w:rsidP="00DB17AD">
      <w:pPr>
        <w:spacing w:after="120"/>
        <w:ind w:firstLine="709"/>
        <w:rPr>
          <w:rFonts w:ascii="Times New Roman" w:eastAsia="Calibri" w:hAnsi="Times New Roman" w:cs="Times New Roman"/>
          <w:szCs w:val="24"/>
          <w:lang w:val="ru-RU" w:eastAsia="ru-RU" w:bidi="ar-SA"/>
        </w:rPr>
      </w:pPr>
      <w:r w:rsidRPr="00DB17AD">
        <w:rPr>
          <w:rFonts w:ascii="Times New Roman" w:eastAsia="Calibri" w:hAnsi="Times New Roman" w:cs="Times New Roman"/>
          <w:szCs w:val="24"/>
          <w:lang w:val="ru-RU" w:eastAsia="ru-RU" w:bidi="ar-SA"/>
        </w:rPr>
        <w:t xml:space="preserve">Располагаемый напор на выходе из источника – </w:t>
      </w:r>
      <w:smartTag w:uri="urn:schemas-microsoft-com:office:smarttags" w:element="metricconverter">
        <w:smartTagPr>
          <w:attr w:name="ProductID" w:val="26 м"/>
        </w:smartTagPr>
        <w:r w:rsidRPr="00DB17AD">
          <w:rPr>
            <w:rFonts w:ascii="Times New Roman" w:eastAsia="Calibri" w:hAnsi="Times New Roman" w:cs="Times New Roman"/>
            <w:szCs w:val="24"/>
            <w:lang w:val="ru-RU" w:eastAsia="ru-RU" w:bidi="ar-SA"/>
          </w:rPr>
          <w:t>26 м</w:t>
        </w:r>
      </w:smartTag>
      <w:r w:rsidRPr="00DB17AD">
        <w:rPr>
          <w:rFonts w:ascii="Times New Roman" w:eastAsia="Calibri" w:hAnsi="Times New Roman" w:cs="Times New Roman"/>
          <w:szCs w:val="24"/>
          <w:lang w:val="ru-RU" w:eastAsia="ru-RU" w:bidi="ar-SA"/>
        </w:rPr>
        <w:t>.</w:t>
      </w:r>
    </w:p>
    <w:p w:rsidR="00DB17AD" w:rsidRPr="00DB17AD" w:rsidRDefault="00DB17AD" w:rsidP="00DB17AD">
      <w:pPr>
        <w:spacing w:after="120"/>
        <w:ind w:firstLine="709"/>
        <w:rPr>
          <w:rFonts w:ascii="Times New Roman" w:eastAsia="Calibri" w:hAnsi="Times New Roman" w:cs="Times New Roman"/>
          <w:szCs w:val="24"/>
          <w:lang w:val="ru-RU" w:eastAsia="ru-RU" w:bidi="ar-SA"/>
        </w:rPr>
      </w:pPr>
      <w:r w:rsidRPr="00DB17AD">
        <w:rPr>
          <w:rFonts w:ascii="Times New Roman" w:eastAsia="Calibri" w:hAnsi="Times New Roman" w:cs="Times New Roman"/>
          <w:szCs w:val="24"/>
          <w:lang w:val="ru-RU" w:eastAsia="ru-RU" w:bidi="ar-SA"/>
        </w:rPr>
        <w:t xml:space="preserve">Напор в подающем трубопроводе – </w:t>
      </w:r>
      <w:smartTag w:uri="urn:schemas-microsoft-com:office:smarttags" w:element="metricconverter">
        <w:smartTagPr>
          <w:attr w:name="ProductID" w:val="56 м"/>
        </w:smartTagPr>
        <w:r w:rsidRPr="00DB17AD">
          <w:rPr>
            <w:rFonts w:ascii="Times New Roman" w:eastAsia="Calibri" w:hAnsi="Times New Roman" w:cs="Times New Roman"/>
            <w:szCs w:val="24"/>
            <w:lang w:val="ru-RU" w:eastAsia="ru-RU" w:bidi="ar-SA"/>
          </w:rPr>
          <w:t>56 м</w:t>
        </w:r>
      </w:smartTag>
      <w:r w:rsidRPr="00DB17AD">
        <w:rPr>
          <w:rFonts w:ascii="Times New Roman" w:eastAsia="Calibri" w:hAnsi="Times New Roman" w:cs="Times New Roman"/>
          <w:szCs w:val="24"/>
          <w:lang w:val="ru-RU" w:eastAsia="ru-RU" w:bidi="ar-SA"/>
        </w:rPr>
        <w:t>.</w:t>
      </w:r>
    </w:p>
    <w:p w:rsidR="00DB17AD" w:rsidRPr="00DB17AD" w:rsidRDefault="00DB17AD" w:rsidP="00DB17AD">
      <w:pPr>
        <w:spacing w:after="120"/>
        <w:ind w:firstLine="709"/>
        <w:rPr>
          <w:rFonts w:ascii="Times New Roman" w:eastAsia="Calibri" w:hAnsi="Times New Roman" w:cs="Times New Roman"/>
          <w:szCs w:val="24"/>
          <w:lang w:val="ru-RU" w:eastAsia="ru-RU" w:bidi="ar-SA"/>
        </w:rPr>
      </w:pPr>
      <w:r w:rsidRPr="00DB17AD">
        <w:rPr>
          <w:rFonts w:ascii="Times New Roman" w:eastAsia="Calibri" w:hAnsi="Times New Roman" w:cs="Times New Roman"/>
          <w:szCs w:val="24"/>
          <w:lang w:val="ru-RU" w:eastAsia="ru-RU" w:bidi="ar-SA"/>
        </w:rPr>
        <w:t xml:space="preserve">Напор в обратном трубопроводе – </w:t>
      </w:r>
      <w:smartTag w:uri="urn:schemas-microsoft-com:office:smarttags" w:element="metricconverter">
        <w:smartTagPr>
          <w:attr w:name="ProductID" w:val="30 м"/>
        </w:smartTagPr>
        <w:r w:rsidRPr="00DB17AD">
          <w:rPr>
            <w:rFonts w:ascii="Times New Roman" w:eastAsia="Calibri" w:hAnsi="Times New Roman" w:cs="Times New Roman"/>
            <w:szCs w:val="24"/>
            <w:lang w:val="ru-RU" w:eastAsia="ru-RU" w:bidi="ar-SA"/>
          </w:rPr>
          <w:t>30 м</w:t>
        </w:r>
      </w:smartTag>
      <w:r w:rsidRPr="00DB17AD">
        <w:rPr>
          <w:rFonts w:ascii="Times New Roman" w:eastAsia="Calibri" w:hAnsi="Times New Roman" w:cs="Times New Roman"/>
          <w:szCs w:val="24"/>
          <w:lang w:val="ru-RU" w:eastAsia="ru-RU" w:bidi="ar-SA"/>
        </w:rPr>
        <w:t>.</w:t>
      </w:r>
    </w:p>
    <w:p w:rsidR="00DB17AD" w:rsidRPr="00DB17AD" w:rsidRDefault="00DB17AD" w:rsidP="00DB17AD">
      <w:pPr>
        <w:spacing w:after="120"/>
        <w:ind w:firstLine="709"/>
        <w:rPr>
          <w:rFonts w:ascii="Times New Roman" w:eastAsia="Calibri" w:hAnsi="Times New Roman" w:cs="Times New Roman"/>
          <w:szCs w:val="24"/>
          <w:lang w:val="ru-RU" w:eastAsia="ru-RU" w:bidi="ar-SA"/>
        </w:rPr>
      </w:pPr>
      <w:r w:rsidRPr="00DB17AD">
        <w:rPr>
          <w:rFonts w:ascii="Times New Roman" w:eastAsia="Calibri" w:hAnsi="Times New Roman" w:cs="Times New Roman"/>
          <w:szCs w:val="24"/>
          <w:lang w:val="ru-RU" w:eastAsia="ru-RU" w:bidi="ar-SA"/>
        </w:rPr>
        <w:t xml:space="preserve">Статический напор в сети – </w:t>
      </w:r>
      <w:smartTag w:uri="urn:schemas-microsoft-com:office:smarttags" w:element="metricconverter">
        <w:smartTagPr>
          <w:attr w:name="ProductID" w:val="20 м"/>
        </w:smartTagPr>
        <w:r w:rsidRPr="00DB17AD">
          <w:rPr>
            <w:rFonts w:ascii="Times New Roman" w:eastAsia="Calibri" w:hAnsi="Times New Roman" w:cs="Times New Roman"/>
            <w:szCs w:val="24"/>
            <w:lang w:val="ru-RU" w:eastAsia="ru-RU" w:bidi="ar-SA"/>
          </w:rPr>
          <w:t>20 м</w:t>
        </w:r>
      </w:smartTag>
      <w:r w:rsidRPr="00DB17AD">
        <w:rPr>
          <w:rFonts w:ascii="Times New Roman" w:eastAsia="Calibri" w:hAnsi="Times New Roman" w:cs="Times New Roman"/>
          <w:szCs w:val="24"/>
          <w:lang w:val="ru-RU" w:eastAsia="ru-RU" w:bidi="ar-SA"/>
        </w:rPr>
        <w:t>.</w:t>
      </w:r>
    </w:p>
    <w:p w:rsidR="00DB17AD" w:rsidRPr="00DB17AD" w:rsidRDefault="00DB17AD" w:rsidP="00DB17AD">
      <w:pPr>
        <w:spacing w:after="120"/>
        <w:ind w:firstLine="709"/>
        <w:rPr>
          <w:rFonts w:ascii="Times New Roman" w:eastAsia="Calibri" w:hAnsi="Times New Roman" w:cs="Times New Roman"/>
          <w:szCs w:val="24"/>
          <w:lang w:val="ru-RU" w:eastAsia="ru-RU" w:bidi="ar-SA"/>
        </w:rPr>
      </w:pPr>
      <w:r w:rsidRPr="00DB17AD">
        <w:rPr>
          <w:rFonts w:ascii="Times New Roman" w:eastAsia="Calibri" w:hAnsi="Times New Roman" w:cs="Times New Roman"/>
          <w:szCs w:val="24"/>
          <w:lang w:val="ru-RU" w:eastAsia="ru-RU" w:bidi="ar-SA"/>
        </w:rPr>
        <w:t xml:space="preserve">Потери в подающем трубопроводе около </w:t>
      </w:r>
      <w:smartTag w:uri="urn:schemas-microsoft-com:office:smarttags" w:element="metricconverter">
        <w:smartTagPr>
          <w:attr w:name="ProductID" w:val="7,6 м"/>
        </w:smartTagPr>
        <w:r w:rsidRPr="00DB17AD">
          <w:rPr>
            <w:rFonts w:ascii="Times New Roman" w:eastAsia="Calibri" w:hAnsi="Times New Roman" w:cs="Times New Roman"/>
            <w:szCs w:val="24"/>
            <w:lang w:val="ru-RU" w:eastAsia="ru-RU" w:bidi="ar-SA"/>
          </w:rPr>
          <w:t>7,6 м</w:t>
        </w:r>
      </w:smartTag>
      <w:r w:rsidRPr="00DB17AD">
        <w:rPr>
          <w:rFonts w:ascii="Times New Roman" w:eastAsia="Calibri" w:hAnsi="Times New Roman" w:cs="Times New Roman"/>
          <w:szCs w:val="24"/>
          <w:lang w:val="ru-RU" w:eastAsia="ru-RU" w:bidi="ar-SA"/>
        </w:rPr>
        <w:t>.</w:t>
      </w:r>
    </w:p>
    <w:p w:rsidR="00DB17AD" w:rsidRPr="00DB17AD" w:rsidRDefault="00DB17AD" w:rsidP="00DB17AD">
      <w:pPr>
        <w:spacing w:after="120"/>
        <w:ind w:firstLine="709"/>
        <w:rPr>
          <w:rFonts w:ascii="Times New Roman" w:eastAsia="Calibri" w:hAnsi="Times New Roman" w:cs="Times New Roman"/>
          <w:szCs w:val="24"/>
          <w:lang w:val="ru-RU" w:eastAsia="ru-RU" w:bidi="ar-SA"/>
        </w:rPr>
      </w:pPr>
      <w:r w:rsidRPr="00DB17AD">
        <w:rPr>
          <w:rFonts w:ascii="Times New Roman" w:eastAsia="Calibri" w:hAnsi="Times New Roman" w:cs="Times New Roman"/>
          <w:szCs w:val="24"/>
          <w:lang w:val="ru-RU" w:eastAsia="ru-RU" w:bidi="ar-SA"/>
        </w:rPr>
        <w:t xml:space="preserve">Потери в обратном трубопроводе около </w:t>
      </w:r>
      <w:smartTag w:uri="urn:schemas-microsoft-com:office:smarttags" w:element="metricconverter">
        <w:smartTagPr>
          <w:attr w:name="ProductID" w:val="4,2 м"/>
        </w:smartTagPr>
        <w:r w:rsidRPr="00DB17AD">
          <w:rPr>
            <w:rFonts w:ascii="Times New Roman" w:eastAsia="Calibri" w:hAnsi="Times New Roman" w:cs="Times New Roman"/>
            <w:szCs w:val="24"/>
            <w:lang w:val="ru-RU" w:eastAsia="ru-RU" w:bidi="ar-SA"/>
          </w:rPr>
          <w:t>4,2 м</w:t>
        </w:r>
      </w:smartTag>
      <w:r w:rsidRPr="00DB17AD">
        <w:rPr>
          <w:rFonts w:ascii="Times New Roman" w:eastAsia="Calibri" w:hAnsi="Times New Roman" w:cs="Times New Roman"/>
          <w:szCs w:val="24"/>
          <w:lang w:val="ru-RU" w:eastAsia="ru-RU" w:bidi="ar-SA"/>
        </w:rPr>
        <w:t>.</w:t>
      </w:r>
    </w:p>
    <w:p w:rsidR="0097570A" w:rsidRPr="0097570A" w:rsidRDefault="0097570A" w:rsidP="0097570A">
      <w:pPr>
        <w:pStyle w:val="20"/>
        <w:keepNext w:val="0"/>
        <w:widowControl w:val="0"/>
        <w:spacing w:before="240" w:line="240" w:lineRule="auto"/>
        <w:ind w:left="0" w:firstLine="0"/>
        <w:textAlignment w:val="baseline"/>
        <w:rPr>
          <w:rFonts w:ascii="Times New Roman" w:hAnsi="Times New Roman" w:cs="Times New Roman"/>
        </w:rPr>
      </w:pPr>
      <w:bookmarkStart w:id="141" w:name="_Toc527707125"/>
      <w:r w:rsidRPr="0097570A">
        <w:rPr>
          <w:rFonts w:ascii="Times New Roman" w:hAnsi="Times New Roman" w:cs="Times New Roman"/>
        </w:rPr>
        <w:t>Описание причины возникновения дефицитов тепловой мощности и последствий влияния дефицитов на качество теплоснабжения</w:t>
      </w:r>
      <w:bookmarkEnd w:id="141"/>
    </w:p>
    <w:p w:rsidR="00DB17AD" w:rsidRPr="00DB17AD" w:rsidRDefault="00DB17AD" w:rsidP="00DB17AD">
      <w:pPr>
        <w:rPr>
          <w:rFonts w:ascii="Times New Roman" w:hAnsi="Times New Roman" w:cs="Times New Roman"/>
          <w:lang w:val="ru-RU"/>
        </w:rPr>
      </w:pPr>
      <w:r w:rsidRPr="00DB17AD">
        <w:rPr>
          <w:rFonts w:ascii="Times New Roman" w:hAnsi="Times New Roman" w:cs="Times New Roman"/>
          <w:lang w:val="ru-RU"/>
        </w:rPr>
        <w:lastRenderedPageBreak/>
        <w:t>В связи с тем, что проектные нагрузки были рассчитаны с неоправданно большим запасом в п. Войскорово наблюдается дефицит тепловой мощности. При обеспечении да</w:t>
      </w:r>
      <w:r w:rsidRPr="00DB17AD">
        <w:rPr>
          <w:rFonts w:ascii="Times New Roman" w:hAnsi="Times New Roman" w:cs="Times New Roman"/>
          <w:lang w:val="ru-RU"/>
        </w:rPr>
        <w:t>н</w:t>
      </w:r>
      <w:r w:rsidRPr="00DB17AD">
        <w:rPr>
          <w:rFonts w:ascii="Times New Roman" w:hAnsi="Times New Roman" w:cs="Times New Roman"/>
          <w:lang w:val="ru-RU"/>
        </w:rPr>
        <w:t>ных нагрузок на потребителях в зданиях возможен перетоп, что приводит к нерационал</w:t>
      </w:r>
      <w:r w:rsidRPr="00DB17AD">
        <w:rPr>
          <w:rFonts w:ascii="Times New Roman" w:hAnsi="Times New Roman" w:cs="Times New Roman"/>
          <w:lang w:val="ru-RU"/>
        </w:rPr>
        <w:t>ь</w:t>
      </w:r>
      <w:r w:rsidRPr="00DB17AD">
        <w:rPr>
          <w:rFonts w:ascii="Times New Roman" w:hAnsi="Times New Roman" w:cs="Times New Roman"/>
          <w:lang w:val="ru-RU"/>
        </w:rPr>
        <w:t>ным потерям тепловой энергии.</w:t>
      </w:r>
    </w:p>
    <w:p w:rsidR="0097570A" w:rsidRPr="0097570A" w:rsidRDefault="0097570A" w:rsidP="0097570A">
      <w:pPr>
        <w:pStyle w:val="20"/>
        <w:keepNext w:val="0"/>
        <w:widowControl w:val="0"/>
        <w:spacing w:before="240" w:line="240" w:lineRule="auto"/>
        <w:ind w:left="0" w:firstLine="0"/>
        <w:textAlignment w:val="baseline"/>
        <w:rPr>
          <w:rFonts w:ascii="Times New Roman" w:hAnsi="Times New Roman" w:cs="Times New Roman"/>
        </w:rPr>
      </w:pPr>
      <w:bookmarkStart w:id="142" w:name="_Toc527707126"/>
      <w:r w:rsidRPr="0097570A">
        <w:rPr>
          <w:rFonts w:ascii="Times New Roman" w:hAnsi="Times New Roman" w:cs="Times New Roman"/>
        </w:rPr>
        <w:t xml:space="preserve">Описание резервов тепловой мощности </w:t>
      </w:r>
      <w:r w:rsidR="005618CB">
        <w:rPr>
          <w:rFonts w:ascii="Times New Roman" w:hAnsi="Times New Roman" w:cs="Times New Roman"/>
        </w:rPr>
        <w:t>«</w:t>
      </w:r>
      <w:r w:rsidRPr="0097570A">
        <w:rPr>
          <w:rFonts w:ascii="Times New Roman" w:hAnsi="Times New Roman" w:cs="Times New Roman"/>
        </w:rPr>
        <w:t>нетто</w:t>
      </w:r>
      <w:r w:rsidR="005618CB">
        <w:rPr>
          <w:rFonts w:ascii="Times New Roman" w:hAnsi="Times New Roman" w:cs="Times New Roman"/>
        </w:rPr>
        <w:t>»</w:t>
      </w:r>
      <w:r w:rsidRPr="0097570A">
        <w:rPr>
          <w:rFonts w:ascii="Times New Roman" w:hAnsi="Times New Roman" w:cs="Times New Roman"/>
        </w:rPr>
        <w:t xml:space="preserve">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42"/>
    </w:p>
    <w:p w:rsidR="00DB17AD" w:rsidRPr="00DB17AD" w:rsidRDefault="00DB17AD" w:rsidP="00DB17AD">
      <w:pPr>
        <w:rPr>
          <w:rFonts w:ascii="Times New Roman" w:hAnsi="Times New Roman" w:cs="Times New Roman"/>
          <w:lang w:val="ru-RU"/>
        </w:rPr>
      </w:pPr>
      <w:r w:rsidRPr="00DB17AD">
        <w:rPr>
          <w:rFonts w:ascii="Times New Roman" w:hAnsi="Times New Roman" w:cs="Times New Roman"/>
          <w:lang w:val="ru-RU"/>
        </w:rPr>
        <w:t>На 1-ой и 2-ой Колпинских котельных существуют резервы тепловой мощности, о</w:t>
      </w:r>
      <w:r w:rsidRPr="00DB17AD">
        <w:rPr>
          <w:rFonts w:ascii="Times New Roman" w:hAnsi="Times New Roman" w:cs="Times New Roman"/>
          <w:lang w:val="ru-RU"/>
        </w:rPr>
        <w:t>д</w:t>
      </w:r>
      <w:r w:rsidRPr="00DB17AD">
        <w:rPr>
          <w:rFonts w:ascii="Times New Roman" w:hAnsi="Times New Roman" w:cs="Times New Roman"/>
          <w:lang w:val="ru-RU"/>
        </w:rPr>
        <w:t>нако расширение технологической зоны действия источника связано с вопросом реко</w:t>
      </w:r>
      <w:r w:rsidRPr="00DB17AD">
        <w:rPr>
          <w:rFonts w:ascii="Times New Roman" w:hAnsi="Times New Roman" w:cs="Times New Roman"/>
          <w:lang w:val="ru-RU"/>
        </w:rPr>
        <w:t>н</w:t>
      </w:r>
      <w:r w:rsidRPr="00DB17AD">
        <w:rPr>
          <w:rFonts w:ascii="Times New Roman" w:hAnsi="Times New Roman" w:cs="Times New Roman"/>
          <w:lang w:val="ru-RU"/>
        </w:rPr>
        <w:t>струкции котельных.</w:t>
      </w:r>
    </w:p>
    <w:p w:rsidR="002F62F8" w:rsidRPr="00146549" w:rsidRDefault="002B33D8" w:rsidP="0097570A">
      <w:pPr>
        <w:pStyle w:val="19"/>
        <w:spacing w:line="240" w:lineRule="auto"/>
        <w:ind w:left="0" w:firstLine="0"/>
        <w:rPr>
          <w:rFonts w:ascii="Times New Roman" w:hAnsi="Times New Roman" w:cs="Times New Roman"/>
        </w:rPr>
      </w:pPr>
      <w:bookmarkStart w:id="143" w:name="_Toc527707127"/>
      <w:r w:rsidRPr="002B33D8">
        <w:rPr>
          <w:rFonts w:ascii="Times New Roman" w:hAnsi="Times New Roman" w:cs="Times New Roman"/>
          <w:lang w:val="en-US"/>
        </w:rPr>
        <w:lastRenderedPageBreak/>
        <w:t>Балансы теплоносителя</w:t>
      </w:r>
      <w:bookmarkEnd w:id="143"/>
    </w:p>
    <w:p w:rsidR="002F62F8" w:rsidRPr="004F4C8D" w:rsidRDefault="002F62F8" w:rsidP="002F62F8">
      <w:pPr>
        <w:pStyle w:val="20"/>
        <w:keepNext w:val="0"/>
        <w:widowControl w:val="0"/>
        <w:numPr>
          <w:ilvl w:val="1"/>
          <w:numId w:val="22"/>
        </w:numPr>
        <w:tabs>
          <w:tab w:val="left" w:pos="567"/>
        </w:tabs>
        <w:spacing w:before="240" w:line="240" w:lineRule="auto"/>
        <w:ind w:left="0" w:firstLine="0"/>
        <w:jc w:val="both"/>
        <w:textAlignment w:val="baseline"/>
        <w:rPr>
          <w:rFonts w:ascii="Times New Roman" w:hAnsi="Times New Roman" w:cs="Times New Roman"/>
        </w:rPr>
      </w:pPr>
      <w:bookmarkStart w:id="144" w:name="_Toc475879471"/>
      <w:bookmarkStart w:id="145" w:name="_Toc527707128"/>
      <w:r w:rsidRPr="004F4C8D">
        <w:rPr>
          <w:rFonts w:ascii="Times New Roman" w:hAnsi="Times New Roman"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44"/>
      <w:bookmarkEnd w:id="145"/>
    </w:p>
    <w:p w:rsidR="00DB17AD" w:rsidRPr="00DB17AD" w:rsidRDefault="00DB17AD" w:rsidP="00DB17AD">
      <w:pPr>
        <w:rPr>
          <w:rFonts w:ascii="Times New Roman" w:hAnsi="Times New Roman" w:cs="Times New Roman"/>
          <w:lang w:val="ru-RU"/>
        </w:rPr>
      </w:pPr>
      <w:r w:rsidRPr="00DB17AD">
        <w:rPr>
          <w:rFonts w:ascii="Times New Roman" w:hAnsi="Times New Roman" w:cs="Times New Roman"/>
          <w:lang w:val="ru-RU"/>
        </w:rPr>
        <w:t>В МО Тельмановское сельское поселение в качестве теплоносителя для передачи тепловой энергии от источников до потребителей используется горячая вода. Качество и</w:t>
      </w:r>
      <w:r w:rsidRPr="00DB17AD">
        <w:rPr>
          <w:rFonts w:ascii="Times New Roman" w:hAnsi="Times New Roman" w:cs="Times New Roman"/>
          <w:lang w:val="ru-RU"/>
        </w:rPr>
        <w:t>с</w:t>
      </w:r>
      <w:r w:rsidRPr="00DB17AD">
        <w:rPr>
          <w:rFonts w:ascii="Times New Roman" w:hAnsi="Times New Roman" w:cs="Times New Roman"/>
          <w:lang w:val="ru-RU"/>
        </w:rPr>
        <w:t>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w:t>
      </w:r>
      <w:r w:rsidRPr="00DB17AD">
        <w:rPr>
          <w:rFonts w:ascii="Times New Roman" w:hAnsi="Times New Roman" w:cs="Times New Roman"/>
          <w:lang w:val="ru-RU"/>
        </w:rPr>
        <w:t>е</w:t>
      </w:r>
      <w:r w:rsidRPr="00DB17AD">
        <w:rPr>
          <w:rFonts w:ascii="Times New Roman" w:hAnsi="Times New Roman" w:cs="Times New Roman"/>
          <w:lang w:val="ru-RU"/>
        </w:rPr>
        <w:t>ждений, поэтому исходную воду необходимо подвергать обработке в водоподготовител</w:t>
      </w:r>
      <w:r w:rsidRPr="00DB17AD">
        <w:rPr>
          <w:rFonts w:ascii="Times New Roman" w:hAnsi="Times New Roman" w:cs="Times New Roman"/>
          <w:lang w:val="ru-RU"/>
        </w:rPr>
        <w:t>ь</w:t>
      </w:r>
      <w:r w:rsidRPr="00DB17AD">
        <w:rPr>
          <w:rFonts w:ascii="Times New Roman" w:hAnsi="Times New Roman" w:cs="Times New Roman"/>
          <w:lang w:val="ru-RU"/>
        </w:rPr>
        <w:t xml:space="preserve">ных установках. </w:t>
      </w:r>
    </w:p>
    <w:p w:rsidR="00DB17AD" w:rsidRPr="00DB17AD" w:rsidRDefault="00DB17AD" w:rsidP="00DB17AD">
      <w:pPr>
        <w:rPr>
          <w:rFonts w:ascii="Times New Roman" w:hAnsi="Times New Roman" w:cs="Times New Roman"/>
          <w:lang w:val="ru-RU"/>
        </w:rPr>
      </w:pPr>
      <w:r w:rsidRPr="00DB17AD">
        <w:rPr>
          <w:rFonts w:ascii="Times New Roman" w:hAnsi="Times New Roman" w:cs="Times New Roman"/>
          <w:lang w:val="ru-RU"/>
        </w:rPr>
        <w:t>На 1-й и 2-й Колпинских котельных установлены деаэрационные установки ДА-50/15 и ДВ-</w:t>
      </w:r>
      <w:smartTag w:uri="urn:schemas-microsoft-com:office:smarttags" w:element="metricconverter">
        <w:smartTagPr>
          <w:attr w:name="ProductID" w:val="400 М"/>
        </w:smartTagPr>
        <w:r w:rsidRPr="00DB17AD">
          <w:rPr>
            <w:rFonts w:ascii="Times New Roman" w:hAnsi="Times New Roman" w:cs="Times New Roman"/>
            <w:lang w:val="ru-RU"/>
          </w:rPr>
          <w:t>400 М</w:t>
        </w:r>
      </w:smartTag>
      <w:r w:rsidRPr="00DB17AD">
        <w:rPr>
          <w:rFonts w:ascii="Times New Roman" w:hAnsi="Times New Roman" w:cs="Times New Roman"/>
          <w:lang w:val="ru-RU"/>
        </w:rPr>
        <w:t xml:space="preserve"> нормальной производительностью 15-50 и 200-400 тонн в час.</w:t>
      </w:r>
    </w:p>
    <w:p w:rsidR="00DB17AD" w:rsidRPr="00DB17AD" w:rsidRDefault="00DB17AD" w:rsidP="00DB17AD">
      <w:pPr>
        <w:rPr>
          <w:rFonts w:ascii="Times New Roman" w:hAnsi="Times New Roman" w:cs="Times New Roman"/>
          <w:lang w:val="ru-RU"/>
        </w:rPr>
      </w:pPr>
      <w:r w:rsidRPr="00DB17AD">
        <w:rPr>
          <w:rFonts w:ascii="Times New Roman" w:hAnsi="Times New Roman" w:cs="Times New Roman"/>
          <w:lang w:val="ru-RU"/>
        </w:rPr>
        <w:t xml:space="preserve">Также на котельных установлены два аккумуляторных бака ПЗТ (год установки -1986г.), каждый объемом </w:t>
      </w:r>
      <w:smartTag w:uri="urn:schemas-microsoft-com:office:smarttags" w:element="metricconverter">
        <w:smartTagPr>
          <w:attr w:name="ProductID" w:val="2000 м3"/>
        </w:smartTagPr>
        <w:r w:rsidRPr="00DB17AD">
          <w:rPr>
            <w:rFonts w:ascii="Times New Roman" w:hAnsi="Times New Roman" w:cs="Times New Roman"/>
            <w:lang w:val="ru-RU"/>
          </w:rPr>
          <w:t>2000 м3</w:t>
        </w:r>
      </w:smartTag>
      <w:r w:rsidRPr="00DB17AD">
        <w:rPr>
          <w:rFonts w:ascii="Times New Roman" w:hAnsi="Times New Roman" w:cs="Times New Roman"/>
          <w:lang w:val="ru-RU"/>
        </w:rPr>
        <w:t xml:space="preserve">. </w:t>
      </w:r>
    </w:p>
    <w:p w:rsidR="00DB17AD" w:rsidRDefault="00DB17AD" w:rsidP="00DB17AD">
      <w:pPr>
        <w:rPr>
          <w:rFonts w:ascii="Times New Roman" w:hAnsi="Times New Roman" w:cs="Times New Roman"/>
          <w:lang w:val="ru-RU"/>
        </w:rPr>
      </w:pPr>
      <w:r w:rsidRPr="00DB17AD">
        <w:rPr>
          <w:rFonts w:ascii="Times New Roman" w:hAnsi="Times New Roman" w:cs="Times New Roman"/>
          <w:lang w:val="ru-RU"/>
        </w:rPr>
        <w:t>Сведения о балансах теплоносителя сведены в таблицу 2</w:t>
      </w:r>
      <w:r w:rsidR="008860A0">
        <w:rPr>
          <w:rFonts w:ascii="Times New Roman" w:hAnsi="Times New Roman" w:cs="Times New Roman"/>
          <w:lang w:val="ru-RU"/>
        </w:rPr>
        <w:t>9</w:t>
      </w:r>
      <w:r w:rsidRPr="00DB17AD">
        <w:rPr>
          <w:rFonts w:ascii="Times New Roman" w:hAnsi="Times New Roman" w:cs="Times New Roman"/>
          <w:lang w:val="ru-RU"/>
        </w:rPr>
        <w:t>.</w:t>
      </w:r>
    </w:p>
    <w:p w:rsidR="00DB17AD" w:rsidRDefault="00DB17AD" w:rsidP="00DB17AD">
      <w:pPr>
        <w:rPr>
          <w:rFonts w:ascii="Times New Roman" w:hAnsi="Times New Roman" w:cs="Times New Roman"/>
          <w:lang w:val="ru-RU"/>
        </w:rPr>
      </w:pPr>
    </w:p>
    <w:p w:rsidR="00DB17AD" w:rsidRPr="00DB7F6F" w:rsidRDefault="00DB17AD" w:rsidP="00DB17AD">
      <w:pPr>
        <w:keepNext/>
        <w:spacing w:after="200" w:line="240" w:lineRule="auto"/>
        <w:ind w:firstLine="0"/>
        <w:rPr>
          <w:rFonts w:ascii="Times New Roman" w:eastAsia="Calibri" w:hAnsi="Times New Roman" w:cs="Times New Roman"/>
          <w:b/>
          <w:bCs/>
          <w:szCs w:val="24"/>
          <w:lang w:val="ru-RU" w:bidi="ar-SA"/>
        </w:rPr>
      </w:pPr>
      <w:bookmarkStart w:id="146" w:name="_Toc527706882"/>
      <w:r w:rsidRPr="006E03E7">
        <w:rPr>
          <w:rFonts w:ascii="Times New Roman" w:eastAsia="Calibri" w:hAnsi="Times New Roman" w:cs="Times New Roman"/>
          <w:b/>
          <w:bCs/>
          <w:szCs w:val="24"/>
          <w:lang w:val="ru-RU" w:bidi="ar-SA"/>
        </w:rPr>
        <w:t xml:space="preserve">Таблица </w:t>
      </w:r>
      <w:r w:rsidRPr="006E03E7">
        <w:rPr>
          <w:rFonts w:ascii="Times New Roman" w:eastAsia="Calibri" w:hAnsi="Times New Roman" w:cs="Times New Roman"/>
          <w:b/>
          <w:bCs/>
          <w:szCs w:val="24"/>
          <w:lang w:val="ru-RU" w:bidi="ar-SA"/>
        </w:rPr>
        <w:fldChar w:fldCharType="begin"/>
      </w:r>
      <w:r w:rsidRPr="006E03E7">
        <w:rPr>
          <w:rFonts w:ascii="Times New Roman" w:eastAsia="Calibri" w:hAnsi="Times New Roman" w:cs="Times New Roman"/>
          <w:b/>
          <w:bCs/>
          <w:szCs w:val="24"/>
          <w:lang w:val="ru-RU" w:bidi="ar-SA"/>
        </w:rPr>
        <w:instrText xml:space="preserve"> SEQ Таблица \* ARABIC </w:instrText>
      </w:r>
      <w:r w:rsidRPr="006E03E7">
        <w:rPr>
          <w:rFonts w:ascii="Times New Roman" w:eastAsia="Calibri" w:hAnsi="Times New Roman" w:cs="Times New Roman"/>
          <w:b/>
          <w:bCs/>
          <w:szCs w:val="24"/>
          <w:lang w:val="ru-RU" w:bidi="ar-SA"/>
        </w:rPr>
        <w:fldChar w:fldCharType="separate"/>
      </w:r>
      <w:r w:rsidR="003F51E1">
        <w:rPr>
          <w:rFonts w:ascii="Times New Roman" w:eastAsia="Calibri" w:hAnsi="Times New Roman" w:cs="Times New Roman"/>
          <w:b/>
          <w:bCs/>
          <w:noProof/>
          <w:szCs w:val="24"/>
          <w:lang w:val="ru-RU" w:bidi="ar-SA"/>
        </w:rPr>
        <w:t>30</w:t>
      </w:r>
      <w:r w:rsidRPr="006E03E7">
        <w:rPr>
          <w:rFonts w:ascii="Times New Roman" w:eastAsia="Calibri" w:hAnsi="Times New Roman" w:cs="Times New Roman"/>
          <w:b/>
          <w:bCs/>
          <w:szCs w:val="24"/>
          <w:lang w:val="ru-RU" w:bidi="ar-SA"/>
        </w:rPr>
        <w:fldChar w:fldCharType="end"/>
      </w:r>
      <w:r w:rsidRPr="006E03E7">
        <w:rPr>
          <w:rFonts w:ascii="Times New Roman" w:eastAsia="Calibri" w:hAnsi="Times New Roman" w:cs="Times New Roman"/>
          <w:b/>
          <w:bCs/>
          <w:szCs w:val="24"/>
          <w:lang w:val="ru-RU" w:bidi="ar-SA"/>
        </w:rPr>
        <w:t xml:space="preserve"> –</w:t>
      </w:r>
      <w:r>
        <w:rPr>
          <w:rFonts w:ascii="Times New Roman" w:eastAsia="Calibri" w:hAnsi="Times New Roman" w:cs="Times New Roman"/>
          <w:b/>
          <w:bCs/>
          <w:szCs w:val="24"/>
          <w:lang w:val="ru-RU" w:bidi="ar-SA"/>
        </w:rPr>
        <w:t xml:space="preserve"> </w:t>
      </w:r>
      <w:r w:rsidRPr="00C15176">
        <w:rPr>
          <w:rFonts w:ascii="Times New Roman" w:eastAsia="Calibri" w:hAnsi="Times New Roman" w:cs="Times New Roman"/>
          <w:b/>
          <w:bCs/>
          <w:szCs w:val="24"/>
          <w:lang w:val="ru-RU" w:bidi="ar-SA"/>
        </w:rPr>
        <w:t xml:space="preserve">Баланс </w:t>
      </w:r>
      <w:r>
        <w:rPr>
          <w:rFonts w:ascii="Times New Roman" w:eastAsia="Calibri" w:hAnsi="Times New Roman" w:cs="Times New Roman"/>
          <w:b/>
          <w:bCs/>
          <w:szCs w:val="24"/>
          <w:lang w:val="ru-RU" w:bidi="ar-SA"/>
        </w:rPr>
        <w:t>теплоносителя МО «Тельмановское СП»</w:t>
      </w:r>
      <w:bookmarkEnd w:id="146"/>
    </w:p>
    <w:tbl>
      <w:tblPr>
        <w:tblW w:w="0" w:type="auto"/>
        <w:tblInd w:w="91" w:type="dxa"/>
        <w:tblLook w:val="0000" w:firstRow="0" w:lastRow="0" w:firstColumn="0" w:lastColumn="0" w:noHBand="0" w:noVBand="0"/>
      </w:tblPr>
      <w:tblGrid>
        <w:gridCol w:w="1293"/>
        <w:gridCol w:w="1843"/>
        <w:gridCol w:w="4249"/>
        <w:gridCol w:w="2237"/>
      </w:tblGrid>
      <w:tr w:rsidR="00DB17AD" w:rsidRPr="003F51E1" w:rsidTr="00DB17AD">
        <w:trPr>
          <w:trHeight w:val="230"/>
        </w:trPr>
        <w:tc>
          <w:tcPr>
            <w:tcW w:w="31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Наименование котельной</w:t>
            </w:r>
          </w:p>
        </w:tc>
        <w:tc>
          <w:tcPr>
            <w:tcW w:w="42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Показатели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Расход сетевой воды, т/ч</w:t>
            </w:r>
          </w:p>
        </w:tc>
      </w:tr>
      <w:tr w:rsidR="00DB17AD" w:rsidRPr="003F51E1" w:rsidTr="00DB17AD">
        <w:trPr>
          <w:trHeight w:val="230"/>
        </w:trPr>
        <w:tc>
          <w:tcPr>
            <w:tcW w:w="3136" w:type="dxa"/>
            <w:gridSpan w:val="2"/>
            <w:vMerge/>
            <w:tcBorders>
              <w:top w:val="single" w:sz="4" w:space="0" w:color="auto"/>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249" w:type="dxa"/>
            <w:vMerge/>
            <w:tcBorders>
              <w:top w:val="single" w:sz="4" w:space="0" w:color="auto"/>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R="00DB17AD" w:rsidRPr="00700B16" w:rsidTr="00DB17AD">
        <w:tc>
          <w:tcPr>
            <w:tcW w:w="1293" w:type="dxa"/>
            <w:vMerge w:val="restart"/>
            <w:tcBorders>
              <w:top w:val="nil"/>
              <w:left w:val="single" w:sz="4" w:space="0" w:color="auto"/>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1-я и 2-я Колпинские котельные</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Вывод 1 на п. Тельмана</w:t>
            </w:r>
          </w:p>
        </w:tc>
        <w:tc>
          <w:tcPr>
            <w:tcW w:w="4249" w:type="dxa"/>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Суммарная нагрузка отопления и вентиляции</w:t>
            </w:r>
          </w:p>
        </w:tc>
        <w:tc>
          <w:tcPr>
            <w:tcW w:w="0" w:type="auto"/>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97,1</w:t>
            </w:r>
          </w:p>
        </w:tc>
      </w:tr>
      <w:tr w:rsidR="00DB17AD" w:rsidRPr="00700B16" w:rsidTr="00DB17AD">
        <w:tc>
          <w:tcPr>
            <w:tcW w:w="129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84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249" w:type="dxa"/>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Суммарная нагрузка ГВС</w:t>
            </w:r>
          </w:p>
        </w:tc>
        <w:tc>
          <w:tcPr>
            <w:tcW w:w="0" w:type="auto"/>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40</w:t>
            </w:r>
          </w:p>
        </w:tc>
      </w:tr>
      <w:tr w:rsidR="00DB17AD" w:rsidRPr="00700B16" w:rsidTr="00DB17AD">
        <w:tc>
          <w:tcPr>
            <w:tcW w:w="129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84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249" w:type="dxa"/>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Суммарная нагрузка</w:t>
            </w:r>
          </w:p>
        </w:tc>
        <w:tc>
          <w:tcPr>
            <w:tcW w:w="0" w:type="auto"/>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137,1</w:t>
            </w:r>
          </w:p>
        </w:tc>
      </w:tr>
      <w:tr w:rsidR="00DB17AD" w:rsidRPr="00700B16" w:rsidTr="00DB17AD">
        <w:tc>
          <w:tcPr>
            <w:tcW w:w="129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84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249" w:type="dxa"/>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Утечка из системы теплоснабжения</w:t>
            </w:r>
          </w:p>
        </w:tc>
        <w:tc>
          <w:tcPr>
            <w:tcW w:w="0" w:type="auto"/>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4,6</w:t>
            </w:r>
          </w:p>
        </w:tc>
      </w:tr>
      <w:tr w:rsidR="00DB17AD" w:rsidRPr="00700B16" w:rsidTr="00DB17AD">
        <w:tc>
          <w:tcPr>
            <w:tcW w:w="129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84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249" w:type="dxa"/>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Подпитка</w:t>
            </w:r>
          </w:p>
        </w:tc>
        <w:tc>
          <w:tcPr>
            <w:tcW w:w="0" w:type="auto"/>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9</w:t>
            </w:r>
          </w:p>
        </w:tc>
      </w:tr>
      <w:tr w:rsidR="00DB17AD" w:rsidRPr="00700B16" w:rsidTr="00DB17AD">
        <w:tc>
          <w:tcPr>
            <w:tcW w:w="129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Вывод 2 на п. Тельмана</w:t>
            </w:r>
          </w:p>
        </w:tc>
        <w:tc>
          <w:tcPr>
            <w:tcW w:w="4249" w:type="dxa"/>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Суммарная нагрузка отопления и вентиляции</w:t>
            </w:r>
          </w:p>
        </w:tc>
        <w:tc>
          <w:tcPr>
            <w:tcW w:w="0" w:type="auto"/>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68</w:t>
            </w:r>
          </w:p>
        </w:tc>
      </w:tr>
      <w:tr w:rsidR="00DB17AD" w:rsidRPr="00700B16" w:rsidTr="00DB17AD">
        <w:tc>
          <w:tcPr>
            <w:tcW w:w="129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84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249" w:type="dxa"/>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Суммарная нагрузка ГВС</w:t>
            </w:r>
          </w:p>
        </w:tc>
        <w:tc>
          <w:tcPr>
            <w:tcW w:w="0" w:type="auto"/>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24</w:t>
            </w:r>
          </w:p>
        </w:tc>
      </w:tr>
      <w:tr w:rsidR="00DB17AD" w:rsidRPr="00700B16" w:rsidTr="00DB17AD">
        <w:tc>
          <w:tcPr>
            <w:tcW w:w="129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84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249" w:type="dxa"/>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Суммарная нагрузка</w:t>
            </w:r>
          </w:p>
        </w:tc>
        <w:tc>
          <w:tcPr>
            <w:tcW w:w="0" w:type="auto"/>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92</w:t>
            </w:r>
          </w:p>
        </w:tc>
      </w:tr>
      <w:tr w:rsidR="00DB17AD" w:rsidRPr="00700B16" w:rsidTr="00DB17AD">
        <w:tc>
          <w:tcPr>
            <w:tcW w:w="129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84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249" w:type="dxa"/>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Утечка из системы теплоснабжения</w:t>
            </w:r>
          </w:p>
        </w:tc>
        <w:tc>
          <w:tcPr>
            <w:tcW w:w="0" w:type="auto"/>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1,4</w:t>
            </w:r>
          </w:p>
        </w:tc>
      </w:tr>
      <w:tr w:rsidR="00DB17AD" w:rsidRPr="00700B16" w:rsidTr="00DB17AD">
        <w:tc>
          <w:tcPr>
            <w:tcW w:w="129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84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249" w:type="dxa"/>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Подпитка</w:t>
            </w:r>
          </w:p>
        </w:tc>
        <w:tc>
          <w:tcPr>
            <w:tcW w:w="0" w:type="auto"/>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w:t>
            </w:r>
          </w:p>
        </w:tc>
      </w:tr>
      <w:tr w:rsidR="00DB17AD" w:rsidRPr="00700B16" w:rsidTr="00DB17AD">
        <w:tc>
          <w:tcPr>
            <w:tcW w:w="129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Вывод 3 на г. Колпино</w:t>
            </w:r>
          </w:p>
        </w:tc>
        <w:tc>
          <w:tcPr>
            <w:tcW w:w="4249" w:type="dxa"/>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Суммарная нагрузка отопления и вентиляции</w:t>
            </w:r>
          </w:p>
        </w:tc>
        <w:tc>
          <w:tcPr>
            <w:tcW w:w="0" w:type="auto"/>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1408,7</w:t>
            </w:r>
          </w:p>
        </w:tc>
      </w:tr>
      <w:tr w:rsidR="00DB17AD" w:rsidRPr="00700B16" w:rsidTr="00DB17AD">
        <w:tc>
          <w:tcPr>
            <w:tcW w:w="129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84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249" w:type="dxa"/>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Суммарная нагрузка ГВС</w:t>
            </w:r>
          </w:p>
        </w:tc>
        <w:tc>
          <w:tcPr>
            <w:tcW w:w="0" w:type="auto"/>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361</w:t>
            </w:r>
          </w:p>
        </w:tc>
      </w:tr>
      <w:tr w:rsidR="00DB17AD" w:rsidRPr="00700B16" w:rsidTr="00DB17AD">
        <w:tc>
          <w:tcPr>
            <w:tcW w:w="129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84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249" w:type="dxa"/>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Суммарная нагрузка</w:t>
            </w:r>
          </w:p>
        </w:tc>
        <w:tc>
          <w:tcPr>
            <w:tcW w:w="0" w:type="auto"/>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1769,7</w:t>
            </w:r>
          </w:p>
        </w:tc>
      </w:tr>
      <w:tr w:rsidR="00DB17AD" w:rsidRPr="00700B16" w:rsidTr="00DB17AD">
        <w:tc>
          <w:tcPr>
            <w:tcW w:w="129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84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249" w:type="dxa"/>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Утечка из системы теплоснабжения</w:t>
            </w:r>
          </w:p>
        </w:tc>
        <w:tc>
          <w:tcPr>
            <w:tcW w:w="0" w:type="auto"/>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28,7</w:t>
            </w:r>
          </w:p>
        </w:tc>
      </w:tr>
      <w:tr w:rsidR="00DB17AD" w:rsidRPr="00700B16" w:rsidTr="00DB17AD">
        <w:tc>
          <w:tcPr>
            <w:tcW w:w="129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843" w:type="dxa"/>
            <w:vMerge/>
            <w:tcBorders>
              <w:top w:val="nil"/>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249" w:type="dxa"/>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Подпитка</w:t>
            </w:r>
          </w:p>
        </w:tc>
        <w:tc>
          <w:tcPr>
            <w:tcW w:w="0" w:type="auto"/>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65</w:t>
            </w:r>
          </w:p>
        </w:tc>
      </w:tr>
      <w:tr w:rsidR="00DB17AD" w:rsidRPr="00700B16" w:rsidTr="00DB17AD">
        <w:tc>
          <w:tcPr>
            <w:tcW w:w="31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АКМ «СИГНАЛ 600» п. Войск</w:t>
            </w:r>
            <w:r w:rsidRPr="00DB17AD">
              <w:rPr>
                <w:rFonts w:ascii="Times New Roman" w:eastAsia="Times New Roman" w:hAnsi="Times New Roman" w:cs="Times New Roman"/>
                <w:color w:val="000000"/>
                <w:sz w:val="20"/>
                <w:szCs w:val="20"/>
                <w:lang w:val="ru-RU" w:eastAsia="ru-RU" w:bidi="ar-SA"/>
              </w:rPr>
              <w:t>о</w:t>
            </w:r>
            <w:r w:rsidRPr="00DB17AD">
              <w:rPr>
                <w:rFonts w:ascii="Times New Roman" w:eastAsia="Times New Roman" w:hAnsi="Times New Roman" w:cs="Times New Roman"/>
                <w:color w:val="000000"/>
                <w:sz w:val="20"/>
                <w:szCs w:val="20"/>
                <w:lang w:val="ru-RU" w:eastAsia="ru-RU" w:bidi="ar-SA"/>
              </w:rPr>
              <w:t>рово</w:t>
            </w:r>
          </w:p>
        </w:tc>
        <w:tc>
          <w:tcPr>
            <w:tcW w:w="4249" w:type="dxa"/>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Суммарная нагрузка отопления и вентиляции</w:t>
            </w:r>
          </w:p>
        </w:tc>
        <w:tc>
          <w:tcPr>
            <w:tcW w:w="0" w:type="auto"/>
            <w:tcBorders>
              <w:top w:val="nil"/>
              <w:left w:val="nil"/>
              <w:bottom w:val="single" w:sz="4" w:space="0" w:color="auto"/>
              <w:right w:val="single" w:sz="4" w:space="0" w:color="auto"/>
            </w:tcBorders>
            <w:shd w:val="clear" w:color="auto" w:fill="auto"/>
            <w:noWrap/>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66,72</w:t>
            </w:r>
          </w:p>
        </w:tc>
      </w:tr>
      <w:tr w:rsidR="00DB17AD" w:rsidRPr="00700B16" w:rsidTr="00DB17AD">
        <w:tc>
          <w:tcPr>
            <w:tcW w:w="3136" w:type="dxa"/>
            <w:gridSpan w:val="2"/>
            <w:vMerge/>
            <w:tcBorders>
              <w:top w:val="single" w:sz="4" w:space="0" w:color="auto"/>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249" w:type="dxa"/>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Суммарная нагрузка ГВС</w:t>
            </w:r>
          </w:p>
        </w:tc>
        <w:tc>
          <w:tcPr>
            <w:tcW w:w="0" w:type="auto"/>
            <w:tcBorders>
              <w:top w:val="nil"/>
              <w:left w:val="nil"/>
              <w:bottom w:val="single" w:sz="4" w:space="0" w:color="auto"/>
              <w:right w:val="single" w:sz="4" w:space="0" w:color="auto"/>
            </w:tcBorders>
            <w:shd w:val="clear" w:color="auto" w:fill="auto"/>
            <w:noWrap/>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56,08</w:t>
            </w:r>
          </w:p>
        </w:tc>
      </w:tr>
      <w:tr w:rsidR="00DB17AD" w:rsidRPr="00700B16" w:rsidTr="00DB17AD">
        <w:tc>
          <w:tcPr>
            <w:tcW w:w="3136" w:type="dxa"/>
            <w:gridSpan w:val="2"/>
            <w:vMerge/>
            <w:tcBorders>
              <w:top w:val="single" w:sz="4" w:space="0" w:color="auto"/>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249" w:type="dxa"/>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Суммарная нагрузка</w:t>
            </w:r>
          </w:p>
        </w:tc>
        <w:tc>
          <w:tcPr>
            <w:tcW w:w="0" w:type="auto"/>
            <w:tcBorders>
              <w:top w:val="nil"/>
              <w:left w:val="nil"/>
              <w:bottom w:val="single" w:sz="4" w:space="0" w:color="auto"/>
              <w:right w:val="single" w:sz="4" w:space="0" w:color="auto"/>
            </w:tcBorders>
            <w:shd w:val="clear" w:color="auto" w:fill="auto"/>
            <w:noWrap/>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122,8</w:t>
            </w:r>
          </w:p>
        </w:tc>
      </w:tr>
      <w:tr w:rsidR="00DB17AD" w:rsidRPr="00700B16" w:rsidTr="00DB17AD">
        <w:tc>
          <w:tcPr>
            <w:tcW w:w="3136" w:type="dxa"/>
            <w:gridSpan w:val="2"/>
            <w:vMerge/>
            <w:tcBorders>
              <w:top w:val="single" w:sz="4" w:space="0" w:color="auto"/>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249" w:type="dxa"/>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Утечка из системы теплоснабжения</w:t>
            </w:r>
          </w:p>
        </w:tc>
        <w:tc>
          <w:tcPr>
            <w:tcW w:w="0" w:type="auto"/>
            <w:tcBorders>
              <w:top w:val="nil"/>
              <w:left w:val="nil"/>
              <w:bottom w:val="single" w:sz="4" w:space="0" w:color="auto"/>
              <w:right w:val="single" w:sz="4" w:space="0" w:color="auto"/>
            </w:tcBorders>
            <w:shd w:val="clear" w:color="auto" w:fill="auto"/>
            <w:noWrap/>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w:t>
            </w:r>
          </w:p>
        </w:tc>
      </w:tr>
      <w:tr w:rsidR="00DB17AD" w:rsidRPr="00700B16" w:rsidTr="00DB17AD">
        <w:tc>
          <w:tcPr>
            <w:tcW w:w="3136" w:type="dxa"/>
            <w:gridSpan w:val="2"/>
            <w:vMerge/>
            <w:tcBorders>
              <w:top w:val="single" w:sz="4" w:space="0" w:color="auto"/>
              <w:left w:val="single" w:sz="4" w:space="0" w:color="auto"/>
              <w:bottom w:val="single" w:sz="4" w:space="0" w:color="auto"/>
              <w:right w:val="single" w:sz="4" w:space="0" w:color="auto"/>
            </w:tcBorders>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249" w:type="dxa"/>
            <w:tcBorders>
              <w:top w:val="nil"/>
              <w:left w:val="nil"/>
              <w:bottom w:val="single" w:sz="4" w:space="0" w:color="auto"/>
              <w:right w:val="single" w:sz="4" w:space="0" w:color="auto"/>
            </w:tcBorders>
            <w:shd w:val="clear" w:color="auto" w:fill="auto"/>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Подпитка</w:t>
            </w:r>
          </w:p>
        </w:tc>
        <w:tc>
          <w:tcPr>
            <w:tcW w:w="0" w:type="auto"/>
            <w:tcBorders>
              <w:top w:val="nil"/>
              <w:left w:val="nil"/>
              <w:bottom w:val="single" w:sz="4" w:space="0" w:color="auto"/>
              <w:right w:val="single" w:sz="4" w:space="0" w:color="auto"/>
            </w:tcBorders>
            <w:shd w:val="clear" w:color="auto" w:fill="auto"/>
            <w:noWrap/>
            <w:vAlign w:val="center"/>
          </w:tcPr>
          <w:p w:rsidR="00DB17AD" w:rsidRPr="00DB17AD"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0,921</w:t>
            </w:r>
          </w:p>
        </w:tc>
      </w:tr>
    </w:tbl>
    <w:p w:rsidR="002F62F8" w:rsidRPr="004F4C8D" w:rsidRDefault="002F62F8" w:rsidP="002F62F8">
      <w:pPr>
        <w:pStyle w:val="20"/>
        <w:keepNext w:val="0"/>
        <w:widowControl w:val="0"/>
        <w:numPr>
          <w:ilvl w:val="1"/>
          <w:numId w:val="22"/>
        </w:numPr>
        <w:tabs>
          <w:tab w:val="left" w:pos="567"/>
        </w:tabs>
        <w:spacing w:before="240" w:line="240" w:lineRule="auto"/>
        <w:ind w:left="0" w:firstLine="0"/>
        <w:jc w:val="both"/>
        <w:textAlignment w:val="baseline"/>
        <w:rPr>
          <w:rFonts w:ascii="Times New Roman" w:hAnsi="Times New Roman" w:cs="Times New Roman"/>
        </w:rPr>
      </w:pPr>
      <w:bookmarkStart w:id="147" w:name="_Toc475879472"/>
      <w:bookmarkStart w:id="148" w:name="_Toc527707129"/>
      <w:r w:rsidRPr="004F4C8D">
        <w:rPr>
          <w:rFonts w:ascii="Times New Roman" w:hAnsi="Times New Roman" w:cs="Times New Roman"/>
        </w:rPr>
        <w:t xml:space="preserve">Описание утвержденных балансов производительности </w:t>
      </w:r>
      <w:r w:rsidRPr="004F4C8D">
        <w:rPr>
          <w:rFonts w:ascii="Times New Roman" w:hAnsi="Times New Roman" w:cs="Times New Roman"/>
        </w:rPr>
        <w:lastRenderedPageBreak/>
        <w:t>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47"/>
      <w:bookmarkEnd w:id="148"/>
    </w:p>
    <w:p w:rsidR="00DB17AD" w:rsidRPr="00DB17AD" w:rsidRDefault="00DB17AD" w:rsidP="00DB17AD">
      <w:pPr>
        <w:spacing w:after="120" w:line="276" w:lineRule="auto"/>
        <w:ind w:firstLine="709"/>
        <w:rPr>
          <w:rFonts w:ascii="Times New Roman" w:eastAsia="Calibri" w:hAnsi="Times New Roman" w:cs="Times New Roman"/>
          <w:szCs w:val="24"/>
          <w:lang w:val="ru-RU" w:eastAsia="ru-RU" w:bidi="ar-SA"/>
        </w:rPr>
      </w:pPr>
      <w:r w:rsidRPr="00DB17AD">
        <w:rPr>
          <w:rFonts w:ascii="Times New Roman" w:eastAsia="Calibri" w:hAnsi="Times New Roman" w:cs="Times New Roman"/>
          <w:szCs w:val="24"/>
          <w:lang w:val="ru-RU" w:eastAsia="ru-RU" w:bidi="ar-SA"/>
        </w:rPr>
        <w:t>В соответствии со СНИП 41-02-2003 «Тепловые сети» (п. 6.17) аварийная подпитка в количестве 2% от объема воды в тепловых сетях и присоединенным к ним системам те</w:t>
      </w:r>
      <w:r w:rsidRPr="00DB17AD">
        <w:rPr>
          <w:rFonts w:ascii="Times New Roman" w:eastAsia="Calibri" w:hAnsi="Times New Roman" w:cs="Times New Roman"/>
          <w:szCs w:val="24"/>
          <w:lang w:val="ru-RU" w:eastAsia="ru-RU" w:bidi="ar-SA"/>
        </w:rPr>
        <w:t>п</w:t>
      </w:r>
      <w:r w:rsidRPr="00DB17AD">
        <w:rPr>
          <w:rFonts w:ascii="Times New Roman" w:eastAsia="Calibri" w:hAnsi="Times New Roman" w:cs="Times New Roman"/>
          <w:szCs w:val="24"/>
          <w:lang w:val="ru-RU" w:eastAsia="ru-RU" w:bidi="ar-SA"/>
        </w:rPr>
        <w:t>лопотребления осуществляется химически не обработанной и недеаэрированной водой.</w:t>
      </w:r>
    </w:p>
    <w:p w:rsidR="002F62F8" w:rsidRPr="00DB7F6F" w:rsidRDefault="002F62F8" w:rsidP="002F62F8">
      <w:pPr>
        <w:keepNext/>
        <w:spacing w:after="200" w:line="240" w:lineRule="auto"/>
        <w:ind w:firstLine="0"/>
        <w:rPr>
          <w:rFonts w:ascii="Times New Roman" w:eastAsia="Calibri" w:hAnsi="Times New Roman" w:cs="Times New Roman"/>
          <w:b/>
          <w:bCs/>
          <w:szCs w:val="24"/>
          <w:lang w:val="ru-RU" w:bidi="ar-SA"/>
        </w:rPr>
      </w:pPr>
      <w:bookmarkStart w:id="149" w:name="_Toc527706883"/>
      <w:r w:rsidRPr="006E03E7">
        <w:rPr>
          <w:rFonts w:ascii="Times New Roman" w:eastAsia="Calibri" w:hAnsi="Times New Roman" w:cs="Times New Roman"/>
          <w:b/>
          <w:bCs/>
          <w:szCs w:val="24"/>
          <w:lang w:val="ru-RU" w:bidi="ar-SA"/>
        </w:rPr>
        <w:t xml:space="preserve">Таблица </w:t>
      </w:r>
      <w:r w:rsidRPr="006E03E7">
        <w:rPr>
          <w:rFonts w:ascii="Times New Roman" w:eastAsia="Calibri" w:hAnsi="Times New Roman" w:cs="Times New Roman"/>
          <w:b/>
          <w:bCs/>
          <w:szCs w:val="24"/>
          <w:lang w:val="ru-RU" w:bidi="ar-SA"/>
        </w:rPr>
        <w:fldChar w:fldCharType="begin"/>
      </w:r>
      <w:r w:rsidRPr="006E03E7">
        <w:rPr>
          <w:rFonts w:ascii="Times New Roman" w:eastAsia="Calibri" w:hAnsi="Times New Roman" w:cs="Times New Roman"/>
          <w:b/>
          <w:bCs/>
          <w:szCs w:val="24"/>
          <w:lang w:val="ru-RU" w:bidi="ar-SA"/>
        </w:rPr>
        <w:instrText xml:space="preserve"> SEQ Таблица \* ARABIC </w:instrText>
      </w:r>
      <w:r w:rsidRPr="006E03E7">
        <w:rPr>
          <w:rFonts w:ascii="Times New Roman" w:eastAsia="Calibri" w:hAnsi="Times New Roman" w:cs="Times New Roman"/>
          <w:b/>
          <w:bCs/>
          <w:szCs w:val="24"/>
          <w:lang w:val="ru-RU" w:bidi="ar-SA"/>
        </w:rPr>
        <w:fldChar w:fldCharType="separate"/>
      </w:r>
      <w:r w:rsidR="003F51E1">
        <w:rPr>
          <w:rFonts w:ascii="Times New Roman" w:eastAsia="Calibri" w:hAnsi="Times New Roman" w:cs="Times New Roman"/>
          <w:b/>
          <w:bCs/>
          <w:noProof/>
          <w:szCs w:val="24"/>
          <w:lang w:val="ru-RU" w:bidi="ar-SA"/>
        </w:rPr>
        <w:t>31</w:t>
      </w:r>
      <w:r w:rsidRPr="006E03E7">
        <w:rPr>
          <w:rFonts w:ascii="Times New Roman" w:eastAsia="Calibri" w:hAnsi="Times New Roman" w:cs="Times New Roman"/>
          <w:b/>
          <w:bCs/>
          <w:szCs w:val="24"/>
          <w:lang w:val="ru-RU" w:bidi="ar-SA"/>
        </w:rPr>
        <w:fldChar w:fldCharType="end"/>
      </w:r>
      <w:r w:rsidRPr="006E03E7">
        <w:rPr>
          <w:rFonts w:ascii="Times New Roman" w:eastAsia="Calibri" w:hAnsi="Times New Roman" w:cs="Times New Roman"/>
          <w:b/>
          <w:bCs/>
          <w:szCs w:val="24"/>
          <w:lang w:val="ru-RU" w:bidi="ar-SA"/>
        </w:rPr>
        <w:t xml:space="preserve"> –</w:t>
      </w:r>
      <w:r>
        <w:rPr>
          <w:rFonts w:ascii="Times New Roman" w:eastAsia="Calibri" w:hAnsi="Times New Roman" w:cs="Times New Roman"/>
          <w:b/>
          <w:bCs/>
          <w:szCs w:val="24"/>
          <w:lang w:val="ru-RU" w:bidi="ar-SA"/>
        </w:rPr>
        <w:t xml:space="preserve"> </w:t>
      </w:r>
      <w:r w:rsidR="00DB17AD">
        <w:rPr>
          <w:rFonts w:ascii="Times New Roman" w:eastAsia="Calibri" w:hAnsi="Times New Roman" w:cs="Times New Roman"/>
          <w:b/>
          <w:bCs/>
          <w:szCs w:val="24"/>
          <w:lang w:val="ru-RU" w:bidi="ar-SA"/>
        </w:rPr>
        <w:t>Объем теплоносителя необходимыйц для подпитки сети в аварийном режиме</w:t>
      </w:r>
      <w:bookmarkEnd w:id="149"/>
    </w:p>
    <w:tbl>
      <w:tblPr>
        <w:tblW w:w="5000" w:type="pct"/>
        <w:tblLook w:val="0000" w:firstRow="0" w:lastRow="0" w:firstColumn="0" w:lastColumn="0" w:noHBand="0" w:noVBand="0"/>
      </w:tblPr>
      <w:tblGrid>
        <w:gridCol w:w="1412"/>
        <w:gridCol w:w="3343"/>
        <w:gridCol w:w="4958"/>
      </w:tblGrid>
      <w:tr w:rsidR="00DB17AD" w:rsidRPr="00025EAD" w:rsidTr="00DB17AD">
        <w:trPr>
          <w:trHeight w:val="230"/>
        </w:trPr>
        <w:tc>
          <w:tcPr>
            <w:tcW w:w="244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17AD" w:rsidRPr="00DB17AD"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Наименование котельной</w:t>
            </w:r>
          </w:p>
        </w:tc>
        <w:tc>
          <w:tcPr>
            <w:tcW w:w="2552"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DB17AD" w:rsidRPr="00DB17AD"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Объем теплоносителя, т/ч</w:t>
            </w:r>
          </w:p>
        </w:tc>
      </w:tr>
      <w:tr w:rsidR="00DB17AD" w:rsidRPr="00025EAD" w:rsidTr="00DB17AD">
        <w:trPr>
          <w:trHeight w:val="230"/>
        </w:trPr>
        <w:tc>
          <w:tcPr>
            <w:tcW w:w="2448" w:type="pct"/>
            <w:gridSpan w:val="2"/>
            <w:vMerge/>
            <w:tcBorders>
              <w:top w:val="single" w:sz="4" w:space="0" w:color="auto"/>
              <w:left w:val="single" w:sz="4" w:space="0" w:color="auto"/>
              <w:bottom w:val="single" w:sz="4" w:space="0" w:color="auto"/>
              <w:right w:val="single" w:sz="4" w:space="0" w:color="auto"/>
            </w:tcBorders>
            <w:vAlign w:val="center"/>
          </w:tcPr>
          <w:p w:rsidR="00DB17AD" w:rsidRPr="00DB17AD"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552" w:type="pct"/>
            <w:vMerge/>
            <w:tcBorders>
              <w:top w:val="single" w:sz="4" w:space="0" w:color="auto"/>
              <w:left w:val="single" w:sz="4" w:space="0" w:color="auto"/>
              <w:bottom w:val="single" w:sz="4" w:space="0" w:color="auto"/>
              <w:right w:val="single" w:sz="4" w:space="0" w:color="auto"/>
            </w:tcBorders>
            <w:vAlign w:val="center"/>
          </w:tcPr>
          <w:p w:rsidR="00DB17AD" w:rsidRPr="00DB17AD"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R="00DB17AD" w:rsidRPr="00025EAD" w:rsidTr="00DB17AD">
        <w:trPr>
          <w:trHeight w:val="230"/>
        </w:trPr>
        <w:tc>
          <w:tcPr>
            <w:tcW w:w="727" w:type="pct"/>
            <w:vMerge w:val="restart"/>
            <w:tcBorders>
              <w:top w:val="nil"/>
              <w:left w:val="single" w:sz="4" w:space="0" w:color="auto"/>
              <w:bottom w:val="single" w:sz="4" w:space="0" w:color="auto"/>
              <w:right w:val="single" w:sz="4" w:space="0" w:color="auto"/>
            </w:tcBorders>
            <w:shd w:val="clear" w:color="auto" w:fill="auto"/>
            <w:vAlign w:val="center"/>
          </w:tcPr>
          <w:p w:rsidR="00DB17AD" w:rsidRPr="00DB17AD"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1-я и 2-я Колпинские котельные</w:t>
            </w:r>
          </w:p>
        </w:tc>
        <w:tc>
          <w:tcPr>
            <w:tcW w:w="1721" w:type="pct"/>
            <w:vMerge w:val="restart"/>
            <w:tcBorders>
              <w:top w:val="nil"/>
              <w:left w:val="single" w:sz="4" w:space="0" w:color="auto"/>
              <w:bottom w:val="single" w:sz="4" w:space="0" w:color="auto"/>
              <w:right w:val="single" w:sz="4" w:space="0" w:color="auto"/>
            </w:tcBorders>
            <w:shd w:val="clear" w:color="auto" w:fill="auto"/>
            <w:vAlign w:val="center"/>
          </w:tcPr>
          <w:p w:rsidR="00DB17AD" w:rsidRPr="00DB17AD"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Вывод 1 на п. Тельмана</w:t>
            </w:r>
          </w:p>
        </w:tc>
        <w:tc>
          <w:tcPr>
            <w:tcW w:w="2552" w:type="pct"/>
            <w:vMerge w:val="restart"/>
            <w:tcBorders>
              <w:top w:val="nil"/>
              <w:left w:val="single" w:sz="4" w:space="0" w:color="auto"/>
              <w:bottom w:val="single" w:sz="4" w:space="0" w:color="auto"/>
              <w:right w:val="single" w:sz="4" w:space="0" w:color="auto"/>
            </w:tcBorders>
            <w:shd w:val="clear" w:color="auto" w:fill="auto"/>
            <w:noWrap/>
            <w:vAlign w:val="bottom"/>
          </w:tcPr>
          <w:p w:rsidR="00DB17AD" w:rsidRPr="00DB17AD"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2,742</w:t>
            </w:r>
          </w:p>
        </w:tc>
      </w:tr>
      <w:tr w:rsidR="00DB17AD" w:rsidRPr="00025EAD" w:rsidTr="00DB17AD">
        <w:trPr>
          <w:trHeight w:val="230"/>
        </w:trPr>
        <w:tc>
          <w:tcPr>
            <w:tcW w:w="727" w:type="pct"/>
            <w:vMerge/>
            <w:tcBorders>
              <w:top w:val="nil"/>
              <w:left w:val="single" w:sz="4" w:space="0" w:color="auto"/>
              <w:bottom w:val="single" w:sz="4" w:space="0" w:color="auto"/>
              <w:right w:val="single" w:sz="4" w:space="0" w:color="auto"/>
            </w:tcBorders>
            <w:vAlign w:val="center"/>
          </w:tcPr>
          <w:p w:rsidR="00DB17AD" w:rsidRPr="00DB17AD"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721" w:type="pct"/>
            <w:vMerge/>
            <w:tcBorders>
              <w:top w:val="nil"/>
              <w:left w:val="single" w:sz="4" w:space="0" w:color="auto"/>
              <w:bottom w:val="single" w:sz="4" w:space="0" w:color="auto"/>
              <w:right w:val="single" w:sz="4" w:space="0" w:color="auto"/>
            </w:tcBorders>
            <w:vAlign w:val="center"/>
          </w:tcPr>
          <w:p w:rsidR="00DB17AD" w:rsidRPr="00DB17AD"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552" w:type="pct"/>
            <w:vMerge/>
            <w:tcBorders>
              <w:top w:val="nil"/>
              <w:left w:val="single" w:sz="4" w:space="0" w:color="auto"/>
              <w:bottom w:val="single" w:sz="4" w:space="0" w:color="auto"/>
              <w:right w:val="single" w:sz="4" w:space="0" w:color="auto"/>
            </w:tcBorders>
            <w:vAlign w:val="center"/>
          </w:tcPr>
          <w:p w:rsidR="00DB17AD" w:rsidRPr="00DB17AD"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R="00DB17AD" w:rsidRPr="00025EAD" w:rsidTr="00DB17AD">
        <w:trPr>
          <w:trHeight w:val="230"/>
        </w:trPr>
        <w:tc>
          <w:tcPr>
            <w:tcW w:w="727" w:type="pct"/>
            <w:vMerge/>
            <w:tcBorders>
              <w:top w:val="nil"/>
              <w:left w:val="single" w:sz="4" w:space="0" w:color="auto"/>
              <w:bottom w:val="single" w:sz="4" w:space="0" w:color="auto"/>
              <w:right w:val="single" w:sz="4" w:space="0" w:color="auto"/>
            </w:tcBorders>
            <w:vAlign w:val="center"/>
          </w:tcPr>
          <w:p w:rsidR="00DB17AD" w:rsidRPr="00DB17AD"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721" w:type="pct"/>
            <w:vMerge w:val="restart"/>
            <w:tcBorders>
              <w:top w:val="nil"/>
              <w:left w:val="single" w:sz="4" w:space="0" w:color="auto"/>
              <w:bottom w:val="single" w:sz="4" w:space="0" w:color="auto"/>
              <w:right w:val="single" w:sz="4" w:space="0" w:color="auto"/>
            </w:tcBorders>
            <w:shd w:val="clear" w:color="auto" w:fill="auto"/>
            <w:vAlign w:val="center"/>
          </w:tcPr>
          <w:p w:rsidR="00DB17AD" w:rsidRPr="00DB17AD"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Вывод 2 на п. Тельмана</w:t>
            </w:r>
          </w:p>
        </w:tc>
        <w:tc>
          <w:tcPr>
            <w:tcW w:w="2552" w:type="pct"/>
            <w:vMerge w:val="restart"/>
            <w:tcBorders>
              <w:top w:val="nil"/>
              <w:left w:val="single" w:sz="4" w:space="0" w:color="auto"/>
              <w:bottom w:val="single" w:sz="4" w:space="0" w:color="auto"/>
              <w:right w:val="single" w:sz="4" w:space="0" w:color="auto"/>
            </w:tcBorders>
            <w:shd w:val="clear" w:color="auto" w:fill="auto"/>
            <w:noWrap/>
            <w:vAlign w:val="bottom"/>
          </w:tcPr>
          <w:p w:rsidR="00DB17AD" w:rsidRPr="00DB17AD"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1,84</w:t>
            </w:r>
          </w:p>
        </w:tc>
      </w:tr>
      <w:tr w:rsidR="00DB17AD" w:rsidRPr="00025EAD" w:rsidTr="00DB17AD">
        <w:trPr>
          <w:trHeight w:val="230"/>
        </w:trPr>
        <w:tc>
          <w:tcPr>
            <w:tcW w:w="727" w:type="pct"/>
            <w:vMerge/>
            <w:tcBorders>
              <w:top w:val="nil"/>
              <w:left w:val="single" w:sz="4" w:space="0" w:color="auto"/>
              <w:bottom w:val="single" w:sz="4" w:space="0" w:color="auto"/>
              <w:right w:val="single" w:sz="4" w:space="0" w:color="auto"/>
            </w:tcBorders>
            <w:vAlign w:val="center"/>
          </w:tcPr>
          <w:p w:rsidR="00DB17AD" w:rsidRPr="00DB17AD"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721" w:type="pct"/>
            <w:vMerge/>
            <w:tcBorders>
              <w:top w:val="nil"/>
              <w:left w:val="single" w:sz="4" w:space="0" w:color="auto"/>
              <w:bottom w:val="single" w:sz="4" w:space="0" w:color="auto"/>
              <w:right w:val="single" w:sz="4" w:space="0" w:color="auto"/>
            </w:tcBorders>
            <w:vAlign w:val="center"/>
          </w:tcPr>
          <w:p w:rsidR="00DB17AD" w:rsidRPr="00DB17AD"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552" w:type="pct"/>
            <w:vMerge/>
            <w:tcBorders>
              <w:top w:val="nil"/>
              <w:left w:val="single" w:sz="4" w:space="0" w:color="auto"/>
              <w:bottom w:val="single" w:sz="4" w:space="0" w:color="auto"/>
              <w:right w:val="single" w:sz="4" w:space="0" w:color="auto"/>
            </w:tcBorders>
            <w:vAlign w:val="center"/>
          </w:tcPr>
          <w:p w:rsidR="00DB17AD" w:rsidRPr="00DB17AD"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R="00DB17AD" w:rsidRPr="00025EAD" w:rsidTr="00DB17AD">
        <w:trPr>
          <w:trHeight w:val="230"/>
        </w:trPr>
        <w:tc>
          <w:tcPr>
            <w:tcW w:w="727" w:type="pct"/>
            <w:vMerge/>
            <w:tcBorders>
              <w:top w:val="nil"/>
              <w:left w:val="single" w:sz="4" w:space="0" w:color="auto"/>
              <w:bottom w:val="single" w:sz="4" w:space="0" w:color="auto"/>
              <w:right w:val="single" w:sz="4" w:space="0" w:color="auto"/>
            </w:tcBorders>
            <w:vAlign w:val="center"/>
          </w:tcPr>
          <w:p w:rsidR="00DB17AD" w:rsidRPr="00DB17AD"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721" w:type="pct"/>
            <w:vMerge w:val="restart"/>
            <w:tcBorders>
              <w:top w:val="nil"/>
              <w:left w:val="single" w:sz="4" w:space="0" w:color="auto"/>
              <w:bottom w:val="single" w:sz="4" w:space="0" w:color="auto"/>
              <w:right w:val="single" w:sz="4" w:space="0" w:color="auto"/>
            </w:tcBorders>
            <w:shd w:val="clear" w:color="auto" w:fill="auto"/>
            <w:vAlign w:val="center"/>
          </w:tcPr>
          <w:p w:rsidR="00DB17AD" w:rsidRPr="00DB17AD"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Вывод 3 на г. Колпино</w:t>
            </w:r>
          </w:p>
        </w:tc>
        <w:tc>
          <w:tcPr>
            <w:tcW w:w="2552" w:type="pct"/>
            <w:vMerge w:val="restart"/>
            <w:tcBorders>
              <w:top w:val="nil"/>
              <w:left w:val="single" w:sz="4" w:space="0" w:color="auto"/>
              <w:bottom w:val="single" w:sz="4" w:space="0" w:color="auto"/>
              <w:right w:val="single" w:sz="4" w:space="0" w:color="auto"/>
            </w:tcBorders>
            <w:shd w:val="clear" w:color="auto" w:fill="auto"/>
            <w:noWrap/>
            <w:vAlign w:val="bottom"/>
          </w:tcPr>
          <w:p w:rsidR="00DB17AD" w:rsidRPr="00DB17AD"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35,394</w:t>
            </w:r>
          </w:p>
        </w:tc>
      </w:tr>
      <w:tr w:rsidR="00DB17AD" w:rsidRPr="00025EAD" w:rsidTr="00DB17AD">
        <w:trPr>
          <w:trHeight w:val="230"/>
        </w:trPr>
        <w:tc>
          <w:tcPr>
            <w:tcW w:w="727" w:type="pct"/>
            <w:vMerge/>
            <w:tcBorders>
              <w:top w:val="nil"/>
              <w:left w:val="single" w:sz="4" w:space="0" w:color="auto"/>
              <w:bottom w:val="single" w:sz="4" w:space="0" w:color="auto"/>
              <w:right w:val="single" w:sz="4" w:space="0" w:color="auto"/>
            </w:tcBorders>
            <w:vAlign w:val="center"/>
          </w:tcPr>
          <w:p w:rsidR="00DB17AD" w:rsidRPr="00DB17AD"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721" w:type="pct"/>
            <w:vMerge/>
            <w:tcBorders>
              <w:top w:val="nil"/>
              <w:left w:val="single" w:sz="4" w:space="0" w:color="auto"/>
              <w:bottom w:val="single" w:sz="4" w:space="0" w:color="auto"/>
              <w:right w:val="single" w:sz="4" w:space="0" w:color="auto"/>
            </w:tcBorders>
            <w:vAlign w:val="center"/>
          </w:tcPr>
          <w:p w:rsidR="00DB17AD" w:rsidRPr="00DB17AD"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552" w:type="pct"/>
            <w:vMerge/>
            <w:tcBorders>
              <w:top w:val="nil"/>
              <w:left w:val="single" w:sz="4" w:space="0" w:color="auto"/>
              <w:bottom w:val="single" w:sz="4" w:space="0" w:color="auto"/>
              <w:right w:val="single" w:sz="4" w:space="0" w:color="auto"/>
            </w:tcBorders>
            <w:vAlign w:val="center"/>
          </w:tcPr>
          <w:p w:rsidR="00DB17AD" w:rsidRPr="00DB17AD"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R="00DB17AD" w:rsidRPr="00025EAD" w:rsidTr="00DB17AD">
        <w:tc>
          <w:tcPr>
            <w:tcW w:w="24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B17AD" w:rsidRPr="00DB17AD"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АКМ «СИГНАЛ 600» п. Войскорово</w:t>
            </w:r>
          </w:p>
        </w:tc>
        <w:tc>
          <w:tcPr>
            <w:tcW w:w="2552" w:type="pct"/>
            <w:tcBorders>
              <w:top w:val="nil"/>
              <w:left w:val="nil"/>
              <w:bottom w:val="single" w:sz="4" w:space="0" w:color="auto"/>
              <w:right w:val="single" w:sz="4" w:space="0" w:color="auto"/>
            </w:tcBorders>
            <w:shd w:val="clear" w:color="auto" w:fill="auto"/>
            <w:noWrap/>
            <w:vAlign w:val="bottom"/>
          </w:tcPr>
          <w:p w:rsidR="00DB17AD" w:rsidRPr="00DB17AD"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DB17AD">
              <w:rPr>
                <w:rFonts w:ascii="Times New Roman" w:eastAsia="Times New Roman" w:hAnsi="Times New Roman" w:cs="Times New Roman"/>
                <w:color w:val="000000"/>
                <w:sz w:val="20"/>
                <w:szCs w:val="20"/>
                <w:lang w:val="ru-RU" w:eastAsia="ru-RU" w:bidi="ar-SA"/>
              </w:rPr>
              <w:t>2,456</w:t>
            </w:r>
          </w:p>
        </w:tc>
      </w:tr>
    </w:tbl>
    <w:p w:rsidR="002F62F8" w:rsidRPr="004F4C8D" w:rsidRDefault="002F62F8" w:rsidP="002F62F8">
      <w:pPr>
        <w:spacing w:after="120" w:line="276" w:lineRule="auto"/>
        <w:ind w:firstLine="709"/>
        <w:rPr>
          <w:rFonts w:ascii="Times New Roman" w:eastAsia="Calibri" w:hAnsi="Times New Roman" w:cs="Times New Roman"/>
          <w:szCs w:val="24"/>
          <w:lang w:val="ru-RU" w:eastAsia="ru-RU" w:bidi="ar-SA"/>
        </w:rPr>
      </w:pPr>
    </w:p>
    <w:p w:rsidR="0025382D" w:rsidRDefault="00237AC0" w:rsidP="0097570A">
      <w:pPr>
        <w:pStyle w:val="19"/>
        <w:spacing w:line="240" w:lineRule="auto"/>
        <w:ind w:left="0" w:firstLine="0"/>
        <w:rPr>
          <w:rFonts w:ascii="Times New Roman" w:hAnsi="Times New Roman" w:cs="Times New Roman"/>
        </w:rPr>
      </w:pPr>
      <w:bookmarkStart w:id="150" w:name="_Toc527707130"/>
      <w:r w:rsidRPr="00237AC0">
        <w:rPr>
          <w:rFonts w:ascii="Times New Roman" w:hAnsi="Times New Roman" w:cs="Times New Roman"/>
        </w:rPr>
        <w:lastRenderedPageBreak/>
        <w:t>Топливные балансы источников тепловой энергии и система обеспечения топливом</w:t>
      </w:r>
      <w:bookmarkEnd w:id="150"/>
    </w:p>
    <w:p w:rsidR="002F62F8" w:rsidRDefault="002F62F8" w:rsidP="002F62F8">
      <w:pPr>
        <w:spacing w:after="120" w:line="276" w:lineRule="auto"/>
        <w:ind w:firstLine="709"/>
        <w:rPr>
          <w:rFonts w:ascii="Times New Roman" w:eastAsia="Calibri" w:hAnsi="Times New Roman" w:cs="Times New Roman"/>
          <w:szCs w:val="24"/>
          <w:lang w:val="ru-RU" w:eastAsia="ru-RU" w:bidi="ar-SA"/>
        </w:rPr>
      </w:pPr>
    </w:p>
    <w:p w:rsidR="0025382D" w:rsidRDefault="0025382D" w:rsidP="00E545B0">
      <w:pPr>
        <w:pStyle w:val="20"/>
        <w:keepNext w:val="0"/>
        <w:widowControl w:val="0"/>
        <w:numPr>
          <w:ilvl w:val="1"/>
          <w:numId w:val="65"/>
        </w:numPr>
        <w:spacing w:before="240" w:line="240" w:lineRule="auto"/>
        <w:ind w:left="0" w:firstLine="0"/>
        <w:textAlignment w:val="baseline"/>
        <w:rPr>
          <w:rFonts w:ascii="Times New Roman" w:hAnsi="Times New Roman" w:cs="Times New Roman"/>
        </w:rPr>
      </w:pPr>
      <w:bookmarkStart w:id="151" w:name="_Toc515271637"/>
      <w:bookmarkStart w:id="152" w:name="_Toc527707131"/>
      <w:r>
        <w:rPr>
          <w:rFonts w:ascii="Times New Roman" w:hAnsi="Times New Roman" w:cs="Times New Roman"/>
        </w:rPr>
        <w:t>Описание видов и количества используемого основного топлива</w:t>
      </w:r>
      <w:bookmarkEnd w:id="151"/>
      <w:bookmarkEnd w:id="152"/>
    </w:p>
    <w:p w:rsidR="00DB17AD" w:rsidRPr="00DB17AD" w:rsidRDefault="00DB17AD" w:rsidP="00DB17AD">
      <w:pPr>
        <w:spacing w:line="336" w:lineRule="auto"/>
        <w:rPr>
          <w:rFonts w:ascii="Times New Roman" w:hAnsi="Times New Roman" w:cs="Times New Roman"/>
          <w:kern w:val="28"/>
          <w:lang w:val="ru-RU"/>
        </w:rPr>
      </w:pPr>
      <w:r w:rsidRPr="00DB17AD">
        <w:rPr>
          <w:rFonts w:ascii="Times New Roman" w:hAnsi="Times New Roman" w:cs="Times New Roman"/>
          <w:kern w:val="28"/>
          <w:lang w:val="ru-RU"/>
        </w:rPr>
        <w:t xml:space="preserve">Основным видом топлива для всех источников тепловой энергии является </w:t>
      </w:r>
      <w:r w:rsidRPr="00DB17AD">
        <w:rPr>
          <w:rFonts w:ascii="Times New Roman" w:hAnsi="Times New Roman" w:cs="Times New Roman"/>
          <w:i/>
          <w:kern w:val="28"/>
          <w:lang w:val="ru-RU"/>
        </w:rPr>
        <w:t>приро</w:t>
      </w:r>
      <w:r w:rsidRPr="00DB17AD">
        <w:rPr>
          <w:rFonts w:ascii="Times New Roman" w:hAnsi="Times New Roman" w:cs="Times New Roman"/>
          <w:i/>
          <w:kern w:val="28"/>
          <w:lang w:val="ru-RU"/>
        </w:rPr>
        <w:t>д</w:t>
      </w:r>
      <w:r w:rsidRPr="00DB17AD">
        <w:rPr>
          <w:rFonts w:ascii="Times New Roman" w:hAnsi="Times New Roman" w:cs="Times New Roman"/>
          <w:i/>
          <w:kern w:val="28"/>
          <w:lang w:val="ru-RU"/>
        </w:rPr>
        <w:t>ный газ.</w:t>
      </w:r>
      <w:r w:rsidRPr="00DB17AD">
        <w:rPr>
          <w:rFonts w:ascii="Times New Roman" w:hAnsi="Times New Roman" w:cs="Times New Roman"/>
          <w:kern w:val="28"/>
          <w:lang w:val="ru-RU"/>
        </w:rPr>
        <w:t xml:space="preserve"> </w:t>
      </w:r>
      <w:r>
        <w:rPr>
          <w:rFonts w:ascii="Times New Roman" w:hAnsi="Times New Roman" w:cs="Times New Roman"/>
          <w:kern w:val="28"/>
          <w:lang w:val="ru-RU"/>
        </w:rPr>
        <w:t xml:space="preserve">В качестве резервного топлива на 1-й и 2-1 колпинских котельных используется мазут. Резервное топливо на котельной поселка Войскорово отсутствует. </w:t>
      </w:r>
      <w:r w:rsidRPr="00DB17AD">
        <w:rPr>
          <w:rFonts w:ascii="Times New Roman" w:hAnsi="Times New Roman" w:cs="Times New Roman"/>
          <w:kern w:val="28"/>
          <w:lang w:val="ru-RU"/>
        </w:rPr>
        <w:t>Годовое колич</w:t>
      </w:r>
      <w:r w:rsidRPr="00DB17AD">
        <w:rPr>
          <w:rFonts w:ascii="Times New Roman" w:hAnsi="Times New Roman" w:cs="Times New Roman"/>
          <w:kern w:val="28"/>
          <w:lang w:val="ru-RU"/>
        </w:rPr>
        <w:t>е</w:t>
      </w:r>
      <w:r w:rsidRPr="00DB17AD">
        <w:rPr>
          <w:rFonts w:ascii="Times New Roman" w:hAnsi="Times New Roman" w:cs="Times New Roman"/>
          <w:kern w:val="28"/>
          <w:lang w:val="ru-RU"/>
        </w:rPr>
        <w:t>ство используемого основного топлива и его вид представлены в таблице:</w:t>
      </w:r>
    </w:p>
    <w:p w:rsidR="00DB17AD" w:rsidRDefault="00DB17AD" w:rsidP="0025382D">
      <w:pPr>
        <w:spacing w:line="336" w:lineRule="auto"/>
        <w:rPr>
          <w:rFonts w:ascii="Times New Roman" w:hAnsi="Times New Roman" w:cs="Times New Roman"/>
          <w:kern w:val="28"/>
          <w:lang w:val="ru-RU"/>
        </w:rPr>
      </w:pPr>
    </w:p>
    <w:p w:rsidR="00CD7070" w:rsidRDefault="00CD7070" w:rsidP="0025382D">
      <w:pPr>
        <w:spacing w:line="336" w:lineRule="auto"/>
        <w:rPr>
          <w:rFonts w:ascii="Times New Roman" w:hAnsi="Times New Roman" w:cs="Times New Roman"/>
          <w:kern w:val="28"/>
          <w:lang w:val="ru-RU"/>
        </w:rPr>
      </w:pPr>
      <w:bookmarkStart w:id="153" w:name="_Toc512708774"/>
      <w:bookmarkStart w:id="154" w:name="_Toc527706884"/>
      <w:r>
        <w:rPr>
          <w:rFonts w:ascii="Times New Roman" w:eastAsia="Calibri" w:hAnsi="Times New Roman" w:cs="Times New Roman"/>
          <w:b/>
          <w:bCs/>
          <w:szCs w:val="24"/>
          <w:lang w:val="ru-RU" w:bidi="ar-SA"/>
        </w:rPr>
        <w:t xml:space="preserve">Таблица </w:t>
      </w:r>
      <w:r>
        <w:fldChar w:fldCharType="begin"/>
      </w:r>
      <w:r>
        <w:rPr>
          <w:rFonts w:ascii="Times New Roman" w:eastAsia="Calibri" w:hAnsi="Times New Roman" w:cs="Times New Roman"/>
          <w:b/>
          <w:bCs/>
          <w:szCs w:val="24"/>
          <w:lang w:val="ru-RU" w:bidi="ar-SA"/>
        </w:rPr>
        <w:instrText xml:space="preserve"> SEQ Таблица \* ARABIC </w:instrText>
      </w:r>
      <w:r>
        <w:fldChar w:fldCharType="separate"/>
      </w:r>
      <w:r w:rsidR="003F51E1">
        <w:rPr>
          <w:rFonts w:ascii="Times New Roman" w:eastAsia="Calibri" w:hAnsi="Times New Roman" w:cs="Times New Roman"/>
          <w:b/>
          <w:bCs/>
          <w:noProof/>
          <w:szCs w:val="24"/>
          <w:lang w:val="ru-RU" w:bidi="ar-SA"/>
        </w:rPr>
        <w:t>32</w:t>
      </w:r>
      <w:r>
        <w:fldChar w:fldCharType="end"/>
      </w:r>
      <w:r>
        <w:rPr>
          <w:rFonts w:ascii="Times New Roman" w:eastAsia="Calibri" w:hAnsi="Times New Roman" w:cs="Times New Roman"/>
          <w:b/>
          <w:bCs/>
          <w:szCs w:val="24"/>
          <w:lang w:val="ru-RU" w:bidi="ar-SA"/>
        </w:rPr>
        <w:t xml:space="preserve"> - Виды </w:t>
      </w:r>
      <w:bookmarkEnd w:id="153"/>
      <w:r>
        <w:rPr>
          <w:rFonts w:ascii="Times New Roman" w:eastAsia="Calibri" w:hAnsi="Times New Roman" w:cs="Times New Roman"/>
          <w:b/>
          <w:bCs/>
          <w:szCs w:val="24"/>
          <w:lang w:val="ru-RU" w:bidi="ar-SA"/>
        </w:rPr>
        <w:t>и количество используемого основного топлива</w:t>
      </w:r>
      <w:bookmarkEnd w:id="154"/>
    </w:p>
    <w:tbl>
      <w:tblPr>
        <w:tblW w:w="5000" w:type="pct"/>
        <w:tblLook w:val="04A0" w:firstRow="1" w:lastRow="0" w:firstColumn="1" w:lastColumn="0" w:noHBand="0" w:noVBand="1"/>
      </w:tblPr>
      <w:tblGrid>
        <w:gridCol w:w="2239"/>
        <w:gridCol w:w="1247"/>
        <w:gridCol w:w="1247"/>
        <w:gridCol w:w="1247"/>
        <w:gridCol w:w="1247"/>
        <w:gridCol w:w="1247"/>
        <w:gridCol w:w="1239"/>
      </w:tblGrid>
      <w:tr w:rsidR="00CD7070" w:rsidRPr="003F51E1" w:rsidTr="00850E30">
        <w:tc>
          <w:tcPr>
            <w:tcW w:w="11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7070" w:rsidRPr="00CD7070" w:rsidRDefault="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Наименование исто</w:t>
            </w:r>
            <w:r w:rsidRPr="00CD7070">
              <w:rPr>
                <w:rFonts w:ascii="Times New Roman" w:eastAsia="Times New Roman" w:hAnsi="Times New Roman" w:cs="Times New Roman"/>
                <w:color w:val="000000"/>
                <w:sz w:val="20"/>
                <w:szCs w:val="20"/>
                <w:lang w:val="ru-RU" w:eastAsia="ru-RU" w:bidi="ar-SA"/>
              </w:rPr>
              <w:t>ч</w:t>
            </w:r>
            <w:r w:rsidRPr="00CD7070">
              <w:rPr>
                <w:rFonts w:ascii="Times New Roman" w:eastAsia="Times New Roman" w:hAnsi="Times New Roman" w:cs="Times New Roman"/>
                <w:color w:val="000000"/>
                <w:sz w:val="20"/>
                <w:szCs w:val="20"/>
                <w:lang w:val="ru-RU" w:eastAsia="ru-RU" w:bidi="ar-SA"/>
              </w:rPr>
              <w:t>ника</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7070" w:rsidRPr="00CD7070" w:rsidRDefault="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Вид осно</w:t>
            </w:r>
            <w:r w:rsidRPr="00CD7070">
              <w:rPr>
                <w:rFonts w:ascii="Times New Roman" w:eastAsia="Times New Roman" w:hAnsi="Times New Roman" w:cs="Times New Roman"/>
                <w:color w:val="000000"/>
                <w:sz w:val="20"/>
                <w:szCs w:val="20"/>
                <w:lang w:val="ru-RU" w:eastAsia="ru-RU" w:bidi="ar-SA"/>
              </w:rPr>
              <w:t>в</w:t>
            </w:r>
            <w:r w:rsidRPr="00CD7070">
              <w:rPr>
                <w:rFonts w:ascii="Times New Roman" w:eastAsia="Times New Roman" w:hAnsi="Times New Roman" w:cs="Times New Roman"/>
                <w:color w:val="000000"/>
                <w:sz w:val="20"/>
                <w:szCs w:val="20"/>
                <w:lang w:val="ru-RU" w:eastAsia="ru-RU" w:bidi="ar-SA"/>
              </w:rPr>
              <w:t>ного то</w:t>
            </w:r>
            <w:r w:rsidRPr="00CD7070">
              <w:rPr>
                <w:rFonts w:ascii="Times New Roman" w:eastAsia="Times New Roman" w:hAnsi="Times New Roman" w:cs="Times New Roman"/>
                <w:color w:val="000000"/>
                <w:sz w:val="20"/>
                <w:szCs w:val="20"/>
                <w:lang w:val="ru-RU" w:eastAsia="ru-RU" w:bidi="ar-SA"/>
              </w:rPr>
              <w:t>п</w:t>
            </w:r>
            <w:r w:rsidRPr="00CD7070">
              <w:rPr>
                <w:rFonts w:ascii="Times New Roman" w:eastAsia="Times New Roman" w:hAnsi="Times New Roman" w:cs="Times New Roman"/>
                <w:color w:val="000000"/>
                <w:sz w:val="20"/>
                <w:szCs w:val="20"/>
                <w:lang w:val="ru-RU" w:eastAsia="ru-RU" w:bidi="ar-SA"/>
              </w:rPr>
              <w:t>лива</w:t>
            </w:r>
          </w:p>
        </w:tc>
        <w:tc>
          <w:tcPr>
            <w:tcW w:w="3207" w:type="pct"/>
            <w:gridSpan w:val="5"/>
            <w:tcBorders>
              <w:top w:val="single" w:sz="4" w:space="0" w:color="auto"/>
              <w:left w:val="nil"/>
              <w:bottom w:val="single" w:sz="4" w:space="0" w:color="auto"/>
              <w:right w:val="single" w:sz="4" w:space="0" w:color="auto"/>
            </w:tcBorders>
            <w:shd w:val="clear" w:color="auto" w:fill="auto"/>
            <w:vAlign w:val="center"/>
            <w:hideMark/>
          </w:tcPr>
          <w:p w:rsidR="00CD7070" w:rsidRPr="00CD7070" w:rsidRDefault="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Объем потребления основного вида топлива (тыс. м3)</w:t>
            </w:r>
          </w:p>
        </w:tc>
      </w:tr>
      <w:tr w:rsidR="00CD7070" w:rsidRPr="00CD7070" w:rsidTr="00850E30">
        <w:tc>
          <w:tcPr>
            <w:tcW w:w="1152" w:type="pct"/>
            <w:vMerge/>
            <w:tcBorders>
              <w:top w:val="single" w:sz="4" w:space="0" w:color="auto"/>
              <w:left w:val="single" w:sz="4" w:space="0" w:color="auto"/>
              <w:bottom w:val="single" w:sz="4" w:space="0" w:color="auto"/>
              <w:right w:val="single" w:sz="4" w:space="0" w:color="auto"/>
            </w:tcBorders>
            <w:vAlign w:val="center"/>
            <w:hideMark/>
          </w:tcPr>
          <w:p w:rsidR="00CD7070" w:rsidRPr="00CD7070" w:rsidRDefault="00CD7070" w:rsidP="00CD7070">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CD7070" w:rsidRPr="00CD7070" w:rsidRDefault="00CD7070" w:rsidP="00CD7070">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42" w:type="pct"/>
            <w:tcBorders>
              <w:top w:val="nil"/>
              <w:left w:val="nil"/>
              <w:bottom w:val="single" w:sz="4" w:space="0" w:color="auto"/>
              <w:right w:val="single" w:sz="4" w:space="0" w:color="auto"/>
            </w:tcBorders>
            <w:shd w:val="clear" w:color="auto" w:fill="auto"/>
            <w:vAlign w:val="center"/>
            <w:hideMark/>
          </w:tcPr>
          <w:p w:rsidR="00CD7070" w:rsidRPr="00CD7070" w:rsidRDefault="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2013</w:t>
            </w:r>
          </w:p>
        </w:tc>
        <w:tc>
          <w:tcPr>
            <w:tcW w:w="642" w:type="pct"/>
            <w:tcBorders>
              <w:top w:val="nil"/>
              <w:left w:val="nil"/>
              <w:bottom w:val="single" w:sz="4" w:space="0" w:color="auto"/>
              <w:right w:val="single" w:sz="4" w:space="0" w:color="auto"/>
            </w:tcBorders>
            <w:shd w:val="clear" w:color="auto" w:fill="auto"/>
            <w:vAlign w:val="center"/>
            <w:hideMark/>
          </w:tcPr>
          <w:p w:rsidR="00CD7070" w:rsidRPr="00CD7070" w:rsidRDefault="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2014</w:t>
            </w:r>
          </w:p>
        </w:tc>
        <w:tc>
          <w:tcPr>
            <w:tcW w:w="642" w:type="pct"/>
            <w:tcBorders>
              <w:top w:val="nil"/>
              <w:left w:val="nil"/>
              <w:bottom w:val="single" w:sz="4" w:space="0" w:color="auto"/>
              <w:right w:val="single" w:sz="4" w:space="0" w:color="auto"/>
            </w:tcBorders>
            <w:shd w:val="clear" w:color="auto" w:fill="auto"/>
            <w:vAlign w:val="center"/>
            <w:hideMark/>
          </w:tcPr>
          <w:p w:rsidR="00CD7070" w:rsidRPr="00CD7070" w:rsidRDefault="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2015</w:t>
            </w:r>
          </w:p>
        </w:tc>
        <w:tc>
          <w:tcPr>
            <w:tcW w:w="642" w:type="pct"/>
            <w:tcBorders>
              <w:top w:val="nil"/>
              <w:left w:val="nil"/>
              <w:bottom w:val="single" w:sz="4" w:space="0" w:color="auto"/>
              <w:right w:val="single" w:sz="4" w:space="0" w:color="auto"/>
            </w:tcBorders>
            <w:shd w:val="clear" w:color="auto" w:fill="auto"/>
            <w:vAlign w:val="center"/>
            <w:hideMark/>
          </w:tcPr>
          <w:p w:rsidR="00CD7070" w:rsidRPr="00CD7070" w:rsidRDefault="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2016</w:t>
            </w:r>
          </w:p>
        </w:tc>
        <w:tc>
          <w:tcPr>
            <w:tcW w:w="639" w:type="pct"/>
            <w:tcBorders>
              <w:top w:val="nil"/>
              <w:left w:val="nil"/>
              <w:bottom w:val="single" w:sz="4" w:space="0" w:color="auto"/>
              <w:right w:val="single" w:sz="4" w:space="0" w:color="auto"/>
            </w:tcBorders>
            <w:shd w:val="clear" w:color="auto" w:fill="auto"/>
            <w:vAlign w:val="center"/>
            <w:hideMark/>
          </w:tcPr>
          <w:p w:rsidR="00CD7070" w:rsidRPr="00CD7070" w:rsidRDefault="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2017</w:t>
            </w:r>
          </w:p>
        </w:tc>
      </w:tr>
      <w:tr w:rsidR="00CD7070" w:rsidRPr="00CD7070" w:rsidTr="00CD7070">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D7070" w:rsidRPr="00CD7070" w:rsidRDefault="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п. Тельмана</w:t>
            </w:r>
          </w:p>
        </w:tc>
      </w:tr>
      <w:tr w:rsidR="00850E30" w:rsidRPr="00CD7070" w:rsidTr="00850E30">
        <w:tc>
          <w:tcPr>
            <w:tcW w:w="1152" w:type="pct"/>
            <w:tcBorders>
              <w:top w:val="nil"/>
              <w:left w:val="single" w:sz="4" w:space="0" w:color="auto"/>
              <w:bottom w:val="single" w:sz="4" w:space="0" w:color="auto"/>
              <w:right w:val="single" w:sz="4" w:space="0" w:color="auto"/>
            </w:tcBorders>
            <w:shd w:val="clear" w:color="auto" w:fill="auto"/>
            <w:vAlign w:val="center"/>
            <w:hideMark/>
          </w:tcPr>
          <w:p w:rsidR="00850E30" w:rsidRPr="00CD7070" w:rsidRDefault="00850E3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1-я и 2-я Колпинские котельные</w:t>
            </w:r>
          </w:p>
        </w:tc>
        <w:tc>
          <w:tcPr>
            <w:tcW w:w="642" w:type="pct"/>
            <w:tcBorders>
              <w:top w:val="nil"/>
              <w:left w:val="nil"/>
              <w:bottom w:val="single" w:sz="4" w:space="0" w:color="auto"/>
              <w:right w:val="single" w:sz="4" w:space="0" w:color="auto"/>
            </w:tcBorders>
            <w:shd w:val="clear" w:color="auto" w:fill="auto"/>
            <w:vAlign w:val="center"/>
            <w:hideMark/>
          </w:tcPr>
          <w:p w:rsidR="00850E30" w:rsidRPr="00CD7070" w:rsidRDefault="00850E3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газ</w:t>
            </w:r>
          </w:p>
        </w:tc>
        <w:tc>
          <w:tcPr>
            <w:tcW w:w="642" w:type="pct"/>
            <w:tcBorders>
              <w:top w:val="nil"/>
              <w:left w:val="nil"/>
              <w:bottom w:val="single" w:sz="4" w:space="0" w:color="auto"/>
              <w:right w:val="single" w:sz="4" w:space="0" w:color="auto"/>
            </w:tcBorders>
            <w:shd w:val="clear" w:color="auto" w:fill="auto"/>
            <w:vAlign w:val="center"/>
            <w:hideMark/>
          </w:tcPr>
          <w:p w:rsidR="00850E30" w:rsidRPr="00CD7070" w:rsidRDefault="00850E3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12069,42</w:t>
            </w:r>
          </w:p>
        </w:tc>
        <w:tc>
          <w:tcPr>
            <w:tcW w:w="642" w:type="pct"/>
            <w:tcBorders>
              <w:top w:val="nil"/>
              <w:left w:val="nil"/>
              <w:bottom w:val="single" w:sz="4" w:space="0" w:color="auto"/>
              <w:right w:val="single" w:sz="4" w:space="0" w:color="auto"/>
            </w:tcBorders>
            <w:shd w:val="clear" w:color="auto" w:fill="auto"/>
            <w:vAlign w:val="bottom"/>
            <w:hideMark/>
          </w:tcPr>
          <w:p w:rsidR="00850E30" w:rsidRPr="00850E30" w:rsidRDefault="00850E30" w:rsidP="00850E30">
            <w:pPr>
              <w:spacing w:line="240" w:lineRule="auto"/>
              <w:ind w:firstLine="0"/>
              <w:jc w:val="center"/>
              <w:rPr>
                <w:rFonts w:ascii="Times New Roman" w:eastAsia="Times New Roman" w:hAnsi="Times New Roman" w:cs="Times New Roman"/>
                <w:color w:val="000000"/>
                <w:sz w:val="20"/>
                <w:szCs w:val="20"/>
                <w:lang w:val="ru-RU" w:eastAsia="ru-RU" w:bidi="ar-SA"/>
              </w:rPr>
            </w:pPr>
            <w:r w:rsidRPr="00850E30">
              <w:rPr>
                <w:rFonts w:ascii="Times New Roman" w:eastAsia="Times New Roman" w:hAnsi="Times New Roman" w:cs="Times New Roman"/>
                <w:color w:val="000000"/>
                <w:sz w:val="20"/>
                <w:szCs w:val="20"/>
                <w:lang w:val="ru-RU" w:eastAsia="ru-RU" w:bidi="ar-SA"/>
              </w:rPr>
              <w:t> 12 609,45</w:t>
            </w:r>
          </w:p>
        </w:tc>
        <w:tc>
          <w:tcPr>
            <w:tcW w:w="642" w:type="pct"/>
            <w:tcBorders>
              <w:top w:val="nil"/>
              <w:left w:val="nil"/>
              <w:bottom w:val="single" w:sz="4" w:space="0" w:color="auto"/>
              <w:right w:val="single" w:sz="4" w:space="0" w:color="auto"/>
            </w:tcBorders>
            <w:shd w:val="clear" w:color="auto" w:fill="auto"/>
            <w:hideMark/>
          </w:tcPr>
          <w:p w:rsidR="00850E30" w:rsidRPr="00850E30" w:rsidRDefault="00850E30" w:rsidP="00850E30">
            <w:pPr>
              <w:spacing w:line="240" w:lineRule="auto"/>
              <w:ind w:firstLine="0"/>
              <w:jc w:val="center"/>
              <w:rPr>
                <w:rFonts w:ascii="Times New Roman" w:eastAsia="Times New Roman" w:hAnsi="Times New Roman" w:cs="Times New Roman"/>
                <w:color w:val="000000"/>
                <w:sz w:val="20"/>
                <w:szCs w:val="20"/>
                <w:lang w:val="ru-RU" w:eastAsia="ru-RU" w:bidi="ar-SA"/>
              </w:rPr>
            </w:pPr>
            <w:r w:rsidRPr="00850E30">
              <w:rPr>
                <w:rFonts w:ascii="Times New Roman" w:eastAsia="Times New Roman" w:hAnsi="Times New Roman" w:cs="Times New Roman"/>
                <w:color w:val="000000"/>
                <w:sz w:val="20"/>
                <w:szCs w:val="20"/>
                <w:lang w:val="ru-RU" w:eastAsia="ru-RU" w:bidi="ar-SA"/>
              </w:rPr>
              <w:t xml:space="preserve">11 210,52  </w:t>
            </w:r>
          </w:p>
        </w:tc>
        <w:tc>
          <w:tcPr>
            <w:tcW w:w="642" w:type="pct"/>
            <w:tcBorders>
              <w:top w:val="nil"/>
              <w:left w:val="nil"/>
              <w:bottom w:val="single" w:sz="4" w:space="0" w:color="auto"/>
              <w:right w:val="single" w:sz="4" w:space="0" w:color="auto"/>
            </w:tcBorders>
            <w:shd w:val="clear" w:color="auto" w:fill="auto"/>
            <w:hideMark/>
          </w:tcPr>
          <w:p w:rsidR="00850E30" w:rsidRPr="00850E30" w:rsidRDefault="00850E30" w:rsidP="00850E30">
            <w:pPr>
              <w:spacing w:line="240" w:lineRule="auto"/>
              <w:ind w:firstLine="0"/>
              <w:jc w:val="center"/>
              <w:rPr>
                <w:rFonts w:ascii="Times New Roman" w:eastAsia="Times New Roman" w:hAnsi="Times New Roman" w:cs="Times New Roman"/>
                <w:color w:val="000000"/>
                <w:sz w:val="20"/>
                <w:szCs w:val="20"/>
                <w:lang w:val="ru-RU" w:eastAsia="ru-RU" w:bidi="ar-SA"/>
              </w:rPr>
            </w:pPr>
            <w:r w:rsidRPr="00850E30">
              <w:rPr>
                <w:rFonts w:ascii="Times New Roman" w:eastAsia="Times New Roman" w:hAnsi="Times New Roman" w:cs="Times New Roman"/>
                <w:color w:val="000000"/>
                <w:sz w:val="20"/>
                <w:szCs w:val="20"/>
                <w:lang w:val="ru-RU" w:eastAsia="ru-RU" w:bidi="ar-SA"/>
              </w:rPr>
              <w:t>11 328,38</w:t>
            </w:r>
          </w:p>
        </w:tc>
        <w:tc>
          <w:tcPr>
            <w:tcW w:w="639" w:type="pct"/>
            <w:tcBorders>
              <w:top w:val="nil"/>
              <w:left w:val="nil"/>
              <w:bottom w:val="single" w:sz="4" w:space="0" w:color="auto"/>
              <w:right w:val="single" w:sz="4" w:space="0" w:color="auto"/>
            </w:tcBorders>
            <w:shd w:val="clear" w:color="auto" w:fill="auto"/>
            <w:hideMark/>
          </w:tcPr>
          <w:p w:rsidR="00850E30" w:rsidRPr="00850E30" w:rsidRDefault="00850E30" w:rsidP="00850E30">
            <w:pPr>
              <w:spacing w:line="240" w:lineRule="auto"/>
              <w:ind w:firstLine="0"/>
              <w:jc w:val="center"/>
              <w:rPr>
                <w:rFonts w:ascii="Times New Roman" w:eastAsia="Times New Roman" w:hAnsi="Times New Roman" w:cs="Times New Roman"/>
                <w:color w:val="000000"/>
                <w:sz w:val="20"/>
                <w:szCs w:val="20"/>
                <w:lang w:val="ru-RU" w:eastAsia="ru-RU" w:bidi="ar-SA"/>
              </w:rPr>
            </w:pPr>
            <w:r w:rsidRPr="00850E30">
              <w:rPr>
                <w:rFonts w:ascii="Times New Roman" w:eastAsia="Times New Roman" w:hAnsi="Times New Roman" w:cs="Times New Roman"/>
                <w:color w:val="000000"/>
                <w:sz w:val="20"/>
                <w:szCs w:val="20"/>
                <w:lang w:val="ru-RU" w:eastAsia="ru-RU" w:bidi="ar-SA"/>
              </w:rPr>
              <w:t>12 192,24</w:t>
            </w:r>
          </w:p>
        </w:tc>
      </w:tr>
      <w:tr w:rsidR="00CD7070" w:rsidRPr="00CD7070" w:rsidTr="00CD7070">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D7070" w:rsidRPr="00CD7070" w:rsidRDefault="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п. Войскорово</w:t>
            </w:r>
          </w:p>
        </w:tc>
      </w:tr>
      <w:tr w:rsidR="00850E30" w:rsidRPr="00CD7070" w:rsidTr="00850E30">
        <w:tc>
          <w:tcPr>
            <w:tcW w:w="1152" w:type="pct"/>
            <w:tcBorders>
              <w:top w:val="nil"/>
              <w:left w:val="single" w:sz="4" w:space="0" w:color="auto"/>
              <w:bottom w:val="single" w:sz="4" w:space="0" w:color="auto"/>
              <w:right w:val="single" w:sz="4" w:space="0" w:color="auto"/>
            </w:tcBorders>
            <w:shd w:val="clear" w:color="auto" w:fill="auto"/>
            <w:vAlign w:val="center"/>
            <w:hideMark/>
          </w:tcPr>
          <w:p w:rsidR="00850E30" w:rsidRPr="00CD7070" w:rsidRDefault="00850E3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АКМ «СИГНАЛ 600»</w:t>
            </w:r>
          </w:p>
        </w:tc>
        <w:tc>
          <w:tcPr>
            <w:tcW w:w="642" w:type="pct"/>
            <w:tcBorders>
              <w:top w:val="nil"/>
              <w:left w:val="nil"/>
              <w:bottom w:val="single" w:sz="4" w:space="0" w:color="auto"/>
              <w:right w:val="single" w:sz="4" w:space="0" w:color="auto"/>
            </w:tcBorders>
            <w:shd w:val="clear" w:color="auto" w:fill="auto"/>
            <w:vAlign w:val="center"/>
            <w:hideMark/>
          </w:tcPr>
          <w:p w:rsidR="00850E30" w:rsidRPr="00CD7070" w:rsidRDefault="00850E3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газ</w:t>
            </w:r>
          </w:p>
        </w:tc>
        <w:tc>
          <w:tcPr>
            <w:tcW w:w="642" w:type="pct"/>
            <w:tcBorders>
              <w:top w:val="nil"/>
              <w:left w:val="nil"/>
              <w:bottom w:val="single" w:sz="4" w:space="0" w:color="auto"/>
              <w:right w:val="single" w:sz="4" w:space="0" w:color="auto"/>
            </w:tcBorders>
            <w:shd w:val="clear" w:color="auto" w:fill="auto"/>
            <w:vAlign w:val="center"/>
            <w:hideMark/>
          </w:tcPr>
          <w:p w:rsidR="00850E30" w:rsidRPr="00CD7070" w:rsidRDefault="00850E3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1511,63</w:t>
            </w:r>
          </w:p>
        </w:tc>
        <w:tc>
          <w:tcPr>
            <w:tcW w:w="642" w:type="pct"/>
            <w:tcBorders>
              <w:top w:val="nil"/>
              <w:left w:val="nil"/>
              <w:bottom w:val="single" w:sz="4" w:space="0" w:color="auto"/>
              <w:right w:val="single" w:sz="4" w:space="0" w:color="auto"/>
            </w:tcBorders>
            <w:shd w:val="clear" w:color="auto" w:fill="FFFF00"/>
            <w:vAlign w:val="bottom"/>
            <w:hideMark/>
          </w:tcPr>
          <w:p w:rsidR="00850E30" w:rsidRPr="00CD7070" w:rsidRDefault="00850E30" w:rsidP="00CD7070">
            <w:pPr>
              <w:spacing w:line="240" w:lineRule="auto"/>
              <w:ind w:firstLine="0"/>
              <w:jc w:val="left"/>
              <w:rPr>
                <w:rFonts w:ascii="Calibri" w:eastAsia="Times New Roman" w:hAnsi="Calibri" w:cs="Times New Roman"/>
                <w:color w:val="000000"/>
                <w:sz w:val="22"/>
                <w:lang w:val="ru-RU" w:eastAsia="ru-RU" w:bidi="ar-SA"/>
              </w:rPr>
            </w:pPr>
            <w:r w:rsidRPr="00CD7070">
              <w:rPr>
                <w:rFonts w:ascii="Calibri" w:eastAsia="Times New Roman" w:hAnsi="Calibri" w:cs="Times New Roman"/>
                <w:color w:val="000000"/>
                <w:sz w:val="22"/>
                <w:lang w:val="ru-RU" w:eastAsia="ru-RU" w:bidi="ar-SA"/>
              </w:rPr>
              <w:t> </w:t>
            </w:r>
          </w:p>
        </w:tc>
        <w:tc>
          <w:tcPr>
            <w:tcW w:w="642" w:type="pct"/>
            <w:tcBorders>
              <w:top w:val="nil"/>
              <w:left w:val="nil"/>
              <w:bottom w:val="single" w:sz="4" w:space="0" w:color="auto"/>
              <w:right w:val="single" w:sz="4" w:space="0" w:color="auto"/>
            </w:tcBorders>
            <w:shd w:val="clear" w:color="auto" w:fill="auto"/>
            <w:hideMark/>
          </w:tcPr>
          <w:p w:rsidR="00850E30" w:rsidRPr="00850E30" w:rsidRDefault="00850E30" w:rsidP="00850E30">
            <w:pPr>
              <w:spacing w:line="240" w:lineRule="auto"/>
              <w:ind w:firstLine="0"/>
              <w:jc w:val="center"/>
              <w:rPr>
                <w:rFonts w:ascii="Times New Roman" w:eastAsia="Times New Roman" w:hAnsi="Times New Roman" w:cs="Times New Roman"/>
                <w:color w:val="000000"/>
                <w:sz w:val="20"/>
                <w:szCs w:val="20"/>
                <w:lang w:val="ru-RU" w:eastAsia="ru-RU" w:bidi="ar-SA"/>
              </w:rPr>
            </w:pPr>
            <w:r w:rsidRPr="00850E30">
              <w:rPr>
                <w:rFonts w:ascii="Times New Roman" w:eastAsia="Times New Roman" w:hAnsi="Times New Roman" w:cs="Times New Roman"/>
                <w:color w:val="000000"/>
                <w:sz w:val="20"/>
                <w:szCs w:val="20"/>
                <w:lang w:val="ru-RU" w:eastAsia="ru-RU" w:bidi="ar-SA"/>
              </w:rPr>
              <w:t>1292,793</w:t>
            </w:r>
          </w:p>
        </w:tc>
        <w:tc>
          <w:tcPr>
            <w:tcW w:w="642" w:type="pct"/>
            <w:tcBorders>
              <w:top w:val="nil"/>
              <w:left w:val="nil"/>
              <w:bottom w:val="single" w:sz="4" w:space="0" w:color="auto"/>
              <w:right w:val="single" w:sz="4" w:space="0" w:color="auto"/>
            </w:tcBorders>
            <w:shd w:val="clear" w:color="auto" w:fill="auto"/>
            <w:hideMark/>
          </w:tcPr>
          <w:p w:rsidR="00850E30" w:rsidRPr="00850E30" w:rsidRDefault="00850E30" w:rsidP="00850E30">
            <w:pPr>
              <w:spacing w:line="240" w:lineRule="auto"/>
              <w:ind w:firstLine="0"/>
              <w:jc w:val="center"/>
              <w:rPr>
                <w:rFonts w:ascii="Times New Roman" w:eastAsia="Times New Roman" w:hAnsi="Times New Roman" w:cs="Times New Roman"/>
                <w:color w:val="000000"/>
                <w:sz w:val="20"/>
                <w:szCs w:val="20"/>
                <w:lang w:val="ru-RU" w:eastAsia="ru-RU" w:bidi="ar-SA"/>
              </w:rPr>
            </w:pPr>
            <w:r w:rsidRPr="00850E30">
              <w:rPr>
                <w:rFonts w:ascii="Times New Roman" w:eastAsia="Times New Roman" w:hAnsi="Times New Roman" w:cs="Times New Roman"/>
                <w:color w:val="000000"/>
                <w:sz w:val="20"/>
                <w:szCs w:val="20"/>
                <w:lang w:val="ru-RU" w:eastAsia="ru-RU" w:bidi="ar-SA"/>
              </w:rPr>
              <w:t>1405,76</w:t>
            </w:r>
          </w:p>
        </w:tc>
        <w:tc>
          <w:tcPr>
            <w:tcW w:w="639" w:type="pct"/>
            <w:tcBorders>
              <w:top w:val="nil"/>
              <w:left w:val="nil"/>
              <w:bottom w:val="single" w:sz="4" w:space="0" w:color="auto"/>
              <w:right w:val="single" w:sz="4" w:space="0" w:color="auto"/>
            </w:tcBorders>
            <w:shd w:val="clear" w:color="auto" w:fill="auto"/>
            <w:hideMark/>
          </w:tcPr>
          <w:p w:rsidR="00850E30" w:rsidRPr="00850E30" w:rsidRDefault="00850E30" w:rsidP="00850E30">
            <w:pPr>
              <w:spacing w:line="240" w:lineRule="auto"/>
              <w:ind w:firstLine="0"/>
              <w:jc w:val="center"/>
              <w:rPr>
                <w:rFonts w:ascii="Times New Roman" w:eastAsia="Times New Roman" w:hAnsi="Times New Roman" w:cs="Times New Roman"/>
                <w:color w:val="000000"/>
                <w:sz w:val="20"/>
                <w:szCs w:val="20"/>
                <w:lang w:val="ru-RU" w:eastAsia="ru-RU" w:bidi="ar-SA"/>
              </w:rPr>
            </w:pPr>
            <w:r w:rsidRPr="00850E30">
              <w:rPr>
                <w:rFonts w:ascii="Times New Roman" w:eastAsia="Times New Roman" w:hAnsi="Times New Roman" w:cs="Times New Roman"/>
                <w:color w:val="000000"/>
                <w:sz w:val="20"/>
                <w:szCs w:val="20"/>
                <w:lang w:val="ru-RU" w:eastAsia="ru-RU" w:bidi="ar-SA"/>
              </w:rPr>
              <w:t>1359,52</w:t>
            </w:r>
          </w:p>
        </w:tc>
      </w:tr>
    </w:tbl>
    <w:p w:rsidR="00CD7070" w:rsidRPr="00CD7070" w:rsidRDefault="00CD7070" w:rsidP="00CD7070">
      <w:pPr>
        <w:ind w:firstLine="709"/>
        <w:rPr>
          <w:rFonts w:ascii="Times New Roman" w:hAnsi="Times New Roman" w:cs="Times New Roman"/>
          <w:szCs w:val="24"/>
          <w:lang w:val="ru-RU" w:eastAsia="ru-RU"/>
        </w:rPr>
      </w:pPr>
      <w:bookmarkStart w:id="155" w:name="_Toc515271638"/>
    </w:p>
    <w:p w:rsidR="0025382D" w:rsidRDefault="0025382D" w:rsidP="00E545B0">
      <w:pPr>
        <w:pStyle w:val="20"/>
        <w:keepNext w:val="0"/>
        <w:widowControl w:val="0"/>
        <w:numPr>
          <w:ilvl w:val="1"/>
          <w:numId w:val="65"/>
        </w:numPr>
        <w:spacing w:before="240" w:line="240" w:lineRule="auto"/>
        <w:ind w:left="0" w:firstLine="0"/>
        <w:textAlignment w:val="baseline"/>
        <w:rPr>
          <w:rFonts w:ascii="Times New Roman" w:hAnsi="Times New Roman" w:cs="Times New Roman"/>
        </w:rPr>
      </w:pPr>
      <w:bookmarkStart w:id="156" w:name="_Toc527707132"/>
      <w:r>
        <w:rPr>
          <w:rFonts w:ascii="Times New Roman" w:hAnsi="Times New Roman" w:cs="Times New Roman"/>
        </w:rPr>
        <w:t>Описание видов резервного и аварийного топлива и возможности их обеспечения в соответствии с нормативными требованиями</w:t>
      </w:r>
      <w:bookmarkEnd w:id="155"/>
      <w:bookmarkEnd w:id="156"/>
    </w:p>
    <w:p w:rsidR="000F5886" w:rsidRDefault="0025382D" w:rsidP="0025382D">
      <w:pPr>
        <w:ind w:firstLine="709"/>
        <w:rPr>
          <w:rFonts w:ascii="Times New Roman" w:hAnsi="Times New Roman" w:cs="Times New Roman"/>
          <w:szCs w:val="24"/>
          <w:lang w:val="ru-RU" w:eastAsia="ru-RU"/>
        </w:rPr>
      </w:pPr>
      <w:r w:rsidRPr="008761ED">
        <w:rPr>
          <w:rFonts w:ascii="Times New Roman" w:hAnsi="Times New Roman" w:cs="Times New Roman"/>
          <w:szCs w:val="24"/>
          <w:lang w:val="ru-RU" w:eastAsia="ru-RU"/>
        </w:rPr>
        <w:t xml:space="preserve">Источники обеспечиваются резервным топливом в соответствии с нормативными требованиями. </w:t>
      </w:r>
    </w:p>
    <w:p w:rsidR="000F5886" w:rsidRDefault="000F5886" w:rsidP="0025382D">
      <w:pPr>
        <w:ind w:firstLine="709"/>
        <w:rPr>
          <w:rFonts w:ascii="Times New Roman" w:hAnsi="Times New Roman" w:cs="Times New Roman"/>
          <w:szCs w:val="24"/>
          <w:lang w:val="ru-RU" w:eastAsia="ru-RU"/>
        </w:rPr>
      </w:pPr>
    </w:p>
    <w:p w:rsidR="001C649D" w:rsidRPr="001C649D" w:rsidRDefault="001C649D" w:rsidP="001C649D">
      <w:pPr>
        <w:keepNext/>
        <w:spacing w:after="200" w:line="240" w:lineRule="auto"/>
        <w:ind w:firstLine="0"/>
        <w:rPr>
          <w:rFonts w:ascii="Times New Roman" w:eastAsia="Calibri" w:hAnsi="Times New Roman" w:cs="Times New Roman"/>
          <w:b/>
          <w:bCs/>
          <w:szCs w:val="24"/>
          <w:lang w:val="ru-RU" w:bidi="ar-SA"/>
        </w:rPr>
      </w:pPr>
      <w:bookmarkStart w:id="157" w:name="_Toc527706885"/>
      <w:r>
        <w:rPr>
          <w:rFonts w:ascii="Times New Roman" w:eastAsia="Calibri" w:hAnsi="Times New Roman" w:cs="Times New Roman"/>
          <w:b/>
          <w:bCs/>
          <w:szCs w:val="24"/>
          <w:lang w:val="ru-RU" w:bidi="ar-SA"/>
        </w:rPr>
        <w:t xml:space="preserve">Таблица </w:t>
      </w:r>
      <w:r>
        <w:fldChar w:fldCharType="begin"/>
      </w:r>
      <w:r>
        <w:rPr>
          <w:rFonts w:ascii="Times New Roman" w:eastAsia="Calibri" w:hAnsi="Times New Roman" w:cs="Times New Roman"/>
          <w:b/>
          <w:bCs/>
          <w:szCs w:val="24"/>
          <w:lang w:val="ru-RU" w:bidi="ar-SA"/>
        </w:rPr>
        <w:instrText xml:space="preserve"> SEQ Таблица \* ARABIC </w:instrText>
      </w:r>
      <w:r>
        <w:fldChar w:fldCharType="separate"/>
      </w:r>
      <w:r w:rsidR="003F51E1">
        <w:rPr>
          <w:rFonts w:ascii="Times New Roman" w:eastAsia="Calibri" w:hAnsi="Times New Roman" w:cs="Times New Roman"/>
          <w:b/>
          <w:bCs/>
          <w:noProof/>
          <w:szCs w:val="24"/>
          <w:lang w:val="ru-RU" w:bidi="ar-SA"/>
        </w:rPr>
        <w:t>33</w:t>
      </w:r>
      <w:r>
        <w:fldChar w:fldCharType="end"/>
      </w:r>
      <w:r>
        <w:rPr>
          <w:rFonts w:ascii="Times New Roman" w:eastAsia="Calibri" w:hAnsi="Times New Roman" w:cs="Times New Roman"/>
          <w:b/>
          <w:bCs/>
          <w:szCs w:val="24"/>
          <w:lang w:val="ru-RU" w:bidi="ar-SA"/>
        </w:rPr>
        <w:t xml:space="preserve"> – </w:t>
      </w:r>
      <w:r w:rsidRPr="001C649D">
        <w:rPr>
          <w:rFonts w:ascii="Times New Roman" w:eastAsia="Calibri" w:hAnsi="Times New Roman" w:cs="Times New Roman"/>
          <w:b/>
          <w:bCs/>
          <w:szCs w:val="24"/>
          <w:lang w:val="ru-RU" w:bidi="ar-SA"/>
        </w:rPr>
        <w:t>Утвержденные нормативы</w:t>
      </w:r>
      <w:r>
        <w:rPr>
          <w:rFonts w:ascii="Times New Roman" w:eastAsia="Calibri" w:hAnsi="Times New Roman" w:cs="Times New Roman"/>
          <w:b/>
          <w:bCs/>
          <w:szCs w:val="24"/>
          <w:lang w:val="ru-RU" w:bidi="ar-SA"/>
        </w:rPr>
        <w:t xml:space="preserve"> ННЗТ, НЭЗТ и ОНЗТ по источникам тепл</w:t>
      </w:r>
      <w:r>
        <w:rPr>
          <w:rFonts w:ascii="Times New Roman" w:eastAsia="Calibri" w:hAnsi="Times New Roman" w:cs="Times New Roman"/>
          <w:b/>
          <w:bCs/>
          <w:szCs w:val="24"/>
          <w:lang w:val="ru-RU" w:bidi="ar-SA"/>
        </w:rPr>
        <w:t>о</w:t>
      </w:r>
      <w:r>
        <w:rPr>
          <w:rFonts w:ascii="Times New Roman" w:eastAsia="Calibri" w:hAnsi="Times New Roman" w:cs="Times New Roman"/>
          <w:b/>
          <w:bCs/>
          <w:szCs w:val="24"/>
          <w:lang w:val="ru-RU" w:bidi="ar-SA"/>
        </w:rPr>
        <w:t>вой энергии</w:t>
      </w:r>
      <w:bookmarkEnd w:id="157"/>
    </w:p>
    <w:tbl>
      <w:tblPr>
        <w:tblW w:w="5000" w:type="pct"/>
        <w:tblLayout w:type="fixed"/>
        <w:tblLook w:val="04A0" w:firstRow="1" w:lastRow="0" w:firstColumn="1" w:lastColumn="0" w:noHBand="0" w:noVBand="1"/>
      </w:tblPr>
      <w:tblGrid>
        <w:gridCol w:w="4282"/>
        <w:gridCol w:w="1008"/>
        <w:gridCol w:w="863"/>
        <w:gridCol w:w="1006"/>
        <w:gridCol w:w="1006"/>
        <w:gridCol w:w="1548"/>
      </w:tblGrid>
      <w:tr w:rsidR="00CD7070" w:rsidRPr="00550557" w:rsidTr="00A936D8">
        <w:trPr>
          <w:trHeight w:val="20"/>
          <w:tblHeader/>
        </w:trPr>
        <w:tc>
          <w:tcPr>
            <w:tcW w:w="2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7070" w:rsidRPr="00CD7070" w:rsidRDefault="00CD7070"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Наименование источника</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CD7070" w:rsidRPr="00CD7070" w:rsidRDefault="00CD7070"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ННЗТ</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CD7070" w:rsidRPr="00CD7070" w:rsidRDefault="00CD7070"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НЭЗТ</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CD7070" w:rsidRPr="00CD7070" w:rsidRDefault="00CD7070"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Взам</w:t>
            </w:r>
          </w:p>
          <w:p w:rsidR="00CD7070" w:rsidRPr="00CD7070" w:rsidRDefault="00CD7070"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январь</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CD7070" w:rsidRPr="00CD7070" w:rsidRDefault="00CD7070"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Взам</w:t>
            </w:r>
          </w:p>
          <w:p w:rsidR="00CD7070" w:rsidRPr="00CD7070" w:rsidRDefault="00CD7070"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декабрь</w:t>
            </w:r>
          </w:p>
        </w:tc>
        <w:tc>
          <w:tcPr>
            <w:tcW w:w="797" w:type="pct"/>
            <w:tcBorders>
              <w:top w:val="single" w:sz="4" w:space="0" w:color="auto"/>
              <w:left w:val="nil"/>
              <w:bottom w:val="single" w:sz="4" w:space="0" w:color="auto"/>
              <w:right w:val="single" w:sz="4" w:space="0" w:color="auto"/>
            </w:tcBorders>
            <w:shd w:val="clear" w:color="auto" w:fill="auto"/>
            <w:noWrap/>
            <w:vAlign w:val="center"/>
            <w:hideMark/>
          </w:tcPr>
          <w:p w:rsidR="00CD7070" w:rsidRPr="00CD7070" w:rsidRDefault="00CD7070"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Сумма</w:t>
            </w:r>
          </w:p>
        </w:tc>
      </w:tr>
      <w:tr w:rsidR="00CD7070" w:rsidRPr="00550557" w:rsidTr="00A936D8">
        <w:trPr>
          <w:trHeight w:val="20"/>
        </w:trPr>
        <w:tc>
          <w:tcPr>
            <w:tcW w:w="2204" w:type="pct"/>
            <w:tcBorders>
              <w:top w:val="nil"/>
              <w:left w:val="single" w:sz="4" w:space="0" w:color="auto"/>
              <w:bottom w:val="single" w:sz="4" w:space="0" w:color="auto"/>
              <w:right w:val="single" w:sz="4" w:space="0" w:color="auto"/>
            </w:tcBorders>
            <w:shd w:val="clear" w:color="auto" w:fill="auto"/>
            <w:noWrap/>
            <w:hideMark/>
          </w:tcPr>
          <w:p w:rsidR="00CD7070" w:rsidRPr="00CD7070" w:rsidRDefault="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"2-я Колпинская", ул. Красноборская, д. 3, лит. Д</w:t>
            </w:r>
          </w:p>
        </w:tc>
        <w:tc>
          <w:tcPr>
            <w:tcW w:w="519" w:type="pct"/>
            <w:tcBorders>
              <w:top w:val="nil"/>
              <w:left w:val="nil"/>
              <w:bottom w:val="single" w:sz="4" w:space="0" w:color="auto"/>
              <w:right w:val="single" w:sz="4" w:space="0" w:color="auto"/>
            </w:tcBorders>
            <w:shd w:val="clear" w:color="auto" w:fill="auto"/>
            <w:noWrap/>
            <w:vAlign w:val="center"/>
            <w:hideMark/>
          </w:tcPr>
          <w:p w:rsidR="00CD7070" w:rsidRPr="00CD7070" w:rsidRDefault="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0,6580</w:t>
            </w:r>
          </w:p>
        </w:tc>
        <w:tc>
          <w:tcPr>
            <w:tcW w:w="444" w:type="pct"/>
            <w:tcBorders>
              <w:top w:val="nil"/>
              <w:left w:val="nil"/>
              <w:bottom w:val="single" w:sz="4" w:space="0" w:color="auto"/>
              <w:right w:val="single" w:sz="4" w:space="0" w:color="auto"/>
            </w:tcBorders>
            <w:shd w:val="clear" w:color="auto" w:fill="auto"/>
            <w:noWrap/>
            <w:vAlign w:val="center"/>
            <w:hideMark/>
          </w:tcPr>
          <w:p w:rsidR="00CD7070" w:rsidRPr="00CD7070" w:rsidRDefault="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 </w:t>
            </w:r>
          </w:p>
        </w:tc>
        <w:tc>
          <w:tcPr>
            <w:tcW w:w="518" w:type="pct"/>
            <w:tcBorders>
              <w:top w:val="nil"/>
              <w:left w:val="nil"/>
              <w:bottom w:val="single" w:sz="4" w:space="0" w:color="auto"/>
              <w:right w:val="single" w:sz="4" w:space="0" w:color="auto"/>
            </w:tcBorders>
            <w:shd w:val="clear" w:color="auto" w:fill="auto"/>
            <w:noWrap/>
            <w:vAlign w:val="center"/>
            <w:hideMark/>
          </w:tcPr>
          <w:p w:rsidR="00CD7070" w:rsidRPr="00CD7070" w:rsidRDefault="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0,3329</w:t>
            </w:r>
          </w:p>
        </w:tc>
        <w:tc>
          <w:tcPr>
            <w:tcW w:w="518" w:type="pct"/>
            <w:tcBorders>
              <w:top w:val="nil"/>
              <w:left w:val="nil"/>
              <w:bottom w:val="single" w:sz="4" w:space="0" w:color="auto"/>
              <w:right w:val="single" w:sz="4" w:space="0" w:color="auto"/>
            </w:tcBorders>
            <w:shd w:val="clear" w:color="auto" w:fill="auto"/>
            <w:noWrap/>
            <w:vAlign w:val="center"/>
            <w:hideMark/>
          </w:tcPr>
          <w:p w:rsidR="00CD7070" w:rsidRPr="00CD7070" w:rsidRDefault="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0,3354</w:t>
            </w:r>
          </w:p>
        </w:tc>
        <w:tc>
          <w:tcPr>
            <w:tcW w:w="797" w:type="pct"/>
            <w:tcBorders>
              <w:top w:val="nil"/>
              <w:left w:val="nil"/>
              <w:bottom w:val="single" w:sz="4" w:space="0" w:color="auto"/>
              <w:right w:val="single" w:sz="4" w:space="0" w:color="auto"/>
            </w:tcBorders>
            <w:shd w:val="clear" w:color="auto" w:fill="auto"/>
            <w:noWrap/>
            <w:vAlign w:val="center"/>
            <w:hideMark/>
          </w:tcPr>
          <w:p w:rsidR="00CD7070" w:rsidRPr="00CD7070" w:rsidRDefault="00CD7070"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CD7070">
              <w:rPr>
                <w:rFonts w:ascii="Times New Roman" w:eastAsia="Times New Roman" w:hAnsi="Times New Roman" w:cs="Times New Roman"/>
                <w:color w:val="000000"/>
                <w:sz w:val="20"/>
                <w:szCs w:val="20"/>
                <w:lang w:val="ru-RU" w:eastAsia="ru-RU" w:bidi="ar-SA"/>
              </w:rPr>
              <w:t>1,3263</w:t>
            </w:r>
          </w:p>
        </w:tc>
      </w:tr>
    </w:tbl>
    <w:p w:rsidR="000F5886" w:rsidRPr="005E7FBB" w:rsidRDefault="000F5886" w:rsidP="0025382D">
      <w:pPr>
        <w:ind w:firstLine="709"/>
        <w:rPr>
          <w:rFonts w:ascii="Times New Roman" w:hAnsi="Times New Roman" w:cs="Times New Roman"/>
          <w:szCs w:val="24"/>
          <w:lang w:val="ru-RU" w:eastAsia="ru-RU"/>
        </w:rPr>
      </w:pPr>
    </w:p>
    <w:p w:rsidR="0025382D" w:rsidRDefault="0025382D" w:rsidP="00E545B0">
      <w:pPr>
        <w:pStyle w:val="20"/>
        <w:widowControl w:val="0"/>
        <w:numPr>
          <w:ilvl w:val="1"/>
          <w:numId w:val="65"/>
        </w:numPr>
        <w:spacing w:before="240" w:line="240" w:lineRule="auto"/>
        <w:ind w:left="0" w:firstLine="0"/>
        <w:textAlignment w:val="baseline"/>
        <w:rPr>
          <w:rFonts w:ascii="Times New Roman" w:hAnsi="Times New Roman" w:cs="Times New Roman"/>
        </w:rPr>
      </w:pPr>
      <w:bookmarkStart w:id="158" w:name="_Toc515271639"/>
      <w:bookmarkStart w:id="159" w:name="_Toc390784448"/>
      <w:bookmarkStart w:id="160" w:name="_Toc334515836"/>
      <w:bookmarkStart w:id="161" w:name="_Toc527707133"/>
      <w:r>
        <w:rPr>
          <w:rFonts w:ascii="Times New Roman" w:hAnsi="Times New Roman" w:cs="Times New Roman"/>
        </w:rPr>
        <w:t>Описание особенностей характеристик топлив в зависимости от мест поставки</w:t>
      </w:r>
      <w:bookmarkEnd w:id="158"/>
      <w:bookmarkEnd w:id="159"/>
      <w:bookmarkEnd w:id="160"/>
      <w:bookmarkEnd w:id="161"/>
    </w:p>
    <w:p w:rsidR="0025382D" w:rsidRDefault="0025382D" w:rsidP="0025382D">
      <w:pPr>
        <w:pStyle w:val="affff6"/>
        <w:ind w:left="0"/>
        <w:rPr>
          <w:rFonts w:ascii="Times New Roman" w:hAnsi="Times New Roman" w:cs="Times New Roman"/>
          <w:szCs w:val="24"/>
          <w:lang w:val="ru-RU"/>
        </w:rPr>
      </w:pPr>
      <w:r>
        <w:rPr>
          <w:rFonts w:ascii="Times New Roman" w:hAnsi="Times New Roman" w:cs="Times New Roman"/>
          <w:szCs w:val="24"/>
          <w:lang w:val="ru-RU"/>
        </w:rPr>
        <w:t xml:space="preserve">В качестве основного топлива на </w:t>
      </w:r>
      <w:r w:rsidR="00CD7070">
        <w:rPr>
          <w:rFonts w:ascii="Times New Roman" w:hAnsi="Times New Roman" w:cs="Times New Roman"/>
          <w:szCs w:val="24"/>
          <w:lang w:val="ru-RU"/>
        </w:rPr>
        <w:t xml:space="preserve">котельных Тельманоского сельского поселения </w:t>
      </w:r>
      <w:r>
        <w:rPr>
          <w:rFonts w:ascii="Times New Roman" w:hAnsi="Times New Roman" w:cs="Times New Roman"/>
          <w:szCs w:val="24"/>
          <w:lang w:val="ru-RU"/>
        </w:rPr>
        <w:t>и</w:t>
      </w:r>
      <w:r>
        <w:rPr>
          <w:rFonts w:ascii="Times New Roman" w:hAnsi="Times New Roman" w:cs="Times New Roman"/>
          <w:szCs w:val="24"/>
          <w:lang w:val="ru-RU"/>
        </w:rPr>
        <w:t>с</w:t>
      </w:r>
      <w:r>
        <w:rPr>
          <w:rFonts w:ascii="Times New Roman" w:hAnsi="Times New Roman" w:cs="Times New Roman"/>
          <w:szCs w:val="24"/>
          <w:lang w:val="ru-RU"/>
        </w:rPr>
        <w:t>пользуется природный газ с теплотворной способностью Qri –</w:t>
      </w:r>
      <w:r w:rsidR="00CD7070">
        <w:rPr>
          <w:rFonts w:ascii="Times New Roman" w:hAnsi="Times New Roman" w:cs="Times New Roman"/>
          <w:szCs w:val="24"/>
          <w:lang w:val="ru-RU"/>
        </w:rPr>
        <w:t>8063</w:t>
      </w:r>
      <w:r>
        <w:rPr>
          <w:rFonts w:ascii="Times New Roman" w:hAnsi="Times New Roman" w:cs="Times New Roman"/>
          <w:szCs w:val="24"/>
          <w:lang w:val="ru-RU"/>
        </w:rPr>
        <w:t xml:space="preserve"> - 8</w:t>
      </w:r>
      <w:r w:rsidR="00CD7070">
        <w:rPr>
          <w:rFonts w:ascii="Times New Roman" w:hAnsi="Times New Roman" w:cs="Times New Roman"/>
          <w:szCs w:val="24"/>
          <w:lang w:val="ru-RU"/>
        </w:rPr>
        <w:t>111</w:t>
      </w:r>
      <w:r>
        <w:rPr>
          <w:rFonts w:ascii="Times New Roman" w:hAnsi="Times New Roman" w:cs="Times New Roman"/>
          <w:szCs w:val="24"/>
          <w:lang w:val="ru-RU"/>
        </w:rPr>
        <w:t xml:space="preserve"> ккал/нм</w:t>
      </w:r>
      <w:r>
        <w:rPr>
          <w:rFonts w:ascii="Times New Roman" w:hAnsi="Times New Roman" w:cs="Times New Roman"/>
          <w:szCs w:val="24"/>
          <w:vertAlign w:val="superscript"/>
          <w:lang w:val="ru-RU"/>
        </w:rPr>
        <w:t>3</w:t>
      </w:r>
      <w:r>
        <w:rPr>
          <w:rFonts w:ascii="Times New Roman" w:hAnsi="Times New Roman" w:cs="Times New Roman"/>
          <w:szCs w:val="24"/>
          <w:lang w:val="ru-RU"/>
        </w:rPr>
        <w:t>.</w:t>
      </w:r>
    </w:p>
    <w:p w:rsidR="0025382D" w:rsidRDefault="0025382D" w:rsidP="0025382D">
      <w:pPr>
        <w:pStyle w:val="affff6"/>
        <w:ind w:left="0"/>
        <w:rPr>
          <w:rFonts w:ascii="Times New Roman" w:hAnsi="Times New Roman" w:cs="Times New Roman"/>
          <w:szCs w:val="24"/>
          <w:lang w:val="ru-RU"/>
        </w:rPr>
      </w:pPr>
      <w:r>
        <w:rPr>
          <w:rFonts w:ascii="Times New Roman" w:hAnsi="Times New Roman" w:cs="Times New Roman"/>
          <w:szCs w:val="24"/>
          <w:lang w:val="ru-RU"/>
        </w:rPr>
        <w:t>Калорийность природного газа изменяется в незначительных пределах, не более 1,5%, относительно паспортных значений поставщика.</w:t>
      </w:r>
    </w:p>
    <w:p w:rsidR="0025382D" w:rsidRDefault="0025382D" w:rsidP="00E545B0">
      <w:pPr>
        <w:pStyle w:val="20"/>
        <w:keepNext w:val="0"/>
        <w:widowControl w:val="0"/>
        <w:numPr>
          <w:ilvl w:val="1"/>
          <w:numId w:val="65"/>
        </w:numPr>
        <w:spacing w:before="240" w:line="240" w:lineRule="auto"/>
        <w:ind w:left="0" w:firstLine="0"/>
        <w:textAlignment w:val="baseline"/>
        <w:rPr>
          <w:rFonts w:ascii="Times New Roman" w:hAnsi="Times New Roman" w:cs="Times New Roman"/>
        </w:rPr>
      </w:pPr>
      <w:bookmarkStart w:id="162" w:name="_Toc515271640"/>
      <w:bookmarkStart w:id="163" w:name="_Toc527707134"/>
      <w:r>
        <w:rPr>
          <w:rFonts w:ascii="Times New Roman" w:hAnsi="Times New Roman" w:cs="Times New Roman"/>
        </w:rPr>
        <w:lastRenderedPageBreak/>
        <w:t>Анализ поставки топлива в периоды расчетных температур наружного воздуха</w:t>
      </w:r>
      <w:bookmarkEnd w:id="162"/>
      <w:bookmarkEnd w:id="163"/>
    </w:p>
    <w:p w:rsidR="0025382D" w:rsidRDefault="0025382D" w:rsidP="0025382D">
      <w:pPr>
        <w:ind w:firstLine="709"/>
        <w:rPr>
          <w:rFonts w:ascii="Times New Roman" w:hAnsi="Times New Roman" w:cs="Times New Roman"/>
          <w:szCs w:val="24"/>
          <w:lang w:val="ru-RU" w:eastAsia="ru-RU"/>
        </w:rPr>
      </w:pPr>
      <w:r>
        <w:rPr>
          <w:rFonts w:ascii="Times New Roman" w:hAnsi="Times New Roman" w:cs="Times New Roman"/>
          <w:szCs w:val="24"/>
          <w:lang w:val="ru-RU" w:eastAsia="ru-RU"/>
        </w:rPr>
        <w:t>Срыва поставок основного и резервного топлива в период с 2015 по 2017 гг. – не з</w:t>
      </w:r>
      <w:r>
        <w:rPr>
          <w:rFonts w:ascii="Times New Roman" w:hAnsi="Times New Roman" w:cs="Times New Roman"/>
          <w:szCs w:val="24"/>
          <w:lang w:val="ru-RU" w:eastAsia="ru-RU"/>
        </w:rPr>
        <w:t>а</w:t>
      </w:r>
      <w:r>
        <w:rPr>
          <w:rFonts w:ascii="Times New Roman" w:hAnsi="Times New Roman" w:cs="Times New Roman"/>
          <w:szCs w:val="24"/>
          <w:lang w:val="ru-RU" w:eastAsia="ru-RU"/>
        </w:rPr>
        <w:t>фиксировано. Условиями Договоров поставки, заключаемыми между теплогенерирующими компаниями и поставщиком природного газа оговаривается, что ограничение объемов п</w:t>
      </w:r>
      <w:r>
        <w:rPr>
          <w:rFonts w:ascii="Times New Roman" w:hAnsi="Times New Roman" w:cs="Times New Roman"/>
          <w:szCs w:val="24"/>
          <w:lang w:val="ru-RU" w:eastAsia="ru-RU"/>
        </w:rPr>
        <w:t>о</w:t>
      </w:r>
      <w:r>
        <w:rPr>
          <w:rFonts w:ascii="Times New Roman" w:hAnsi="Times New Roman" w:cs="Times New Roman"/>
          <w:szCs w:val="24"/>
          <w:lang w:val="ru-RU" w:eastAsia="ru-RU"/>
        </w:rPr>
        <w:t>ставок может быть применено, если потребитель создаст задолженность за поставленные объемы топлива. Лимиты на поставку природного газа позволяют обеспечить работу всего оборудования энергоисточников и котельных при полной загрузке.</w:t>
      </w:r>
    </w:p>
    <w:p w:rsidR="0025382D" w:rsidRDefault="0025382D" w:rsidP="0025382D">
      <w:pPr>
        <w:ind w:firstLine="709"/>
        <w:rPr>
          <w:rFonts w:ascii="Times New Roman" w:hAnsi="Times New Roman" w:cs="Times New Roman"/>
          <w:szCs w:val="24"/>
          <w:lang w:val="ru-RU" w:eastAsia="ru-RU"/>
        </w:rPr>
      </w:pPr>
      <w:r>
        <w:rPr>
          <w:rFonts w:ascii="Times New Roman" w:hAnsi="Times New Roman" w:cs="Times New Roman"/>
          <w:szCs w:val="24"/>
          <w:lang w:val="ru-RU" w:eastAsia="ru-RU"/>
        </w:rPr>
        <w:t>Резерв топочного мазута обеспечивается запасами на хозяйствах резервного топлива.</w:t>
      </w:r>
    </w:p>
    <w:p w:rsidR="0025382D" w:rsidRDefault="0025382D" w:rsidP="0025382D">
      <w:pPr>
        <w:ind w:firstLine="709"/>
        <w:rPr>
          <w:rFonts w:ascii="Times New Roman" w:hAnsi="Times New Roman" w:cs="Times New Roman"/>
          <w:szCs w:val="24"/>
          <w:lang w:val="ru-RU" w:eastAsia="ru-RU"/>
        </w:rPr>
      </w:pPr>
      <w:r>
        <w:rPr>
          <w:rFonts w:ascii="Times New Roman" w:hAnsi="Times New Roman" w:cs="Times New Roman"/>
          <w:szCs w:val="24"/>
          <w:lang w:val="ru-RU" w:eastAsia="ru-RU"/>
        </w:rPr>
        <w:t>На период экстремальных погодных условий на предприятиях теплоэнергогенер</w:t>
      </w:r>
      <w:r>
        <w:rPr>
          <w:rFonts w:ascii="Times New Roman" w:hAnsi="Times New Roman" w:cs="Times New Roman"/>
          <w:szCs w:val="24"/>
          <w:lang w:val="ru-RU" w:eastAsia="ru-RU"/>
        </w:rPr>
        <w:t>и</w:t>
      </w:r>
      <w:r>
        <w:rPr>
          <w:rFonts w:ascii="Times New Roman" w:hAnsi="Times New Roman" w:cs="Times New Roman"/>
          <w:szCs w:val="24"/>
          <w:lang w:val="ru-RU" w:eastAsia="ru-RU"/>
        </w:rPr>
        <w:t>рующих компаний вводится усиленный контроль над работой систем и оборудования.</w:t>
      </w:r>
    </w:p>
    <w:p w:rsidR="0097570A" w:rsidRDefault="00237AC0" w:rsidP="0097570A">
      <w:pPr>
        <w:pStyle w:val="19"/>
        <w:spacing w:line="240" w:lineRule="auto"/>
        <w:ind w:left="0" w:firstLine="0"/>
        <w:rPr>
          <w:rFonts w:ascii="Times New Roman" w:hAnsi="Times New Roman" w:cs="Times New Roman"/>
        </w:rPr>
      </w:pPr>
      <w:bookmarkStart w:id="164" w:name="_Toc527707135"/>
      <w:r w:rsidRPr="00237AC0">
        <w:rPr>
          <w:rFonts w:ascii="Times New Roman" w:hAnsi="Times New Roman" w:cs="Times New Roman"/>
          <w:lang w:val="en-US"/>
        </w:rPr>
        <w:lastRenderedPageBreak/>
        <w:t>Надежность теплоснабжения</w:t>
      </w:r>
      <w:bookmarkEnd w:id="164"/>
    </w:p>
    <w:p w:rsidR="00850E30" w:rsidRDefault="00850E30" w:rsidP="00E545B0">
      <w:pPr>
        <w:pStyle w:val="20"/>
        <w:keepNext w:val="0"/>
        <w:widowControl w:val="0"/>
        <w:numPr>
          <w:ilvl w:val="1"/>
          <w:numId w:val="65"/>
        </w:numPr>
        <w:spacing w:before="240" w:line="240" w:lineRule="auto"/>
        <w:ind w:left="0" w:firstLine="0"/>
        <w:textAlignment w:val="baseline"/>
        <w:rPr>
          <w:rFonts w:ascii="Times New Roman" w:hAnsi="Times New Roman" w:cs="Times New Roman"/>
        </w:rPr>
      </w:pPr>
      <w:bookmarkStart w:id="165" w:name="_Toc520922770"/>
      <w:bookmarkStart w:id="166" w:name="_Toc527707136"/>
      <w:r w:rsidRPr="002B33D8">
        <w:rPr>
          <w:rFonts w:ascii="Times New Roman" w:hAnsi="Times New Roman" w:cs="Times New Roman"/>
        </w:rPr>
        <w:t>Поток отказов (частота отказов) участков тепловых сетей</w:t>
      </w:r>
      <w:bookmarkEnd w:id="165"/>
      <w:bookmarkEnd w:id="166"/>
    </w:p>
    <w:p w:rsidR="00850E30" w:rsidRPr="00850E30" w:rsidRDefault="00850E30" w:rsidP="00850E30">
      <w:pPr>
        <w:spacing w:after="120" w:line="276" w:lineRule="auto"/>
        <w:ind w:firstLine="709"/>
        <w:rPr>
          <w:rFonts w:ascii="Times New Roman" w:eastAsia="Calibri" w:hAnsi="Times New Roman" w:cs="Times New Roman"/>
          <w:szCs w:val="24"/>
          <w:lang w:val="ru-RU" w:eastAsia="ru-RU" w:bidi="ar-SA"/>
        </w:rPr>
      </w:pPr>
    </w:p>
    <w:p w:rsidR="00850E30" w:rsidRPr="002B33D8" w:rsidRDefault="00850E30" w:rsidP="00E545B0">
      <w:pPr>
        <w:pStyle w:val="20"/>
        <w:keepNext w:val="0"/>
        <w:widowControl w:val="0"/>
        <w:numPr>
          <w:ilvl w:val="1"/>
          <w:numId w:val="65"/>
        </w:numPr>
        <w:spacing w:before="240" w:line="240" w:lineRule="auto"/>
        <w:ind w:left="0" w:firstLine="0"/>
        <w:textAlignment w:val="baseline"/>
        <w:rPr>
          <w:rFonts w:ascii="Times New Roman" w:hAnsi="Times New Roman" w:cs="Times New Roman"/>
        </w:rPr>
      </w:pPr>
      <w:bookmarkStart w:id="167" w:name="_Toc520922771"/>
      <w:bookmarkStart w:id="168" w:name="_Toc527707137"/>
      <w:r w:rsidRPr="002B33D8">
        <w:rPr>
          <w:rFonts w:ascii="Times New Roman" w:hAnsi="Times New Roman" w:cs="Times New Roman"/>
        </w:rPr>
        <w:t>Частота отключений потребителей</w:t>
      </w:r>
      <w:bookmarkEnd w:id="167"/>
      <w:bookmarkEnd w:id="168"/>
    </w:p>
    <w:p w:rsidR="00850E30" w:rsidRDefault="00850E30" w:rsidP="00850E30">
      <w:pPr>
        <w:spacing w:after="120" w:line="276" w:lineRule="auto"/>
        <w:ind w:firstLine="709"/>
        <w:rPr>
          <w:rFonts w:ascii="Times New Roman" w:eastAsia="Calibri" w:hAnsi="Times New Roman" w:cs="Times New Roman"/>
          <w:szCs w:val="24"/>
          <w:lang w:val="ru-RU" w:eastAsia="ru-RU" w:bidi="ar-SA"/>
        </w:rPr>
      </w:pPr>
    </w:p>
    <w:p w:rsidR="00850E30" w:rsidRPr="002B33D8" w:rsidRDefault="00850E30" w:rsidP="00E545B0">
      <w:pPr>
        <w:pStyle w:val="20"/>
        <w:keepNext w:val="0"/>
        <w:widowControl w:val="0"/>
        <w:numPr>
          <w:ilvl w:val="1"/>
          <w:numId w:val="65"/>
        </w:numPr>
        <w:spacing w:before="240" w:line="240" w:lineRule="auto"/>
        <w:ind w:left="0" w:firstLine="0"/>
        <w:textAlignment w:val="baseline"/>
        <w:rPr>
          <w:rFonts w:ascii="Times New Roman" w:hAnsi="Times New Roman" w:cs="Times New Roman"/>
        </w:rPr>
      </w:pPr>
      <w:bookmarkStart w:id="169" w:name="_Toc520922772"/>
      <w:bookmarkStart w:id="170" w:name="_Toc527707138"/>
      <w:r w:rsidRPr="002B33D8">
        <w:rPr>
          <w:rFonts w:ascii="Times New Roman" w:hAnsi="Times New Roman" w:cs="Times New Roman"/>
        </w:rPr>
        <w:t>Поток (частота) и время восстановления теплоснабжения потребителей после отключений</w:t>
      </w:r>
      <w:bookmarkEnd w:id="169"/>
      <w:bookmarkEnd w:id="170"/>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По информации предоставленной теплоснабжающими организациями, аварийные отключения потребителей были, однако учет времени восстановления теплоснабжения по часам не ведется. Ведется учет только посуточно. Время устранения аварии - от 8 до 24 ч</w:t>
      </w:r>
      <w:r w:rsidRPr="00D85FA7">
        <w:rPr>
          <w:rFonts w:ascii="Times New Roman" w:eastAsia="Calibri" w:hAnsi="Times New Roman" w:cs="Times New Roman"/>
          <w:szCs w:val="24"/>
          <w:lang w:val="ru-RU" w:eastAsia="ru-RU"/>
        </w:rPr>
        <w:t>а</w:t>
      </w:r>
      <w:r w:rsidRPr="00D85FA7">
        <w:rPr>
          <w:rFonts w:ascii="Times New Roman" w:eastAsia="Calibri" w:hAnsi="Times New Roman" w:cs="Times New Roman"/>
          <w:szCs w:val="24"/>
          <w:lang w:val="ru-RU" w:eastAsia="ru-RU"/>
        </w:rPr>
        <w:t>сов.</w:t>
      </w:r>
    </w:p>
    <w:p w:rsidR="00850E30" w:rsidRDefault="00850E30" w:rsidP="00850E30">
      <w:pPr>
        <w:spacing w:after="120" w:line="276" w:lineRule="auto"/>
        <w:ind w:firstLine="709"/>
        <w:rPr>
          <w:rFonts w:ascii="Times New Roman" w:eastAsia="Calibri" w:hAnsi="Times New Roman" w:cs="Times New Roman"/>
          <w:szCs w:val="24"/>
          <w:lang w:val="ru-RU" w:eastAsia="ru-RU" w:bidi="ar-SA"/>
        </w:rPr>
      </w:pPr>
    </w:p>
    <w:p w:rsidR="00850E30" w:rsidRPr="002B33D8" w:rsidRDefault="00850E30" w:rsidP="00E545B0">
      <w:pPr>
        <w:pStyle w:val="20"/>
        <w:keepNext w:val="0"/>
        <w:widowControl w:val="0"/>
        <w:numPr>
          <w:ilvl w:val="1"/>
          <w:numId w:val="65"/>
        </w:numPr>
        <w:spacing w:before="240" w:line="240" w:lineRule="auto"/>
        <w:ind w:left="0" w:firstLine="0"/>
        <w:textAlignment w:val="baseline"/>
        <w:rPr>
          <w:rFonts w:ascii="Times New Roman" w:hAnsi="Times New Roman" w:cs="Times New Roman"/>
        </w:rPr>
      </w:pPr>
      <w:bookmarkStart w:id="171" w:name="_Toc520922773"/>
      <w:bookmarkStart w:id="172" w:name="_Toc527707139"/>
      <w:r w:rsidRPr="002B33D8">
        <w:rPr>
          <w:rFonts w:ascii="Times New Roman" w:hAnsi="Times New Roman" w:cs="Times New Roman"/>
        </w:rPr>
        <w:t>Графические материалы (карты-схемы тепловых сетей и зон ненормативной надежности и безопасности теплоснабжения)</w:t>
      </w:r>
      <w:bookmarkEnd w:id="171"/>
      <w:bookmarkEnd w:id="172"/>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w:t>
      </w:r>
      <w:r w:rsidRPr="00D85FA7">
        <w:rPr>
          <w:rFonts w:ascii="Times New Roman" w:eastAsia="Calibri" w:hAnsi="Times New Roman" w:cs="Times New Roman"/>
          <w:szCs w:val="24"/>
          <w:lang w:val="ru-RU" w:eastAsia="ru-RU"/>
        </w:rPr>
        <w:t>о</w:t>
      </w:r>
      <w:r w:rsidRPr="00D85FA7">
        <w:rPr>
          <w:rFonts w:ascii="Times New Roman" w:eastAsia="Calibri" w:hAnsi="Times New Roman" w:cs="Times New Roman"/>
          <w:szCs w:val="24"/>
          <w:lang w:val="ru-RU" w:eastAsia="ru-RU"/>
        </w:rPr>
        <w:t>логических потребностей предприятий в паре и горячей воде) следует определять по вер</w:t>
      </w:r>
      <w:r w:rsidRPr="00D85FA7">
        <w:rPr>
          <w:rFonts w:ascii="Times New Roman" w:eastAsia="Calibri" w:hAnsi="Times New Roman" w:cs="Times New Roman"/>
          <w:szCs w:val="24"/>
          <w:lang w:val="ru-RU" w:eastAsia="ru-RU"/>
        </w:rPr>
        <w:t>о</w:t>
      </w:r>
      <w:r w:rsidRPr="00D85FA7">
        <w:rPr>
          <w:rFonts w:ascii="Times New Roman" w:eastAsia="Calibri" w:hAnsi="Times New Roman" w:cs="Times New Roman"/>
          <w:szCs w:val="24"/>
          <w:lang w:val="ru-RU" w:eastAsia="ru-RU"/>
        </w:rPr>
        <w:t>ятности безотказной работы [Р]. Минимально допустимые показатели вероятности безо</w:t>
      </w:r>
      <w:r w:rsidRPr="00D85FA7">
        <w:rPr>
          <w:rFonts w:ascii="Times New Roman" w:eastAsia="Calibri" w:hAnsi="Times New Roman" w:cs="Times New Roman"/>
          <w:szCs w:val="24"/>
          <w:lang w:val="ru-RU" w:eastAsia="ru-RU"/>
        </w:rPr>
        <w:t>т</w:t>
      </w:r>
      <w:r w:rsidRPr="00D85FA7">
        <w:rPr>
          <w:rFonts w:ascii="Times New Roman" w:eastAsia="Calibri" w:hAnsi="Times New Roman" w:cs="Times New Roman"/>
          <w:szCs w:val="24"/>
          <w:lang w:val="ru-RU" w:eastAsia="ru-RU"/>
        </w:rPr>
        <w:t>казной работы следует принимать для:</w:t>
      </w:r>
    </w:p>
    <w:p w:rsidR="00D85FA7" w:rsidRPr="00D85FA7" w:rsidRDefault="00D85FA7" w:rsidP="00E545B0">
      <w:pPr>
        <w:pStyle w:val="affff6"/>
        <w:numPr>
          <w:ilvl w:val="0"/>
          <w:numId w:val="91"/>
        </w:numPr>
        <w:spacing w:after="120" w:line="276" w:lineRule="auto"/>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 xml:space="preserve">источника теплоты РИТ= 0,97; </w:t>
      </w:r>
    </w:p>
    <w:p w:rsidR="00D85FA7" w:rsidRPr="00D85FA7" w:rsidRDefault="00D85FA7" w:rsidP="00E545B0">
      <w:pPr>
        <w:pStyle w:val="affff6"/>
        <w:numPr>
          <w:ilvl w:val="0"/>
          <w:numId w:val="91"/>
        </w:numPr>
        <w:spacing w:after="120" w:line="276" w:lineRule="auto"/>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 xml:space="preserve">тепловых сетей РТС= 0,9; </w:t>
      </w:r>
    </w:p>
    <w:p w:rsidR="00D85FA7" w:rsidRPr="00D85FA7" w:rsidRDefault="00D85FA7" w:rsidP="00E545B0">
      <w:pPr>
        <w:pStyle w:val="affff6"/>
        <w:numPr>
          <w:ilvl w:val="0"/>
          <w:numId w:val="91"/>
        </w:numPr>
        <w:spacing w:after="120" w:line="276" w:lineRule="auto"/>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 xml:space="preserve">потребителя теплоты РПТ= 0,99; </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Для описания показателей надежности и качества поставки тепловой энергии, опр</w:t>
      </w:r>
      <w:r w:rsidRPr="00D85FA7">
        <w:rPr>
          <w:rFonts w:ascii="Times New Roman" w:eastAsia="Calibri" w:hAnsi="Times New Roman" w:cs="Times New Roman"/>
          <w:szCs w:val="24"/>
          <w:lang w:val="ru-RU" w:eastAsia="ru-RU"/>
        </w:rPr>
        <w:t>е</w:t>
      </w:r>
      <w:r w:rsidRPr="00D85FA7">
        <w:rPr>
          <w:rFonts w:ascii="Times New Roman" w:eastAsia="Calibri" w:hAnsi="Times New Roman" w:cs="Times New Roman"/>
          <w:szCs w:val="24"/>
          <w:lang w:val="ru-RU" w:eastAsia="ru-RU"/>
        </w:rPr>
        <w:t>деления зон ненормативной надежности и безопасности теплоснабжения рассчитываем п</w:t>
      </w:r>
      <w:r w:rsidRPr="00D85FA7">
        <w:rPr>
          <w:rFonts w:ascii="Times New Roman" w:eastAsia="Calibri" w:hAnsi="Times New Roman" w:cs="Times New Roman"/>
          <w:szCs w:val="24"/>
          <w:lang w:val="ru-RU" w:eastAsia="ru-RU"/>
        </w:rPr>
        <w:t>о</w:t>
      </w:r>
      <w:r w:rsidRPr="00D85FA7">
        <w:rPr>
          <w:rFonts w:ascii="Times New Roman" w:eastAsia="Calibri" w:hAnsi="Times New Roman" w:cs="Times New Roman"/>
          <w:szCs w:val="24"/>
          <w:lang w:val="ru-RU" w:eastAsia="ru-RU"/>
        </w:rPr>
        <w:t>казатели надежности тепловых сетей по каждому теплорайону для наиболее отдаленных потребителей от каждого источника теплоснабжения. Методика расчета надежности отн</w:t>
      </w:r>
      <w:r w:rsidRPr="00D85FA7">
        <w:rPr>
          <w:rFonts w:ascii="Times New Roman" w:eastAsia="Calibri" w:hAnsi="Times New Roman" w:cs="Times New Roman"/>
          <w:szCs w:val="24"/>
          <w:lang w:val="ru-RU" w:eastAsia="ru-RU"/>
        </w:rPr>
        <w:t>о</w:t>
      </w:r>
      <w:r w:rsidRPr="00D85FA7">
        <w:rPr>
          <w:rFonts w:ascii="Times New Roman" w:eastAsia="Calibri" w:hAnsi="Times New Roman" w:cs="Times New Roman"/>
          <w:szCs w:val="24"/>
          <w:lang w:val="ru-RU" w:eastAsia="ru-RU"/>
        </w:rPr>
        <w:t>сительно отдаленных потребителей основывается на том, что вероятность безотказной р</w:t>
      </w:r>
      <w:r w:rsidRPr="00D85FA7">
        <w:rPr>
          <w:rFonts w:ascii="Times New Roman" w:eastAsia="Calibri" w:hAnsi="Times New Roman" w:cs="Times New Roman"/>
          <w:szCs w:val="24"/>
          <w:lang w:val="ru-RU" w:eastAsia="ru-RU"/>
        </w:rPr>
        <w:t>а</w:t>
      </w:r>
      <w:r w:rsidRPr="00D85FA7">
        <w:rPr>
          <w:rFonts w:ascii="Times New Roman" w:eastAsia="Calibri" w:hAnsi="Times New Roman" w:cs="Times New Roman"/>
          <w:szCs w:val="24"/>
          <w:lang w:val="ru-RU" w:eastAsia="ru-RU"/>
        </w:rPr>
        <w:t>боты снижается по мере удаления от источника теплоснабжения. Таким образом, определ</w:t>
      </w:r>
      <w:r w:rsidRPr="00D85FA7">
        <w:rPr>
          <w:rFonts w:ascii="Times New Roman" w:eastAsia="Calibri" w:hAnsi="Times New Roman" w:cs="Times New Roman"/>
          <w:szCs w:val="24"/>
          <w:lang w:val="ru-RU" w:eastAsia="ru-RU"/>
        </w:rPr>
        <w:t>я</w:t>
      </w:r>
      <w:r w:rsidRPr="00D85FA7">
        <w:rPr>
          <w:rFonts w:ascii="Times New Roman" w:eastAsia="Calibri" w:hAnsi="Times New Roman" w:cs="Times New Roman"/>
          <w:szCs w:val="24"/>
          <w:lang w:val="ru-RU" w:eastAsia="ru-RU"/>
        </w:rPr>
        <w:t>ется узел тепловой сети, начиная с которого значение вероятности безотказной работы н</w:t>
      </w:r>
      <w:r w:rsidRPr="00D85FA7">
        <w:rPr>
          <w:rFonts w:ascii="Times New Roman" w:eastAsia="Calibri" w:hAnsi="Times New Roman" w:cs="Times New Roman"/>
          <w:szCs w:val="24"/>
          <w:lang w:val="ru-RU" w:eastAsia="ru-RU"/>
        </w:rPr>
        <w:t>и</w:t>
      </w:r>
      <w:r w:rsidRPr="00D85FA7">
        <w:rPr>
          <w:rFonts w:ascii="Times New Roman" w:eastAsia="Calibri" w:hAnsi="Times New Roman" w:cs="Times New Roman"/>
          <w:szCs w:val="24"/>
          <w:lang w:val="ru-RU" w:eastAsia="ru-RU"/>
        </w:rPr>
        <w:t>же нормативно допустимого показателя. В результате расчета формируется зона ненорм</w:t>
      </w:r>
      <w:r w:rsidRPr="00D85FA7">
        <w:rPr>
          <w:rFonts w:ascii="Times New Roman" w:eastAsia="Calibri" w:hAnsi="Times New Roman" w:cs="Times New Roman"/>
          <w:szCs w:val="24"/>
          <w:lang w:val="ru-RU" w:eastAsia="ru-RU"/>
        </w:rPr>
        <w:t>а</w:t>
      </w:r>
      <w:r w:rsidRPr="00D85FA7">
        <w:rPr>
          <w:rFonts w:ascii="Times New Roman" w:eastAsia="Calibri" w:hAnsi="Times New Roman" w:cs="Times New Roman"/>
          <w:szCs w:val="24"/>
          <w:lang w:val="ru-RU" w:eastAsia="ru-RU"/>
        </w:rPr>
        <w:t>тивной надежности и безопасности теплоснабжения по каждому теплорайону. При расчете показателей надежности работы тепловых сетей учитывается кольцевое включение труб</w:t>
      </w:r>
      <w:r w:rsidRPr="00D85FA7">
        <w:rPr>
          <w:rFonts w:ascii="Times New Roman" w:eastAsia="Calibri" w:hAnsi="Times New Roman" w:cs="Times New Roman"/>
          <w:szCs w:val="24"/>
          <w:lang w:val="ru-RU" w:eastAsia="ru-RU"/>
        </w:rPr>
        <w:t>о</w:t>
      </w:r>
      <w:r w:rsidRPr="00D85FA7">
        <w:rPr>
          <w:rFonts w:ascii="Times New Roman" w:eastAsia="Calibri" w:hAnsi="Times New Roman" w:cs="Times New Roman"/>
          <w:szCs w:val="24"/>
          <w:lang w:val="ru-RU" w:eastAsia="ru-RU"/>
        </w:rPr>
        <w:t>проводов, возможность использования резервных перемычек и перераспределения зон те</w:t>
      </w:r>
      <w:r w:rsidRPr="00D85FA7">
        <w:rPr>
          <w:rFonts w:ascii="Times New Roman" w:eastAsia="Calibri" w:hAnsi="Times New Roman" w:cs="Times New Roman"/>
          <w:szCs w:val="24"/>
          <w:lang w:val="ru-RU" w:eastAsia="ru-RU"/>
        </w:rPr>
        <w:t>п</w:t>
      </w:r>
      <w:r w:rsidRPr="00D85FA7">
        <w:rPr>
          <w:rFonts w:ascii="Times New Roman" w:eastAsia="Calibri" w:hAnsi="Times New Roman" w:cs="Times New Roman"/>
          <w:szCs w:val="24"/>
          <w:lang w:val="ru-RU" w:eastAsia="ru-RU"/>
        </w:rPr>
        <w:t>лоснабжения между источниками. Для оценки объемов тепловой зоны с ненормативной надежностью тепловых сетей представлены значения величины материальных характер</w:t>
      </w:r>
      <w:r w:rsidRPr="00D85FA7">
        <w:rPr>
          <w:rFonts w:ascii="Times New Roman" w:eastAsia="Calibri" w:hAnsi="Times New Roman" w:cs="Times New Roman"/>
          <w:szCs w:val="24"/>
          <w:lang w:val="ru-RU" w:eastAsia="ru-RU"/>
        </w:rPr>
        <w:t>и</w:t>
      </w:r>
      <w:r w:rsidRPr="00D85FA7">
        <w:rPr>
          <w:rFonts w:ascii="Times New Roman" w:eastAsia="Calibri" w:hAnsi="Times New Roman" w:cs="Times New Roman"/>
          <w:szCs w:val="24"/>
          <w:lang w:val="ru-RU" w:eastAsia="ru-RU"/>
        </w:rPr>
        <w:lastRenderedPageBreak/>
        <w:t>стик трубопроводов зоны безопасности теплоснабжения и зоны ненормативной надежн</w:t>
      </w:r>
      <w:r w:rsidRPr="00D85FA7">
        <w:rPr>
          <w:rFonts w:ascii="Times New Roman" w:eastAsia="Calibri" w:hAnsi="Times New Roman" w:cs="Times New Roman"/>
          <w:szCs w:val="24"/>
          <w:lang w:val="ru-RU" w:eastAsia="ru-RU"/>
        </w:rPr>
        <w:t>о</w:t>
      </w:r>
      <w:r w:rsidRPr="00D85FA7">
        <w:rPr>
          <w:rFonts w:ascii="Times New Roman" w:eastAsia="Calibri" w:hAnsi="Times New Roman" w:cs="Times New Roman"/>
          <w:szCs w:val="24"/>
          <w:lang w:val="ru-RU" w:eastAsia="ru-RU"/>
        </w:rPr>
        <w:t xml:space="preserve">сти, их процентное соотношение. </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w:t>
      </w:r>
      <w:r w:rsidRPr="00D85FA7">
        <w:rPr>
          <w:rFonts w:ascii="Times New Roman" w:eastAsia="Calibri" w:hAnsi="Times New Roman" w:cs="Times New Roman"/>
          <w:szCs w:val="24"/>
          <w:lang w:val="ru-RU" w:eastAsia="ru-RU"/>
        </w:rPr>
        <w:t>ы</w:t>
      </w:r>
      <w:r w:rsidRPr="00D85FA7">
        <w:rPr>
          <w:rFonts w:ascii="Times New Roman" w:eastAsia="Calibri" w:hAnsi="Times New Roman" w:cs="Times New Roman"/>
          <w:szCs w:val="24"/>
          <w:lang w:val="ru-RU" w:eastAsia="ru-RU"/>
        </w:rPr>
        <w:t>чек и насосных станций.</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При расчете надежности системы теплоснабжения используются следующие усло</w:t>
      </w:r>
      <w:r w:rsidRPr="00D85FA7">
        <w:rPr>
          <w:rFonts w:ascii="Times New Roman" w:eastAsia="Calibri" w:hAnsi="Times New Roman" w:cs="Times New Roman"/>
          <w:szCs w:val="24"/>
          <w:lang w:val="ru-RU" w:eastAsia="ru-RU"/>
        </w:rPr>
        <w:t>в</w:t>
      </w:r>
      <w:r w:rsidRPr="00D85FA7">
        <w:rPr>
          <w:rFonts w:ascii="Times New Roman" w:eastAsia="Calibri" w:hAnsi="Times New Roman" w:cs="Times New Roman"/>
          <w:szCs w:val="24"/>
          <w:lang w:val="ru-RU" w:eastAsia="ru-RU"/>
        </w:rPr>
        <w:t xml:space="preserve">ные обозначения: </w:t>
      </w:r>
    </w:p>
    <w:p w:rsidR="00D85FA7" w:rsidRPr="00D85FA7" w:rsidRDefault="00D85FA7" w:rsidP="00E545B0">
      <w:pPr>
        <w:pStyle w:val="affff6"/>
        <w:numPr>
          <w:ilvl w:val="0"/>
          <w:numId w:val="92"/>
        </w:numPr>
        <w:spacing w:after="120" w:line="276" w:lineRule="auto"/>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Р</w:t>
      </w:r>
      <w:r w:rsidRPr="00D85FA7">
        <w:rPr>
          <w:rFonts w:ascii="Times New Roman" w:eastAsia="Calibri" w:hAnsi="Times New Roman" w:cs="Times New Roman"/>
          <w:szCs w:val="24"/>
          <w:vertAlign w:val="subscript"/>
          <w:lang w:val="ru-RU" w:eastAsia="ru-RU"/>
        </w:rPr>
        <w:t>БР</w:t>
      </w:r>
      <w:r w:rsidRPr="00D85FA7">
        <w:rPr>
          <w:rFonts w:ascii="Times New Roman" w:eastAsia="Calibri" w:hAnsi="Times New Roman" w:cs="Times New Roman"/>
          <w:szCs w:val="24"/>
          <w:lang w:val="ru-RU" w:eastAsia="ru-RU"/>
        </w:rPr>
        <w:t xml:space="preserve"> - вероятности безотказной работы; </w:t>
      </w:r>
    </w:p>
    <w:p w:rsidR="00D85FA7" w:rsidRPr="00D85FA7" w:rsidRDefault="00D85FA7" w:rsidP="00E545B0">
      <w:pPr>
        <w:pStyle w:val="affff6"/>
        <w:numPr>
          <w:ilvl w:val="0"/>
          <w:numId w:val="92"/>
        </w:numPr>
        <w:spacing w:after="120" w:line="276" w:lineRule="auto"/>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P</w:t>
      </w:r>
      <w:r w:rsidRPr="00D85FA7">
        <w:rPr>
          <w:rFonts w:ascii="Times New Roman" w:eastAsia="Calibri" w:hAnsi="Times New Roman" w:cs="Times New Roman"/>
          <w:szCs w:val="24"/>
          <w:vertAlign w:val="subscript"/>
          <w:lang w:val="ru-RU" w:eastAsia="ru-RU"/>
        </w:rPr>
        <w:t>ОТ</w:t>
      </w:r>
      <w:r w:rsidRPr="00D85FA7">
        <w:rPr>
          <w:rFonts w:ascii="Times New Roman" w:eastAsia="Calibri" w:hAnsi="Times New Roman" w:cs="Times New Roman"/>
          <w:szCs w:val="24"/>
          <w:lang w:val="ru-RU" w:eastAsia="ru-RU"/>
        </w:rPr>
        <w:t xml:space="preserve"> - вероятность отказа, где P</w:t>
      </w:r>
      <w:r w:rsidRPr="00D85FA7">
        <w:rPr>
          <w:rFonts w:ascii="Times New Roman" w:eastAsia="Calibri" w:hAnsi="Times New Roman" w:cs="Times New Roman"/>
          <w:szCs w:val="24"/>
          <w:vertAlign w:val="subscript"/>
          <w:lang w:val="ru-RU" w:eastAsia="ru-RU"/>
        </w:rPr>
        <w:t>ОТ</w:t>
      </w:r>
      <w:r w:rsidRPr="00D85FA7">
        <w:rPr>
          <w:rFonts w:ascii="Times New Roman" w:eastAsia="Calibri" w:hAnsi="Times New Roman" w:cs="Times New Roman"/>
          <w:szCs w:val="24"/>
          <w:lang w:val="ru-RU" w:eastAsia="ru-RU"/>
        </w:rPr>
        <w:t xml:space="preserve"> =1- Р</w:t>
      </w:r>
      <w:r w:rsidRPr="00D85FA7">
        <w:rPr>
          <w:rFonts w:ascii="Times New Roman" w:eastAsia="Calibri" w:hAnsi="Times New Roman" w:cs="Times New Roman"/>
          <w:szCs w:val="24"/>
          <w:vertAlign w:val="subscript"/>
          <w:lang w:val="ru-RU" w:eastAsia="ru-RU"/>
        </w:rPr>
        <w:t>БР</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Расчет вероятность безотказной работы тепловой сети по отношению к каждому п</w:t>
      </w:r>
      <w:r w:rsidRPr="00D85FA7">
        <w:rPr>
          <w:rFonts w:ascii="Times New Roman" w:eastAsia="Calibri" w:hAnsi="Times New Roman" w:cs="Times New Roman"/>
          <w:szCs w:val="24"/>
          <w:lang w:val="ru-RU" w:eastAsia="ru-RU"/>
        </w:rPr>
        <w:t>о</w:t>
      </w:r>
      <w:r w:rsidRPr="00D85FA7">
        <w:rPr>
          <w:rFonts w:ascii="Times New Roman" w:eastAsia="Calibri" w:hAnsi="Times New Roman" w:cs="Times New Roman"/>
          <w:szCs w:val="24"/>
          <w:lang w:val="ru-RU" w:eastAsia="ru-RU"/>
        </w:rPr>
        <w:t>требителю рекомендуется выполнять с применением приведённого ниже алгоритма.</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1. Определить путь передачи теплоносителя от источника до потребителя, по отн</w:t>
      </w:r>
      <w:r w:rsidRPr="00D85FA7">
        <w:rPr>
          <w:rFonts w:ascii="Times New Roman" w:eastAsia="Calibri" w:hAnsi="Times New Roman" w:cs="Times New Roman"/>
          <w:szCs w:val="24"/>
          <w:lang w:val="ru-RU" w:eastAsia="ru-RU"/>
        </w:rPr>
        <w:t>о</w:t>
      </w:r>
      <w:r w:rsidRPr="00D85FA7">
        <w:rPr>
          <w:rFonts w:ascii="Times New Roman" w:eastAsia="Calibri" w:hAnsi="Times New Roman" w:cs="Times New Roman"/>
          <w:szCs w:val="24"/>
          <w:lang w:val="ru-RU" w:eastAsia="ru-RU"/>
        </w:rPr>
        <w:t>шению к которому выполняется расчет вероятности безотказной работы тепловой сети.</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2. На первом этапе расчета устанавливается перечень участков теплопроводов, с</w:t>
      </w:r>
      <w:r w:rsidRPr="00D85FA7">
        <w:rPr>
          <w:rFonts w:ascii="Times New Roman" w:eastAsia="Calibri" w:hAnsi="Times New Roman" w:cs="Times New Roman"/>
          <w:szCs w:val="24"/>
          <w:lang w:val="ru-RU" w:eastAsia="ru-RU"/>
        </w:rPr>
        <w:t>о</w:t>
      </w:r>
      <w:r w:rsidRPr="00D85FA7">
        <w:rPr>
          <w:rFonts w:ascii="Times New Roman" w:eastAsia="Calibri" w:hAnsi="Times New Roman" w:cs="Times New Roman"/>
          <w:szCs w:val="24"/>
          <w:lang w:val="ru-RU" w:eastAsia="ru-RU"/>
        </w:rPr>
        <w:t>ставляющих этот путь.</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3. Для каждого участка тепловой сети устанавливаются: год его ввода в эксплуат</w:t>
      </w:r>
      <w:r w:rsidRPr="00D85FA7">
        <w:rPr>
          <w:rFonts w:ascii="Times New Roman" w:eastAsia="Calibri" w:hAnsi="Times New Roman" w:cs="Times New Roman"/>
          <w:szCs w:val="24"/>
          <w:lang w:val="ru-RU" w:eastAsia="ru-RU"/>
        </w:rPr>
        <w:t>а</w:t>
      </w:r>
      <w:r w:rsidRPr="00D85FA7">
        <w:rPr>
          <w:rFonts w:ascii="Times New Roman" w:eastAsia="Calibri" w:hAnsi="Times New Roman" w:cs="Times New Roman"/>
          <w:szCs w:val="24"/>
          <w:lang w:val="ru-RU" w:eastAsia="ru-RU"/>
        </w:rPr>
        <w:t>цию, диаметр и протяженность.</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4. На основе обработки данных по отказам и восстановлениям (времени, затраче</w:t>
      </w:r>
      <w:r w:rsidRPr="00D85FA7">
        <w:rPr>
          <w:rFonts w:ascii="Times New Roman" w:eastAsia="Calibri" w:hAnsi="Times New Roman" w:cs="Times New Roman"/>
          <w:szCs w:val="24"/>
          <w:lang w:val="ru-RU" w:eastAsia="ru-RU"/>
        </w:rPr>
        <w:t>н</w:t>
      </w:r>
      <w:r w:rsidRPr="00D85FA7">
        <w:rPr>
          <w:rFonts w:ascii="Times New Roman" w:eastAsia="Calibri" w:hAnsi="Times New Roman" w:cs="Times New Roman"/>
          <w:szCs w:val="24"/>
          <w:lang w:val="ru-RU" w:eastAsia="ru-RU"/>
        </w:rPr>
        <w:t>ном на ремонт участка) всех участков тепловых сетей за несколько лет их работы устана</w:t>
      </w:r>
      <w:r w:rsidRPr="00D85FA7">
        <w:rPr>
          <w:rFonts w:ascii="Times New Roman" w:eastAsia="Calibri" w:hAnsi="Times New Roman" w:cs="Times New Roman"/>
          <w:szCs w:val="24"/>
          <w:lang w:val="ru-RU" w:eastAsia="ru-RU"/>
        </w:rPr>
        <w:t>в</w:t>
      </w:r>
      <w:r w:rsidRPr="00D85FA7">
        <w:rPr>
          <w:rFonts w:ascii="Times New Roman" w:eastAsia="Calibri" w:hAnsi="Times New Roman" w:cs="Times New Roman"/>
          <w:szCs w:val="24"/>
          <w:lang w:val="ru-RU" w:eastAsia="ru-RU"/>
        </w:rPr>
        <w:t>ливаются следующие зависимости:</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Pr>
          <w:rFonts w:ascii="Symbol" w:hAnsi="Symbol" w:cs="Symbol"/>
          <w:sz w:val="21"/>
          <w:szCs w:val="21"/>
        </w:rPr>
        <w:t></w:t>
      </w:r>
      <w:r w:rsidRPr="00753F6C">
        <w:rPr>
          <w:rFonts w:ascii="Symbol" w:hAnsi="Symbol" w:cs="Symbol"/>
          <w:sz w:val="21"/>
          <w:szCs w:val="21"/>
          <w:vertAlign w:val="subscript"/>
        </w:rPr>
        <w:t></w:t>
      </w:r>
      <w:r w:rsidRPr="00D85FA7">
        <w:rPr>
          <w:lang w:val="ru-RU"/>
        </w:rPr>
        <w:t xml:space="preserve"> </w:t>
      </w:r>
      <w:r w:rsidRPr="00D85FA7">
        <w:rPr>
          <w:rFonts w:ascii="Times New Roman" w:eastAsia="Calibri" w:hAnsi="Times New Roman" w:cs="Times New Roman"/>
          <w:szCs w:val="24"/>
          <w:lang w:val="ru-RU" w:eastAsia="ru-RU"/>
        </w:rPr>
        <w:t>- средневзвешенная частота (интенсивность) устойчивых отказов участков в ко</w:t>
      </w:r>
      <w:r w:rsidRPr="00D85FA7">
        <w:rPr>
          <w:rFonts w:ascii="Times New Roman" w:eastAsia="Calibri" w:hAnsi="Times New Roman" w:cs="Times New Roman"/>
          <w:szCs w:val="24"/>
          <w:lang w:val="ru-RU" w:eastAsia="ru-RU"/>
        </w:rPr>
        <w:t>н</w:t>
      </w:r>
      <w:r w:rsidRPr="00D85FA7">
        <w:rPr>
          <w:rFonts w:ascii="Times New Roman" w:eastAsia="Calibri" w:hAnsi="Times New Roman" w:cs="Times New Roman"/>
          <w:szCs w:val="24"/>
          <w:lang w:val="ru-RU" w:eastAsia="ru-RU"/>
        </w:rPr>
        <w:t>кретной системе теплоснабжения при продолжительности эксплуатации участков от 3 до 17лет, 1/(км·год);</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Pr>
          <w:rFonts w:ascii="Symbol" w:hAnsi="Symbol" w:cs="Symbol"/>
          <w:sz w:val="21"/>
          <w:szCs w:val="21"/>
        </w:rPr>
        <w:t></w:t>
      </w:r>
      <w:r w:rsidRPr="00753F6C">
        <w:rPr>
          <w:rFonts w:ascii="Symbol" w:hAnsi="Symbol" w:cs="Symbol"/>
          <w:sz w:val="21"/>
          <w:szCs w:val="21"/>
          <w:vertAlign w:val="subscript"/>
        </w:rPr>
        <w:t></w:t>
      </w:r>
      <w:r w:rsidRPr="00D85FA7">
        <w:rPr>
          <w:rFonts w:ascii="Times New Roman" w:eastAsia="Calibri" w:hAnsi="Times New Roman" w:cs="Times New Roman"/>
          <w:szCs w:val="24"/>
          <w:lang w:val="ru-RU" w:eastAsia="ru-RU"/>
        </w:rPr>
        <w:t>- средневзвешенная частота (интенсивность) отказов для участков тепловой сети с продолжительностью эксплуатации от 1 до 3 лет, 1/(км·год);</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Pr>
          <w:rFonts w:ascii="Symbol" w:hAnsi="Symbol" w:cs="Symbol"/>
          <w:sz w:val="21"/>
          <w:szCs w:val="21"/>
        </w:rPr>
        <w:t></w:t>
      </w:r>
      <w:r w:rsidRPr="00753F6C">
        <w:rPr>
          <w:rFonts w:ascii="Symbol" w:hAnsi="Symbol" w:cs="Symbol"/>
          <w:sz w:val="21"/>
          <w:szCs w:val="21"/>
          <w:vertAlign w:val="subscript"/>
        </w:rPr>
        <w:t></w:t>
      </w:r>
      <w:r w:rsidRPr="00D85FA7">
        <w:rPr>
          <w:rFonts w:ascii="Times New Roman" w:eastAsia="Calibri" w:hAnsi="Times New Roman" w:cs="Times New Roman"/>
          <w:szCs w:val="24"/>
          <w:lang w:val="ru-RU" w:eastAsia="ru-RU"/>
        </w:rPr>
        <w:t>- средневзвешенная частота (интенсивность) отказов для участков тепловой сети с продолжительностью эксплуатации от 17 и более лет, 1/(км·год).</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Частота (интенсивность) отказов каждого участка тепловой сети измеряется с пом</w:t>
      </w:r>
      <w:r w:rsidRPr="00D85FA7">
        <w:rPr>
          <w:rFonts w:ascii="Times New Roman" w:eastAsia="Calibri" w:hAnsi="Times New Roman" w:cs="Times New Roman"/>
          <w:szCs w:val="24"/>
          <w:lang w:val="ru-RU" w:eastAsia="ru-RU"/>
        </w:rPr>
        <w:t>о</w:t>
      </w:r>
      <w:r w:rsidRPr="00D85FA7">
        <w:rPr>
          <w:rFonts w:ascii="Times New Roman" w:eastAsia="Calibri" w:hAnsi="Times New Roman" w:cs="Times New Roman"/>
          <w:szCs w:val="24"/>
          <w:lang w:val="ru-RU" w:eastAsia="ru-RU"/>
        </w:rPr>
        <w:t>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w:t>
      </w:r>
      <w:r w:rsidRPr="00D85FA7">
        <w:rPr>
          <w:rFonts w:ascii="Times New Roman" w:eastAsia="Calibri" w:hAnsi="Times New Roman" w:cs="Times New Roman"/>
          <w:szCs w:val="24"/>
          <w:lang w:val="ru-RU" w:eastAsia="ru-RU"/>
        </w:rPr>
        <w:t>о</w:t>
      </w:r>
      <w:r w:rsidRPr="00D85FA7">
        <w:rPr>
          <w:rFonts w:ascii="Times New Roman" w:eastAsia="Calibri" w:hAnsi="Times New Roman" w:cs="Times New Roman"/>
          <w:szCs w:val="24"/>
          <w:lang w:val="ru-RU" w:eastAsia="ru-RU"/>
        </w:rPr>
        <w:t>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D85FA7" w:rsidRPr="00D85FA7" w:rsidRDefault="00D85FA7" w:rsidP="00D85FA7">
      <w:pPr>
        <w:spacing w:after="120" w:line="276" w:lineRule="auto"/>
        <w:ind w:firstLine="709"/>
        <w:jc w:val="center"/>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object w:dxaOrig="5040" w:dyaOrig="800">
          <v:shape id="_x0000_i1025" type="#_x0000_t75" style="width:252pt;height:39.75pt" o:ole="">
            <v:imagedata r:id="rId40" o:title=""/>
          </v:shape>
          <o:OLEObject Type="Embed" ProgID="Equation.DSMT4" ShapeID="_x0000_i1025" DrawAspect="Content" ObjectID="_1601449006" r:id="rId41"/>
        </w:objec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lastRenderedPageBreak/>
        <w:t>Интенсивность отказов всего последовательного соединения равна сумме интенси</w:t>
      </w:r>
      <w:r w:rsidRPr="00D85FA7">
        <w:rPr>
          <w:rFonts w:ascii="Times New Roman" w:eastAsia="Calibri" w:hAnsi="Times New Roman" w:cs="Times New Roman"/>
          <w:szCs w:val="24"/>
          <w:lang w:val="ru-RU" w:eastAsia="ru-RU"/>
        </w:rPr>
        <w:t>в</w:t>
      </w:r>
      <w:r w:rsidRPr="00D85FA7">
        <w:rPr>
          <w:rFonts w:ascii="Times New Roman" w:eastAsia="Calibri" w:hAnsi="Times New Roman" w:cs="Times New Roman"/>
          <w:szCs w:val="24"/>
          <w:lang w:val="ru-RU" w:eastAsia="ru-RU"/>
        </w:rPr>
        <w:t>ностей отказов на каждом участке:</w:t>
      </w:r>
    </w:p>
    <w:p w:rsidR="00D85FA7" w:rsidRPr="00D85FA7" w:rsidRDefault="00D85FA7" w:rsidP="00D85FA7">
      <w:pPr>
        <w:spacing w:after="120" w:line="276" w:lineRule="auto"/>
        <w:ind w:firstLine="709"/>
        <w:jc w:val="center"/>
        <w:rPr>
          <w:rFonts w:ascii="Times New Roman" w:eastAsia="Calibri" w:hAnsi="Times New Roman" w:cs="Times New Roman"/>
          <w:szCs w:val="24"/>
          <w:lang w:val="ru-RU" w:eastAsia="ru-RU"/>
        </w:rPr>
      </w:pPr>
      <w:r>
        <w:rPr>
          <w:rFonts w:ascii="Symbol" w:eastAsia="Times New Roman" w:hAnsi="Symbol" w:cs="Symbol"/>
          <w:sz w:val="21"/>
          <w:szCs w:val="21"/>
        </w:rPr>
        <w:t></w:t>
      </w:r>
      <w:r>
        <w:rPr>
          <w:rFonts w:eastAsia="Times New Roman" w:cs="Symbol"/>
          <w:sz w:val="21"/>
          <w:szCs w:val="21"/>
          <w:vertAlign w:val="subscript"/>
        </w:rPr>
        <w:t>c</w:t>
      </w:r>
      <w:r>
        <w:rPr>
          <w:rFonts w:ascii="Symbol" w:eastAsia="Times New Roman" w:hAnsi="Symbol" w:cs="Symbol"/>
          <w:sz w:val="21"/>
          <w:szCs w:val="21"/>
        </w:rPr>
        <w:t></w:t>
      </w:r>
      <w:r>
        <w:rPr>
          <w:rFonts w:ascii="Symbol" w:eastAsia="Times New Roman" w:hAnsi="Symbol" w:cs="Symbol"/>
          <w:sz w:val="21"/>
          <w:szCs w:val="21"/>
        </w:rPr>
        <w:t></w:t>
      </w:r>
      <w:r>
        <w:rPr>
          <w:rFonts w:ascii="Symbol" w:eastAsia="Times New Roman" w:hAnsi="Symbol" w:cs="Symbol"/>
          <w:sz w:val="21"/>
          <w:szCs w:val="21"/>
        </w:rPr>
        <w:t></w:t>
      </w:r>
      <w:r>
        <w:rPr>
          <w:rFonts w:ascii="Symbol" w:eastAsia="Times New Roman" w:hAnsi="Symbol" w:cs="Symbol"/>
          <w:sz w:val="21"/>
          <w:szCs w:val="21"/>
        </w:rPr>
        <w:t></w:t>
      </w:r>
      <w:r w:rsidRPr="006A3881">
        <w:rPr>
          <w:rFonts w:eastAsia="Times New Roman" w:cs="Symbol"/>
          <w:sz w:val="21"/>
          <w:szCs w:val="21"/>
          <w:vertAlign w:val="subscript"/>
          <w:lang w:val="ru-RU"/>
        </w:rPr>
        <w:t>1</w:t>
      </w:r>
      <w:r>
        <w:rPr>
          <w:rFonts w:ascii="Symbol" w:eastAsia="Times New Roman" w:hAnsi="Symbol" w:cs="Symbol"/>
          <w:sz w:val="21"/>
          <w:szCs w:val="21"/>
        </w:rPr>
        <w:t></w:t>
      </w:r>
      <w:r>
        <w:rPr>
          <w:rFonts w:ascii="Arial Unicode MS" w:eastAsia="Arial Unicode MS" w:cs="Arial Unicode MS"/>
          <w:sz w:val="21"/>
          <w:szCs w:val="21"/>
        </w:rPr>
        <w:t>L</w:t>
      </w:r>
      <w:r w:rsidRPr="006A3881">
        <w:rPr>
          <w:rFonts w:ascii="Arial Unicode MS" w:eastAsia="Arial Unicode MS" w:cs="Arial Unicode MS"/>
          <w:sz w:val="21"/>
          <w:szCs w:val="21"/>
          <w:vertAlign w:val="subscript"/>
          <w:lang w:val="ru-RU"/>
        </w:rPr>
        <w:t>1</w:t>
      </w:r>
      <w:r w:rsidRPr="006A3881">
        <w:rPr>
          <w:rFonts w:ascii="Arial Unicode MS" w:eastAsia="Arial Unicode MS" w:cs="Arial Unicode MS"/>
          <w:sz w:val="21"/>
          <w:szCs w:val="21"/>
          <w:lang w:val="ru-RU"/>
        </w:rPr>
        <w:t xml:space="preserve"> </w:t>
      </w:r>
      <w:r>
        <w:rPr>
          <w:rFonts w:ascii="Symbol" w:eastAsia="Times New Roman" w:hAnsi="Symbol" w:cs="Symbol"/>
          <w:sz w:val="21"/>
          <w:szCs w:val="21"/>
        </w:rPr>
        <w:t></w:t>
      </w:r>
      <w:r>
        <w:rPr>
          <w:rFonts w:ascii="Symbol" w:eastAsia="Times New Roman" w:hAnsi="Symbol" w:cs="Symbol"/>
          <w:sz w:val="21"/>
          <w:szCs w:val="21"/>
        </w:rPr>
        <w:t></w:t>
      </w:r>
      <w:r>
        <w:rPr>
          <w:rFonts w:ascii="Symbol" w:eastAsia="Times New Roman" w:hAnsi="Symbol" w:cs="Symbol"/>
          <w:sz w:val="21"/>
          <w:szCs w:val="21"/>
        </w:rPr>
        <w:t></w:t>
      </w:r>
      <w:r w:rsidRPr="006A3881">
        <w:rPr>
          <w:rFonts w:eastAsia="Times New Roman" w:cs="Symbol"/>
          <w:sz w:val="21"/>
          <w:szCs w:val="21"/>
          <w:vertAlign w:val="subscript"/>
          <w:lang w:val="ru-RU"/>
        </w:rPr>
        <w:t>2</w:t>
      </w:r>
      <w:r>
        <w:rPr>
          <w:rFonts w:ascii="Symbol" w:eastAsia="Times New Roman" w:hAnsi="Symbol" w:cs="Symbol"/>
          <w:sz w:val="21"/>
          <w:szCs w:val="21"/>
        </w:rPr>
        <w:t></w:t>
      </w:r>
      <w:r>
        <w:rPr>
          <w:rFonts w:ascii="Arial Unicode MS" w:eastAsia="Arial Unicode MS" w:cs="Arial Unicode MS"/>
          <w:sz w:val="21"/>
          <w:szCs w:val="21"/>
        </w:rPr>
        <w:t>L</w:t>
      </w:r>
      <w:r w:rsidRPr="006A3881">
        <w:rPr>
          <w:rFonts w:ascii="Arial Unicode MS" w:eastAsia="Arial Unicode MS" w:cs="Arial Unicode MS"/>
          <w:sz w:val="21"/>
          <w:szCs w:val="21"/>
          <w:vertAlign w:val="subscript"/>
          <w:lang w:val="ru-RU"/>
        </w:rPr>
        <w:t>2</w:t>
      </w:r>
      <w:r w:rsidRPr="006A3881">
        <w:rPr>
          <w:rFonts w:ascii="Arial Unicode MS" w:eastAsia="Arial Unicode MS" w:cs="Arial Unicode MS"/>
          <w:sz w:val="21"/>
          <w:szCs w:val="21"/>
          <w:lang w:val="ru-RU"/>
        </w:rPr>
        <w:t xml:space="preserve"> </w:t>
      </w:r>
      <w:r>
        <w:rPr>
          <w:rFonts w:ascii="Symbol" w:eastAsia="Times New Roman" w:hAnsi="Symbol" w:cs="Symbol"/>
          <w:sz w:val="21"/>
          <w:szCs w:val="21"/>
        </w:rPr>
        <w:t></w:t>
      </w:r>
      <w:r w:rsidRPr="006A3881">
        <w:rPr>
          <w:rFonts w:eastAsia="Times New Roman" w:cs="Symbol"/>
          <w:sz w:val="21"/>
          <w:szCs w:val="21"/>
          <w:lang w:val="ru-RU"/>
        </w:rPr>
        <w:t>…</w:t>
      </w:r>
      <w:r>
        <w:rPr>
          <w:rFonts w:ascii="Symbol" w:eastAsia="Times New Roman" w:hAnsi="Symbol" w:cs="Symbol"/>
          <w:sz w:val="21"/>
          <w:szCs w:val="21"/>
        </w:rPr>
        <w:t></w:t>
      </w:r>
      <w:r>
        <w:rPr>
          <w:rFonts w:ascii="Symbol" w:eastAsia="Times New Roman" w:hAnsi="Symbol" w:cs="Symbol"/>
          <w:sz w:val="21"/>
          <w:szCs w:val="21"/>
        </w:rPr>
        <w:t></w:t>
      </w:r>
      <w:r>
        <w:rPr>
          <w:rFonts w:ascii="Symbol" w:eastAsia="Times New Roman" w:hAnsi="Symbol" w:cs="Symbol"/>
          <w:sz w:val="21"/>
          <w:szCs w:val="21"/>
        </w:rPr>
        <w:t></w:t>
      </w:r>
      <w:r>
        <w:rPr>
          <w:rFonts w:ascii="Symbol" w:eastAsia="Times New Roman" w:hAnsi="Symbol" w:cs="Symbol"/>
          <w:sz w:val="21"/>
          <w:szCs w:val="21"/>
        </w:rPr>
        <w:t></w:t>
      </w:r>
      <w:r>
        <w:rPr>
          <w:rFonts w:eastAsia="Times New Roman" w:cs="Symbol"/>
          <w:sz w:val="21"/>
          <w:szCs w:val="21"/>
          <w:vertAlign w:val="subscript"/>
        </w:rPr>
        <w:t>n</w:t>
      </w:r>
      <w:r>
        <w:rPr>
          <w:rFonts w:ascii="Symbol" w:eastAsia="Times New Roman" w:hAnsi="Symbol" w:cs="Symbol"/>
          <w:sz w:val="21"/>
          <w:szCs w:val="21"/>
        </w:rPr>
        <w:t></w:t>
      </w:r>
      <w:r>
        <w:rPr>
          <w:rFonts w:ascii="Arial Unicode MS" w:eastAsia="Arial Unicode MS" w:cs="Arial Unicode MS"/>
          <w:sz w:val="21"/>
          <w:szCs w:val="21"/>
        </w:rPr>
        <w:t>L</w:t>
      </w:r>
      <w:r>
        <w:rPr>
          <w:rFonts w:ascii="Arial Unicode MS" w:eastAsia="Arial Unicode MS" w:cs="Arial Unicode MS"/>
          <w:sz w:val="21"/>
          <w:szCs w:val="21"/>
          <w:vertAlign w:val="subscript"/>
        </w:rPr>
        <w:t>n</w:t>
      </w:r>
      <w:r w:rsidRPr="00D85FA7">
        <w:rPr>
          <w:rFonts w:ascii="Times New Roman" w:eastAsia="Calibri" w:hAnsi="Times New Roman" w:cs="Times New Roman"/>
          <w:szCs w:val="24"/>
          <w:lang w:val="ru-RU" w:eastAsia="ru-RU"/>
        </w:rPr>
        <w:t>,1/час,</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где L - протяженность каждого участка, км.</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D85FA7" w:rsidRPr="00D85FA7" w:rsidRDefault="00D85FA7" w:rsidP="00D85FA7">
      <w:pPr>
        <w:spacing w:after="120" w:line="276" w:lineRule="auto"/>
        <w:ind w:firstLine="709"/>
        <w:jc w:val="center"/>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object w:dxaOrig="1719" w:dyaOrig="380">
          <v:shape id="_x0000_i1026" type="#_x0000_t75" style="width:86.25pt;height:18.75pt" o:ole="">
            <v:imagedata r:id="rId42" o:title=""/>
          </v:shape>
          <o:OLEObject Type="Embed" ProgID="Equation.DSMT4" ShapeID="_x0000_i1026" DrawAspect="Content" ObjectID="_1601449007" r:id="rId43"/>
        </w:object>
      </w:r>
      <w:r w:rsidRPr="00D85FA7">
        <w:rPr>
          <w:rFonts w:ascii="Times New Roman" w:eastAsia="Calibri" w:hAnsi="Times New Roman" w:cs="Times New Roman"/>
          <w:szCs w:val="24"/>
          <w:lang w:val="ru-RU" w:eastAsia="ru-RU"/>
        </w:rPr>
        <w:t>,</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где τ- срок эксплуатации участка, лет.</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Для распределения Вейбулла рекомендуется использовать следующие эмпирические коэффициенты:</w:t>
      </w:r>
    </w:p>
    <w:p w:rsidR="00D85FA7" w:rsidRPr="00D85FA7" w:rsidRDefault="00D85FA7" w:rsidP="00D85FA7">
      <w:pPr>
        <w:spacing w:after="120" w:line="276" w:lineRule="auto"/>
        <w:ind w:firstLine="709"/>
        <w:jc w:val="center"/>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object w:dxaOrig="2720" w:dyaOrig="1120">
          <v:shape id="_x0000_i1027" type="#_x0000_t75" style="width:135.75pt;height:56.25pt" o:ole="">
            <v:imagedata r:id="rId44" o:title=""/>
          </v:shape>
          <o:OLEObject Type="Embed" ProgID="Equation.3" ShapeID="_x0000_i1027" DrawAspect="Content" ObjectID="_1601449008" r:id="rId45"/>
        </w:objec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w:t>
      </w:r>
      <w:r w:rsidRPr="00D85FA7">
        <w:rPr>
          <w:rFonts w:ascii="Times New Roman" w:eastAsia="Calibri" w:hAnsi="Times New Roman" w:cs="Times New Roman"/>
          <w:szCs w:val="24"/>
          <w:lang w:val="ru-RU" w:eastAsia="ru-RU"/>
        </w:rPr>
        <w:t>в</w:t>
      </w:r>
      <w:r w:rsidRPr="00D85FA7">
        <w:rPr>
          <w:rFonts w:ascii="Times New Roman" w:eastAsia="Calibri" w:hAnsi="Times New Roman" w:cs="Times New Roman"/>
          <w:szCs w:val="24"/>
          <w:lang w:val="ru-RU" w:eastAsia="ru-RU"/>
        </w:rPr>
        <w:t xml:space="preserve">ности отказов принимается равным </w:t>
      </w:r>
      <w:r w:rsidRPr="00D85FA7">
        <w:rPr>
          <w:rFonts w:ascii="Times New Roman" w:eastAsia="Calibri" w:hAnsi="Times New Roman" w:cs="Times New Roman"/>
          <w:szCs w:val="24"/>
          <w:lang w:val="ru-RU" w:eastAsia="ru-RU"/>
        </w:rPr>
        <w:t>0</w:t>
      </w:r>
      <w:r w:rsidRPr="00D85FA7">
        <w:rPr>
          <w:rFonts w:ascii="Times New Roman" w:eastAsia="Calibri" w:hAnsi="Times New Roman" w:cs="Times New Roman"/>
          <w:szCs w:val="24"/>
          <w:lang w:val="ru-RU" w:eastAsia="ru-RU"/>
        </w:rPr>
        <w:t></w:t>
      </w:r>
      <w:r w:rsidRPr="00D85FA7">
        <w:rPr>
          <w:rFonts w:ascii="Times New Roman" w:eastAsia="Calibri" w:hAnsi="Times New Roman" w:cs="Times New Roman"/>
          <w:szCs w:val="24"/>
          <w:lang w:val="ru-RU" w:eastAsia="ru-RU"/>
        </w:rPr>
        <w:t></w:t>
      </w:r>
      <w:r w:rsidRPr="00D85FA7">
        <w:rPr>
          <w:rFonts w:ascii="Times New Roman" w:eastAsia="Calibri" w:hAnsi="Times New Roman" w:cs="Times New Roman"/>
          <w:szCs w:val="24"/>
          <w:lang w:val="ru-RU" w:eastAsia="ru-RU"/>
        </w:rPr>
        <w:t>0,05 1/(год·км).</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При использовании данной зависимости следует помнить о некоторых допущениях, которые были сделаны при отборе данных:</w:t>
      </w:r>
    </w:p>
    <w:p w:rsidR="00D85FA7" w:rsidRPr="00D85FA7" w:rsidRDefault="00D85FA7" w:rsidP="00E545B0">
      <w:pPr>
        <w:pStyle w:val="affff6"/>
        <w:numPr>
          <w:ilvl w:val="0"/>
          <w:numId w:val="93"/>
        </w:numPr>
        <w:spacing w:after="120" w:line="276" w:lineRule="auto"/>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она применима только тогда, когда в тепловых сетях существует четкое ра</w:t>
      </w:r>
      <w:r w:rsidRPr="00D85FA7">
        <w:rPr>
          <w:rFonts w:ascii="Times New Roman" w:eastAsia="Calibri" w:hAnsi="Times New Roman" w:cs="Times New Roman"/>
          <w:szCs w:val="24"/>
          <w:lang w:val="ru-RU" w:eastAsia="ru-RU"/>
        </w:rPr>
        <w:t>з</w:t>
      </w:r>
      <w:r w:rsidRPr="00D85FA7">
        <w:rPr>
          <w:rFonts w:ascii="Times New Roman" w:eastAsia="Calibri" w:hAnsi="Times New Roman" w:cs="Times New Roman"/>
          <w:szCs w:val="24"/>
          <w:lang w:val="ru-RU" w:eastAsia="ru-RU"/>
        </w:rPr>
        <w:t>деление на эксплуатационный и ремонтный периоды;</w:t>
      </w:r>
    </w:p>
    <w:p w:rsidR="00D85FA7" w:rsidRPr="00D85FA7" w:rsidRDefault="00D85FA7" w:rsidP="00E545B0">
      <w:pPr>
        <w:pStyle w:val="affff6"/>
        <w:numPr>
          <w:ilvl w:val="0"/>
          <w:numId w:val="93"/>
        </w:numPr>
        <w:spacing w:after="120" w:line="276" w:lineRule="auto"/>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в ремонтный период выполняются гидравлические испытания тепловой сети после каждого отказа.</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5. По данным региональных справочников по климату о среднесуточных температ</w:t>
      </w:r>
      <w:r w:rsidRPr="00D85FA7">
        <w:rPr>
          <w:rFonts w:ascii="Times New Roman" w:eastAsia="Calibri" w:hAnsi="Times New Roman" w:cs="Times New Roman"/>
          <w:szCs w:val="24"/>
          <w:lang w:val="ru-RU" w:eastAsia="ru-RU"/>
        </w:rPr>
        <w:t>у</w:t>
      </w:r>
      <w:r w:rsidRPr="00D85FA7">
        <w:rPr>
          <w:rFonts w:ascii="Times New Roman" w:eastAsia="Calibri" w:hAnsi="Times New Roman" w:cs="Times New Roman"/>
          <w:szCs w:val="24"/>
          <w:lang w:val="ru-RU" w:eastAsia="ru-RU"/>
        </w:rPr>
        <w:t>рах наружного воздуха за последние десять лет строят зависимость повторяемости темп</w:t>
      </w:r>
      <w:r w:rsidRPr="00D85FA7">
        <w:rPr>
          <w:rFonts w:ascii="Times New Roman" w:eastAsia="Calibri" w:hAnsi="Times New Roman" w:cs="Times New Roman"/>
          <w:szCs w:val="24"/>
          <w:lang w:val="ru-RU" w:eastAsia="ru-RU"/>
        </w:rPr>
        <w:t>е</w:t>
      </w:r>
      <w:r w:rsidRPr="00D85FA7">
        <w:rPr>
          <w:rFonts w:ascii="Times New Roman" w:eastAsia="Calibri" w:hAnsi="Times New Roman" w:cs="Times New Roman"/>
          <w:szCs w:val="24"/>
          <w:lang w:val="ru-RU" w:eastAsia="ru-RU"/>
        </w:rPr>
        <w:t>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6. С использованием данных о теплоаккумулирующей способности объектов те</w:t>
      </w:r>
      <w:r w:rsidRPr="00D85FA7">
        <w:rPr>
          <w:rFonts w:ascii="Times New Roman" w:eastAsia="Calibri" w:hAnsi="Times New Roman" w:cs="Times New Roman"/>
          <w:szCs w:val="24"/>
          <w:lang w:val="ru-RU" w:eastAsia="ru-RU"/>
        </w:rPr>
        <w:t>п</w:t>
      </w:r>
      <w:r w:rsidRPr="00D85FA7">
        <w:rPr>
          <w:rFonts w:ascii="Times New Roman" w:eastAsia="Calibri" w:hAnsi="Times New Roman" w:cs="Times New Roman"/>
          <w:szCs w:val="24"/>
          <w:lang w:val="ru-RU" w:eastAsia="ru-RU"/>
        </w:rPr>
        <w:t>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w:t>
      </w:r>
      <w:r w:rsidRPr="00D85FA7">
        <w:rPr>
          <w:rFonts w:ascii="Times New Roman" w:eastAsia="Calibri" w:hAnsi="Times New Roman" w:cs="Times New Roman"/>
          <w:szCs w:val="24"/>
          <w:lang w:val="ru-RU" w:eastAsia="ru-RU"/>
        </w:rPr>
        <w:t>п</w:t>
      </w:r>
      <w:r w:rsidRPr="00D85FA7">
        <w:rPr>
          <w:rFonts w:ascii="Times New Roman" w:eastAsia="Calibri" w:hAnsi="Times New Roman" w:cs="Times New Roman"/>
          <w:szCs w:val="24"/>
          <w:lang w:val="ru-RU" w:eastAsia="ru-RU"/>
        </w:rPr>
        <w:t>ливаемых помещениях жилых и общественных зданий ниже +12 °С, в промышленных зд</w:t>
      </w:r>
      <w:r w:rsidRPr="00D85FA7">
        <w:rPr>
          <w:rFonts w:ascii="Times New Roman" w:eastAsia="Calibri" w:hAnsi="Times New Roman" w:cs="Times New Roman"/>
          <w:szCs w:val="24"/>
          <w:lang w:val="ru-RU" w:eastAsia="ru-RU"/>
        </w:rPr>
        <w:t>а</w:t>
      </w:r>
      <w:r w:rsidRPr="00D85FA7">
        <w:rPr>
          <w:rFonts w:ascii="Times New Roman" w:eastAsia="Calibri" w:hAnsi="Times New Roman" w:cs="Times New Roman"/>
          <w:szCs w:val="24"/>
          <w:lang w:val="ru-RU" w:eastAsia="ru-RU"/>
        </w:rPr>
        <w:t>ниях ниже +8 °С (СНиП 41-02-2003. «Тепловые сети»).</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Для расчета времени снижения температуры в жилом здании до +12 0С при внеза</w:t>
      </w:r>
      <w:r w:rsidRPr="00D85FA7">
        <w:rPr>
          <w:rFonts w:ascii="Times New Roman" w:eastAsia="Calibri" w:hAnsi="Times New Roman" w:cs="Times New Roman"/>
          <w:szCs w:val="24"/>
          <w:lang w:val="ru-RU" w:eastAsia="ru-RU"/>
        </w:rPr>
        <w:t>п</w:t>
      </w:r>
      <w:r w:rsidRPr="00D85FA7">
        <w:rPr>
          <w:rFonts w:ascii="Times New Roman" w:eastAsia="Calibri" w:hAnsi="Times New Roman" w:cs="Times New Roman"/>
          <w:szCs w:val="24"/>
          <w:lang w:val="ru-RU" w:eastAsia="ru-RU"/>
        </w:rPr>
        <w:t xml:space="preserve">ном прекращении теплоснабжения формула имеет следующий вид: </w:t>
      </w:r>
    </w:p>
    <w:p w:rsidR="00D85FA7" w:rsidRPr="00D85FA7" w:rsidRDefault="00D85FA7" w:rsidP="00D85FA7">
      <w:pPr>
        <w:spacing w:after="120" w:line="276" w:lineRule="auto"/>
        <w:ind w:firstLine="709"/>
        <w:jc w:val="center"/>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object w:dxaOrig="1719" w:dyaOrig="680">
          <v:shape id="_x0000_i1028" type="#_x0000_t75" style="width:86.25pt;height:33.75pt" o:ole="">
            <v:imagedata r:id="rId46" o:title=""/>
          </v:shape>
          <o:OLEObject Type="Embed" ProgID="Equation.DSMT4" ShapeID="_x0000_i1028" DrawAspect="Content" ObjectID="_1601449009" r:id="rId47"/>
        </w:objec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где tв.а – внутренняя температура, которая устанавливается критерием отказа тепл</w:t>
      </w:r>
      <w:r w:rsidRPr="00D85FA7">
        <w:rPr>
          <w:rFonts w:ascii="Times New Roman" w:eastAsia="Calibri" w:hAnsi="Times New Roman" w:cs="Times New Roman"/>
          <w:szCs w:val="24"/>
          <w:lang w:val="ru-RU" w:eastAsia="ru-RU"/>
        </w:rPr>
        <w:t>о</w:t>
      </w:r>
      <w:r w:rsidRPr="00D85FA7">
        <w:rPr>
          <w:rFonts w:ascii="Times New Roman" w:eastAsia="Calibri" w:hAnsi="Times New Roman" w:cs="Times New Roman"/>
          <w:szCs w:val="24"/>
          <w:lang w:val="ru-RU" w:eastAsia="ru-RU"/>
        </w:rPr>
        <w:t>снабжения (+12 0С для жилых зданий). Расчет проводится для каждой градации повторя</w:t>
      </w:r>
      <w:r w:rsidRPr="00D85FA7">
        <w:rPr>
          <w:rFonts w:ascii="Times New Roman" w:eastAsia="Calibri" w:hAnsi="Times New Roman" w:cs="Times New Roman"/>
          <w:szCs w:val="24"/>
          <w:lang w:val="ru-RU" w:eastAsia="ru-RU"/>
        </w:rPr>
        <w:t>е</w:t>
      </w:r>
      <w:r w:rsidRPr="00D85FA7">
        <w:rPr>
          <w:rFonts w:ascii="Times New Roman" w:eastAsia="Calibri" w:hAnsi="Times New Roman" w:cs="Times New Roman"/>
          <w:szCs w:val="24"/>
          <w:lang w:val="ru-RU" w:eastAsia="ru-RU"/>
        </w:rPr>
        <w:t>мости температуры наружного воздуха.</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Расчет времени снижения температуры внутри отапливаемого помещения для МО Т</w:t>
      </w:r>
      <w:r w:rsidR="00FA290B">
        <w:rPr>
          <w:rFonts w:ascii="Times New Roman" w:eastAsia="Calibri" w:hAnsi="Times New Roman" w:cs="Times New Roman"/>
          <w:szCs w:val="24"/>
          <w:lang w:val="ru-RU" w:eastAsia="ru-RU"/>
        </w:rPr>
        <w:t>ельмановское сельское поселение</w:t>
      </w:r>
      <w:r w:rsidRPr="00D85FA7">
        <w:rPr>
          <w:rFonts w:ascii="Times New Roman" w:eastAsia="Calibri" w:hAnsi="Times New Roman" w:cs="Times New Roman"/>
          <w:szCs w:val="24"/>
          <w:lang w:val="ru-RU" w:eastAsia="ru-RU"/>
        </w:rPr>
        <w:t xml:space="preserve"> при коэффициенте аккумуляции жилого здания </w:t>
      </w:r>
      <w:r>
        <w:rPr>
          <w:rFonts w:ascii="Symbol" w:hAnsi="Symbol" w:cs="Symbol"/>
        </w:rPr>
        <w:t></w:t>
      </w:r>
      <w:r w:rsidR="00FA290B">
        <w:rPr>
          <w:rFonts w:ascii="Symbol" w:hAnsi="Symbol" w:cs="Symbol"/>
          <w:lang w:val="ru-RU"/>
        </w:rPr>
        <w:t></w:t>
      </w:r>
      <w:r w:rsidRPr="00D85FA7">
        <w:rPr>
          <w:rFonts w:ascii="Times New Roman" w:eastAsia="Calibri" w:hAnsi="Times New Roman" w:cs="Times New Roman"/>
          <w:szCs w:val="24"/>
          <w:lang w:val="ru-RU" w:eastAsia="ru-RU"/>
        </w:rPr>
        <w:t>40 часов приведён в таблице:</w:t>
      </w:r>
    </w:p>
    <w:tbl>
      <w:tblPr>
        <w:tblW w:w="5000" w:type="pct"/>
        <w:tblLook w:val="04A0" w:firstRow="1" w:lastRow="0" w:firstColumn="1" w:lastColumn="0" w:noHBand="0" w:noVBand="1"/>
      </w:tblPr>
      <w:tblGrid>
        <w:gridCol w:w="3159"/>
        <w:gridCol w:w="2626"/>
        <w:gridCol w:w="3928"/>
      </w:tblGrid>
      <w:tr w:rsidR="00D85FA7" w:rsidRPr="003F51E1" w:rsidTr="00D85FA7">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Температура наружного воздуха, 0С</w:t>
            </w:r>
          </w:p>
        </w:tc>
        <w:tc>
          <w:tcPr>
            <w:tcW w:w="1352" w:type="pct"/>
            <w:tcBorders>
              <w:top w:val="single" w:sz="4" w:space="0" w:color="auto"/>
              <w:left w:val="nil"/>
              <w:bottom w:val="single" w:sz="4" w:space="0" w:color="auto"/>
              <w:right w:val="single" w:sz="4" w:space="0" w:color="auto"/>
            </w:tcBorders>
            <w:shd w:val="clear" w:color="auto" w:fill="auto"/>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Повторяемость температур наружного воздуха, ч</w:t>
            </w:r>
          </w:p>
        </w:tc>
        <w:tc>
          <w:tcPr>
            <w:tcW w:w="2023" w:type="pct"/>
            <w:tcBorders>
              <w:top w:val="single" w:sz="4" w:space="0" w:color="auto"/>
              <w:left w:val="nil"/>
              <w:bottom w:val="single" w:sz="4" w:space="0" w:color="auto"/>
              <w:right w:val="single" w:sz="4" w:space="0" w:color="auto"/>
            </w:tcBorders>
            <w:shd w:val="clear" w:color="auto" w:fill="auto"/>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Время снижения температуры воздуха внутри отапливаемого помещения до +12 0С, ч</w:t>
            </w:r>
          </w:p>
        </w:tc>
      </w:tr>
      <w:tr w:rsidR="00D85FA7" w:rsidRPr="00D85FA7" w:rsidTr="00D85FA7">
        <w:tc>
          <w:tcPr>
            <w:tcW w:w="1626" w:type="pct"/>
            <w:tcBorders>
              <w:top w:val="nil"/>
              <w:left w:val="single" w:sz="4" w:space="0" w:color="auto"/>
              <w:bottom w:val="single" w:sz="4" w:space="0" w:color="auto"/>
              <w:right w:val="single" w:sz="4" w:space="0" w:color="auto"/>
            </w:tcBorders>
            <w:shd w:val="clear" w:color="auto" w:fill="auto"/>
            <w:noWrap/>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-27,5</w:t>
            </w:r>
          </w:p>
        </w:tc>
        <w:tc>
          <w:tcPr>
            <w:tcW w:w="1352" w:type="pct"/>
            <w:tcBorders>
              <w:top w:val="nil"/>
              <w:left w:val="nil"/>
              <w:bottom w:val="single" w:sz="4" w:space="0" w:color="auto"/>
              <w:right w:val="single" w:sz="4" w:space="0" w:color="auto"/>
            </w:tcBorders>
            <w:shd w:val="clear" w:color="auto" w:fill="auto"/>
            <w:noWrap/>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21</w:t>
            </w:r>
          </w:p>
        </w:tc>
        <w:tc>
          <w:tcPr>
            <w:tcW w:w="2023" w:type="pct"/>
            <w:tcBorders>
              <w:top w:val="nil"/>
              <w:left w:val="nil"/>
              <w:bottom w:val="single" w:sz="4" w:space="0" w:color="auto"/>
              <w:right w:val="single" w:sz="4" w:space="0" w:color="auto"/>
            </w:tcBorders>
            <w:shd w:val="clear" w:color="auto" w:fill="auto"/>
            <w:noWrap/>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5,656</w:t>
            </w:r>
          </w:p>
        </w:tc>
      </w:tr>
      <w:tr w:rsidR="00D85FA7" w:rsidRPr="00D85FA7" w:rsidTr="00D85FA7">
        <w:tc>
          <w:tcPr>
            <w:tcW w:w="1626" w:type="pct"/>
            <w:tcBorders>
              <w:top w:val="nil"/>
              <w:left w:val="single" w:sz="4" w:space="0" w:color="auto"/>
              <w:bottom w:val="single" w:sz="4" w:space="0" w:color="auto"/>
              <w:right w:val="single" w:sz="4" w:space="0" w:color="auto"/>
            </w:tcBorders>
            <w:shd w:val="clear" w:color="auto" w:fill="auto"/>
            <w:noWrap/>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-22,5</w:t>
            </w:r>
          </w:p>
        </w:tc>
        <w:tc>
          <w:tcPr>
            <w:tcW w:w="1352" w:type="pct"/>
            <w:tcBorders>
              <w:top w:val="nil"/>
              <w:left w:val="nil"/>
              <w:bottom w:val="single" w:sz="4" w:space="0" w:color="auto"/>
              <w:right w:val="single" w:sz="4" w:space="0" w:color="auto"/>
            </w:tcBorders>
            <w:shd w:val="clear" w:color="auto" w:fill="auto"/>
            <w:noWrap/>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62</w:t>
            </w:r>
          </w:p>
        </w:tc>
        <w:tc>
          <w:tcPr>
            <w:tcW w:w="2023" w:type="pct"/>
            <w:tcBorders>
              <w:top w:val="nil"/>
              <w:left w:val="nil"/>
              <w:bottom w:val="single" w:sz="4" w:space="0" w:color="auto"/>
              <w:right w:val="single" w:sz="4" w:space="0" w:color="auto"/>
            </w:tcBorders>
            <w:shd w:val="clear" w:color="auto" w:fill="auto"/>
            <w:noWrap/>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6,414</w:t>
            </w:r>
          </w:p>
        </w:tc>
      </w:tr>
      <w:tr w:rsidR="00D85FA7" w:rsidRPr="00D85FA7" w:rsidTr="00D85FA7">
        <w:tc>
          <w:tcPr>
            <w:tcW w:w="1626" w:type="pct"/>
            <w:tcBorders>
              <w:top w:val="nil"/>
              <w:left w:val="single" w:sz="4" w:space="0" w:color="auto"/>
              <w:bottom w:val="single" w:sz="4" w:space="0" w:color="auto"/>
              <w:right w:val="single" w:sz="4" w:space="0" w:color="auto"/>
            </w:tcBorders>
            <w:shd w:val="clear" w:color="auto" w:fill="auto"/>
            <w:noWrap/>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-17,5</w:t>
            </w:r>
          </w:p>
        </w:tc>
        <w:tc>
          <w:tcPr>
            <w:tcW w:w="1352" w:type="pct"/>
            <w:tcBorders>
              <w:top w:val="nil"/>
              <w:left w:val="nil"/>
              <w:bottom w:val="single" w:sz="4" w:space="0" w:color="auto"/>
              <w:right w:val="single" w:sz="4" w:space="0" w:color="auto"/>
            </w:tcBorders>
            <w:shd w:val="clear" w:color="auto" w:fill="auto"/>
            <w:noWrap/>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191</w:t>
            </w:r>
          </w:p>
        </w:tc>
        <w:tc>
          <w:tcPr>
            <w:tcW w:w="2023" w:type="pct"/>
            <w:tcBorders>
              <w:top w:val="nil"/>
              <w:left w:val="nil"/>
              <w:bottom w:val="single" w:sz="4" w:space="0" w:color="auto"/>
              <w:right w:val="single" w:sz="4" w:space="0" w:color="auto"/>
            </w:tcBorders>
            <w:shd w:val="clear" w:color="auto" w:fill="auto"/>
            <w:noWrap/>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7,406</w:t>
            </w:r>
          </w:p>
        </w:tc>
      </w:tr>
      <w:tr w:rsidR="00D85FA7" w:rsidRPr="00D85FA7" w:rsidTr="00D85FA7">
        <w:tc>
          <w:tcPr>
            <w:tcW w:w="1626" w:type="pct"/>
            <w:tcBorders>
              <w:top w:val="nil"/>
              <w:left w:val="single" w:sz="4" w:space="0" w:color="auto"/>
              <w:bottom w:val="single" w:sz="4" w:space="0" w:color="auto"/>
              <w:right w:val="single" w:sz="4" w:space="0" w:color="auto"/>
            </w:tcBorders>
            <w:shd w:val="clear" w:color="auto" w:fill="auto"/>
            <w:noWrap/>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-12,5</w:t>
            </w:r>
          </w:p>
        </w:tc>
        <w:tc>
          <w:tcPr>
            <w:tcW w:w="1352" w:type="pct"/>
            <w:tcBorders>
              <w:top w:val="nil"/>
              <w:left w:val="nil"/>
              <w:bottom w:val="single" w:sz="4" w:space="0" w:color="auto"/>
              <w:right w:val="single" w:sz="4" w:space="0" w:color="auto"/>
            </w:tcBorders>
            <w:shd w:val="clear" w:color="auto" w:fill="auto"/>
            <w:noWrap/>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437</w:t>
            </w:r>
          </w:p>
        </w:tc>
        <w:tc>
          <w:tcPr>
            <w:tcW w:w="2023" w:type="pct"/>
            <w:tcBorders>
              <w:top w:val="nil"/>
              <w:left w:val="nil"/>
              <w:bottom w:val="single" w:sz="4" w:space="0" w:color="auto"/>
              <w:right w:val="single" w:sz="4" w:space="0" w:color="auto"/>
            </w:tcBorders>
            <w:shd w:val="clear" w:color="auto" w:fill="auto"/>
            <w:noWrap/>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8,762</w:t>
            </w:r>
          </w:p>
        </w:tc>
      </w:tr>
      <w:tr w:rsidR="00D85FA7" w:rsidRPr="00D85FA7" w:rsidTr="00D85FA7">
        <w:tc>
          <w:tcPr>
            <w:tcW w:w="1626" w:type="pct"/>
            <w:tcBorders>
              <w:top w:val="nil"/>
              <w:left w:val="single" w:sz="4" w:space="0" w:color="auto"/>
              <w:bottom w:val="single" w:sz="4" w:space="0" w:color="auto"/>
              <w:right w:val="single" w:sz="4" w:space="0" w:color="auto"/>
            </w:tcBorders>
            <w:shd w:val="clear" w:color="auto" w:fill="auto"/>
            <w:noWrap/>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-7,5</w:t>
            </w:r>
          </w:p>
        </w:tc>
        <w:tc>
          <w:tcPr>
            <w:tcW w:w="1352" w:type="pct"/>
            <w:tcBorders>
              <w:top w:val="nil"/>
              <w:left w:val="nil"/>
              <w:bottom w:val="single" w:sz="4" w:space="0" w:color="auto"/>
              <w:right w:val="single" w:sz="4" w:space="0" w:color="auto"/>
            </w:tcBorders>
            <w:shd w:val="clear" w:color="auto" w:fill="auto"/>
            <w:noWrap/>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828</w:t>
            </w:r>
          </w:p>
        </w:tc>
        <w:tc>
          <w:tcPr>
            <w:tcW w:w="2023" w:type="pct"/>
            <w:tcBorders>
              <w:top w:val="nil"/>
              <w:left w:val="nil"/>
              <w:bottom w:val="single" w:sz="4" w:space="0" w:color="auto"/>
              <w:right w:val="single" w:sz="4" w:space="0" w:color="auto"/>
            </w:tcBorders>
            <w:shd w:val="clear" w:color="auto" w:fill="auto"/>
            <w:noWrap/>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10,731</w:t>
            </w:r>
          </w:p>
        </w:tc>
      </w:tr>
      <w:tr w:rsidR="00D85FA7" w:rsidRPr="00D85FA7" w:rsidTr="00D85FA7">
        <w:tc>
          <w:tcPr>
            <w:tcW w:w="1626" w:type="pct"/>
            <w:tcBorders>
              <w:top w:val="nil"/>
              <w:left w:val="single" w:sz="4" w:space="0" w:color="auto"/>
              <w:bottom w:val="single" w:sz="4" w:space="0" w:color="auto"/>
              <w:right w:val="single" w:sz="4" w:space="0" w:color="auto"/>
            </w:tcBorders>
            <w:shd w:val="clear" w:color="auto" w:fill="auto"/>
            <w:noWrap/>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-2,5</w:t>
            </w:r>
          </w:p>
        </w:tc>
        <w:tc>
          <w:tcPr>
            <w:tcW w:w="1352" w:type="pct"/>
            <w:tcBorders>
              <w:top w:val="nil"/>
              <w:left w:val="nil"/>
              <w:bottom w:val="single" w:sz="4" w:space="0" w:color="auto"/>
              <w:right w:val="single" w:sz="4" w:space="0" w:color="auto"/>
            </w:tcBorders>
            <w:shd w:val="clear" w:color="auto" w:fill="auto"/>
            <w:noWrap/>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1350</w:t>
            </w:r>
          </w:p>
        </w:tc>
        <w:tc>
          <w:tcPr>
            <w:tcW w:w="2023" w:type="pct"/>
            <w:tcBorders>
              <w:top w:val="nil"/>
              <w:left w:val="nil"/>
              <w:bottom w:val="single" w:sz="4" w:space="0" w:color="auto"/>
              <w:right w:val="single" w:sz="4" w:space="0" w:color="auto"/>
            </w:tcBorders>
            <w:shd w:val="clear" w:color="auto" w:fill="auto"/>
            <w:noWrap/>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13,851</w:t>
            </w:r>
          </w:p>
        </w:tc>
      </w:tr>
      <w:tr w:rsidR="00D85FA7" w:rsidRPr="00D85FA7" w:rsidTr="00D85FA7">
        <w:tc>
          <w:tcPr>
            <w:tcW w:w="1626" w:type="pct"/>
            <w:tcBorders>
              <w:top w:val="nil"/>
              <w:left w:val="single" w:sz="4" w:space="0" w:color="auto"/>
              <w:bottom w:val="single" w:sz="4" w:space="0" w:color="auto"/>
              <w:right w:val="single" w:sz="4" w:space="0" w:color="auto"/>
            </w:tcBorders>
            <w:shd w:val="clear" w:color="auto" w:fill="auto"/>
            <w:noWrap/>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2,5</w:t>
            </w:r>
          </w:p>
        </w:tc>
        <w:tc>
          <w:tcPr>
            <w:tcW w:w="1352" w:type="pct"/>
            <w:tcBorders>
              <w:top w:val="nil"/>
              <w:left w:val="nil"/>
              <w:bottom w:val="single" w:sz="4" w:space="0" w:color="auto"/>
              <w:right w:val="single" w:sz="4" w:space="0" w:color="auto"/>
            </w:tcBorders>
            <w:shd w:val="clear" w:color="auto" w:fill="auto"/>
            <w:noWrap/>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1686</w:t>
            </w:r>
          </w:p>
        </w:tc>
        <w:tc>
          <w:tcPr>
            <w:tcW w:w="2023" w:type="pct"/>
            <w:tcBorders>
              <w:top w:val="nil"/>
              <w:left w:val="nil"/>
              <w:bottom w:val="single" w:sz="4" w:space="0" w:color="auto"/>
              <w:right w:val="single" w:sz="4" w:space="0" w:color="auto"/>
            </w:tcBorders>
            <w:shd w:val="clear" w:color="auto" w:fill="auto"/>
            <w:noWrap/>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19,582</w:t>
            </w:r>
          </w:p>
        </w:tc>
      </w:tr>
      <w:tr w:rsidR="00D85FA7" w:rsidRPr="00D85FA7" w:rsidTr="00D85FA7">
        <w:tc>
          <w:tcPr>
            <w:tcW w:w="1626" w:type="pct"/>
            <w:tcBorders>
              <w:top w:val="nil"/>
              <w:left w:val="single" w:sz="4" w:space="0" w:color="auto"/>
              <w:bottom w:val="single" w:sz="4" w:space="0" w:color="auto"/>
              <w:right w:val="single" w:sz="4" w:space="0" w:color="auto"/>
            </w:tcBorders>
            <w:shd w:val="clear" w:color="auto" w:fill="auto"/>
            <w:noWrap/>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6,5</w:t>
            </w:r>
          </w:p>
        </w:tc>
        <w:tc>
          <w:tcPr>
            <w:tcW w:w="1352" w:type="pct"/>
            <w:tcBorders>
              <w:top w:val="nil"/>
              <w:left w:val="nil"/>
              <w:bottom w:val="single" w:sz="4" w:space="0" w:color="auto"/>
              <w:right w:val="single" w:sz="4" w:space="0" w:color="auto"/>
            </w:tcBorders>
            <w:shd w:val="clear" w:color="auto" w:fill="auto"/>
            <w:noWrap/>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681</w:t>
            </w:r>
          </w:p>
        </w:tc>
        <w:tc>
          <w:tcPr>
            <w:tcW w:w="2023" w:type="pct"/>
            <w:tcBorders>
              <w:top w:val="nil"/>
              <w:left w:val="nil"/>
              <w:bottom w:val="single" w:sz="4" w:space="0" w:color="auto"/>
              <w:right w:val="single" w:sz="4" w:space="0" w:color="auto"/>
            </w:tcBorders>
            <w:shd w:val="clear" w:color="auto" w:fill="auto"/>
            <w:noWrap/>
            <w:vAlign w:val="center"/>
          </w:tcPr>
          <w:p w:rsidR="00D85FA7" w:rsidRPr="00D85FA7" w:rsidRDefault="00D85FA7" w:rsidP="00FA290B">
            <w:pPr>
              <w:spacing w:line="276" w:lineRule="auto"/>
              <w:ind w:firstLine="0"/>
              <w:jc w:val="center"/>
              <w:rPr>
                <w:rFonts w:ascii="Times New Roman" w:eastAsia="Calibri" w:hAnsi="Times New Roman" w:cs="Times New Roman"/>
                <w:sz w:val="20"/>
                <w:szCs w:val="24"/>
                <w:lang w:val="ru-RU" w:eastAsia="ru-RU"/>
              </w:rPr>
            </w:pPr>
            <w:r w:rsidRPr="00D85FA7">
              <w:rPr>
                <w:rFonts w:ascii="Times New Roman" w:eastAsia="Calibri" w:hAnsi="Times New Roman" w:cs="Times New Roman"/>
                <w:sz w:val="20"/>
                <w:szCs w:val="24"/>
                <w:lang w:val="ru-RU" w:eastAsia="ru-RU"/>
              </w:rPr>
              <w:t>29,504</w:t>
            </w:r>
          </w:p>
        </w:tc>
      </w:tr>
    </w:tbl>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7. На основе данных о частоте (потоке) отказов участков тепловой сети, повторяем</w:t>
      </w:r>
      <w:r w:rsidRPr="00D85FA7">
        <w:rPr>
          <w:rFonts w:ascii="Times New Roman" w:eastAsia="Calibri" w:hAnsi="Times New Roman" w:cs="Times New Roman"/>
          <w:szCs w:val="24"/>
          <w:lang w:val="ru-RU" w:eastAsia="ru-RU"/>
        </w:rPr>
        <w:t>о</w:t>
      </w:r>
      <w:r w:rsidRPr="00D85FA7">
        <w:rPr>
          <w:rFonts w:ascii="Times New Roman" w:eastAsia="Calibri" w:hAnsi="Times New Roman" w:cs="Times New Roman"/>
          <w:szCs w:val="24"/>
          <w:lang w:val="ru-RU" w:eastAsia="ru-RU"/>
        </w:rPr>
        <w:t>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w:t>
      </w:r>
      <w:r w:rsidRPr="00D85FA7">
        <w:rPr>
          <w:rFonts w:ascii="Times New Roman" w:eastAsia="Calibri" w:hAnsi="Times New Roman" w:cs="Times New Roman"/>
          <w:szCs w:val="24"/>
          <w:lang w:val="ru-RU" w:eastAsia="ru-RU"/>
        </w:rPr>
        <w:t>о</w:t>
      </w:r>
      <w:r w:rsidRPr="00D85FA7">
        <w:rPr>
          <w:rFonts w:ascii="Times New Roman" w:eastAsia="Calibri" w:hAnsi="Times New Roman" w:cs="Times New Roman"/>
          <w:szCs w:val="24"/>
          <w:lang w:val="ru-RU" w:eastAsia="ru-RU"/>
        </w:rPr>
        <w:t>снабжения потребителя. В случае отсутствия достоверных данных о времени восстановл</w:t>
      </w:r>
      <w:r w:rsidRPr="00D85FA7">
        <w:rPr>
          <w:rFonts w:ascii="Times New Roman" w:eastAsia="Calibri" w:hAnsi="Times New Roman" w:cs="Times New Roman"/>
          <w:szCs w:val="24"/>
          <w:lang w:val="ru-RU" w:eastAsia="ru-RU"/>
        </w:rPr>
        <w:t>е</w:t>
      </w:r>
      <w:r w:rsidRPr="00D85FA7">
        <w:rPr>
          <w:rFonts w:ascii="Times New Roman" w:eastAsia="Calibri" w:hAnsi="Times New Roman" w:cs="Times New Roman"/>
          <w:szCs w:val="24"/>
          <w:lang w:val="ru-RU" w:eastAsia="ru-RU"/>
        </w:rPr>
        <w:t>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D85FA7" w:rsidRPr="00D85FA7" w:rsidRDefault="00D85FA7" w:rsidP="00FA290B">
      <w:pPr>
        <w:spacing w:after="120" w:line="276" w:lineRule="auto"/>
        <w:ind w:firstLine="709"/>
        <w:jc w:val="center"/>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object w:dxaOrig="3140" w:dyaOrig="400">
          <v:shape id="_x0000_i1029" type="#_x0000_t75" style="width:156.75pt;height:26.25pt" o:ole="">
            <v:imagedata r:id="rId48" o:title=""/>
          </v:shape>
          <o:OLEObject Type="Embed" ProgID="Equation.3" ShapeID="_x0000_i1029" DrawAspect="Content" ObjectID="_1601449010" r:id="rId49"/>
        </w:object>
      </w:r>
      <w:r w:rsidRPr="00D85FA7">
        <w:rPr>
          <w:rFonts w:ascii="Times New Roman" w:eastAsia="Calibri" w:hAnsi="Times New Roman" w:cs="Times New Roman"/>
          <w:szCs w:val="24"/>
          <w:lang w:val="ru-RU" w:eastAsia="ru-RU"/>
        </w:rPr>
        <w:t>,</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w:t>
      </w:r>
      <w:r w:rsidRPr="00D85FA7">
        <w:rPr>
          <w:rFonts w:ascii="Times New Roman" w:eastAsia="Calibri" w:hAnsi="Times New Roman" w:cs="Times New Roman"/>
          <w:szCs w:val="24"/>
          <w:lang w:val="ru-RU" w:eastAsia="ru-RU"/>
        </w:rPr>
        <w:t>е</w:t>
      </w:r>
      <w:r w:rsidRPr="00D85FA7">
        <w:rPr>
          <w:rFonts w:ascii="Times New Roman" w:eastAsia="Calibri" w:hAnsi="Times New Roman" w:cs="Times New Roman"/>
          <w:szCs w:val="24"/>
          <w:lang w:val="ru-RU" w:eastAsia="ru-RU"/>
        </w:rPr>
        <w:t>ждения и уровня организации ремонтных работ; Lс.з.- расстояние между секционирующ</w:t>
      </w:r>
      <w:r w:rsidRPr="00D85FA7">
        <w:rPr>
          <w:rFonts w:ascii="Times New Roman" w:eastAsia="Calibri" w:hAnsi="Times New Roman" w:cs="Times New Roman"/>
          <w:szCs w:val="24"/>
          <w:lang w:val="ru-RU" w:eastAsia="ru-RU"/>
        </w:rPr>
        <w:t>и</w:t>
      </w:r>
      <w:r w:rsidRPr="00D85FA7">
        <w:rPr>
          <w:rFonts w:ascii="Times New Roman" w:eastAsia="Calibri" w:hAnsi="Times New Roman" w:cs="Times New Roman"/>
          <w:szCs w:val="24"/>
          <w:lang w:val="ru-RU" w:eastAsia="ru-RU"/>
        </w:rPr>
        <w:t>ми задвижками, м; D - условный диаметр трубопровода, м.</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Согласно рекомендациям для подземной прокладки теплопроводов значения пост</w:t>
      </w:r>
      <w:r w:rsidRPr="00D85FA7">
        <w:rPr>
          <w:rFonts w:ascii="Times New Roman" w:eastAsia="Calibri" w:hAnsi="Times New Roman" w:cs="Times New Roman"/>
          <w:szCs w:val="24"/>
          <w:lang w:val="ru-RU" w:eastAsia="ru-RU"/>
        </w:rPr>
        <w:t>о</w:t>
      </w:r>
      <w:r w:rsidRPr="00D85FA7">
        <w:rPr>
          <w:rFonts w:ascii="Times New Roman" w:eastAsia="Calibri" w:hAnsi="Times New Roman" w:cs="Times New Roman"/>
          <w:szCs w:val="24"/>
          <w:lang w:val="ru-RU" w:eastAsia="ru-RU"/>
        </w:rPr>
        <w:t>янных коэффициентов равны: a=6; b=0,5; c=0,0015.</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Значения расстояний между секционирующими задвижками Lс.з берутся из соотве</w:t>
      </w:r>
      <w:r w:rsidRPr="00D85FA7">
        <w:rPr>
          <w:rFonts w:ascii="Times New Roman" w:eastAsia="Calibri" w:hAnsi="Times New Roman" w:cs="Times New Roman"/>
          <w:szCs w:val="24"/>
          <w:lang w:val="ru-RU" w:eastAsia="ru-RU"/>
        </w:rPr>
        <w:t>т</w:t>
      </w:r>
      <w:r w:rsidRPr="00D85FA7">
        <w:rPr>
          <w:rFonts w:ascii="Times New Roman" w:eastAsia="Calibri" w:hAnsi="Times New Roman" w:cs="Times New Roman"/>
          <w:szCs w:val="24"/>
          <w:lang w:val="ru-RU" w:eastAsia="ru-RU"/>
        </w:rPr>
        <w:t>ствующей базы электронной модели. Если эти значения в базах модели не определены, т</w:t>
      </w:r>
      <w:r w:rsidRPr="00D85FA7">
        <w:rPr>
          <w:rFonts w:ascii="Times New Roman" w:eastAsia="Calibri" w:hAnsi="Times New Roman" w:cs="Times New Roman"/>
          <w:szCs w:val="24"/>
          <w:lang w:val="ru-RU" w:eastAsia="ru-RU"/>
        </w:rPr>
        <w:t>о</w:t>
      </w:r>
      <w:r w:rsidRPr="00D85FA7">
        <w:rPr>
          <w:rFonts w:ascii="Times New Roman" w:eastAsia="Calibri" w:hAnsi="Times New Roman" w:cs="Times New Roman"/>
          <w:szCs w:val="24"/>
          <w:lang w:val="ru-RU" w:eastAsia="ru-RU"/>
        </w:rPr>
        <w:t>гда расчёт выполняется по значениям, определённым СНиП41-02-2003 «Тепловые сети»:</w:t>
      </w:r>
    </w:p>
    <w:p w:rsidR="00D85FA7" w:rsidRPr="00D85FA7" w:rsidRDefault="00FA290B" w:rsidP="00FA290B">
      <w:pPr>
        <w:spacing w:after="120" w:line="276" w:lineRule="auto"/>
        <w:ind w:firstLine="709"/>
        <w:jc w:val="center"/>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object w:dxaOrig="4320" w:dyaOrig="1880">
          <v:shape id="_x0000_i1030" type="#_x0000_t75" style="width:189pt;height:81.75pt" o:ole="">
            <v:imagedata r:id="rId50" o:title=""/>
          </v:shape>
          <o:OLEObject Type="Embed" ProgID="Equation.3" ShapeID="_x0000_i1030" DrawAspect="Content" ObjectID="_1601449011" r:id="rId51"/>
        </w:objec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lastRenderedPageBreak/>
        <w:t>Расчет выполняется для каждого участка, входящего в путь от источника до абоне</w:t>
      </w:r>
      <w:r w:rsidRPr="00D85FA7">
        <w:rPr>
          <w:rFonts w:ascii="Times New Roman" w:eastAsia="Calibri" w:hAnsi="Times New Roman" w:cs="Times New Roman"/>
          <w:szCs w:val="24"/>
          <w:lang w:val="ru-RU" w:eastAsia="ru-RU"/>
        </w:rPr>
        <w:t>н</w:t>
      </w:r>
      <w:r w:rsidRPr="00D85FA7">
        <w:rPr>
          <w:rFonts w:ascii="Times New Roman" w:eastAsia="Calibri" w:hAnsi="Times New Roman" w:cs="Times New Roman"/>
          <w:szCs w:val="24"/>
          <w:lang w:val="ru-RU" w:eastAsia="ru-RU"/>
        </w:rPr>
        <w:t>та:</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 вычисляется время ликвидации повреждения на i-м участке;</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 по каждой градации повторяемости температур вычисляется допустимое время проведения ремонта;</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 вычисляются относительные доли и поток отказов участка тепловой сети, спосо</w:t>
      </w:r>
      <w:r w:rsidRPr="00D85FA7">
        <w:rPr>
          <w:rFonts w:ascii="Times New Roman" w:eastAsia="Calibri" w:hAnsi="Times New Roman" w:cs="Times New Roman"/>
          <w:szCs w:val="24"/>
          <w:lang w:val="ru-RU" w:eastAsia="ru-RU"/>
        </w:rPr>
        <w:t>б</w:t>
      </w:r>
      <w:r w:rsidRPr="00D85FA7">
        <w:rPr>
          <w:rFonts w:ascii="Times New Roman" w:eastAsia="Calibri" w:hAnsi="Times New Roman" w:cs="Times New Roman"/>
          <w:szCs w:val="24"/>
          <w:lang w:val="ru-RU" w:eastAsia="ru-RU"/>
        </w:rPr>
        <w:t>ный привести к снижению температуры в отапливаемом помещении до температуры +12 0С:</w:t>
      </w:r>
    </w:p>
    <w:p w:rsidR="00D85FA7" w:rsidRPr="00D85FA7" w:rsidRDefault="00D85FA7" w:rsidP="00FA290B">
      <w:pPr>
        <w:spacing w:after="120" w:line="276" w:lineRule="auto"/>
        <w:ind w:firstLine="709"/>
        <w:jc w:val="center"/>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object w:dxaOrig="1820" w:dyaOrig="840">
          <v:shape id="_x0000_i1031" type="#_x0000_t75" style="width:90.75pt;height:42pt" o:ole="">
            <v:imagedata r:id="rId52" o:title=""/>
          </v:shape>
          <o:OLEObject Type="Embed" ProgID="Equation.3" ShapeID="_x0000_i1031" DrawAspect="Content" ObjectID="_1601449012" r:id="rId53"/>
        </w:object>
      </w:r>
    </w:p>
    <w:p w:rsidR="00D85FA7" w:rsidRPr="00D85FA7" w:rsidRDefault="00D85FA7" w:rsidP="00FA290B">
      <w:pPr>
        <w:spacing w:after="120" w:line="276" w:lineRule="auto"/>
        <w:ind w:firstLine="709"/>
        <w:jc w:val="center"/>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object w:dxaOrig="2040" w:dyaOrig="720">
          <v:shape id="_x0000_i1032" type="#_x0000_t75" style="width:102pt;height:36pt" o:ole="">
            <v:imagedata r:id="rId54" o:title=""/>
          </v:shape>
          <o:OLEObject Type="Embed" ProgID="Equation.3" ShapeID="_x0000_i1032" DrawAspect="Content" ObjectID="_1601449013" r:id="rId55"/>
        </w:object>
      </w:r>
    </w:p>
    <w:p w:rsidR="00D85FA7" w:rsidRPr="00D85FA7" w:rsidRDefault="00D85FA7" w:rsidP="00D85FA7">
      <w:pPr>
        <w:spacing w:after="120" w:line="276" w:lineRule="auto"/>
        <w:ind w:firstLine="709"/>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t>- вычисляется вероятность безотказной работы участка тепловой сети относительно абонента</w:t>
      </w:r>
    </w:p>
    <w:p w:rsidR="00D85FA7" w:rsidRPr="00D85FA7" w:rsidRDefault="00D85FA7" w:rsidP="00FA290B">
      <w:pPr>
        <w:spacing w:after="120" w:line="276" w:lineRule="auto"/>
        <w:ind w:firstLine="709"/>
        <w:jc w:val="center"/>
        <w:rPr>
          <w:rFonts w:ascii="Times New Roman" w:eastAsia="Calibri" w:hAnsi="Times New Roman" w:cs="Times New Roman"/>
          <w:szCs w:val="24"/>
          <w:lang w:val="ru-RU" w:eastAsia="ru-RU"/>
        </w:rPr>
      </w:pPr>
      <w:r w:rsidRPr="00D85FA7">
        <w:rPr>
          <w:rFonts w:ascii="Times New Roman" w:eastAsia="Calibri" w:hAnsi="Times New Roman" w:cs="Times New Roman"/>
          <w:szCs w:val="24"/>
          <w:lang w:val="ru-RU" w:eastAsia="ru-RU"/>
        </w:rPr>
        <w:object w:dxaOrig="1600" w:dyaOrig="460">
          <v:shape id="_x0000_i1033" type="#_x0000_t75" style="width:80.25pt;height:23.25pt" o:ole="">
            <v:imagedata r:id="rId56" o:title=""/>
          </v:shape>
          <o:OLEObject Type="Embed" ProgID="Equation.3" ShapeID="_x0000_i1033" DrawAspect="Content" ObjectID="_1601449014" r:id="rId57"/>
        </w:object>
      </w:r>
      <w:r w:rsidRPr="00D85FA7">
        <w:rPr>
          <w:rFonts w:ascii="Times New Roman" w:eastAsia="Calibri" w:hAnsi="Times New Roman" w:cs="Times New Roman"/>
          <w:szCs w:val="24"/>
          <w:lang w:val="ru-RU" w:eastAsia="ru-RU"/>
        </w:rPr>
        <w:t>.</w:t>
      </w:r>
    </w:p>
    <w:p w:rsidR="00FA290B" w:rsidRDefault="00FA290B" w:rsidP="00850E30">
      <w:pPr>
        <w:spacing w:after="120" w:line="276" w:lineRule="auto"/>
        <w:ind w:firstLine="709"/>
        <w:rPr>
          <w:rFonts w:ascii="Times New Roman" w:eastAsia="Calibri" w:hAnsi="Times New Roman" w:cs="Times New Roman"/>
          <w:b/>
          <w:szCs w:val="24"/>
          <w:lang w:val="ru-RU" w:eastAsia="ru-RU"/>
        </w:rPr>
      </w:pPr>
    </w:p>
    <w:p w:rsidR="00D85FA7" w:rsidRPr="00FA290B" w:rsidRDefault="00FA290B" w:rsidP="00FA290B">
      <w:pPr>
        <w:spacing w:after="120" w:line="276" w:lineRule="auto"/>
        <w:ind w:firstLine="0"/>
        <w:jc w:val="left"/>
        <w:rPr>
          <w:rFonts w:ascii="Times New Roman" w:eastAsia="Calibri" w:hAnsi="Times New Roman" w:cs="Times New Roman"/>
          <w:b/>
          <w:szCs w:val="24"/>
          <w:lang w:val="ru-RU" w:eastAsia="ru-RU"/>
        </w:rPr>
      </w:pPr>
      <w:r w:rsidRPr="00FA290B">
        <w:rPr>
          <w:rFonts w:ascii="Times New Roman" w:eastAsia="Calibri" w:hAnsi="Times New Roman" w:cs="Times New Roman"/>
          <w:b/>
          <w:szCs w:val="24"/>
          <w:lang w:val="ru-RU" w:eastAsia="ru-RU"/>
        </w:rPr>
        <w:t>Расчет показателей надежности для тепловых сетей п. Тельмана</w:t>
      </w:r>
    </w:p>
    <w:p w:rsidR="00FA290B" w:rsidRPr="00FA290B" w:rsidRDefault="00FA290B" w:rsidP="00FA290B">
      <w:pPr>
        <w:spacing w:after="120" w:line="276" w:lineRule="auto"/>
        <w:ind w:firstLine="709"/>
        <w:rPr>
          <w:rFonts w:ascii="Times New Roman" w:eastAsia="Calibri" w:hAnsi="Times New Roman" w:cs="Times New Roman"/>
          <w:szCs w:val="24"/>
          <w:lang w:val="ru-RU" w:eastAsia="ru-RU"/>
        </w:rPr>
      </w:pPr>
      <w:r>
        <w:rPr>
          <w:rFonts w:ascii="Times New Roman" w:eastAsia="Calibri" w:hAnsi="Times New Roman" w:cs="Times New Roman"/>
          <w:szCs w:val="24"/>
          <w:lang w:val="ru-RU" w:eastAsia="ru-RU"/>
        </w:rPr>
        <w:t>В качестве</w:t>
      </w:r>
      <w:r w:rsidRPr="00FA290B">
        <w:rPr>
          <w:rFonts w:ascii="Times New Roman" w:eastAsia="Calibri" w:hAnsi="Times New Roman" w:cs="Times New Roman"/>
          <w:szCs w:val="24"/>
          <w:lang w:val="ru-RU" w:eastAsia="ru-RU"/>
        </w:rPr>
        <w:t xml:space="preserve"> наиболее отдаленного потребителя от источника выбираем жилой дом, находящийся по адресу п. Тельмана, 34. Основное направление движения теплоносителя для потребителя определено по пути 2-я Колпинская к. – 2ТК1 - 2ТК2 - 2ТК3 – 2ТК4 - У6 - 2ТК5 - 2ТК6 - У32/1-1 - п. Тельмана, 34.</w:t>
      </w:r>
    </w:p>
    <w:p w:rsidR="00FA290B" w:rsidRDefault="00FA290B" w:rsidP="00FA290B">
      <w:pPr>
        <w:spacing w:after="120" w:line="276" w:lineRule="auto"/>
        <w:ind w:firstLine="709"/>
        <w:rPr>
          <w:rFonts w:ascii="Times New Roman" w:eastAsia="Calibri" w:hAnsi="Times New Roman" w:cs="Times New Roman"/>
          <w:szCs w:val="24"/>
          <w:lang w:val="ru-RU" w:eastAsia="ru-RU"/>
        </w:rPr>
      </w:pPr>
      <w:r w:rsidRPr="00FA290B">
        <w:rPr>
          <w:rFonts w:ascii="Times New Roman" w:eastAsia="Calibri" w:hAnsi="Times New Roman" w:cs="Times New Roman"/>
          <w:szCs w:val="24"/>
          <w:lang w:val="ru-RU" w:eastAsia="ru-RU"/>
        </w:rPr>
        <w:t>В качестве второго наиболее отдаленного потребителя от источника выбираем ж</w:t>
      </w:r>
      <w:r w:rsidRPr="00FA290B">
        <w:rPr>
          <w:rFonts w:ascii="Times New Roman" w:eastAsia="Calibri" w:hAnsi="Times New Roman" w:cs="Times New Roman"/>
          <w:szCs w:val="24"/>
          <w:lang w:val="ru-RU" w:eastAsia="ru-RU"/>
        </w:rPr>
        <w:t>и</w:t>
      </w:r>
      <w:r w:rsidRPr="00FA290B">
        <w:rPr>
          <w:rFonts w:ascii="Times New Roman" w:eastAsia="Calibri" w:hAnsi="Times New Roman" w:cs="Times New Roman"/>
          <w:szCs w:val="24"/>
          <w:lang w:val="ru-RU" w:eastAsia="ru-RU"/>
        </w:rPr>
        <w:t>лой дом, находящийся по адресу п. Тельмана, 26. Основное направление движения тепл</w:t>
      </w:r>
      <w:r w:rsidRPr="00FA290B">
        <w:rPr>
          <w:rFonts w:ascii="Times New Roman" w:eastAsia="Calibri" w:hAnsi="Times New Roman" w:cs="Times New Roman"/>
          <w:szCs w:val="24"/>
          <w:lang w:val="ru-RU" w:eastAsia="ru-RU"/>
        </w:rPr>
        <w:t>о</w:t>
      </w:r>
      <w:r w:rsidRPr="00FA290B">
        <w:rPr>
          <w:rFonts w:ascii="Times New Roman" w:eastAsia="Calibri" w:hAnsi="Times New Roman" w:cs="Times New Roman"/>
          <w:szCs w:val="24"/>
          <w:lang w:val="ru-RU" w:eastAsia="ru-RU"/>
        </w:rPr>
        <w:t>носителя для потребителя по определено по пути 2-я Колпинская к. – 2ТК1 - 2ТК2 - 2ТК3 - 2ТК4 - У6 - 2ТК5 - 2ТК6 – 2ТК7 - п. Тельмана, 26</w:t>
      </w:r>
    </w:p>
    <w:p w:rsidR="00FA290B" w:rsidRPr="00FA290B" w:rsidRDefault="00FA290B" w:rsidP="00FA290B">
      <w:pPr>
        <w:spacing w:after="120" w:line="276" w:lineRule="auto"/>
        <w:ind w:firstLine="709"/>
        <w:rPr>
          <w:rFonts w:ascii="Times New Roman" w:eastAsia="Calibri" w:hAnsi="Times New Roman" w:cs="Times New Roman"/>
          <w:szCs w:val="24"/>
          <w:lang w:val="ru-RU" w:eastAsia="ru-RU"/>
        </w:rPr>
      </w:pPr>
      <w:r w:rsidRPr="00FA290B">
        <w:rPr>
          <w:rFonts w:ascii="Times New Roman" w:eastAsia="Calibri" w:hAnsi="Times New Roman" w:cs="Times New Roman"/>
          <w:szCs w:val="24"/>
          <w:lang w:val="ru-RU" w:eastAsia="ru-RU"/>
        </w:rPr>
        <w:t>В качестве третьего наиболее отдаленного потребителя от источника выбираем ж</w:t>
      </w:r>
      <w:r w:rsidRPr="00FA290B">
        <w:rPr>
          <w:rFonts w:ascii="Times New Roman" w:eastAsia="Calibri" w:hAnsi="Times New Roman" w:cs="Times New Roman"/>
          <w:szCs w:val="24"/>
          <w:lang w:val="ru-RU" w:eastAsia="ru-RU"/>
        </w:rPr>
        <w:t>и</w:t>
      </w:r>
      <w:r w:rsidRPr="00FA290B">
        <w:rPr>
          <w:rFonts w:ascii="Times New Roman" w:eastAsia="Calibri" w:hAnsi="Times New Roman" w:cs="Times New Roman"/>
          <w:szCs w:val="24"/>
          <w:lang w:val="ru-RU" w:eastAsia="ru-RU"/>
        </w:rPr>
        <w:t>лой дом, находящийся по адресу п. Тельмана, 21. Основное направление движения тепл</w:t>
      </w:r>
      <w:r w:rsidRPr="00FA290B">
        <w:rPr>
          <w:rFonts w:ascii="Times New Roman" w:eastAsia="Calibri" w:hAnsi="Times New Roman" w:cs="Times New Roman"/>
          <w:szCs w:val="24"/>
          <w:lang w:val="ru-RU" w:eastAsia="ru-RU"/>
        </w:rPr>
        <w:t>о</w:t>
      </w:r>
      <w:r w:rsidRPr="00FA290B">
        <w:rPr>
          <w:rFonts w:ascii="Times New Roman" w:eastAsia="Calibri" w:hAnsi="Times New Roman" w:cs="Times New Roman"/>
          <w:szCs w:val="24"/>
          <w:lang w:val="ru-RU" w:eastAsia="ru-RU"/>
        </w:rPr>
        <w:t>носителя для потребителя определено по пути 2-я Колпинская к. – 1ТК1 - 1ТК2 - 1ТК3 – 1ТК3А - Ук12 – У12вх-1 – У27 - п. Тельмана, 21.</w:t>
      </w:r>
    </w:p>
    <w:p w:rsidR="00FA290B" w:rsidRDefault="00FA290B" w:rsidP="00FA290B">
      <w:pPr>
        <w:spacing w:after="120" w:line="276" w:lineRule="auto"/>
        <w:ind w:firstLine="709"/>
        <w:rPr>
          <w:rFonts w:ascii="Times New Roman" w:eastAsia="Calibri" w:hAnsi="Times New Roman" w:cs="Times New Roman"/>
          <w:szCs w:val="24"/>
          <w:lang w:val="ru-RU" w:eastAsia="ru-RU"/>
        </w:rPr>
      </w:pPr>
      <w:r w:rsidRPr="00FA290B">
        <w:rPr>
          <w:rFonts w:ascii="Times New Roman" w:eastAsia="Calibri" w:hAnsi="Times New Roman" w:cs="Times New Roman"/>
          <w:szCs w:val="24"/>
          <w:lang w:val="ru-RU" w:eastAsia="ru-RU"/>
        </w:rPr>
        <w:t>Вероятность безотказной работы теплов</w:t>
      </w:r>
      <w:r w:rsidR="00562C6C">
        <w:rPr>
          <w:rFonts w:ascii="Times New Roman" w:eastAsia="Calibri" w:hAnsi="Times New Roman" w:cs="Times New Roman"/>
          <w:szCs w:val="24"/>
          <w:lang w:val="ru-RU" w:eastAsia="ru-RU"/>
        </w:rPr>
        <w:t>ых сетей по вышеперечисленным направл</w:t>
      </w:r>
      <w:r w:rsidR="00562C6C">
        <w:rPr>
          <w:rFonts w:ascii="Times New Roman" w:eastAsia="Calibri" w:hAnsi="Times New Roman" w:cs="Times New Roman"/>
          <w:szCs w:val="24"/>
          <w:lang w:val="ru-RU" w:eastAsia="ru-RU"/>
        </w:rPr>
        <w:t>е</w:t>
      </w:r>
      <w:r w:rsidR="00562C6C">
        <w:rPr>
          <w:rFonts w:ascii="Times New Roman" w:eastAsia="Calibri" w:hAnsi="Times New Roman" w:cs="Times New Roman"/>
          <w:szCs w:val="24"/>
          <w:lang w:val="ru-RU" w:eastAsia="ru-RU"/>
        </w:rPr>
        <w:t>ниям</w:t>
      </w:r>
      <w:r w:rsidRPr="00FA290B">
        <w:rPr>
          <w:rFonts w:ascii="Times New Roman" w:eastAsia="Calibri" w:hAnsi="Times New Roman" w:cs="Times New Roman"/>
          <w:szCs w:val="24"/>
          <w:lang w:val="ru-RU" w:eastAsia="ru-RU"/>
        </w:rPr>
        <w:t xml:space="preserve"> указана в </w:t>
      </w:r>
      <w:r w:rsidRPr="00FA290B">
        <w:rPr>
          <w:rFonts w:ascii="Times New Roman" w:eastAsia="Calibri" w:hAnsi="Times New Roman" w:cs="Times New Roman"/>
          <w:szCs w:val="24"/>
          <w:lang w:val="ru-RU" w:eastAsia="ru-RU"/>
        </w:rPr>
        <w:fldChar w:fldCharType="begin"/>
      </w:r>
      <w:r w:rsidRPr="00FA290B">
        <w:rPr>
          <w:rFonts w:ascii="Times New Roman" w:eastAsia="Calibri" w:hAnsi="Times New Roman" w:cs="Times New Roman"/>
          <w:szCs w:val="24"/>
          <w:lang w:val="ru-RU" w:eastAsia="ru-RU"/>
        </w:rPr>
        <w:instrText xml:space="preserve"> REF _Ref411943521 \h </w:instrText>
      </w:r>
      <w:r>
        <w:rPr>
          <w:rFonts w:ascii="Times New Roman" w:eastAsia="Calibri" w:hAnsi="Times New Roman" w:cs="Times New Roman"/>
          <w:szCs w:val="24"/>
          <w:lang w:val="ru-RU" w:eastAsia="ru-RU"/>
        </w:rPr>
        <w:instrText xml:space="preserve"> \* MERGEFORMAT </w:instrText>
      </w:r>
      <w:r w:rsidRPr="00FA290B">
        <w:rPr>
          <w:rFonts w:ascii="Times New Roman" w:eastAsia="Calibri" w:hAnsi="Times New Roman" w:cs="Times New Roman"/>
          <w:szCs w:val="24"/>
          <w:lang w:val="ru-RU" w:eastAsia="ru-RU"/>
        </w:rPr>
      </w:r>
      <w:r w:rsidRPr="00FA290B">
        <w:rPr>
          <w:rFonts w:ascii="Times New Roman" w:eastAsia="Calibri" w:hAnsi="Times New Roman" w:cs="Times New Roman"/>
          <w:szCs w:val="24"/>
          <w:lang w:val="ru-RU" w:eastAsia="ru-RU"/>
        </w:rPr>
        <w:fldChar w:fldCharType="end"/>
      </w:r>
      <w:r w:rsidR="00562C6C">
        <w:rPr>
          <w:rFonts w:ascii="Times New Roman" w:eastAsia="Calibri" w:hAnsi="Times New Roman" w:cs="Times New Roman"/>
          <w:szCs w:val="24"/>
          <w:lang w:val="ru-RU" w:eastAsia="ru-RU"/>
        </w:rPr>
        <w:t xml:space="preserve">таблицах. </w:t>
      </w:r>
    </w:p>
    <w:p w:rsidR="00FA290B" w:rsidRDefault="00FA290B" w:rsidP="00850E30">
      <w:pPr>
        <w:spacing w:after="120" w:line="276" w:lineRule="auto"/>
        <w:ind w:firstLine="709"/>
        <w:rPr>
          <w:rFonts w:ascii="Times New Roman" w:eastAsia="Calibri" w:hAnsi="Times New Roman" w:cs="Times New Roman"/>
          <w:szCs w:val="24"/>
          <w:lang w:val="ru-RU" w:eastAsia="ru-RU" w:bidi="ar-SA"/>
        </w:rPr>
        <w:sectPr w:rsidR="00FA290B" w:rsidSect="0035086A">
          <w:footerReference w:type="first" r:id="rId58"/>
          <w:pgSz w:w="11906" w:h="16838" w:code="9"/>
          <w:pgMar w:top="1418" w:right="849" w:bottom="851" w:left="1560" w:header="284" w:footer="284" w:gutter="0"/>
          <w:cols w:space="720"/>
          <w:docGrid w:linePitch="381"/>
        </w:sectPr>
      </w:pPr>
    </w:p>
    <w:p w:rsidR="00FA290B" w:rsidRPr="00160F48" w:rsidRDefault="00FA290B" w:rsidP="00FA290B">
      <w:pPr>
        <w:keepNext/>
        <w:spacing w:after="200" w:line="240" w:lineRule="auto"/>
        <w:ind w:firstLine="0"/>
        <w:rPr>
          <w:rFonts w:ascii="Times New Roman" w:eastAsia="Calibri" w:hAnsi="Times New Roman" w:cs="Times New Roman"/>
          <w:b/>
          <w:bCs/>
          <w:szCs w:val="24"/>
          <w:lang w:val="ru-RU" w:bidi="ar-SA"/>
        </w:rPr>
      </w:pPr>
      <w:bookmarkStart w:id="173" w:name="_Toc527706886"/>
      <w:r w:rsidRPr="00160F48">
        <w:rPr>
          <w:rFonts w:ascii="Times New Roman" w:eastAsia="Calibri" w:hAnsi="Times New Roman" w:cs="Times New Roman"/>
          <w:b/>
          <w:bCs/>
          <w:szCs w:val="24"/>
          <w:lang w:val="ru-RU" w:bidi="ar-SA"/>
        </w:rPr>
        <w:lastRenderedPageBreak/>
        <w:t xml:space="preserve">Таблица </w:t>
      </w:r>
      <w:r w:rsidRPr="00160F48">
        <w:rPr>
          <w:rFonts w:ascii="Times New Roman" w:eastAsia="Calibri" w:hAnsi="Times New Roman" w:cs="Times New Roman"/>
          <w:b/>
          <w:bCs/>
          <w:szCs w:val="24"/>
          <w:lang w:val="ru-RU" w:bidi="ar-SA"/>
        </w:rPr>
        <w:fldChar w:fldCharType="begin"/>
      </w:r>
      <w:r w:rsidRPr="00160F48">
        <w:rPr>
          <w:rFonts w:ascii="Times New Roman" w:eastAsia="Calibri" w:hAnsi="Times New Roman" w:cs="Times New Roman"/>
          <w:b/>
          <w:bCs/>
          <w:szCs w:val="24"/>
          <w:lang w:val="ru-RU" w:bidi="ar-SA"/>
        </w:rPr>
        <w:instrText xml:space="preserve"> SEQ Таблица \* ARABIC </w:instrText>
      </w:r>
      <w:r w:rsidRPr="00160F48">
        <w:rPr>
          <w:rFonts w:ascii="Times New Roman" w:eastAsia="Calibri" w:hAnsi="Times New Roman" w:cs="Times New Roman"/>
          <w:b/>
          <w:bCs/>
          <w:szCs w:val="24"/>
          <w:lang w:val="ru-RU" w:bidi="ar-SA"/>
        </w:rPr>
        <w:fldChar w:fldCharType="separate"/>
      </w:r>
      <w:r w:rsidR="003F51E1">
        <w:rPr>
          <w:rFonts w:ascii="Times New Roman" w:eastAsia="Calibri" w:hAnsi="Times New Roman" w:cs="Times New Roman"/>
          <w:b/>
          <w:bCs/>
          <w:noProof/>
          <w:szCs w:val="24"/>
          <w:lang w:val="ru-RU" w:bidi="ar-SA"/>
        </w:rPr>
        <w:t>34</w:t>
      </w:r>
      <w:r w:rsidRPr="00160F48">
        <w:rPr>
          <w:rFonts w:ascii="Times New Roman" w:eastAsia="Calibri" w:hAnsi="Times New Roman" w:cs="Times New Roman"/>
          <w:b/>
          <w:bCs/>
          <w:szCs w:val="24"/>
          <w:lang w:val="ru-RU" w:bidi="ar-SA"/>
        </w:rPr>
        <w:fldChar w:fldCharType="end"/>
      </w:r>
      <w:r w:rsidRPr="00160F48">
        <w:rPr>
          <w:rFonts w:ascii="Times New Roman" w:eastAsia="Calibri" w:hAnsi="Times New Roman" w:cs="Times New Roman"/>
          <w:b/>
          <w:bCs/>
          <w:szCs w:val="24"/>
          <w:lang w:val="ru-RU" w:bidi="ar-SA"/>
        </w:rPr>
        <w:t xml:space="preserve"> – </w:t>
      </w:r>
      <w:r>
        <w:rPr>
          <w:rFonts w:ascii="Times New Roman" w:eastAsia="Calibri" w:hAnsi="Times New Roman" w:cs="Times New Roman"/>
          <w:b/>
          <w:bCs/>
          <w:szCs w:val="24"/>
          <w:lang w:val="ru-RU" w:bidi="ar-SA"/>
        </w:rPr>
        <w:t>Результаты расчета участка 2-я Колпинская – п. Тельмана, 34</w:t>
      </w:r>
      <w:bookmarkEnd w:id="173"/>
      <w:r>
        <w:rPr>
          <w:rFonts w:ascii="Times New Roman" w:eastAsia="Calibri" w:hAnsi="Times New Roman" w:cs="Times New Roman"/>
          <w:b/>
          <w:bCs/>
          <w:szCs w:val="24"/>
          <w:lang w:val="ru-RU" w:bidi="ar-SA"/>
        </w:rPr>
        <w:t xml:space="preserve"> </w:t>
      </w:r>
    </w:p>
    <w:tbl>
      <w:tblPr>
        <w:tblW w:w="5000" w:type="pct"/>
        <w:tblLook w:val="04A0" w:firstRow="1" w:lastRow="0" w:firstColumn="1" w:lastColumn="0" w:noHBand="0" w:noVBand="1"/>
      </w:tblPr>
      <w:tblGrid>
        <w:gridCol w:w="2945"/>
        <w:gridCol w:w="1872"/>
        <w:gridCol w:w="1159"/>
        <w:gridCol w:w="1748"/>
        <w:gridCol w:w="955"/>
        <w:gridCol w:w="1162"/>
        <w:gridCol w:w="1212"/>
        <w:gridCol w:w="666"/>
        <w:gridCol w:w="866"/>
        <w:gridCol w:w="866"/>
        <w:gridCol w:w="666"/>
        <w:gridCol w:w="668"/>
      </w:tblGrid>
      <w:tr w:rsidR="00FA290B" w:rsidRPr="00A42BDE" w:rsidTr="00FA290B">
        <w:trPr>
          <w:tblHeader/>
        </w:trPr>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Наименование начала участка</w:t>
            </w:r>
          </w:p>
        </w:tc>
        <w:tc>
          <w:tcPr>
            <w:tcW w:w="633" w:type="pct"/>
            <w:tcBorders>
              <w:top w:val="single" w:sz="4" w:space="0" w:color="auto"/>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Наименование конца участка</w:t>
            </w:r>
          </w:p>
        </w:tc>
        <w:tc>
          <w:tcPr>
            <w:tcW w:w="392" w:type="pct"/>
            <w:tcBorders>
              <w:top w:val="single" w:sz="4" w:space="0" w:color="auto"/>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Длина участка, м</w:t>
            </w:r>
          </w:p>
        </w:tc>
        <w:tc>
          <w:tcPr>
            <w:tcW w:w="591" w:type="pct"/>
            <w:tcBorders>
              <w:top w:val="single" w:sz="4" w:space="0" w:color="auto"/>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Диаметр труб</w:t>
            </w:r>
            <w:r w:rsidRPr="00FA290B">
              <w:rPr>
                <w:rFonts w:ascii="Times New Roman" w:eastAsia="Calibri" w:hAnsi="Times New Roman" w:cs="Times New Roman"/>
                <w:sz w:val="20"/>
                <w:szCs w:val="24"/>
                <w:lang w:val="ru-RU" w:eastAsia="ru-RU"/>
              </w:rPr>
              <w:t>о</w:t>
            </w:r>
            <w:r w:rsidRPr="00FA290B">
              <w:rPr>
                <w:rFonts w:ascii="Times New Roman" w:eastAsia="Calibri" w:hAnsi="Times New Roman" w:cs="Times New Roman"/>
                <w:sz w:val="20"/>
                <w:szCs w:val="24"/>
                <w:lang w:val="ru-RU" w:eastAsia="ru-RU"/>
              </w:rPr>
              <w:t>провода, м</w:t>
            </w:r>
          </w:p>
        </w:tc>
        <w:tc>
          <w:tcPr>
            <w:tcW w:w="323" w:type="pct"/>
            <w:tcBorders>
              <w:top w:val="single" w:sz="4" w:space="0" w:color="auto"/>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Год ввода</w:t>
            </w:r>
          </w:p>
        </w:tc>
        <w:tc>
          <w:tcPr>
            <w:tcW w:w="393" w:type="pct"/>
            <w:tcBorders>
              <w:top w:val="single" w:sz="4" w:space="0" w:color="auto"/>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λi, 1/(км*год)</w:t>
            </w:r>
          </w:p>
        </w:tc>
        <w:tc>
          <w:tcPr>
            <w:tcW w:w="410" w:type="pct"/>
            <w:tcBorders>
              <w:top w:val="single" w:sz="4" w:space="0" w:color="auto"/>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λ(t), 1/(км*год)</w:t>
            </w:r>
          </w:p>
        </w:tc>
        <w:tc>
          <w:tcPr>
            <w:tcW w:w="225" w:type="pct"/>
            <w:tcBorders>
              <w:top w:val="single" w:sz="4" w:space="0" w:color="auto"/>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zр, ч</w:t>
            </w:r>
          </w:p>
        </w:tc>
        <w:tc>
          <w:tcPr>
            <w:tcW w:w="293" w:type="pct"/>
            <w:tcBorders>
              <w:top w:val="single" w:sz="4" w:space="0" w:color="auto"/>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∑ž, ед</w:t>
            </w:r>
          </w:p>
        </w:tc>
        <w:tc>
          <w:tcPr>
            <w:tcW w:w="293" w:type="pct"/>
            <w:tcBorders>
              <w:top w:val="single" w:sz="4" w:space="0" w:color="auto"/>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ϖ, ед</w:t>
            </w:r>
          </w:p>
        </w:tc>
        <w:tc>
          <w:tcPr>
            <w:tcW w:w="225" w:type="pct"/>
            <w:tcBorders>
              <w:top w:val="single" w:sz="4" w:space="0" w:color="auto"/>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P, ед</w:t>
            </w:r>
          </w:p>
        </w:tc>
        <w:tc>
          <w:tcPr>
            <w:tcW w:w="226" w:type="pct"/>
            <w:tcBorders>
              <w:top w:val="single" w:sz="4" w:space="0" w:color="auto"/>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ПР, ед</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auto" w:fill="auto"/>
            <w:noWrap/>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Вывод с Колпинской котельной</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2ТК1</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210</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0,4</w:t>
            </w:r>
          </w:p>
        </w:tc>
        <w:tc>
          <w:tcPr>
            <w:tcW w:w="323" w:type="pct"/>
            <w:vMerge w:val="restart"/>
            <w:tcBorders>
              <w:top w:val="nil"/>
              <w:left w:val="single" w:sz="4" w:space="0" w:color="auto"/>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1970-1980-е гг.</w:t>
            </w:r>
          </w:p>
        </w:tc>
        <w:tc>
          <w:tcPr>
            <w:tcW w:w="3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7,483</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78,872</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7,628</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0,00400</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0,06625</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0,936</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0,936</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2ТК1</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2ТК2</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30</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0,25</w:t>
            </w:r>
          </w:p>
        </w:tc>
        <w:tc>
          <w:tcPr>
            <w:tcW w:w="323"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6,620</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0,00002</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0,936</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2ТК2</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2ТК3</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80</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0,25</w:t>
            </w:r>
          </w:p>
        </w:tc>
        <w:tc>
          <w:tcPr>
            <w:tcW w:w="323"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6,705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0,00004</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0,936</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2ТК3</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2ТК4</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45</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w:t>
            </w:r>
          </w:p>
        </w:tc>
        <w:tc>
          <w:tcPr>
            <w:tcW w:w="323"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6,494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0,00002</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0,936</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2ТК4</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У6вх</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78</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w:t>
            </w:r>
          </w:p>
        </w:tc>
        <w:tc>
          <w:tcPr>
            <w:tcW w:w="323"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6,537</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0,00004</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0,936</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У6вх</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У6</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25</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w:t>
            </w:r>
          </w:p>
        </w:tc>
        <w:tc>
          <w:tcPr>
            <w:tcW w:w="323"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6,467</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0,936</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У6</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2ТК5</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115</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w:t>
            </w:r>
          </w:p>
        </w:tc>
        <w:tc>
          <w:tcPr>
            <w:tcW w:w="323"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1,242</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13,093</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6,585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0,00143</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0,999</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0,934</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2ТК5</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2ТК6</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50</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6,354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0,00003</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0,934</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2ТК6</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У28-1</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17</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16,807</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177,146</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6,324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0,00286</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0,997</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0,932</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У28-1</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У28-2</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15</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6,322</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0,932</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У28-2</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У28-3</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15</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6,322</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0,932</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У28-3</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У30-1</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25</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22,857</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240,918</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6,331</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0,00572</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0,994</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0,926</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У30-1</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У30-2</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20</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6,326</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0,926</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У30-2</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У30-30</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20</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6,326</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0,926</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У30-30</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У30-4</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20</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6,326</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0,926</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У30-4</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У30-5</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20</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6,326</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0,926</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У30-5</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У30-6</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6,308</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0,00015</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0,926</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У30-6</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У32/1-1</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25</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6,331</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0,926</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У32/1-1</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У32/1-2</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38</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26,316</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277,373</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6,343</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0,01001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0,990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0,917</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У32/1-2</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У32/2</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52</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w:t>
            </w:r>
          </w:p>
        </w:tc>
        <w:tc>
          <w:tcPr>
            <w:tcW w:w="323"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6,219</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0,00003</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0,917</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У32/2</w:t>
            </w:r>
          </w:p>
        </w:tc>
        <w:tc>
          <w:tcPr>
            <w:tcW w:w="63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34</w:t>
            </w:r>
          </w:p>
        </w:tc>
        <w:tc>
          <w:tcPr>
            <w:tcW w:w="39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46</w:t>
            </w:r>
          </w:p>
        </w:tc>
        <w:tc>
          <w:tcPr>
            <w:tcW w:w="591"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w:t>
            </w:r>
          </w:p>
        </w:tc>
        <w:tc>
          <w:tcPr>
            <w:tcW w:w="323"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6,215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0,00002</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0,917</w:t>
            </w:r>
          </w:p>
        </w:tc>
      </w:tr>
    </w:tbl>
    <w:p w:rsidR="00FA290B" w:rsidRDefault="00FA290B" w:rsidP="00FA290B">
      <w:pPr>
        <w:spacing w:after="120" w:line="276" w:lineRule="auto"/>
        <w:ind w:firstLine="0"/>
        <w:rPr>
          <w:rFonts w:ascii="Times New Roman" w:eastAsia="Calibri" w:hAnsi="Times New Roman" w:cs="Times New Roman"/>
          <w:szCs w:val="24"/>
          <w:lang w:val="ru-RU" w:eastAsia="ru-RU" w:bidi="ar-SA"/>
        </w:rPr>
      </w:pPr>
    </w:p>
    <w:p w:rsidR="00FA290B" w:rsidRDefault="00FA290B" w:rsidP="00FA290B">
      <w:pPr>
        <w:spacing w:after="120" w:line="276" w:lineRule="auto"/>
        <w:ind w:firstLine="0"/>
        <w:rPr>
          <w:rFonts w:ascii="Times New Roman" w:eastAsia="Calibri" w:hAnsi="Times New Roman" w:cs="Times New Roman"/>
          <w:szCs w:val="24"/>
          <w:lang w:val="ru-RU" w:eastAsia="ru-RU" w:bidi="ar-SA"/>
        </w:rPr>
      </w:pPr>
    </w:p>
    <w:p w:rsidR="00FA290B" w:rsidRDefault="00FA290B" w:rsidP="00FA290B">
      <w:pPr>
        <w:spacing w:after="120" w:line="276" w:lineRule="auto"/>
        <w:ind w:firstLine="0"/>
        <w:rPr>
          <w:rFonts w:ascii="Times New Roman" w:eastAsia="Calibri" w:hAnsi="Times New Roman" w:cs="Times New Roman"/>
          <w:szCs w:val="24"/>
          <w:lang w:val="ru-RU" w:eastAsia="ru-RU" w:bidi="ar-SA"/>
        </w:rPr>
      </w:pPr>
    </w:p>
    <w:p w:rsidR="00FA290B" w:rsidRDefault="00FA290B" w:rsidP="00FA290B">
      <w:pPr>
        <w:spacing w:after="120" w:line="276" w:lineRule="auto"/>
        <w:ind w:firstLine="0"/>
        <w:rPr>
          <w:rFonts w:ascii="Times New Roman" w:eastAsia="Calibri" w:hAnsi="Times New Roman" w:cs="Times New Roman"/>
          <w:szCs w:val="24"/>
          <w:lang w:val="ru-RU" w:eastAsia="ru-RU" w:bidi="ar-SA"/>
        </w:rPr>
      </w:pPr>
    </w:p>
    <w:p w:rsidR="00FA290B" w:rsidRPr="00160F48" w:rsidRDefault="00FA290B" w:rsidP="00FA290B">
      <w:pPr>
        <w:keepNext/>
        <w:spacing w:after="200" w:line="240" w:lineRule="auto"/>
        <w:ind w:firstLine="0"/>
        <w:rPr>
          <w:rFonts w:ascii="Times New Roman" w:eastAsia="Calibri" w:hAnsi="Times New Roman" w:cs="Times New Roman"/>
          <w:b/>
          <w:bCs/>
          <w:szCs w:val="24"/>
          <w:lang w:val="ru-RU" w:bidi="ar-SA"/>
        </w:rPr>
      </w:pPr>
      <w:bookmarkStart w:id="174" w:name="_Toc527706887"/>
      <w:r w:rsidRPr="00160F48">
        <w:rPr>
          <w:rFonts w:ascii="Times New Roman" w:eastAsia="Calibri" w:hAnsi="Times New Roman" w:cs="Times New Roman"/>
          <w:b/>
          <w:bCs/>
          <w:szCs w:val="24"/>
          <w:lang w:val="ru-RU" w:bidi="ar-SA"/>
        </w:rPr>
        <w:lastRenderedPageBreak/>
        <w:t xml:space="preserve">Таблица </w:t>
      </w:r>
      <w:r w:rsidRPr="00160F48">
        <w:rPr>
          <w:rFonts w:ascii="Times New Roman" w:eastAsia="Calibri" w:hAnsi="Times New Roman" w:cs="Times New Roman"/>
          <w:b/>
          <w:bCs/>
          <w:szCs w:val="24"/>
          <w:lang w:val="ru-RU" w:bidi="ar-SA"/>
        </w:rPr>
        <w:fldChar w:fldCharType="begin"/>
      </w:r>
      <w:r w:rsidRPr="00160F48">
        <w:rPr>
          <w:rFonts w:ascii="Times New Roman" w:eastAsia="Calibri" w:hAnsi="Times New Roman" w:cs="Times New Roman"/>
          <w:b/>
          <w:bCs/>
          <w:szCs w:val="24"/>
          <w:lang w:val="ru-RU" w:bidi="ar-SA"/>
        </w:rPr>
        <w:instrText xml:space="preserve"> SEQ Таблица \* ARABIC </w:instrText>
      </w:r>
      <w:r w:rsidRPr="00160F48">
        <w:rPr>
          <w:rFonts w:ascii="Times New Roman" w:eastAsia="Calibri" w:hAnsi="Times New Roman" w:cs="Times New Roman"/>
          <w:b/>
          <w:bCs/>
          <w:szCs w:val="24"/>
          <w:lang w:val="ru-RU" w:bidi="ar-SA"/>
        </w:rPr>
        <w:fldChar w:fldCharType="separate"/>
      </w:r>
      <w:r w:rsidR="003F51E1">
        <w:rPr>
          <w:rFonts w:ascii="Times New Roman" w:eastAsia="Calibri" w:hAnsi="Times New Roman" w:cs="Times New Roman"/>
          <w:b/>
          <w:bCs/>
          <w:noProof/>
          <w:szCs w:val="24"/>
          <w:lang w:val="ru-RU" w:bidi="ar-SA"/>
        </w:rPr>
        <w:t>35</w:t>
      </w:r>
      <w:r w:rsidRPr="00160F48">
        <w:rPr>
          <w:rFonts w:ascii="Times New Roman" w:eastAsia="Calibri" w:hAnsi="Times New Roman" w:cs="Times New Roman"/>
          <w:b/>
          <w:bCs/>
          <w:szCs w:val="24"/>
          <w:lang w:val="ru-RU" w:bidi="ar-SA"/>
        </w:rPr>
        <w:fldChar w:fldCharType="end"/>
      </w:r>
      <w:r w:rsidRPr="00160F48">
        <w:rPr>
          <w:rFonts w:ascii="Times New Roman" w:eastAsia="Calibri" w:hAnsi="Times New Roman" w:cs="Times New Roman"/>
          <w:b/>
          <w:bCs/>
          <w:szCs w:val="24"/>
          <w:lang w:val="ru-RU" w:bidi="ar-SA"/>
        </w:rPr>
        <w:t xml:space="preserve"> – </w:t>
      </w:r>
      <w:r>
        <w:rPr>
          <w:rFonts w:ascii="Times New Roman" w:eastAsia="Calibri" w:hAnsi="Times New Roman" w:cs="Times New Roman"/>
          <w:b/>
          <w:bCs/>
          <w:szCs w:val="24"/>
          <w:lang w:val="ru-RU" w:bidi="ar-SA"/>
        </w:rPr>
        <w:t>Результаты расчета участка 2-я Колпинская – п. Тельмана, 26</w:t>
      </w:r>
      <w:bookmarkEnd w:id="174"/>
      <w:r>
        <w:rPr>
          <w:rFonts w:ascii="Times New Roman" w:eastAsia="Calibri" w:hAnsi="Times New Roman" w:cs="Times New Roman"/>
          <w:b/>
          <w:bCs/>
          <w:szCs w:val="24"/>
          <w:lang w:val="ru-RU" w:bidi="ar-SA"/>
        </w:rPr>
        <w:t xml:space="preserve"> </w:t>
      </w:r>
    </w:p>
    <w:tbl>
      <w:tblPr>
        <w:tblW w:w="5000" w:type="pct"/>
        <w:tblLook w:val="04A0" w:firstRow="1" w:lastRow="0" w:firstColumn="1" w:lastColumn="0" w:noHBand="0" w:noVBand="1"/>
      </w:tblPr>
      <w:tblGrid>
        <w:gridCol w:w="2945"/>
        <w:gridCol w:w="1862"/>
        <w:gridCol w:w="1153"/>
        <w:gridCol w:w="1742"/>
        <w:gridCol w:w="949"/>
        <w:gridCol w:w="1195"/>
        <w:gridCol w:w="1209"/>
        <w:gridCol w:w="666"/>
        <w:gridCol w:w="866"/>
        <w:gridCol w:w="866"/>
        <w:gridCol w:w="666"/>
        <w:gridCol w:w="666"/>
      </w:tblGrid>
      <w:tr w:rsidR="00FA290B" w:rsidRPr="00A42BDE" w:rsidTr="00FA290B">
        <w:trPr>
          <w:tblHeader/>
        </w:trPr>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Наименование начала участка</w:t>
            </w:r>
          </w:p>
        </w:tc>
        <w:tc>
          <w:tcPr>
            <w:tcW w:w="630" w:type="pct"/>
            <w:tcBorders>
              <w:top w:val="single" w:sz="4" w:space="0" w:color="auto"/>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Наименование конца участка</w:t>
            </w:r>
          </w:p>
        </w:tc>
        <w:tc>
          <w:tcPr>
            <w:tcW w:w="390" w:type="pct"/>
            <w:tcBorders>
              <w:top w:val="single" w:sz="4" w:space="0" w:color="auto"/>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Длина участка, м</w:t>
            </w:r>
          </w:p>
        </w:tc>
        <w:tc>
          <w:tcPr>
            <w:tcW w:w="589" w:type="pct"/>
            <w:tcBorders>
              <w:top w:val="single" w:sz="4" w:space="0" w:color="auto"/>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Диаметр труб</w:t>
            </w:r>
            <w:r w:rsidRPr="00FA290B">
              <w:rPr>
                <w:rFonts w:ascii="Times New Roman" w:eastAsia="Calibri" w:hAnsi="Times New Roman" w:cs="Times New Roman"/>
                <w:sz w:val="20"/>
                <w:szCs w:val="24"/>
                <w:lang w:val="ru-RU" w:eastAsia="ru-RU"/>
              </w:rPr>
              <w:t>о</w:t>
            </w:r>
            <w:r w:rsidRPr="00FA290B">
              <w:rPr>
                <w:rFonts w:ascii="Times New Roman" w:eastAsia="Calibri" w:hAnsi="Times New Roman" w:cs="Times New Roman"/>
                <w:sz w:val="20"/>
                <w:szCs w:val="24"/>
                <w:lang w:val="ru-RU" w:eastAsia="ru-RU"/>
              </w:rPr>
              <w:t>провода, м</w:t>
            </w:r>
          </w:p>
        </w:tc>
        <w:tc>
          <w:tcPr>
            <w:tcW w:w="321" w:type="pct"/>
            <w:tcBorders>
              <w:top w:val="single" w:sz="4" w:space="0" w:color="auto"/>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Год ввода</w:t>
            </w:r>
          </w:p>
        </w:tc>
        <w:tc>
          <w:tcPr>
            <w:tcW w:w="404" w:type="pct"/>
            <w:tcBorders>
              <w:top w:val="single" w:sz="4" w:space="0" w:color="auto"/>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λi, 1/(км*год)</w:t>
            </w:r>
          </w:p>
        </w:tc>
        <w:tc>
          <w:tcPr>
            <w:tcW w:w="409" w:type="pct"/>
            <w:tcBorders>
              <w:top w:val="single" w:sz="4" w:space="0" w:color="auto"/>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λ(t), 1/(км*год)</w:t>
            </w:r>
          </w:p>
        </w:tc>
        <w:tc>
          <w:tcPr>
            <w:tcW w:w="225" w:type="pct"/>
            <w:tcBorders>
              <w:top w:val="single" w:sz="4" w:space="0" w:color="auto"/>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zр, ч</w:t>
            </w:r>
          </w:p>
        </w:tc>
        <w:tc>
          <w:tcPr>
            <w:tcW w:w="293" w:type="pct"/>
            <w:tcBorders>
              <w:top w:val="single" w:sz="4" w:space="0" w:color="auto"/>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∑ž, ед</w:t>
            </w:r>
          </w:p>
        </w:tc>
        <w:tc>
          <w:tcPr>
            <w:tcW w:w="293" w:type="pct"/>
            <w:tcBorders>
              <w:top w:val="single" w:sz="4" w:space="0" w:color="auto"/>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ϖ, ед</w:t>
            </w:r>
          </w:p>
        </w:tc>
        <w:tc>
          <w:tcPr>
            <w:tcW w:w="225" w:type="pct"/>
            <w:tcBorders>
              <w:top w:val="single" w:sz="4" w:space="0" w:color="auto"/>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P, ед</w:t>
            </w:r>
          </w:p>
        </w:tc>
        <w:tc>
          <w:tcPr>
            <w:tcW w:w="226" w:type="pct"/>
            <w:tcBorders>
              <w:top w:val="single" w:sz="4" w:space="0" w:color="auto"/>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ПР, ед</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noWrap/>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Вывод с Колпинской котельной</w:t>
            </w:r>
          </w:p>
        </w:tc>
        <w:tc>
          <w:tcPr>
            <w:tcW w:w="63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2ТК1</w:t>
            </w:r>
          </w:p>
        </w:tc>
        <w:tc>
          <w:tcPr>
            <w:tcW w:w="39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210</w:t>
            </w:r>
          </w:p>
        </w:tc>
        <w:tc>
          <w:tcPr>
            <w:tcW w:w="58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0,4</w:t>
            </w:r>
          </w:p>
        </w:tc>
        <w:tc>
          <w:tcPr>
            <w:tcW w:w="321" w:type="pct"/>
            <w:vMerge w:val="restart"/>
            <w:tcBorders>
              <w:top w:val="nil"/>
              <w:left w:val="single" w:sz="4" w:space="0" w:color="auto"/>
              <w:bottom w:val="single" w:sz="4" w:space="0" w:color="000000"/>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1970-1980-е гг.</w:t>
            </w:r>
          </w:p>
        </w:tc>
        <w:tc>
          <w:tcPr>
            <w:tcW w:w="40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7,4829932</w:t>
            </w:r>
          </w:p>
        </w:tc>
        <w:tc>
          <w:tcPr>
            <w:tcW w:w="40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78,872</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7,628</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0,11774</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0,889</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0,889</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2ТК1</w:t>
            </w:r>
          </w:p>
        </w:tc>
        <w:tc>
          <w:tcPr>
            <w:tcW w:w="63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2ТК2</w:t>
            </w:r>
          </w:p>
        </w:tc>
        <w:tc>
          <w:tcPr>
            <w:tcW w:w="39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30</w:t>
            </w:r>
          </w:p>
        </w:tc>
        <w:tc>
          <w:tcPr>
            <w:tcW w:w="58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0,25</w:t>
            </w:r>
          </w:p>
        </w:tc>
        <w:tc>
          <w:tcPr>
            <w:tcW w:w="321" w:type="pct"/>
            <w:vMerge/>
            <w:tcBorders>
              <w:top w:val="nil"/>
              <w:left w:val="single" w:sz="4" w:space="0" w:color="auto"/>
              <w:bottom w:val="single" w:sz="4" w:space="0" w:color="000000"/>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0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6,620</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0,889</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2ТК2</w:t>
            </w:r>
          </w:p>
        </w:tc>
        <w:tc>
          <w:tcPr>
            <w:tcW w:w="63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2ТК3</w:t>
            </w:r>
          </w:p>
        </w:tc>
        <w:tc>
          <w:tcPr>
            <w:tcW w:w="39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80</w:t>
            </w:r>
          </w:p>
        </w:tc>
        <w:tc>
          <w:tcPr>
            <w:tcW w:w="58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0,25</w:t>
            </w:r>
          </w:p>
        </w:tc>
        <w:tc>
          <w:tcPr>
            <w:tcW w:w="321" w:type="pct"/>
            <w:vMerge/>
            <w:tcBorders>
              <w:top w:val="nil"/>
              <w:left w:val="single" w:sz="4" w:space="0" w:color="auto"/>
              <w:bottom w:val="single" w:sz="4" w:space="0" w:color="000000"/>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0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6,705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0,889</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2ТК3</w:t>
            </w:r>
          </w:p>
        </w:tc>
        <w:tc>
          <w:tcPr>
            <w:tcW w:w="63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2ТК4</w:t>
            </w:r>
          </w:p>
        </w:tc>
        <w:tc>
          <w:tcPr>
            <w:tcW w:w="39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45</w:t>
            </w:r>
          </w:p>
        </w:tc>
        <w:tc>
          <w:tcPr>
            <w:tcW w:w="58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w:t>
            </w:r>
          </w:p>
        </w:tc>
        <w:tc>
          <w:tcPr>
            <w:tcW w:w="321" w:type="pct"/>
            <w:vMerge/>
            <w:tcBorders>
              <w:top w:val="nil"/>
              <w:left w:val="single" w:sz="4" w:space="0" w:color="auto"/>
              <w:bottom w:val="single" w:sz="4" w:space="0" w:color="000000"/>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0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6,494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0,889</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2ТК4</w:t>
            </w:r>
          </w:p>
        </w:tc>
        <w:tc>
          <w:tcPr>
            <w:tcW w:w="63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У6вх</w:t>
            </w:r>
          </w:p>
        </w:tc>
        <w:tc>
          <w:tcPr>
            <w:tcW w:w="39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78</w:t>
            </w:r>
          </w:p>
        </w:tc>
        <w:tc>
          <w:tcPr>
            <w:tcW w:w="58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w:t>
            </w:r>
          </w:p>
        </w:tc>
        <w:tc>
          <w:tcPr>
            <w:tcW w:w="321" w:type="pct"/>
            <w:vMerge/>
            <w:tcBorders>
              <w:top w:val="nil"/>
              <w:left w:val="single" w:sz="4" w:space="0" w:color="auto"/>
              <w:bottom w:val="single" w:sz="4" w:space="0" w:color="000000"/>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0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6,537</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0,889</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У6вх</w:t>
            </w:r>
          </w:p>
        </w:tc>
        <w:tc>
          <w:tcPr>
            <w:tcW w:w="63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У6</w:t>
            </w:r>
          </w:p>
        </w:tc>
        <w:tc>
          <w:tcPr>
            <w:tcW w:w="39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25</w:t>
            </w:r>
          </w:p>
        </w:tc>
        <w:tc>
          <w:tcPr>
            <w:tcW w:w="58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w:t>
            </w:r>
          </w:p>
        </w:tc>
        <w:tc>
          <w:tcPr>
            <w:tcW w:w="321" w:type="pct"/>
            <w:vMerge/>
            <w:tcBorders>
              <w:top w:val="nil"/>
              <w:left w:val="single" w:sz="4" w:space="0" w:color="auto"/>
              <w:bottom w:val="single" w:sz="4" w:space="0" w:color="000000"/>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0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6,467</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0,889</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У6</w:t>
            </w:r>
          </w:p>
        </w:tc>
        <w:tc>
          <w:tcPr>
            <w:tcW w:w="63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2ТК5</w:t>
            </w:r>
          </w:p>
        </w:tc>
        <w:tc>
          <w:tcPr>
            <w:tcW w:w="39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115</w:t>
            </w:r>
          </w:p>
        </w:tc>
        <w:tc>
          <w:tcPr>
            <w:tcW w:w="58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w:t>
            </w:r>
          </w:p>
        </w:tc>
        <w:tc>
          <w:tcPr>
            <w:tcW w:w="321" w:type="pct"/>
            <w:vMerge/>
            <w:tcBorders>
              <w:top w:val="nil"/>
              <w:left w:val="single" w:sz="4" w:space="0" w:color="auto"/>
              <w:bottom w:val="single" w:sz="4" w:space="0" w:color="000000"/>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1,24223602</w:t>
            </w:r>
          </w:p>
        </w:tc>
        <w:tc>
          <w:tcPr>
            <w:tcW w:w="40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13,093</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6,585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0,00178</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0,998</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0,887</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2ТК5</w:t>
            </w:r>
          </w:p>
        </w:tc>
        <w:tc>
          <w:tcPr>
            <w:tcW w:w="63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2ТК6</w:t>
            </w:r>
          </w:p>
        </w:tc>
        <w:tc>
          <w:tcPr>
            <w:tcW w:w="39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50</w:t>
            </w:r>
          </w:p>
        </w:tc>
        <w:tc>
          <w:tcPr>
            <w:tcW w:w="58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321" w:type="pct"/>
            <w:vMerge/>
            <w:tcBorders>
              <w:top w:val="nil"/>
              <w:left w:val="single" w:sz="4" w:space="0" w:color="auto"/>
              <w:bottom w:val="single" w:sz="4" w:space="0" w:color="000000"/>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0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6,354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0,887</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2ТК6</w:t>
            </w:r>
          </w:p>
        </w:tc>
        <w:tc>
          <w:tcPr>
            <w:tcW w:w="63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2ТК7</w:t>
            </w:r>
          </w:p>
        </w:tc>
        <w:tc>
          <w:tcPr>
            <w:tcW w:w="39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50</w:t>
            </w:r>
          </w:p>
        </w:tc>
        <w:tc>
          <w:tcPr>
            <w:tcW w:w="58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w:t>
            </w:r>
          </w:p>
        </w:tc>
        <w:tc>
          <w:tcPr>
            <w:tcW w:w="321" w:type="pct"/>
            <w:vMerge/>
            <w:tcBorders>
              <w:top w:val="nil"/>
              <w:left w:val="single" w:sz="4" w:space="0" w:color="auto"/>
              <w:bottom w:val="single" w:sz="4" w:space="0" w:color="000000"/>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0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6,218</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0,887</w:t>
            </w:r>
          </w:p>
        </w:tc>
      </w:tr>
      <w:tr w:rsidR="00FA290B" w:rsidRPr="00A42BDE"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2ТК7</w:t>
            </w:r>
          </w:p>
        </w:tc>
        <w:tc>
          <w:tcPr>
            <w:tcW w:w="63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26</w:t>
            </w:r>
          </w:p>
        </w:tc>
        <w:tc>
          <w:tcPr>
            <w:tcW w:w="39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w:t>
            </w:r>
          </w:p>
        </w:tc>
        <w:tc>
          <w:tcPr>
            <w:tcW w:w="58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w:t>
            </w:r>
          </w:p>
        </w:tc>
        <w:tc>
          <w:tcPr>
            <w:tcW w:w="321" w:type="pct"/>
            <w:vMerge/>
            <w:tcBorders>
              <w:top w:val="nil"/>
              <w:left w:val="single" w:sz="4" w:space="0" w:color="auto"/>
              <w:bottom w:val="single" w:sz="4" w:space="0" w:color="000000"/>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8,57142857</w:t>
            </w:r>
          </w:p>
        </w:tc>
        <w:tc>
          <w:tcPr>
            <w:tcW w:w="40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90,344</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6,246</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0,00038</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0,02920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0,971</w:t>
            </w:r>
          </w:p>
        </w:tc>
        <w:tc>
          <w:tcPr>
            <w:tcW w:w="226"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0,862</w:t>
            </w:r>
          </w:p>
        </w:tc>
      </w:tr>
    </w:tbl>
    <w:p w:rsidR="00FA290B" w:rsidRDefault="00FA290B" w:rsidP="00850E30">
      <w:pPr>
        <w:spacing w:after="120" w:line="276" w:lineRule="auto"/>
        <w:ind w:firstLine="709"/>
        <w:rPr>
          <w:rFonts w:ascii="Times New Roman" w:eastAsia="Calibri" w:hAnsi="Times New Roman" w:cs="Times New Roman"/>
          <w:szCs w:val="24"/>
          <w:lang w:val="ru-RU" w:eastAsia="ru-RU" w:bidi="ar-SA"/>
        </w:rPr>
      </w:pPr>
    </w:p>
    <w:p w:rsidR="00FA290B" w:rsidRPr="00160F48" w:rsidRDefault="00FA290B" w:rsidP="00FA290B">
      <w:pPr>
        <w:keepNext/>
        <w:spacing w:after="200" w:line="240" w:lineRule="auto"/>
        <w:ind w:firstLine="0"/>
        <w:rPr>
          <w:rFonts w:ascii="Times New Roman" w:eastAsia="Calibri" w:hAnsi="Times New Roman" w:cs="Times New Roman"/>
          <w:b/>
          <w:bCs/>
          <w:szCs w:val="24"/>
          <w:lang w:val="ru-RU" w:bidi="ar-SA"/>
        </w:rPr>
      </w:pPr>
      <w:bookmarkStart w:id="175" w:name="_Toc527706888"/>
      <w:r w:rsidRPr="00160F48">
        <w:rPr>
          <w:rFonts w:ascii="Times New Roman" w:eastAsia="Calibri" w:hAnsi="Times New Roman" w:cs="Times New Roman"/>
          <w:b/>
          <w:bCs/>
          <w:szCs w:val="24"/>
          <w:lang w:val="ru-RU" w:bidi="ar-SA"/>
        </w:rPr>
        <w:t xml:space="preserve">Таблица </w:t>
      </w:r>
      <w:r w:rsidRPr="00160F48">
        <w:rPr>
          <w:rFonts w:ascii="Times New Roman" w:eastAsia="Calibri" w:hAnsi="Times New Roman" w:cs="Times New Roman"/>
          <w:b/>
          <w:bCs/>
          <w:szCs w:val="24"/>
          <w:lang w:val="ru-RU" w:bidi="ar-SA"/>
        </w:rPr>
        <w:fldChar w:fldCharType="begin"/>
      </w:r>
      <w:r w:rsidRPr="00160F48">
        <w:rPr>
          <w:rFonts w:ascii="Times New Roman" w:eastAsia="Calibri" w:hAnsi="Times New Roman" w:cs="Times New Roman"/>
          <w:b/>
          <w:bCs/>
          <w:szCs w:val="24"/>
          <w:lang w:val="ru-RU" w:bidi="ar-SA"/>
        </w:rPr>
        <w:instrText xml:space="preserve"> SEQ Таблица \* ARABIC </w:instrText>
      </w:r>
      <w:r w:rsidRPr="00160F48">
        <w:rPr>
          <w:rFonts w:ascii="Times New Roman" w:eastAsia="Calibri" w:hAnsi="Times New Roman" w:cs="Times New Roman"/>
          <w:b/>
          <w:bCs/>
          <w:szCs w:val="24"/>
          <w:lang w:val="ru-RU" w:bidi="ar-SA"/>
        </w:rPr>
        <w:fldChar w:fldCharType="separate"/>
      </w:r>
      <w:r w:rsidR="003F51E1">
        <w:rPr>
          <w:rFonts w:ascii="Times New Roman" w:eastAsia="Calibri" w:hAnsi="Times New Roman" w:cs="Times New Roman"/>
          <w:b/>
          <w:bCs/>
          <w:noProof/>
          <w:szCs w:val="24"/>
          <w:lang w:val="ru-RU" w:bidi="ar-SA"/>
        </w:rPr>
        <w:t>36</w:t>
      </w:r>
      <w:r w:rsidRPr="00160F48">
        <w:rPr>
          <w:rFonts w:ascii="Times New Roman" w:eastAsia="Calibri" w:hAnsi="Times New Roman" w:cs="Times New Roman"/>
          <w:b/>
          <w:bCs/>
          <w:szCs w:val="24"/>
          <w:lang w:val="ru-RU" w:bidi="ar-SA"/>
        </w:rPr>
        <w:fldChar w:fldCharType="end"/>
      </w:r>
      <w:r w:rsidRPr="00160F48">
        <w:rPr>
          <w:rFonts w:ascii="Times New Roman" w:eastAsia="Calibri" w:hAnsi="Times New Roman" w:cs="Times New Roman"/>
          <w:b/>
          <w:bCs/>
          <w:szCs w:val="24"/>
          <w:lang w:val="ru-RU" w:bidi="ar-SA"/>
        </w:rPr>
        <w:t xml:space="preserve"> – </w:t>
      </w:r>
      <w:r>
        <w:rPr>
          <w:rFonts w:ascii="Times New Roman" w:eastAsia="Calibri" w:hAnsi="Times New Roman" w:cs="Times New Roman"/>
          <w:b/>
          <w:bCs/>
          <w:szCs w:val="24"/>
          <w:lang w:val="ru-RU" w:bidi="ar-SA"/>
        </w:rPr>
        <w:t>Результаты расчета участка 2-я Колпинская – п. Тельмана, 21</w:t>
      </w:r>
      <w:bookmarkEnd w:id="175"/>
      <w:r>
        <w:rPr>
          <w:rFonts w:ascii="Times New Roman" w:eastAsia="Calibri" w:hAnsi="Times New Roman" w:cs="Times New Roman"/>
          <w:b/>
          <w:bCs/>
          <w:szCs w:val="24"/>
          <w:lang w:val="ru-RU" w:bidi="ar-SA"/>
        </w:rPr>
        <w:t xml:space="preserve"> </w:t>
      </w:r>
    </w:p>
    <w:tbl>
      <w:tblPr>
        <w:tblW w:w="5000" w:type="pct"/>
        <w:tblLook w:val="04A0" w:firstRow="1" w:lastRow="0" w:firstColumn="1" w:lastColumn="0" w:noHBand="0" w:noVBand="1"/>
      </w:tblPr>
      <w:tblGrid>
        <w:gridCol w:w="2946"/>
        <w:gridCol w:w="1898"/>
        <w:gridCol w:w="1177"/>
        <w:gridCol w:w="1771"/>
        <w:gridCol w:w="872"/>
        <w:gridCol w:w="1168"/>
        <w:gridCol w:w="1221"/>
        <w:gridCol w:w="666"/>
        <w:gridCol w:w="866"/>
        <w:gridCol w:w="866"/>
        <w:gridCol w:w="666"/>
        <w:gridCol w:w="668"/>
      </w:tblGrid>
      <w:tr w:rsidR="00FA290B" w:rsidRPr="00032A13" w:rsidTr="00FA290B">
        <w:trPr>
          <w:tblHeader/>
        </w:trPr>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Наименование начала участка</w:t>
            </w:r>
          </w:p>
        </w:tc>
        <w:tc>
          <w:tcPr>
            <w:tcW w:w="642" w:type="pct"/>
            <w:tcBorders>
              <w:top w:val="single" w:sz="4" w:space="0" w:color="auto"/>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Наименование конца участка</w:t>
            </w:r>
          </w:p>
        </w:tc>
        <w:tc>
          <w:tcPr>
            <w:tcW w:w="398" w:type="pct"/>
            <w:tcBorders>
              <w:top w:val="single" w:sz="4" w:space="0" w:color="auto"/>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Длина участка, м</w:t>
            </w:r>
          </w:p>
        </w:tc>
        <w:tc>
          <w:tcPr>
            <w:tcW w:w="599" w:type="pct"/>
            <w:tcBorders>
              <w:top w:val="single" w:sz="4" w:space="0" w:color="auto"/>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Диаметр труб</w:t>
            </w:r>
            <w:r w:rsidRPr="00FA290B">
              <w:rPr>
                <w:rFonts w:ascii="Times New Roman" w:eastAsia="Calibri" w:hAnsi="Times New Roman" w:cs="Times New Roman"/>
                <w:sz w:val="20"/>
                <w:szCs w:val="24"/>
                <w:lang w:val="ru-RU" w:eastAsia="ru-RU"/>
              </w:rPr>
              <w:t>о</w:t>
            </w:r>
            <w:r w:rsidRPr="00FA290B">
              <w:rPr>
                <w:rFonts w:ascii="Times New Roman" w:eastAsia="Calibri" w:hAnsi="Times New Roman" w:cs="Times New Roman"/>
                <w:sz w:val="20"/>
                <w:szCs w:val="24"/>
                <w:lang w:val="ru-RU" w:eastAsia="ru-RU"/>
              </w:rPr>
              <w:t>провода, м</w:t>
            </w:r>
          </w:p>
        </w:tc>
        <w:tc>
          <w:tcPr>
            <w:tcW w:w="295" w:type="pct"/>
            <w:tcBorders>
              <w:top w:val="single" w:sz="4" w:space="0" w:color="auto"/>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Год ввода</w:t>
            </w:r>
          </w:p>
        </w:tc>
        <w:tc>
          <w:tcPr>
            <w:tcW w:w="395" w:type="pct"/>
            <w:tcBorders>
              <w:top w:val="single" w:sz="4" w:space="0" w:color="auto"/>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λi, 1/(км*год)</w:t>
            </w:r>
          </w:p>
        </w:tc>
        <w:tc>
          <w:tcPr>
            <w:tcW w:w="413" w:type="pct"/>
            <w:tcBorders>
              <w:top w:val="single" w:sz="4" w:space="0" w:color="auto"/>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λ(t), 1/(км*год)</w:t>
            </w:r>
          </w:p>
        </w:tc>
        <w:tc>
          <w:tcPr>
            <w:tcW w:w="225" w:type="pct"/>
            <w:tcBorders>
              <w:top w:val="single" w:sz="4" w:space="0" w:color="auto"/>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zр, ч</w:t>
            </w:r>
          </w:p>
        </w:tc>
        <w:tc>
          <w:tcPr>
            <w:tcW w:w="293" w:type="pct"/>
            <w:tcBorders>
              <w:top w:val="single" w:sz="4" w:space="0" w:color="auto"/>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∑ž, ед</w:t>
            </w:r>
          </w:p>
        </w:tc>
        <w:tc>
          <w:tcPr>
            <w:tcW w:w="293" w:type="pct"/>
            <w:tcBorders>
              <w:top w:val="single" w:sz="4" w:space="0" w:color="auto"/>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ϖ, ед</w:t>
            </w:r>
          </w:p>
        </w:tc>
        <w:tc>
          <w:tcPr>
            <w:tcW w:w="225" w:type="pct"/>
            <w:tcBorders>
              <w:top w:val="single" w:sz="4" w:space="0" w:color="auto"/>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P, ед</w:t>
            </w:r>
          </w:p>
        </w:tc>
        <w:tc>
          <w:tcPr>
            <w:tcW w:w="227" w:type="pct"/>
            <w:tcBorders>
              <w:top w:val="single" w:sz="4" w:space="0" w:color="auto"/>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ПР, ед</w:t>
            </w:r>
          </w:p>
        </w:tc>
      </w:tr>
      <w:tr w:rsidR="00FA290B" w:rsidRPr="00032A13" w:rsidTr="00FA290B">
        <w:tc>
          <w:tcPr>
            <w:tcW w:w="996" w:type="pct"/>
            <w:tcBorders>
              <w:top w:val="nil"/>
              <w:left w:val="single" w:sz="4" w:space="0" w:color="auto"/>
              <w:bottom w:val="single" w:sz="4" w:space="0" w:color="auto"/>
              <w:right w:val="single" w:sz="4" w:space="0" w:color="auto"/>
            </w:tcBorders>
            <w:shd w:val="clear" w:color="auto" w:fill="auto"/>
            <w:noWrap/>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Вывод с Колпинской котельной</w:t>
            </w:r>
          </w:p>
        </w:tc>
        <w:tc>
          <w:tcPr>
            <w:tcW w:w="64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1ТК1</w:t>
            </w:r>
          </w:p>
        </w:tc>
        <w:tc>
          <w:tcPr>
            <w:tcW w:w="398"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0,3</w:t>
            </w:r>
          </w:p>
        </w:tc>
        <w:tc>
          <w:tcPr>
            <w:tcW w:w="59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149,7</w:t>
            </w:r>
          </w:p>
        </w:tc>
        <w:tc>
          <w:tcPr>
            <w:tcW w:w="295" w:type="pct"/>
            <w:tcBorders>
              <w:top w:val="nil"/>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2006</w:t>
            </w:r>
          </w:p>
        </w:tc>
        <w:tc>
          <w:tcPr>
            <w:tcW w:w="395" w:type="pct"/>
            <w:tcBorders>
              <w:top w:val="nil"/>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7,025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0,00180</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R="00FA290B" w:rsidRPr="00032A13"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1ТК1</w:t>
            </w:r>
          </w:p>
        </w:tc>
        <w:tc>
          <w:tcPr>
            <w:tcW w:w="64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1ТК2</w:t>
            </w:r>
          </w:p>
        </w:tc>
        <w:tc>
          <w:tcPr>
            <w:tcW w:w="398"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0,3</w:t>
            </w:r>
          </w:p>
        </w:tc>
        <w:tc>
          <w:tcPr>
            <w:tcW w:w="59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148,8</w:t>
            </w:r>
          </w:p>
        </w:tc>
        <w:tc>
          <w:tcPr>
            <w:tcW w:w="295" w:type="pct"/>
            <w:tcBorders>
              <w:top w:val="nil"/>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2006</w:t>
            </w:r>
          </w:p>
        </w:tc>
        <w:tc>
          <w:tcPr>
            <w:tcW w:w="395" w:type="pct"/>
            <w:tcBorders>
              <w:top w:val="nil"/>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7,023</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0,00180</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R="00FA290B" w:rsidRPr="00032A13"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1ТК2</w:t>
            </w:r>
          </w:p>
        </w:tc>
        <w:tc>
          <w:tcPr>
            <w:tcW w:w="64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1ТК3</w:t>
            </w:r>
          </w:p>
        </w:tc>
        <w:tc>
          <w:tcPr>
            <w:tcW w:w="398"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0,3</w:t>
            </w:r>
          </w:p>
        </w:tc>
        <w:tc>
          <w:tcPr>
            <w:tcW w:w="59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140</w:t>
            </w:r>
          </w:p>
        </w:tc>
        <w:tc>
          <w:tcPr>
            <w:tcW w:w="295" w:type="pct"/>
            <w:tcBorders>
              <w:top w:val="nil"/>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2010</w:t>
            </w:r>
          </w:p>
        </w:tc>
        <w:tc>
          <w:tcPr>
            <w:tcW w:w="395" w:type="pct"/>
            <w:tcBorders>
              <w:top w:val="nil"/>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7,005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0,00176</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R="00FA290B" w:rsidRPr="00032A13"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1ТК3</w:t>
            </w:r>
          </w:p>
        </w:tc>
        <w:tc>
          <w:tcPr>
            <w:tcW w:w="64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1ТК3А</w:t>
            </w:r>
          </w:p>
        </w:tc>
        <w:tc>
          <w:tcPr>
            <w:tcW w:w="398"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0,3</w:t>
            </w:r>
          </w:p>
        </w:tc>
        <w:tc>
          <w:tcPr>
            <w:tcW w:w="59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35</w:t>
            </w:r>
          </w:p>
        </w:tc>
        <w:tc>
          <w:tcPr>
            <w:tcW w:w="295" w:type="pct"/>
            <w:tcBorders>
              <w:top w:val="nil"/>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2010</w:t>
            </w:r>
          </w:p>
        </w:tc>
        <w:tc>
          <w:tcPr>
            <w:tcW w:w="395" w:type="pct"/>
            <w:tcBorders>
              <w:top w:val="nil"/>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6,782</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0,00130</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R="00FA290B" w:rsidRPr="00032A13"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1ТК3А</w:t>
            </w:r>
          </w:p>
        </w:tc>
        <w:tc>
          <w:tcPr>
            <w:tcW w:w="64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У13-27</w:t>
            </w:r>
          </w:p>
        </w:tc>
        <w:tc>
          <w:tcPr>
            <w:tcW w:w="398"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w:t>
            </w:r>
          </w:p>
        </w:tc>
        <w:tc>
          <w:tcPr>
            <w:tcW w:w="59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160</w:t>
            </w:r>
          </w:p>
        </w:tc>
        <w:tc>
          <w:tcPr>
            <w:tcW w:w="295" w:type="pct"/>
            <w:vMerge w:val="restart"/>
            <w:tcBorders>
              <w:top w:val="nil"/>
              <w:left w:val="single" w:sz="4" w:space="0" w:color="auto"/>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1970-1980-е</w:t>
            </w:r>
          </w:p>
        </w:tc>
        <w:tc>
          <w:tcPr>
            <w:tcW w:w="395" w:type="pct"/>
            <w:tcBorders>
              <w:top w:val="nil"/>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6,644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0,00100</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0,00008</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R="00FA290B" w:rsidRPr="00032A13"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У13-27</w:t>
            </w:r>
          </w:p>
        </w:tc>
        <w:tc>
          <w:tcPr>
            <w:tcW w:w="64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У27</w:t>
            </w:r>
          </w:p>
        </w:tc>
        <w:tc>
          <w:tcPr>
            <w:tcW w:w="398"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59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50</w:t>
            </w:r>
          </w:p>
        </w:tc>
        <w:tc>
          <w:tcPr>
            <w:tcW w:w="295"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5" w:type="pct"/>
            <w:tcBorders>
              <w:top w:val="nil"/>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6,354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0,00003</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R="00FA290B" w:rsidRPr="00032A13"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У27</w:t>
            </w:r>
          </w:p>
        </w:tc>
        <w:tc>
          <w:tcPr>
            <w:tcW w:w="64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У23</w:t>
            </w:r>
          </w:p>
        </w:tc>
        <w:tc>
          <w:tcPr>
            <w:tcW w:w="398"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59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71</w:t>
            </w:r>
          </w:p>
        </w:tc>
        <w:tc>
          <w:tcPr>
            <w:tcW w:w="295"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5" w:type="pct"/>
            <w:tcBorders>
              <w:top w:val="nil"/>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6,374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0,00004</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R="00FA290B" w:rsidRPr="00032A13"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У23</w:t>
            </w:r>
          </w:p>
        </w:tc>
        <w:tc>
          <w:tcPr>
            <w:tcW w:w="64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У25</w:t>
            </w:r>
          </w:p>
        </w:tc>
        <w:tc>
          <w:tcPr>
            <w:tcW w:w="398"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w:t>
            </w:r>
          </w:p>
        </w:tc>
        <w:tc>
          <w:tcPr>
            <w:tcW w:w="59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40</w:t>
            </w:r>
          </w:p>
        </w:tc>
        <w:tc>
          <w:tcPr>
            <w:tcW w:w="295"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5" w:type="pct"/>
            <w:tcBorders>
              <w:top w:val="nil"/>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6,345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0,00002</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R="00FA290B" w:rsidRPr="00032A13"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У25</w:t>
            </w:r>
          </w:p>
        </w:tc>
        <w:tc>
          <w:tcPr>
            <w:tcW w:w="64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У19-21</w:t>
            </w:r>
          </w:p>
        </w:tc>
        <w:tc>
          <w:tcPr>
            <w:tcW w:w="398"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59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60</w:t>
            </w:r>
          </w:p>
        </w:tc>
        <w:tc>
          <w:tcPr>
            <w:tcW w:w="295"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5" w:type="pct"/>
            <w:tcBorders>
              <w:top w:val="nil"/>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6,097</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0,00003</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R="00FA290B" w:rsidRPr="00032A13"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У19-21</w:t>
            </w:r>
          </w:p>
        </w:tc>
        <w:tc>
          <w:tcPr>
            <w:tcW w:w="64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21</w:t>
            </w:r>
          </w:p>
        </w:tc>
        <w:tc>
          <w:tcPr>
            <w:tcW w:w="398"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59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5</w:t>
            </w:r>
          </w:p>
        </w:tc>
        <w:tc>
          <w:tcPr>
            <w:tcW w:w="295"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5" w:type="pct"/>
            <w:tcBorders>
              <w:top w:val="nil"/>
              <w:left w:val="nil"/>
              <w:bottom w:val="single" w:sz="4" w:space="0" w:color="auto"/>
              <w:right w:val="single" w:sz="4" w:space="0" w:color="auto"/>
            </w:tcBorders>
            <w:shd w:val="clear" w:color="auto" w:fill="auto"/>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6,084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0,00038</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bl>
    <w:p w:rsidR="00FA290B" w:rsidRDefault="00FA290B" w:rsidP="00850E30">
      <w:pPr>
        <w:spacing w:after="120" w:line="276" w:lineRule="auto"/>
        <w:ind w:firstLine="709"/>
        <w:rPr>
          <w:rFonts w:ascii="Times New Roman" w:eastAsia="Calibri" w:hAnsi="Times New Roman" w:cs="Times New Roman"/>
          <w:szCs w:val="24"/>
          <w:lang w:val="ru-RU" w:eastAsia="ru-RU" w:bidi="ar-SA"/>
        </w:rPr>
      </w:pPr>
    </w:p>
    <w:p w:rsidR="00FA290B" w:rsidRDefault="00FA290B" w:rsidP="00850E30">
      <w:pPr>
        <w:spacing w:after="120" w:line="276" w:lineRule="auto"/>
        <w:ind w:firstLine="709"/>
        <w:rPr>
          <w:rFonts w:ascii="Times New Roman" w:eastAsia="Calibri" w:hAnsi="Times New Roman" w:cs="Times New Roman"/>
          <w:szCs w:val="24"/>
          <w:lang w:val="ru-RU" w:eastAsia="ru-RU" w:bidi="ar-SA"/>
        </w:rPr>
      </w:pPr>
    </w:p>
    <w:p w:rsidR="00FA290B" w:rsidRDefault="00FA290B" w:rsidP="00850E30">
      <w:pPr>
        <w:spacing w:after="120" w:line="276" w:lineRule="auto"/>
        <w:ind w:firstLine="709"/>
        <w:rPr>
          <w:rFonts w:ascii="Times New Roman" w:eastAsia="Calibri" w:hAnsi="Times New Roman" w:cs="Times New Roman"/>
          <w:szCs w:val="24"/>
          <w:lang w:val="ru-RU" w:eastAsia="ru-RU" w:bidi="ar-SA"/>
        </w:rPr>
        <w:sectPr w:rsidR="00FA290B" w:rsidSect="00FA290B">
          <w:pgSz w:w="16838" w:h="11906" w:orient="landscape" w:code="9"/>
          <w:pgMar w:top="1560" w:right="1418" w:bottom="849" w:left="851" w:header="284" w:footer="284" w:gutter="0"/>
          <w:cols w:space="720"/>
          <w:docGrid w:linePitch="381"/>
        </w:sectPr>
      </w:pPr>
    </w:p>
    <w:p w:rsidR="00FA290B" w:rsidRPr="00FA290B" w:rsidRDefault="00FA290B" w:rsidP="00FA290B">
      <w:pPr>
        <w:spacing w:after="120" w:line="276" w:lineRule="auto"/>
        <w:ind w:firstLine="0"/>
        <w:jc w:val="left"/>
        <w:rPr>
          <w:rFonts w:ascii="Times New Roman" w:eastAsia="Calibri" w:hAnsi="Times New Roman" w:cs="Times New Roman"/>
          <w:b/>
          <w:szCs w:val="24"/>
          <w:lang w:val="ru-RU" w:eastAsia="ru-RU"/>
        </w:rPr>
      </w:pPr>
      <w:r w:rsidRPr="00FA290B">
        <w:rPr>
          <w:rFonts w:ascii="Times New Roman" w:eastAsia="Calibri" w:hAnsi="Times New Roman" w:cs="Times New Roman"/>
          <w:b/>
          <w:szCs w:val="24"/>
          <w:lang w:val="ru-RU" w:eastAsia="ru-RU"/>
        </w:rPr>
        <w:lastRenderedPageBreak/>
        <w:t xml:space="preserve">Расчет показателей надежности для тепловых сетей </w:t>
      </w:r>
      <w:r>
        <w:rPr>
          <w:rFonts w:ascii="Times New Roman" w:eastAsia="Calibri" w:hAnsi="Times New Roman" w:cs="Times New Roman"/>
          <w:b/>
          <w:szCs w:val="24"/>
          <w:lang w:val="ru-RU" w:eastAsia="ru-RU"/>
        </w:rPr>
        <w:t>п. Войскорово</w:t>
      </w:r>
    </w:p>
    <w:p w:rsidR="00FA290B" w:rsidRPr="00FA290B" w:rsidRDefault="00FA290B" w:rsidP="00FA290B">
      <w:pPr>
        <w:spacing w:after="120" w:line="276" w:lineRule="auto"/>
        <w:ind w:firstLine="709"/>
        <w:rPr>
          <w:rFonts w:ascii="Times New Roman" w:eastAsia="Calibri" w:hAnsi="Times New Roman" w:cs="Times New Roman"/>
          <w:szCs w:val="24"/>
          <w:lang w:val="ru-RU" w:eastAsia="ru-RU"/>
        </w:rPr>
      </w:pPr>
      <w:r w:rsidRPr="00FA290B">
        <w:rPr>
          <w:rFonts w:ascii="Times New Roman" w:eastAsia="Calibri" w:hAnsi="Times New Roman" w:cs="Times New Roman"/>
          <w:szCs w:val="24"/>
          <w:lang w:val="ru-RU" w:eastAsia="ru-RU"/>
        </w:rPr>
        <w:t>В качестве наиболее отдаленного потребителя от источника выбираем жилой дом, находящийся по адресу п. Войскорово, 9. Основное направление движения теплоносителя для потребителя определено по пути БМК – ТК1 - ТК2 - п. Войскорово, 9.</w:t>
      </w:r>
    </w:p>
    <w:p w:rsidR="00FA290B" w:rsidRPr="00FA290B" w:rsidRDefault="00FA290B" w:rsidP="00FA290B">
      <w:pPr>
        <w:spacing w:after="120" w:line="276" w:lineRule="auto"/>
        <w:ind w:firstLine="709"/>
        <w:rPr>
          <w:rFonts w:ascii="Times New Roman" w:eastAsia="Calibri" w:hAnsi="Times New Roman" w:cs="Times New Roman"/>
          <w:szCs w:val="24"/>
          <w:lang w:val="ru-RU" w:eastAsia="ru-RU"/>
        </w:rPr>
      </w:pPr>
      <w:r w:rsidRPr="00FA290B">
        <w:rPr>
          <w:rFonts w:ascii="Times New Roman" w:eastAsia="Calibri" w:hAnsi="Times New Roman" w:cs="Times New Roman"/>
          <w:szCs w:val="24"/>
          <w:lang w:val="ru-RU" w:eastAsia="ru-RU"/>
        </w:rPr>
        <w:t>Вероятность безотказной работы тепловой сети направления указана в таблице:</w:t>
      </w:r>
    </w:p>
    <w:p w:rsidR="00FA290B" w:rsidRDefault="00FA290B" w:rsidP="00850E30">
      <w:pPr>
        <w:spacing w:after="120" w:line="276" w:lineRule="auto"/>
        <w:ind w:firstLine="709"/>
        <w:rPr>
          <w:rFonts w:ascii="Times New Roman" w:eastAsia="Calibri" w:hAnsi="Times New Roman" w:cs="Times New Roman"/>
          <w:szCs w:val="24"/>
          <w:lang w:val="ru-RU" w:eastAsia="ru-RU" w:bidi="ar-SA"/>
        </w:rPr>
        <w:sectPr w:rsidR="00FA290B" w:rsidSect="0035086A">
          <w:pgSz w:w="11906" w:h="16838" w:code="9"/>
          <w:pgMar w:top="1418" w:right="849" w:bottom="851" w:left="1560" w:header="284" w:footer="284" w:gutter="0"/>
          <w:cols w:space="720"/>
          <w:docGrid w:linePitch="381"/>
        </w:sectPr>
      </w:pPr>
    </w:p>
    <w:p w:rsidR="00FA290B" w:rsidRPr="00160F48" w:rsidRDefault="00FA290B" w:rsidP="00FA290B">
      <w:pPr>
        <w:keepNext/>
        <w:spacing w:after="200" w:line="240" w:lineRule="auto"/>
        <w:ind w:firstLine="0"/>
        <w:rPr>
          <w:rFonts w:ascii="Times New Roman" w:eastAsia="Calibri" w:hAnsi="Times New Roman" w:cs="Times New Roman"/>
          <w:b/>
          <w:bCs/>
          <w:szCs w:val="24"/>
          <w:lang w:val="ru-RU" w:bidi="ar-SA"/>
        </w:rPr>
      </w:pPr>
      <w:bookmarkStart w:id="176" w:name="_Toc527706889"/>
      <w:r w:rsidRPr="00160F48">
        <w:rPr>
          <w:rFonts w:ascii="Times New Roman" w:eastAsia="Calibri" w:hAnsi="Times New Roman" w:cs="Times New Roman"/>
          <w:b/>
          <w:bCs/>
          <w:szCs w:val="24"/>
          <w:lang w:val="ru-RU" w:bidi="ar-SA"/>
        </w:rPr>
        <w:lastRenderedPageBreak/>
        <w:t xml:space="preserve">Таблица </w:t>
      </w:r>
      <w:r w:rsidRPr="00160F48">
        <w:rPr>
          <w:rFonts w:ascii="Times New Roman" w:eastAsia="Calibri" w:hAnsi="Times New Roman" w:cs="Times New Roman"/>
          <w:b/>
          <w:bCs/>
          <w:szCs w:val="24"/>
          <w:lang w:val="ru-RU" w:bidi="ar-SA"/>
        </w:rPr>
        <w:fldChar w:fldCharType="begin"/>
      </w:r>
      <w:r w:rsidRPr="00160F48">
        <w:rPr>
          <w:rFonts w:ascii="Times New Roman" w:eastAsia="Calibri" w:hAnsi="Times New Roman" w:cs="Times New Roman"/>
          <w:b/>
          <w:bCs/>
          <w:szCs w:val="24"/>
          <w:lang w:val="ru-RU" w:bidi="ar-SA"/>
        </w:rPr>
        <w:instrText xml:space="preserve"> SEQ Таблица \* ARABIC </w:instrText>
      </w:r>
      <w:r w:rsidRPr="00160F48">
        <w:rPr>
          <w:rFonts w:ascii="Times New Roman" w:eastAsia="Calibri" w:hAnsi="Times New Roman" w:cs="Times New Roman"/>
          <w:b/>
          <w:bCs/>
          <w:szCs w:val="24"/>
          <w:lang w:val="ru-RU" w:bidi="ar-SA"/>
        </w:rPr>
        <w:fldChar w:fldCharType="separate"/>
      </w:r>
      <w:r w:rsidR="003F51E1">
        <w:rPr>
          <w:rFonts w:ascii="Times New Roman" w:eastAsia="Calibri" w:hAnsi="Times New Roman" w:cs="Times New Roman"/>
          <w:b/>
          <w:bCs/>
          <w:noProof/>
          <w:szCs w:val="24"/>
          <w:lang w:val="ru-RU" w:bidi="ar-SA"/>
        </w:rPr>
        <w:t>37</w:t>
      </w:r>
      <w:r w:rsidRPr="00160F48">
        <w:rPr>
          <w:rFonts w:ascii="Times New Roman" w:eastAsia="Calibri" w:hAnsi="Times New Roman" w:cs="Times New Roman"/>
          <w:b/>
          <w:bCs/>
          <w:szCs w:val="24"/>
          <w:lang w:val="ru-RU" w:bidi="ar-SA"/>
        </w:rPr>
        <w:fldChar w:fldCharType="end"/>
      </w:r>
      <w:r w:rsidRPr="00160F48">
        <w:rPr>
          <w:rFonts w:ascii="Times New Roman" w:eastAsia="Calibri" w:hAnsi="Times New Roman" w:cs="Times New Roman"/>
          <w:b/>
          <w:bCs/>
          <w:szCs w:val="24"/>
          <w:lang w:val="ru-RU" w:bidi="ar-SA"/>
        </w:rPr>
        <w:t xml:space="preserve"> – </w:t>
      </w:r>
      <w:r>
        <w:rPr>
          <w:rFonts w:ascii="Times New Roman" w:eastAsia="Calibri" w:hAnsi="Times New Roman" w:cs="Times New Roman"/>
          <w:b/>
          <w:bCs/>
          <w:szCs w:val="24"/>
          <w:lang w:val="ru-RU" w:bidi="ar-SA"/>
        </w:rPr>
        <w:t>Результаты расчета участка БМК – п. Войскорово, 9</w:t>
      </w:r>
      <w:bookmarkEnd w:id="176"/>
      <w:r>
        <w:rPr>
          <w:rFonts w:ascii="Times New Roman" w:eastAsia="Calibri" w:hAnsi="Times New Roman" w:cs="Times New Roman"/>
          <w:b/>
          <w:bCs/>
          <w:szCs w:val="24"/>
          <w:lang w:val="ru-RU" w:bidi="ar-SA"/>
        </w:rPr>
        <w:t xml:space="preserve"> </w:t>
      </w:r>
    </w:p>
    <w:tbl>
      <w:tblPr>
        <w:tblW w:w="5000" w:type="pct"/>
        <w:tblLook w:val="04A0" w:firstRow="1" w:lastRow="0" w:firstColumn="1" w:lastColumn="0" w:noHBand="0" w:noVBand="1"/>
      </w:tblPr>
      <w:tblGrid>
        <w:gridCol w:w="2183"/>
        <w:gridCol w:w="2142"/>
        <w:gridCol w:w="1329"/>
        <w:gridCol w:w="1959"/>
        <w:gridCol w:w="882"/>
        <w:gridCol w:w="1224"/>
        <w:gridCol w:w="1301"/>
        <w:gridCol w:w="666"/>
        <w:gridCol w:w="866"/>
        <w:gridCol w:w="866"/>
        <w:gridCol w:w="666"/>
        <w:gridCol w:w="701"/>
      </w:tblGrid>
      <w:tr w:rsidR="00FA290B" w:rsidRPr="00032A13" w:rsidTr="00FA290B">
        <w:trPr>
          <w:tblHeader/>
        </w:trPr>
        <w:tc>
          <w:tcPr>
            <w:tcW w:w="738" w:type="pct"/>
            <w:tcBorders>
              <w:top w:val="single" w:sz="4" w:space="0" w:color="auto"/>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Наименование начала участка</w:t>
            </w:r>
          </w:p>
        </w:tc>
        <w:tc>
          <w:tcPr>
            <w:tcW w:w="724" w:type="pct"/>
            <w:tcBorders>
              <w:top w:val="single" w:sz="4" w:space="0" w:color="auto"/>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Наименование конца участка</w:t>
            </w:r>
          </w:p>
        </w:tc>
        <w:tc>
          <w:tcPr>
            <w:tcW w:w="449" w:type="pct"/>
            <w:tcBorders>
              <w:top w:val="single" w:sz="4" w:space="0" w:color="auto"/>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Длина участка, м</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Диаметр трубопр</w:t>
            </w:r>
            <w:r w:rsidRPr="00FA290B">
              <w:rPr>
                <w:rFonts w:ascii="Times New Roman" w:eastAsia="Calibri" w:hAnsi="Times New Roman" w:cs="Times New Roman"/>
                <w:sz w:val="20"/>
                <w:szCs w:val="24"/>
                <w:lang w:val="ru-RU" w:eastAsia="ru-RU"/>
              </w:rPr>
              <w:t>о</w:t>
            </w:r>
            <w:r w:rsidRPr="00FA290B">
              <w:rPr>
                <w:rFonts w:ascii="Times New Roman" w:eastAsia="Calibri" w:hAnsi="Times New Roman" w:cs="Times New Roman"/>
                <w:sz w:val="20"/>
                <w:szCs w:val="24"/>
                <w:lang w:val="ru-RU" w:eastAsia="ru-RU"/>
              </w:rPr>
              <w:t>вода, м</w:t>
            </w:r>
          </w:p>
        </w:tc>
        <w:tc>
          <w:tcPr>
            <w:tcW w:w="298" w:type="pct"/>
            <w:tcBorders>
              <w:top w:val="single" w:sz="4" w:space="0" w:color="auto"/>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Год ввода</w:t>
            </w:r>
          </w:p>
        </w:tc>
        <w:tc>
          <w:tcPr>
            <w:tcW w:w="414" w:type="pct"/>
            <w:tcBorders>
              <w:top w:val="single" w:sz="4" w:space="0" w:color="auto"/>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λi, 1/(км*год)</w:t>
            </w:r>
          </w:p>
        </w:tc>
        <w:tc>
          <w:tcPr>
            <w:tcW w:w="440" w:type="pct"/>
            <w:tcBorders>
              <w:top w:val="single" w:sz="4" w:space="0" w:color="auto"/>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λ(t), 1/(км*год)</w:t>
            </w:r>
          </w:p>
        </w:tc>
        <w:tc>
          <w:tcPr>
            <w:tcW w:w="225" w:type="pct"/>
            <w:tcBorders>
              <w:top w:val="single" w:sz="4" w:space="0" w:color="auto"/>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zр, ч</w:t>
            </w:r>
          </w:p>
        </w:tc>
        <w:tc>
          <w:tcPr>
            <w:tcW w:w="293" w:type="pct"/>
            <w:tcBorders>
              <w:top w:val="single" w:sz="4" w:space="0" w:color="auto"/>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∑ž, ед</w:t>
            </w:r>
          </w:p>
        </w:tc>
        <w:tc>
          <w:tcPr>
            <w:tcW w:w="293" w:type="pct"/>
            <w:tcBorders>
              <w:top w:val="single" w:sz="4" w:space="0" w:color="auto"/>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ϖ, ед</w:t>
            </w:r>
          </w:p>
        </w:tc>
        <w:tc>
          <w:tcPr>
            <w:tcW w:w="225" w:type="pct"/>
            <w:tcBorders>
              <w:top w:val="single" w:sz="4" w:space="0" w:color="auto"/>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P, ед</w:t>
            </w:r>
          </w:p>
        </w:tc>
        <w:tc>
          <w:tcPr>
            <w:tcW w:w="237" w:type="pct"/>
            <w:tcBorders>
              <w:top w:val="single" w:sz="4" w:space="0" w:color="auto"/>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ПР, ед</w:t>
            </w:r>
          </w:p>
        </w:tc>
      </w:tr>
      <w:tr w:rsidR="00FA290B" w:rsidRPr="00032A13"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В_БМК</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ТК1</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169</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0,219</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2010</w:t>
            </w:r>
          </w:p>
        </w:tc>
        <w:tc>
          <w:tcPr>
            <w:tcW w:w="41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6,731</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0,00119</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R="00FA290B" w:rsidRPr="00032A13"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ТК1</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ТК2</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115</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0,219</w:t>
            </w:r>
          </w:p>
        </w:tc>
        <w:tc>
          <w:tcPr>
            <w:tcW w:w="298"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6,652</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0,00102</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R="00FA290B" w:rsidRPr="00032A13"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ТК2</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У9</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34</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0,219</w:t>
            </w:r>
          </w:p>
        </w:tc>
        <w:tc>
          <w:tcPr>
            <w:tcW w:w="298"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6,534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0,00068</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R="00FA290B" w:rsidRPr="00032A13"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У9</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У10</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50</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0,219</w:t>
            </w:r>
          </w:p>
        </w:tc>
        <w:tc>
          <w:tcPr>
            <w:tcW w:w="298"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6,558</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0,00068</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R="00FA290B" w:rsidRPr="00032A13"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У10</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У11</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42</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0,159</w:t>
            </w:r>
          </w:p>
        </w:tc>
        <w:tc>
          <w:tcPr>
            <w:tcW w:w="298"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6,372</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0,00068</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R="00FA290B" w:rsidRPr="00032A13"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У11</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У15</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22</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0,133</w:t>
            </w:r>
          </w:p>
        </w:tc>
        <w:tc>
          <w:tcPr>
            <w:tcW w:w="298"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6,284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0,00041</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R="00FA290B" w:rsidRPr="00032A13"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У15</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У16</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42</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0,133</w:t>
            </w:r>
          </w:p>
        </w:tc>
        <w:tc>
          <w:tcPr>
            <w:tcW w:w="298"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6,300</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0,00041</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R="00FA290B" w:rsidRPr="00032A13"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У16</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У17</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42</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0,133</w:t>
            </w:r>
          </w:p>
        </w:tc>
        <w:tc>
          <w:tcPr>
            <w:tcW w:w="298"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6,300</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0,00041</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R="00FA290B" w:rsidRPr="00032A13"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У17</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У18</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33</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0,108</w:t>
            </w:r>
          </w:p>
        </w:tc>
        <w:tc>
          <w:tcPr>
            <w:tcW w:w="298"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6,228</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0,00041</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R="00FA290B" w:rsidRPr="00032A13"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У18</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У19</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30</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0,108</w:t>
            </w:r>
          </w:p>
        </w:tc>
        <w:tc>
          <w:tcPr>
            <w:tcW w:w="298"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6,226</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0,00041</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R="00FA290B" w:rsidRPr="00032A13"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У19</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У20</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35,5</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0,089</w:t>
            </w:r>
          </w:p>
        </w:tc>
        <w:tc>
          <w:tcPr>
            <w:tcW w:w="298"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6,182</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0,00034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R="00FA290B" w:rsidRPr="00032A13"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У20</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У21</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25</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0,089</w:t>
            </w:r>
          </w:p>
        </w:tc>
        <w:tc>
          <w:tcPr>
            <w:tcW w:w="298"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6,177</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0,00034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r w:rsidR="00FA290B" w:rsidRPr="00032A13"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У21</w:t>
            </w:r>
          </w:p>
        </w:tc>
        <w:tc>
          <w:tcPr>
            <w:tcW w:w="72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В 9</w:t>
            </w:r>
          </w:p>
        </w:tc>
        <w:tc>
          <w:tcPr>
            <w:tcW w:w="449"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23</w:t>
            </w:r>
          </w:p>
        </w:tc>
        <w:tc>
          <w:tcPr>
            <w:tcW w:w="662"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0,089</w:t>
            </w:r>
          </w:p>
        </w:tc>
        <w:tc>
          <w:tcPr>
            <w:tcW w:w="298" w:type="pct"/>
            <w:vMerge/>
            <w:tcBorders>
              <w:top w:val="nil"/>
              <w:left w:val="single" w:sz="4" w:space="0" w:color="auto"/>
              <w:bottom w:val="single" w:sz="4" w:space="0" w:color="auto"/>
              <w:right w:val="single" w:sz="4" w:space="0" w:color="auto"/>
            </w:tcBorders>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6,176</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0,00034</w:t>
            </w:r>
          </w:p>
        </w:tc>
        <w:tc>
          <w:tcPr>
            <w:tcW w:w="293"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FA290B" w:rsidRDefault="00FA290B" w:rsidP="00FA290B">
            <w:pPr>
              <w:spacing w:line="276" w:lineRule="auto"/>
              <w:ind w:firstLine="0"/>
              <w:jc w:val="center"/>
              <w:rPr>
                <w:rFonts w:ascii="Times New Roman" w:eastAsia="Calibri" w:hAnsi="Times New Roman" w:cs="Times New Roman"/>
                <w:sz w:val="20"/>
                <w:szCs w:val="24"/>
                <w:lang w:val="ru-RU" w:eastAsia="ru-RU"/>
              </w:rPr>
            </w:pPr>
            <w:r w:rsidRPr="00FA290B">
              <w:rPr>
                <w:rFonts w:ascii="Times New Roman" w:eastAsia="Calibri" w:hAnsi="Times New Roman" w:cs="Times New Roman"/>
                <w:sz w:val="20"/>
                <w:szCs w:val="24"/>
                <w:lang w:val="ru-RU" w:eastAsia="ru-RU"/>
              </w:rPr>
              <w:t>1,000</w:t>
            </w:r>
          </w:p>
        </w:tc>
      </w:tr>
    </w:tbl>
    <w:p w:rsidR="00FA290B" w:rsidRDefault="00FA290B" w:rsidP="00850E30">
      <w:pPr>
        <w:spacing w:after="120" w:line="276" w:lineRule="auto"/>
        <w:ind w:firstLine="709"/>
        <w:rPr>
          <w:rFonts w:ascii="Times New Roman" w:eastAsia="Calibri" w:hAnsi="Times New Roman" w:cs="Times New Roman"/>
          <w:szCs w:val="24"/>
          <w:lang w:val="ru-RU" w:eastAsia="ru-RU" w:bidi="ar-SA"/>
        </w:rPr>
      </w:pPr>
    </w:p>
    <w:p w:rsidR="00FA290B" w:rsidRDefault="00FA290B" w:rsidP="00850E30">
      <w:pPr>
        <w:spacing w:after="120" w:line="276" w:lineRule="auto"/>
        <w:ind w:firstLine="709"/>
        <w:rPr>
          <w:rFonts w:ascii="Times New Roman" w:eastAsia="Calibri" w:hAnsi="Times New Roman" w:cs="Times New Roman"/>
          <w:szCs w:val="24"/>
          <w:lang w:val="ru-RU" w:eastAsia="ru-RU" w:bidi="ar-SA"/>
        </w:rPr>
      </w:pPr>
    </w:p>
    <w:p w:rsidR="00FA290B" w:rsidRDefault="00FA290B" w:rsidP="00850E30">
      <w:pPr>
        <w:spacing w:after="120" w:line="276" w:lineRule="auto"/>
        <w:ind w:firstLine="709"/>
        <w:rPr>
          <w:rFonts w:ascii="Times New Roman" w:eastAsia="Calibri" w:hAnsi="Times New Roman" w:cs="Times New Roman"/>
          <w:szCs w:val="24"/>
          <w:lang w:val="ru-RU" w:eastAsia="ru-RU" w:bidi="ar-SA"/>
        </w:rPr>
        <w:sectPr w:rsidR="00FA290B" w:rsidSect="00FA290B">
          <w:pgSz w:w="16838" w:h="11906" w:orient="landscape" w:code="9"/>
          <w:pgMar w:top="1560" w:right="1418" w:bottom="849" w:left="851" w:header="284" w:footer="284" w:gutter="0"/>
          <w:cols w:space="720"/>
          <w:docGrid w:linePitch="381"/>
        </w:sectPr>
      </w:pPr>
    </w:p>
    <w:p w:rsidR="00850E30" w:rsidRPr="002B33D8" w:rsidRDefault="00850E30" w:rsidP="00E545B0">
      <w:pPr>
        <w:pStyle w:val="20"/>
        <w:keepNext w:val="0"/>
        <w:widowControl w:val="0"/>
        <w:numPr>
          <w:ilvl w:val="1"/>
          <w:numId w:val="65"/>
        </w:numPr>
        <w:spacing w:before="240" w:line="240" w:lineRule="auto"/>
        <w:ind w:left="0" w:firstLine="0"/>
        <w:textAlignment w:val="baseline"/>
        <w:rPr>
          <w:rFonts w:ascii="Times New Roman" w:hAnsi="Times New Roman" w:cs="Times New Roman"/>
        </w:rPr>
      </w:pPr>
      <w:bookmarkStart w:id="177" w:name="_Toc520922774"/>
      <w:bookmarkStart w:id="178" w:name="_Toc527707140"/>
      <w:r w:rsidRPr="002B33D8">
        <w:rPr>
          <w:rFonts w:ascii="Times New Roman" w:hAnsi="Times New Roman" w:cs="Times New Roman"/>
        </w:rPr>
        <w:lastRenderedPageBreak/>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Pr>
          <w:rFonts w:ascii="Times New Roman" w:hAnsi="Times New Roman" w:cs="Times New Roman"/>
        </w:rPr>
        <w:t>«</w:t>
      </w:r>
      <w:r w:rsidRPr="002B33D8">
        <w:rPr>
          <w:rFonts w:ascii="Times New Roman" w:hAnsi="Times New Roman" w:cs="Times New Roman"/>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Pr>
          <w:rFonts w:ascii="Times New Roman" w:hAnsi="Times New Roman" w:cs="Times New Roman"/>
        </w:rPr>
        <w:t>»</w:t>
      </w:r>
      <w:bookmarkEnd w:id="177"/>
      <w:bookmarkEnd w:id="178"/>
    </w:p>
    <w:p w:rsidR="00850E30" w:rsidRDefault="00850E30" w:rsidP="00850E30">
      <w:pPr>
        <w:spacing w:after="120" w:line="276" w:lineRule="auto"/>
        <w:ind w:firstLine="709"/>
        <w:rPr>
          <w:rFonts w:ascii="Times New Roman" w:eastAsia="Calibri" w:hAnsi="Times New Roman" w:cs="Times New Roman"/>
          <w:szCs w:val="24"/>
          <w:lang w:val="ru-RU" w:eastAsia="ru-RU" w:bidi="ar-SA"/>
        </w:rPr>
      </w:pPr>
      <w:r>
        <w:rPr>
          <w:rFonts w:ascii="Times New Roman" w:eastAsia="Calibri" w:hAnsi="Times New Roman" w:cs="Times New Roman"/>
          <w:szCs w:val="24"/>
          <w:lang w:val="ru-RU" w:eastAsia="ru-RU"/>
        </w:rPr>
        <w:t>Аварийные ситуации</w:t>
      </w:r>
      <w:r w:rsidRPr="003B2035">
        <w:rPr>
          <w:rFonts w:ascii="Times New Roman" w:eastAsia="Calibri" w:hAnsi="Times New Roman" w:cs="Times New Roman"/>
          <w:szCs w:val="24"/>
          <w:lang w:val="ru-RU" w:eastAsia="ru-RU"/>
        </w:rPr>
        <w:t xml:space="preserve"> при теплоснабжении, расследование причин которых ос</w:t>
      </w:r>
      <w:r w:rsidRPr="003B2035">
        <w:rPr>
          <w:rFonts w:ascii="Times New Roman" w:eastAsia="Calibri" w:hAnsi="Times New Roman" w:cs="Times New Roman"/>
          <w:szCs w:val="24"/>
          <w:lang w:val="ru-RU" w:eastAsia="ru-RU"/>
        </w:rPr>
        <w:t>у</w:t>
      </w:r>
      <w:r w:rsidRPr="003B2035">
        <w:rPr>
          <w:rFonts w:ascii="Times New Roman" w:eastAsia="Calibri" w:hAnsi="Times New Roman" w:cs="Times New Roman"/>
          <w:szCs w:val="24"/>
          <w:lang w:val="ru-RU" w:eastAsia="ru-RU"/>
        </w:rPr>
        <w:t>ществля</w:t>
      </w:r>
      <w:r>
        <w:rPr>
          <w:rFonts w:ascii="Times New Roman" w:eastAsia="Calibri" w:hAnsi="Times New Roman" w:cs="Times New Roman"/>
          <w:szCs w:val="24"/>
          <w:lang w:val="ru-RU" w:eastAsia="ru-RU"/>
        </w:rPr>
        <w:t>лось</w:t>
      </w:r>
      <w:r w:rsidRPr="003B2035">
        <w:rPr>
          <w:rFonts w:ascii="Times New Roman" w:eastAsia="Calibri" w:hAnsi="Times New Roman" w:cs="Times New Roman"/>
          <w:szCs w:val="24"/>
          <w:lang w:val="ru-RU" w:eastAsia="ru-RU"/>
        </w:rPr>
        <w:t xml:space="preserve"> федеральным органом исполнительной власти, уполномоченным на осущест</w:t>
      </w:r>
      <w:r w:rsidRPr="003B2035">
        <w:rPr>
          <w:rFonts w:ascii="Times New Roman" w:eastAsia="Calibri" w:hAnsi="Times New Roman" w:cs="Times New Roman"/>
          <w:szCs w:val="24"/>
          <w:lang w:val="ru-RU" w:eastAsia="ru-RU"/>
        </w:rPr>
        <w:t>в</w:t>
      </w:r>
      <w:r w:rsidRPr="003B2035">
        <w:rPr>
          <w:rFonts w:ascii="Times New Roman" w:eastAsia="Calibri" w:hAnsi="Times New Roman" w:cs="Times New Roman"/>
          <w:szCs w:val="24"/>
          <w:lang w:val="ru-RU" w:eastAsia="ru-RU"/>
        </w:rPr>
        <w:t>ление федерального государственного энергетического надзора, в соответствии с Правил</w:t>
      </w:r>
      <w:r w:rsidRPr="003B2035">
        <w:rPr>
          <w:rFonts w:ascii="Times New Roman" w:eastAsia="Calibri" w:hAnsi="Times New Roman" w:cs="Times New Roman"/>
          <w:szCs w:val="24"/>
          <w:lang w:val="ru-RU" w:eastAsia="ru-RU"/>
        </w:rPr>
        <w:t>а</w:t>
      </w:r>
      <w:r w:rsidRPr="003B2035">
        <w:rPr>
          <w:rFonts w:ascii="Times New Roman" w:eastAsia="Calibri" w:hAnsi="Times New Roman" w:cs="Times New Roman"/>
          <w:szCs w:val="24"/>
          <w:lang w:val="ru-RU" w:eastAsia="ru-RU"/>
        </w:rPr>
        <w:t>ми расследования причин аварийных ситуаций при теплоснабжении, утвержденными п</w:t>
      </w:r>
      <w:r w:rsidRPr="003B2035">
        <w:rPr>
          <w:rFonts w:ascii="Times New Roman" w:eastAsia="Calibri" w:hAnsi="Times New Roman" w:cs="Times New Roman"/>
          <w:szCs w:val="24"/>
          <w:lang w:val="ru-RU" w:eastAsia="ru-RU"/>
        </w:rPr>
        <w:t>о</w:t>
      </w:r>
      <w:r w:rsidRPr="003B2035">
        <w:rPr>
          <w:rFonts w:ascii="Times New Roman" w:eastAsia="Calibri" w:hAnsi="Times New Roman" w:cs="Times New Roman"/>
          <w:szCs w:val="24"/>
          <w:lang w:val="ru-RU" w:eastAsia="ru-RU"/>
        </w:rPr>
        <w:t xml:space="preserve">становлением Правительства Российской Федерации от 17 октября 2015 г. </w:t>
      </w:r>
      <w:r>
        <w:rPr>
          <w:rFonts w:ascii="Times New Roman" w:eastAsia="Calibri" w:hAnsi="Times New Roman" w:cs="Times New Roman"/>
          <w:szCs w:val="24"/>
          <w:lang w:val="ru-RU" w:eastAsia="ru-RU"/>
        </w:rPr>
        <w:t>№</w:t>
      </w:r>
      <w:r w:rsidRPr="003B2035">
        <w:rPr>
          <w:rFonts w:ascii="Times New Roman" w:eastAsia="Calibri" w:hAnsi="Times New Roman" w:cs="Times New Roman"/>
          <w:szCs w:val="24"/>
          <w:lang w:val="ru-RU" w:eastAsia="ru-RU"/>
        </w:rPr>
        <w:t>1114 «О ра</w:t>
      </w:r>
      <w:r w:rsidRPr="003B2035">
        <w:rPr>
          <w:rFonts w:ascii="Times New Roman" w:eastAsia="Calibri" w:hAnsi="Times New Roman" w:cs="Times New Roman"/>
          <w:szCs w:val="24"/>
          <w:lang w:val="ru-RU" w:eastAsia="ru-RU"/>
        </w:rPr>
        <w:t>с</w:t>
      </w:r>
      <w:r w:rsidRPr="003B2035">
        <w:rPr>
          <w:rFonts w:ascii="Times New Roman" w:eastAsia="Calibri" w:hAnsi="Times New Roman" w:cs="Times New Roman"/>
          <w:szCs w:val="24"/>
          <w:lang w:val="ru-RU" w:eastAsia="ru-RU"/>
        </w:rPr>
        <w:t>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Pr>
          <w:rFonts w:ascii="Times New Roman" w:eastAsia="Calibri" w:hAnsi="Times New Roman" w:cs="Times New Roman"/>
          <w:szCs w:val="24"/>
          <w:lang w:val="ru-RU" w:eastAsia="ru-RU"/>
        </w:rPr>
        <w:t>, за базовый период не зафиксировано.</w:t>
      </w:r>
    </w:p>
    <w:p w:rsidR="00850E30" w:rsidRDefault="00850E30" w:rsidP="00850E30">
      <w:pPr>
        <w:spacing w:after="120" w:line="276" w:lineRule="auto"/>
        <w:ind w:firstLine="709"/>
        <w:rPr>
          <w:rFonts w:ascii="Times New Roman" w:eastAsia="Calibri" w:hAnsi="Times New Roman" w:cs="Times New Roman"/>
          <w:szCs w:val="24"/>
          <w:lang w:val="ru-RU" w:eastAsia="ru-RU" w:bidi="ar-SA"/>
        </w:rPr>
      </w:pPr>
    </w:p>
    <w:p w:rsidR="00850E30" w:rsidRPr="002B33D8" w:rsidRDefault="00850E30" w:rsidP="00E545B0">
      <w:pPr>
        <w:pStyle w:val="20"/>
        <w:keepNext w:val="0"/>
        <w:widowControl w:val="0"/>
        <w:numPr>
          <w:ilvl w:val="1"/>
          <w:numId w:val="65"/>
        </w:numPr>
        <w:spacing w:before="240" w:line="240" w:lineRule="auto"/>
        <w:ind w:left="0" w:firstLine="0"/>
        <w:textAlignment w:val="baseline"/>
        <w:rPr>
          <w:rFonts w:ascii="Times New Roman" w:hAnsi="Times New Roman" w:cs="Times New Roman"/>
        </w:rPr>
      </w:pPr>
      <w:bookmarkStart w:id="179" w:name="_Toc520922775"/>
      <w:bookmarkStart w:id="180" w:name="_Toc527707141"/>
      <w:r w:rsidRPr="002B33D8">
        <w:rPr>
          <w:rFonts w:ascii="Times New Roman" w:hAnsi="Times New Roman" w:cs="Times New Roman"/>
        </w:rPr>
        <w:t xml:space="preserve">Результаты анализа времени восстановления теплоснабжения потребителей, отключенных в результате аварийных ситуаций при теплоснабжении, указанных в </w:t>
      </w:r>
      <w:r>
        <w:rPr>
          <w:rFonts w:ascii="Times New Roman" w:hAnsi="Times New Roman" w:cs="Times New Roman"/>
        </w:rPr>
        <w:t>п. 9.5</w:t>
      </w:r>
      <w:bookmarkEnd w:id="179"/>
      <w:bookmarkEnd w:id="180"/>
    </w:p>
    <w:p w:rsidR="00850E30" w:rsidRDefault="00850E30" w:rsidP="00850E30">
      <w:pPr>
        <w:spacing w:after="120" w:line="276" w:lineRule="auto"/>
        <w:ind w:firstLine="709"/>
        <w:rPr>
          <w:rFonts w:ascii="Times New Roman" w:eastAsia="Calibri" w:hAnsi="Times New Roman" w:cs="Times New Roman"/>
          <w:szCs w:val="24"/>
          <w:lang w:val="ru-RU" w:eastAsia="ru-RU" w:bidi="ar-SA"/>
        </w:rPr>
      </w:pPr>
      <w:r>
        <w:rPr>
          <w:rFonts w:ascii="Times New Roman" w:eastAsia="Calibri" w:hAnsi="Times New Roman" w:cs="Times New Roman"/>
          <w:szCs w:val="24"/>
          <w:lang w:val="ru-RU" w:eastAsia="ru-RU" w:bidi="ar-SA"/>
        </w:rPr>
        <w:t>Особые аварийные ситуации, влекущие тяжелые последствия при теплоснабжении потребителей, за 2015 - 2017 гг. не зафиксированы.</w:t>
      </w:r>
    </w:p>
    <w:p w:rsidR="00850E30" w:rsidRPr="00850E30" w:rsidRDefault="00850E30" w:rsidP="00850E30">
      <w:pPr>
        <w:spacing w:after="120" w:line="276" w:lineRule="auto"/>
        <w:ind w:firstLine="709"/>
        <w:rPr>
          <w:rFonts w:ascii="Times New Roman" w:eastAsia="Calibri" w:hAnsi="Times New Roman" w:cs="Times New Roman"/>
          <w:szCs w:val="24"/>
          <w:lang w:val="ru-RU" w:eastAsia="ru-RU" w:bidi="ar-SA"/>
        </w:rPr>
      </w:pPr>
    </w:p>
    <w:p w:rsidR="00725D5F" w:rsidRPr="0097570A" w:rsidRDefault="00237AC0" w:rsidP="0097570A">
      <w:pPr>
        <w:pStyle w:val="19"/>
        <w:spacing w:line="240" w:lineRule="auto"/>
        <w:ind w:left="0" w:firstLine="0"/>
        <w:rPr>
          <w:rFonts w:ascii="Times New Roman" w:hAnsi="Times New Roman" w:cs="Times New Roman"/>
        </w:rPr>
      </w:pPr>
      <w:bookmarkStart w:id="181" w:name="_Toc527707142"/>
      <w:r w:rsidRPr="00237AC0">
        <w:rPr>
          <w:rFonts w:ascii="Times New Roman" w:hAnsi="Times New Roman" w:cs="Times New Roman"/>
        </w:rPr>
        <w:lastRenderedPageBreak/>
        <w:t>Технико-экономические показатели теплоснабжающих и теплосетевых организаций</w:t>
      </w:r>
      <w:bookmarkEnd w:id="181"/>
    </w:p>
    <w:p w:rsidR="006305B9" w:rsidRPr="00F36EDA" w:rsidRDefault="006305B9" w:rsidP="006305B9">
      <w:pPr>
        <w:spacing w:after="120" w:line="276" w:lineRule="auto"/>
        <w:ind w:firstLine="709"/>
        <w:rPr>
          <w:rFonts w:ascii="Times New Roman" w:eastAsia="Calibri" w:hAnsi="Times New Roman" w:cs="Times New Roman"/>
          <w:szCs w:val="24"/>
          <w:lang w:val="ru-RU" w:eastAsia="ru-RU" w:bidi="ar-SA"/>
        </w:rPr>
      </w:pPr>
      <w:r w:rsidRPr="00F36EDA">
        <w:rPr>
          <w:rFonts w:ascii="Times New Roman" w:eastAsia="Calibri" w:hAnsi="Times New Roman" w:cs="Times New Roman"/>
          <w:szCs w:val="24"/>
          <w:lang w:val="ru-RU" w:eastAsia="ru-RU" w:bidi="ar-SA"/>
        </w:rPr>
        <w:t>В настоящем разделе приведены технико-экономические показатели теплоснабж</w:t>
      </w:r>
      <w:r w:rsidRPr="00F36EDA">
        <w:rPr>
          <w:rFonts w:ascii="Times New Roman" w:eastAsia="Calibri" w:hAnsi="Times New Roman" w:cs="Times New Roman"/>
          <w:szCs w:val="24"/>
          <w:lang w:val="ru-RU" w:eastAsia="ru-RU" w:bidi="ar-SA"/>
        </w:rPr>
        <w:t>а</w:t>
      </w:r>
      <w:r w:rsidRPr="00F36EDA">
        <w:rPr>
          <w:rFonts w:ascii="Times New Roman" w:eastAsia="Calibri" w:hAnsi="Times New Roman" w:cs="Times New Roman"/>
          <w:szCs w:val="24"/>
          <w:lang w:val="ru-RU" w:eastAsia="ru-RU" w:bidi="ar-SA"/>
        </w:rPr>
        <w:t>ющих и теплосетевых организаций в соответствии с требованиями, установленными в П</w:t>
      </w:r>
      <w:r w:rsidRPr="00F36EDA">
        <w:rPr>
          <w:rFonts w:ascii="Times New Roman" w:eastAsia="Calibri" w:hAnsi="Times New Roman" w:cs="Times New Roman"/>
          <w:szCs w:val="24"/>
          <w:lang w:val="ru-RU" w:eastAsia="ru-RU" w:bidi="ar-SA"/>
        </w:rPr>
        <w:t>о</w:t>
      </w:r>
      <w:r w:rsidRPr="00F36EDA">
        <w:rPr>
          <w:rFonts w:ascii="Times New Roman" w:eastAsia="Calibri" w:hAnsi="Times New Roman" w:cs="Times New Roman"/>
          <w:szCs w:val="24"/>
          <w:lang w:val="ru-RU" w:eastAsia="ru-RU" w:bidi="ar-SA"/>
        </w:rPr>
        <w:t>становлении Правительства РФ от 05.07.2013 г. № 570 «О стандартах раскрытия информ</w:t>
      </w:r>
      <w:r w:rsidRPr="00F36EDA">
        <w:rPr>
          <w:rFonts w:ascii="Times New Roman" w:eastAsia="Calibri" w:hAnsi="Times New Roman" w:cs="Times New Roman"/>
          <w:szCs w:val="24"/>
          <w:lang w:val="ru-RU" w:eastAsia="ru-RU" w:bidi="ar-SA"/>
        </w:rPr>
        <w:t>а</w:t>
      </w:r>
      <w:r w:rsidRPr="00F36EDA">
        <w:rPr>
          <w:rFonts w:ascii="Times New Roman" w:eastAsia="Calibri" w:hAnsi="Times New Roman" w:cs="Times New Roman"/>
          <w:szCs w:val="24"/>
          <w:lang w:val="ru-RU" w:eastAsia="ru-RU" w:bidi="ar-SA"/>
        </w:rPr>
        <w:t>ции теплоснабжающими организациями, теплосетевыми организациями и органами рег</w:t>
      </w:r>
      <w:r w:rsidRPr="00F36EDA">
        <w:rPr>
          <w:rFonts w:ascii="Times New Roman" w:eastAsia="Calibri" w:hAnsi="Times New Roman" w:cs="Times New Roman"/>
          <w:szCs w:val="24"/>
          <w:lang w:val="ru-RU" w:eastAsia="ru-RU" w:bidi="ar-SA"/>
        </w:rPr>
        <w:t>у</w:t>
      </w:r>
      <w:r w:rsidRPr="00F36EDA">
        <w:rPr>
          <w:rFonts w:ascii="Times New Roman" w:eastAsia="Calibri" w:hAnsi="Times New Roman" w:cs="Times New Roman"/>
          <w:szCs w:val="24"/>
          <w:lang w:val="ru-RU" w:eastAsia="ru-RU" w:bidi="ar-SA"/>
        </w:rPr>
        <w:t>лирования».</w:t>
      </w:r>
    </w:p>
    <w:p w:rsidR="006305B9" w:rsidRDefault="006305B9" w:rsidP="006305B9">
      <w:pPr>
        <w:spacing w:after="120" w:line="276" w:lineRule="auto"/>
        <w:ind w:firstLine="709"/>
        <w:rPr>
          <w:rFonts w:ascii="Times New Roman" w:eastAsia="Calibri" w:hAnsi="Times New Roman" w:cs="Times New Roman"/>
          <w:szCs w:val="24"/>
          <w:lang w:val="ru-RU" w:eastAsia="ru-RU" w:bidi="ar-SA"/>
        </w:rPr>
      </w:pPr>
      <w:r w:rsidRPr="00F36EDA">
        <w:rPr>
          <w:rFonts w:ascii="Times New Roman" w:eastAsia="Calibri" w:hAnsi="Times New Roman" w:cs="Times New Roman"/>
          <w:szCs w:val="24"/>
          <w:lang w:val="ru-RU" w:eastAsia="ru-RU" w:bidi="ar-SA"/>
        </w:rPr>
        <w:t xml:space="preserve">Сведения приведены по теплоснабжающим/теплосетевым организациям </w:t>
      </w:r>
      <w:r w:rsidR="00CD7070">
        <w:rPr>
          <w:rFonts w:ascii="Times New Roman" w:eastAsia="Calibri" w:hAnsi="Times New Roman" w:cs="Times New Roman"/>
          <w:szCs w:val="24"/>
          <w:lang w:val="ru-RU" w:eastAsia="ru-RU" w:bidi="ar-SA"/>
        </w:rPr>
        <w:t>МО «Тел</w:t>
      </w:r>
      <w:r w:rsidR="00CD7070">
        <w:rPr>
          <w:rFonts w:ascii="Times New Roman" w:eastAsia="Calibri" w:hAnsi="Times New Roman" w:cs="Times New Roman"/>
          <w:szCs w:val="24"/>
          <w:lang w:val="ru-RU" w:eastAsia="ru-RU" w:bidi="ar-SA"/>
        </w:rPr>
        <w:t>ь</w:t>
      </w:r>
      <w:r w:rsidR="00850E30">
        <w:rPr>
          <w:rFonts w:ascii="Times New Roman" w:eastAsia="Calibri" w:hAnsi="Times New Roman" w:cs="Times New Roman"/>
          <w:szCs w:val="24"/>
          <w:lang w:val="ru-RU" w:eastAsia="ru-RU" w:bidi="ar-SA"/>
        </w:rPr>
        <w:t>мановс</w:t>
      </w:r>
      <w:r w:rsidR="00CD7070">
        <w:rPr>
          <w:rFonts w:ascii="Times New Roman" w:eastAsia="Calibri" w:hAnsi="Times New Roman" w:cs="Times New Roman"/>
          <w:szCs w:val="24"/>
          <w:lang w:val="ru-RU" w:eastAsia="ru-RU" w:bidi="ar-SA"/>
        </w:rPr>
        <w:t>к</w:t>
      </w:r>
      <w:r w:rsidR="00850E30">
        <w:rPr>
          <w:rFonts w:ascii="Times New Roman" w:eastAsia="Calibri" w:hAnsi="Times New Roman" w:cs="Times New Roman"/>
          <w:szCs w:val="24"/>
          <w:lang w:val="ru-RU" w:eastAsia="ru-RU" w:bidi="ar-SA"/>
        </w:rPr>
        <w:t>о</w:t>
      </w:r>
      <w:r w:rsidR="00CD7070">
        <w:rPr>
          <w:rFonts w:ascii="Times New Roman" w:eastAsia="Calibri" w:hAnsi="Times New Roman" w:cs="Times New Roman"/>
          <w:szCs w:val="24"/>
          <w:lang w:val="ru-RU" w:eastAsia="ru-RU" w:bidi="ar-SA"/>
        </w:rPr>
        <w:t>е СП»</w:t>
      </w:r>
      <w:r w:rsidRPr="00F36EDA">
        <w:rPr>
          <w:rFonts w:ascii="Times New Roman" w:eastAsia="Calibri" w:hAnsi="Times New Roman" w:cs="Times New Roman"/>
          <w:szCs w:val="24"/>
          <w:lang w:val="ru-RU" w:eastAsia="ru-RU" w:bidi="ar-SA"/>
        </w:rPr>
        <w:t xml:space="preserve"> и содержат данные, сформированные службами ТСО и опубликованные на сайте </w:t>
      </w:r>
      <w:r w:rsidR="00460E25" w:rsidRPr="00A936D8">
        <w:rPr>
          <w:rFonts w:ascii="Times New Roman" w:eastAsia="Calibri" w:hAnsi="Times New Roman" w:cs="Times New Roman"/>
          <w:szCs w:val="28"/>
          <w:lang w:val="ru-RU" w:bidi="ar-SA"/>
        </w:rPr>
        <w:t>Комитет</w:t>
      </w:r>
      <w:r w:rsidR="00460E25">
        <w:rPr>
          <w:rFonts w:ascii="Times New Roman" w:eastAsia="Calibri" w:hAnsi="Times New Roman" w:cs="Times New Roman"/>
          <w:szCs w:val="28"/>
          <w:lang w:val="ru-RU" w:bidi="ar-SA"/>
        </w:rPr>
        <w:t>а</w:t>
      </w:r>
      <w:r w:rsidR="00460E25" w:rsidRPr="00A936D8">
        <w:rPr>
          <w:rFonts w:ascii="Times New Roman" w:eastAsia="Calibri" w:hAnsi="Times New Roman" w:cs="Times New Roman"/>
          <w:szCs w:val="28"/>
          <w:lang w:val="ru-RU" w:bidi="ar-SA"/>
        </w:rPr>
        <w:t xml:space="preserve"> по т</w:t>
      </w:r>
      <w:r w:rsidR="00460E25">
        <w:rPr>
          <w:rFonts w:ascii="Times New Roman" w:eastAsia="Calibri" w:hAnsi="Times New Roman" w:cs="Times New Roman"/>
          <w:szCs w:val="28"/>
          <w:lang w:val="ru-RU" w:bidi="ar-SA"/>
        </w:rPr>
        <w:t>арифам и ценовой политике Ленинградкой области</w:t>
      </w:r>
      <w:r w:rsidR="007C37A0">
        <w:rPr>
          <w:rFonts w:ascii="Times New Roman" w:eastAsia="Calibri" w:hAnsi="Times New Roman" w:cs="Times New Roman"/>
          <w:szCs w:val="28"/>
          <w:lang w:val="ru-RU" w:bidi="ar-SA"/>
        </w:rPr>
        <w:t xml:space="preserve"> (РСТ)</w:t>
      </w:r>
      <w:r w:rsidRPr="00F36EDA">
        <w:rPr>
          <w:rFonts w:ascii="Times New Roman" w:eastAsia="Calibri" w:hAnsi="Times New Roman" w:cs="Times New Roman"/>
          <w:szCs w:val="24"/>
          <w:lang w:val="ru-RU" w:eastAsia="ru-RU" w:bidi="ar-SA"/>
        </w:rPr>
        <w:t>.</w:t>
      </w:r>
    </w:p>
    <w:p w:rsidR="00970866" w:rsidRDefault="00970866" w:rsidP="006305B9">
      <w:pPr>
        <w:spacing w:after="120" w:line="276" w:lineRule="auto"/>
        <w:ind w:firstLine="709"/>
        <w:rPr>
          <w:rFonts w:ascii="Times New Roman" w:eastAsia="Calibri" w:hAnsi="Times New Roman" w:cs="Times New Roman"/>
          <w:szCs w:val="24"/>
          <w:lang w:val="ru-RU" w:eastAsia="ru-RU" w:bidi="ar-SA"/>
        </w:rPr>
      </w:pPr>
    </w:p>
    <w:p w:rsidR="00970866" w:rsidRDefault="00970866" w:rsidP="006305B9">
      <w:pPr>
        <w:spacing w:after="120" w:line="276" w:lineRule="auto"/>
        <w:ind w:firstLine="709"/>
        <w:rPr>
          <w:rFonts w:ascii="Times New Roman" w:eastAsia="Calibri" w:hAnsi="Times New Roman" w:cs="Times New Roman"/>
          <w:szCs w:val="24"/>
          <w:lang w:val="ru-RU" w:eastAsia="ru-RU" w:bidi="ar-SA"/>
        </w:rPr>
        <w:sectPr w:rsidR="00970866" w:rsidSect="0035086A">
          <w:pgSz w:w="11906" w:h="16838" w:code="9"/>
          <w:pgMar w:top="1418" w:right="849" w:bottom="851" w:left="1560" w:header="284" w:footer="284" w:gutter="0"/>
          <w:cols w:space="720"/>
          <w:docGrid w:linePitch="381"/>
        </w:sectPr>
      </w:pPr>
    </w:p>
    <w:p w:rsidR="00970866" w:rsidRPr="00160F48" w:rsidRDefault="00970866" w:rsidP="00970866">
      <w:pPr>
        <w:keepNext/>
        <w:spacing w:after="200" w:line="240" w:lineRule="auto"/>
        <w:ind w:firstLine="0"/>
        <w:rPr>
          <w:rFonts w:ascii="Times New Roman" w:eastAsia="Calibri" w:hAnsi="Times New Roman" w:cs="Times New Roman"/>
          <w:b/>
          <w:bCs/>
          <w:szCs w:val="24"/>
          <w:lang w:val="ru-RU" w:bidi="ar-SA"/>
        </w:rPr>
      </w:pPr>
      <w:bookmarkStart w:id="182" w:name="_Toc520969311"/>
      <w:bookmarkStart w:id="183" w:name="_Toc527706890"/>
      <w:r w:rsidRPr="00160F48">
        <w:rPr>
          <w:rFonts w:ascii="Times New Roman" w:eastAsia="Calibri" w:hAnsi="Times New Roman" w:cs="Times New Roman"/>
          <w:b/>
          <w:bCs/>
          <w:szCs w:val="24"/>
          <w:lang w:val="ru-RU" w:bidi="ar-SA"/>
        </w:rPr>
        <w:lastRenderedPageBreak/>
        <w:t xml:space="preserve">Таблица </w:t>
      </w:r>
      <w:r w:rsidRPr="00160F48">
        <w:rPr>
          <w:rFonts w:ascii="Times New Roman" w:eastAsia="Calibri" w:hAnsi="Times New Roman" w:cs="Times New Roman"/>
          <w:b/>
          <w:bCs/>
          <w:szCs w:val="24"/>
          <w:lang w:val="ru-RU" w:bidi="ar-SA"/>
        </w:rPr>
        <w:fldChar w:fldCharType="begin"/>
      </w:r>
      <w:r w:rsidRPr="00160F48">
        <w:rPr>
          <w:rFonts w:ascii="Times New Roman" w:eastAsia="Calibri" w:hAnsi="Times New Roman" w:cs="Times New Roman"/>
          <w:b/>
          <w:bCs/>
          <w:szCs w:val="24"/>
          <w:lang w:val="ru-RU" w:bidi="ar-SA"/>
        </w:rPr>
        <w:instrText xml:space="preserve"> SEQ Таблица \* ARABIC </w:instrText>
      </w:r>
      <w:r w:rsidRPr="00160F48">
        <w:rPr>
          <w:rFonts w:ascii="Times New Roman" w:eastAsia="Calibri" w:hAnsi="Times New Roman" w:cs="Times New Roman"/>
          <w:b/>
          <w:bCs/>
          <w:szCs w:val="24"/>
          <w:lang w:val="ru-RU" w:bidi="ar-SA"/>
        </w:rPr>
        <w:fldChar w:fldCharType="separate"/>
      </w:r>
      <w:r w:rsidR="003F51E1">
        <w:rPr>
          <w:rFonts w:ascii="Times New Roman" w:eastAsia="Calibri" w:hAnsi="Times New Roman" w:cs="Times New Roman"/>
          <w:b/>
          <w:bCs/>
          <w:noProof/>
          <w:szCs w:val="24"/>
          <w:lang w:val="ru-RU" w:bidi="ar-SA"/>
        </w:rPr>
        <w:t>38</w:t>
      </w:r>
      <w:r w:rsidRPr="00160F48">
        <w:rPr>
          <w:rFonts w:ascii="Times New Roman" w:eastAsia="Calibri" w:hAnsi="Times New Roman" w:cs="Times New Roman"/>
          <w:b/>
          <w:bCs/>
          <w:szCs w:val="24"/>
          <w:lang w:val="ru-RU" w:bidi="ar-SA"/>
        </w:rPr>
        <w:fldChar w:fldCharType="end"/>
      </w:r>
      <w:r w:rsidRPr="00160F48">
        <w:rPr>
          <w:rFonts w:ascii="Times New Roman" w:eastAsia="Calibri" w:hAnsi="Times New Roman" w:cs="Times New Roman"/>
          <w:b/>
          <w:bCs/>
          <w:szCs w:val="24"/>
          <w:lang w:val="ru-RU" w:bidi="ar-SA"/>
        </w:rPr>
        <w:t xml:space="preserve"> – Основные технико-экономические показатели деятельности </w:t>
      </w:r>
      <w:bookmarkEnd w:id="182"/>
      <w:r w:rsidR="00D45F73">
        <w:rPr>
          <w:rFonts w:ascii="Times New Roman" w:eastAsia="Calibri" w:hAnsi="Times New Roman" w:cs="Times New Roman"/>
          <w:b/>
          <w:bCs/>
          <w:szCs w:val="24"/>
          <w:lang w:val="ru-RU" w:bidi="ar-SA"/>
        </w:rPr>
        <w:t>ГУП «ТЭК СПб»</w:t>
      </w:r>
      <w:r w:rsidR="007C37A0">
        <w:rPr>
          <w:rFonts w:ascii="Times New Roman" w:eastAsia="Calibri" w:hAnsi="Times New Roman" w:cs="Times New Roman"/>
          <w:b/>
          <w:bCs/>
          <w:szCs w:val="24"/>
          <w:lang w:val="ru-RU" w:bidi="ar-SA"/>
        </w:rPr>
        <w:t xml:space="preserve"> за 2015 - 2017 гг.</w:t>
      </w:r>
      <w:bookmarkEnd w:id="183"/>
      <w:r w:rsidR="007C37A0">
        <w:rPr>
          <w:rFonts w:ascii="Times New Roman" w:eastAsia="Calibri" w:hAnsi="Times New Roman" w:cs="Times New Roman"/>
          <w:b/>
          <w:bCs/>
          <w:szCs w:val="24"/>
          <w:lang w:val="ru-RU" w:bidi="ar-SA"/>
        </w:rPr>
        <w:t xml:space="preserve"> </w:t>
      </w:r>
    </w:p>
    <w:tbl>
      <w:tblPr>
        <w:tblW w:w="0" w:type="auto"/>
        <w:tblLook w:val="04A0" w:firstRow="1" w:lastRow="0" w:firstColumn="1" w:lastColumn="0" w:noHBand="0" w:noVBand="1"/>
      </w:tblPr>
      <w:tblGrid>
        <w:gridCol w:w="766"/>
        <w:gridCol w:w="4007"/>
        <w:gridCol w:w="1259"/>
        <w:gridCol w:w="1227"/>
        <w:gridCol w:w="1227"/>
        <w:gridCol w:w="1227"/>
      </w:tblGrid>
      <w:tr w:rsidR="00970866" w:rsidRPr="00970866" w:rsidTr="00970866">
        <w:trPr>
          <w:tblHead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b/>
                <w:sz w:val="20"/>
                <w:szCs w:val="20"/>
                <w:lang w:val="ru-RU" w:eastAsia="ru-RU" w:bidi="ar-SA"/>
              </w:rPr>
            </w:pPr>
            <w:r w:rsidRPr="00970866">
              <w:rPr>
                <w:rFonts w:ascii="Times New Roman" w:eastAsia="Times New Roman" w:hAnsi="Times New Roman" w:cs="Times New Roman"/>
                <w:b/>
                <w:sz w:val="20"/>
                <w:szCs w:val="20"/>
                <w:lang w:val="ru-RU" w:eastAsia="ru-RU" w:bidi="ar-SA"/>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b/>
                <w:sz w:val="20"/>
                <w:szCs w:val="20"/>
                <w:lang w:val="ru-RU" w:eastAsia="ru-RU" w:bidi="ar-SA"/>
              </w:rPr>
            </w:pPr>
            <w:r w:rsidRPr="00970866">
              <w:rPr>
                <w:rFonts w:ascii="Times New Roman" w:eastAsia="Times New Roman" w:hAnsi="Times New Roman" w:cs="Times New Roman"/>
                <w:b/>
                <w:sz w:val="20"/>
                <w:szCs w:val="20"/>
                <w:lang w:val="ru-RU" w:eastAsia="ru-RU" w:bidi="ar-SA"/>
              </w:rPr>
              <w:t>Информация, подлежащая раскрытию</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b/>
                <w:sz w:val="20"/>
                <w:szCs w:val="20"/>
                <w:lang w:val="ru-RU" w:eastAsia="ru-RU" w:bidi="ar-SA"/>
              </w:rPr>
            </w:pPr>
            <w:r w:rsidRPr="00970866">
              <w:rPr>
                <w:rFonts w:ascii="Times New Roman" w:eastAsia="Times New Roman" w:hAnsi="Times New Roman" w:cs="Times New Roman"/>
                <w:b/>
                <w:sz w:val="20"/>
                <w:szCs w:val="20"/>
                <w:lang w:val="ru-RU" w:eastAsia="ru-RU" w:bidi="ar-SA"/>
              </w:rPr>
              <w:t>Единица измерения</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b/>
                <w:sz w:val="20"/>
                <w:szCs w:val="20"/>
                <w:lang w:val="ru-RU" w:eastAsia="ru-RU" w:bidi="ar-SA"/>
              </w:rPr>
            </w:pPr>
            <w:r w:rsidRPr="00970866">
              <w:rPr>
                <w:rFonts w:ascii="Times New Roman" w:eastAsia="Times New Roman" w:hAnsi="Times New Roman" w:cs="Times New Roman"/>
                <w:b/>
                <w:sz w:val="20"/>
                <w:szCs w:val="20"/>
                <w:lang w:val="ru-RU" w:eastAsia="ru-RU" w:bidi="ar-SA"/>
              </w:rPr>
              <w:t>2015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b/>
                <w:sz w:val="20"/>
                <w:szCs w:val="20"/>
                <w:lang w:val="ru-RU" w:eastAsia="ru-RU" w:bidi="ar-SA"/>
              </w:rPr>
            </w:pPr>
            <w:r w:rsidRPr="00970866">
              <w:rPr>
                <w:rFonts w:ascii="Times New Roman" w:eastAsia="Times New Roman" w:hAnsi="Times New Roman" w:cs="Times New Roman"/>
                <w:b/>
                <w:sz w:val="20"/>
                <w:szCs w:val="20"/>
                <w:lang w:val="ru-RU" w:eastAsia="ru-RU" w:bidi="ar-SA"/>
              </w:rPr>
              <w:t>2016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b/>
                <w:sz w:val="20"/>
                <w:szCs w:val="20"/>
                <w:lang w:val="ru-RU" w:eastAsia="ru-RU" w:bidi="ar-SA"/>
              </w:rPr>
            </w:pPr>
            <w:r w:rsidRPr="00970866">
              <w:rPr>
                <w:rFonts w:ascii="Times New Roman" w:eastAsia="Times New Roman" w:hAnsi="Times New Roman" w:cs="Times New Roman"/>
                <w:b/>
                <w:sz w:val="20"/>
                <w:szCs w:val="20"/>
                <w:lang w:val="ru-RU" w:eastAsia="ru-RU" w:bidi="ar-SA"/>
              </w:rPr>
              <w:t>2017 г.</w:t>
            </w:r>
          </w:p>
        </w:tc>
      </w:tr>
      <w:tr w:rsidR="00970866" w:rsidRPr="00970866" w:rsidTr="00970866">
        <w:trPr>
          <w:tblHead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b/>
                <w:sz w:val="20"/>
                <w:szCs w:val="20"/>
                <w:lang w:val="ru-RU" w:eastAsia="ru-RU" w:bidi="ar-SA"/>
              </w:rPr>
            </w:pPr>
            <w:r w:rsidRPr="00970866">
              <w:rPr>
                <w:rFonts w:ascii="Times New Roman" w:eastAsia="Times New Roman" w:hAnsi="Times New Roman" w:cs="Times New Roman"/>
                <w:b/>
                <w:sz w:val="20"/>
                <w:szCs w:val="20"/>
                <w:lang w:val="ru-RU" w:eastAsia="ru-RU"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b/>
                <w:sz w:val="20"/>
                <w:szCs w:val="20"/>
                <w:lang w:val="ru-RU" w:eastAsia="ru-RU" w:bidi="ar-SA"/>
              </w:rPr>
            </w:pPr>
            <w:r w:rsidRPr="00970866">
              <w:rPr>
                <w:rFonts w:ascii="Times New Roman" w:eastAsia="Times New Roman" w:hAnsi="Times New Roman" w:cs="Times New Roman"/>
                <w:b/>
                <w:sz w:val="20"/>
                <w:szCs w:val="20"/>
                <w:lang w:val="ru-RU" w:eastAsia="ru-RU" w:bidi="ar-SA"/>
              </w:rPr>
              <w:t>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b/>
                <w:sz w:val="20"/>
                <w:szCs w:val="20"/>
                <w:lang w:val="ru-RU" w:eastAsia="ru-RU" w:bidi="ar-SA"/>
              </w:rPr>
            </w:pPr>
            <w:r w:rsidRPr="00970866">
              <w:rPr>
                <w:rFonts w:ascii="Times New Roman" w:eastAsia="Times New Roman" w:hAnsi="Times New Roman" w:cs="Times New Roman"/>
                <w:b/>
                <w:sz w:val="20"/>
                <w:szCs w:val="20"/>
                <w:lang w:val="ru-RU" w:eastAsia="ru-RU" w:bidi="ar-SA"/>
              </w:rPr>
              <w:t>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b/>
                <w:sz w:val="20"/>
                <w:szCs w:val="20"/>
                <w:lang w:val="ru-RU" w:eastAsia="ru-RU" w:bidi="ar-SA"/>
              </w:rPr>
            </w:pPr>
            <w:r w:rsidRPr="00970866">
              <w:rPr>
                <w:rFonts w:ascii="Times New Roman" w:eastAsia="Times New Roman" w:hAnsi="Times New Roman" w:cs="Times New Roman"/>
                <w:b/>
                <w:sz w:val="20"/>
                <w:szCs w:val="20"/>
                <w:lang w:val="ru-RU" w:eastAsia="ru-RU" w:bidi="ar-SA"/>
              </w:rPr>
              <w:t>4 </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b/>
                <w:sz w:val="20"/>
                <w:szCs w:val="20"/>
                <w:lang w:val="ru-RU" w:eastAsia="ru-RU" w:bidi="ar-SA"/>
              </w:rPr>
            </w:pPr>
            <w:r w:rsidRPr="00970866">
              <w:rPr>
                <w:rFonts w:ascii="Times New Roman" w:eastAsia="Times New Roman" w:hAnsi="Times New Roman" w:cs="Times New Roman"/>
                <w:b/>
                <w:sz w:val="20"/>
                <w:szCs w:val="20"/>
                <w:lang w:val="ru-RU" w:eastAsia="ru-RU" w:bidi="ar-SA"/>
              </w:rPr>
              <w:t> 5</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b/>
                <w:sz w:val="20"/>
                <w:szCs w:val="20"/>
                <w:lang w:val="ru-RU" w:eastAsia="ru-RU" w:bidi="ar-SA"/>
              </w:rPr>
            </w:pPr>
            <w:r w:rsidRPr="00970866">
              <w:rPr>
                <w:rFonts w:ascii="Times New Roman" w:eastAsia="Times New Roman" w:hAnsi="Times New Roman" w:cs="Times New Roman"/>
                <w:b/>
                <w:sz w:val="20"/>
                <w:szCs w:val="20"/>
                <w:lang w:val="ru-RU" w:eastAsia="ru-RU" w:bidi="ar-SA"/>
              </w:rPr>
              <w:t>6</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Выручка от регулируемой деятельности, в том числе по видам деятельности: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101</w:t>
            </w:r>
            <w:r>
              <w:rPr>
                <w:rFonts w:ascii="Times New Roman" w:eastAsia="Times New Roman" w:hAnsi="Times New Roman" w:cs="Times New Roman"/>
                <w:sz w:val="20"/>
                <w:szCs w:val="20"/>
                <w:lang w:val="ru-RU" w:eastAsia="ru-RU" w:bidi="ar-SA"/>
              </w:rPr>
              <w:t> </w:t>
            </w:r>
            <w:r w:rsidRPr="00970866">
              <w:rPr>
                <w:rFonts w:ascii="Times New Roman" w:eastAsia="Times New Roman" w:hAnsi="Times New Roman" w:cs="Times New Roman"/>
                <w:sz w:val="20"/>
                <w:szCs w:val="20"/>
                <w:lang w:val="ru-RU" w:eastAsia="ru-RU" w:bidi="ar-SA"/>
              </w:rPr>
              <w:t>115</w:t>
            </w:r>
            <w:r>
              <w:rPr>
                <w:rFonts w:ascii="Times New Roman" w:eastAsia="Times New Roman" w:hAnsi="Times New Roman" w:cs="Times New Roman"/>
                <w:sz w:val="20"/>
                <w:szCs w:val="20"/>
                <w:lang w:val="ru-RU" w:eastAsia="ru-RU" w:bidi="ar-SA"/>
              </w:rPr>
              <w:t>,50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108 698,78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111 262,58</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производство и передача собственной те</w:t>
            </w:r>
            <w:r w:rsidRPr="00970866">
              <w:rPr>
                <w:rFonts w:ascii="Times New Roman" w:eastAsia="Times New Roman" w:hAnsi="Times New Roman" w:cs="Times New Roman"/>
                <w:sz w:val="20"/>
                <w:szCs w:val="20"/>
                <w:lang w:val="ru-RU" w:eastAsia="ru-RU" w:bidi="ar-SA"/>
              </w:rPr>
              <w:t>п</w:t>
            </w:r>
            <w:r w:rsidRPr="00970866">
              <w:rPr>
                <w:rFonts w:ascii="Times New Roman" w:eastAsia="Times New Roman" w:hAnsi="Times New Roman" w:cs="Times New Roman"/>
                <w:sz w:val="20"/>
                <w:szCs w:val="20"/>
                <w:lang w:val="ru-RU" w:eastAsia="ru-RU" w:bidi="ar-SA"/>
              </w:rPr>
              <w:t>лоэнергии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101</w:t>
            </w:r>
            <w:r>
              <w:rPr>
                <w:rFonts w:ascii="Times New Roman" w:eastAsia="Times New Roman" w:hAnsi="Times New Roman" w:cs="Times New Roman"/>
                <w:sz w:val="20"/>
                <w:szCs w:val="20"/>
                <w:lang w:val="ru-RU" w:eastAsia="ru-RU" w:bidi="ar-SA"/>
              </w:rPr>
              <w:t> </w:t>
            </w:r>
            <w:r w:rsidRPr="00970866">
              <w:rPr>
                <w:rFonts w:ascii="Times New Roman" w:eastAsia="Times New Roman" w:hAnsi="Times New Roman" w:cs="Times New Roman"/>
                <w:sz w:val="20"/>
                <w:szCs w:val="20"/>
                <w:lang w:val="ru-RU" w:eastAsia="ru-RU" w:bidi="ar-SA"/>
              </w:rPr>
              <w:t>115</w:t>
            </w:r>
            <w:r>
              <w:rPr>
                <w:rFonts w:ascii="Times New Roman" w:eastAsia="Times New Roman" w:hAnsi="Times New Roman" w:cs="Times New Roman"/>
                <w:sz w:val="20"/>
                <w:szCs w:val="20"/>
                <w:lang w:val="ru-RU" w:eastAsia="ru-RU" w:bidi="ar-SA"/>
              </w:rPr>
              <w:t>,50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108 698,78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111 262,58</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 xml:space="preserve">Себестоимость производимых товаров (оказываемых услуг) по регулируемому виду деятельности, включая: </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87</w:t>
            </w:r>
            <w:r>
              <w:rPr>
                <w:rFonts w:ascii="Times New Roman" w:eastAsia="Times New Roman" w:hAnsi="Times New Roman" w:cs="Times New Roman"/>
                <w:sz w:val="20"/>
                <w:szCs w:val="20"/>
                <w:lang w:val="ru-RU" w:eastAsia="ru-RU" w:bidi="ar-SA"/>
              </w:rPr>
              <w:t> </w:t>
            </w:r>
            <w:r w:rsidRPr="00970866">
              <w:rPr>
                <w:rFonts w:ascii="Times New Roman" w:eastAsia="Times New Roman" w:hAnsi="Times New Roman" w:cs="Times New Roman"/>
                <w:sz w:val="20"/>
                <w:szCs w:val="20"/>
                <w:lang w:val="ru-RU" w:eastAsia="ru-RU" w:bidi="ar-SA"/>
              </w:rPr>
              <w:t>307</w:t>
            </w:r>
            <w:r>
              <w:rPr>
                <w:rFonts w:ascii="Times New Roman" w:eastAsia="Times New Roman" w:hAnsi="Times New Roman" w:cs="Times New Roman"/>
                <w:sz w:val="20"/>
                <w:szCs w:val="20"/>
                <w:lang w:val="ru-RU" w:eastAsia="ru-RU" w:bidi="ar-SA"/>
              </w:rPr>
              <w:t>,52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104 022,97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117 411,33</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покупаемую тепловую энергию (мощность), теплоноситель</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топливо</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51 893,06</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55 429,70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60 883,58</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2.2.1.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газ природный по регулируемой цене</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x</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51 893,06</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55 429,70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60 883,58</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2.2.1.1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Объем</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м3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 xml:space="preserve">11 210,52  </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11 328,38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12 192,24</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2.2.1.2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Стоимость за единицу объема</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4,63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4,89</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4,99</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2.2.1.3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Стоимость доставки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2.2.1.4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Способ приобретения</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x</w:t>
            </w:r>
          </w:p>
        </w:tc>
        <w:tc>
          <w:tcPr>
            <w:tcW w:w="0" w:type="auto"/>
            <w:gridSpan w:val="3"/>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прямые договора без торгов</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покупаемую электрическую энергию (мощность), используемую в те</w:t>
            </w:r>
            <w:r w:rsidRPr="00970866">
              <w:rPr>
                <w:rFonts w:ascii="Times New Roman" w:eastAsia="Times New Roman" w:hAnsi="Times New Roman" w:cs="Times New Roman"/>
                <w:sz w:val="20"/>
                <w:szCs w:val="20"/>
                <w:lang w:val="ru-RU" w:eastAsia="ru-RU" w:bidi="ar-SA"/>
              </w:rPr>
              <w:t>х</w:t>
            </w:r>
            <w:r w:rsidRPr="00970866">
              <w:rPr>
                <w:rFonts w:ascii="Times New Roman" w:eastAsia="Times New Roman" w:hAnsi="Times New Roman" w:cs="Times New Roman"/>
                <w:sz w:val="20"/>
                <w:szCs w:val="20"/>
                <w:lang w:val="ru-RU" w:eastAsia="ru-RU" w:bidi="ar-SA"/>
              </w:rPr>
              <w:t>нологическом процессе</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9 444,54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10 342,04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13 453,39</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2.3.1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Средневзвешенная стоимость 1 кВт.ч (с учетом мощности)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3,47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4,00</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2.3.2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Объем приобретенной электрической эне</w:t>
            </w:r>
            <w:r w:rsidRPr="00970866">
              <w:rPr>
                <w:rFonts w:ascii="Times New Roman" w:eastAsia="Times New Roman" w:hAnsi="Times New Roman" w:cs="Times New Roman"/>
                <w:sz w:val="20"/>
                <w:szCs w:val="20"/>
                <w:lang w:val="ru-RU" w:eastAsia="ru-RU" w:bidi="ar-SA"/>
              </w:rPr>
              <w:t>р</w:t>
            </w:r>
            <w:r w:rsidRPr="00970866">
              <w:rPr>
                <w:rFonts w:ascii="Times New Roman" w:eastAsia="Times New Roman" w:hAnsi="Times New Roman" w:cs="Times New Roman"/>
                <w:sz w:val="20"/>
                <w:szCs w:val="20"/>
                <w:lang w:val="ru-RU" w:eastAsia="ru-RU" w:bidi="ar-SA"/>
              </w:rPr>
              <w:t>гии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кВт.ч</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3 049,84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2 978,18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3 362,4972</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приобретение холодной воды, используемой в технологическом процессе</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5 851,67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6 703,26</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6 809,75</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2.5</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хим.реагенты, используемые в технологическом процессе</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54,4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35,98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71,68</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2.6</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оплату труда основного прои</w:t>
            </w:r>
            <w:r w:rsidRPr="00970866">
              <w:rPr>
                <w:rFonts w:ascii="Times New Roman" w:eastAsia="Times New Roman" w:hAnsi="Times New Roman" w:cs="Times New Roman"/>
                <w:sz w:val="20"/>
                <w:szCs w:val="20"/>
                <w:lang w:val="ru-RU" w:eastAsia="ru-RU" w:bidi="ar-SA"/>
              </w:rPr>
              <w:t>з</w:t>
            </w:r>
            <w:r w:rsidRPr="00970866">
              <w:rPr>
                <w:rFonts w:ascii="Times New Roman" w:eastAsia="Times New Roman" w:hAnsi="Times New Roman" w:cs="Times New Roman"/>
                <w:sz w:val="20"/>
                <w:szCs w:val="20"/>
                <w:lang w:val="ru-RU" w:eastAsia="ru-RU" w:bidi="ar-SA"/>
              </w:rPr>
              <w:t>водственного персонала</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4 543,97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4 327,34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4 928,40</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Отчисления на социальные нужды осно</w:t>
            </w:r>
            <w:r w:rsidRPr="00970866">
              <w:rPr>
                <w:rFonts w:ascii="Times New Roman" w:eastAsia="Times New Roman" w:hAnsi="Times New Roman" w:cs="Times New Roman"/>
                <w:sz w:val="20"/>
                <w:szCs w:val="20"/>
                <w:lang w:val="ru-RU" w:eastAsia="ru-RU" w:bidi="ar-SA"/>
              </w:rPr>
              <w:t>в</w:t>
            </w:r>
            <w:r w:rsidRPr="00970866">
              <w:rPr>
                <w:rFonts w:ascii="Times New Roman" w:eastAsia="Times New Roman" w:hAnsi="Times New Roman" w:cs="Times New Roman"/>
                <w:sz w:val="20"/>
                <w:szCs w:val="20"/>
                <w:lang w:val="ru-RU" w:eastAsia="ru-RU" w:bidi="ar-SA"/>
              </w:rPr>
              <w:t>ного производственного персонала</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vMerge/>
            <w:tcBorders>
              <w:top w:val="nil"/>
              <w:left w:val="single" w:sz="4" w:space="0" w:color="auto"/>
              <w:bottom w:val="single" w:sz="4" w:space="0" w:color="000000"/>
              <w:right w:val="single" w:sz="4" w:space="0" w:color="auto"/>
            </w:tcBorders>
            <w:vAlign w:val="center"/>
            <w:hideMark/>
          </w:tcPr>
          <w:p w:rsidR="00970866" w:rsidRPr="00970866" w:rsidRDefault="00970866" w:rsidP="00970866">
            <w:pPr>
              <w:spacing w:line="240" w:lineRule="auto"/>
              <w:ind w:firstLine="0"/>
              <w:jc w:val="left"/>
              <w:rPr>
                <w:rFonts w:ascii="Times New Roman" w:eastAsia="Times New Roman" w:hAnsi="Times New Roman" w:cs="Times New Roman"/>
                <w:sz w:val="20"/>
                <w:szCs w:val="20"/>
                <w:lang w:val="ru-RU" w:eastAsia="ru-RU" w:bidi="ar-SA"/>
              </w:rPr>
            </w:pP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1 311,13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1 494,74</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оплату труда административно-управленческого персонала</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540,45</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7 025,63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2 260,42</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2.9</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Отчисления на социальные нужды админ</w:t>
            </w:r>
            <w:r w:rsidRPr="00970866">
              <w:rPr>
                <w:rFonts w:ascii="Times New Roman" w:eastAsia="Times New Roman" w:hAnsi="Times New Roman" w:cs="Times New Roman"/>
                <w:sz w:val="20"/>
                <w:szCs w:val="20"/>
                <w:lang w:val="ru-RU" w:eastAsia="ru-RU" w:bidi="ar-SA"/>
              </w:rPr>
              <w:t>и</w:t>
            </w:r>
            <w:r w:rsidRPr="00970866">
              <w:rPr>
                <w:rFonts w:ascii="Times New Roman" w:eastAsia="Times New Roman" w:hAnsi="Times New Roman" w:cs="Times New Roman"/>
                <w:sz w:val="20"/>
                <w:szCs w:val="20"/>
                <w:lang w:val="ru-RU" w:eastAsia="ru-RU" w:bidi="ar-SA"/>
              </w:rPr>
              <w:t>стративно-управленческого персонала</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vMerge/>
            <w:tcBorders>
              <w:top w:val="nil"/>
              <w:left w:val="single" w:sz="4" w:space="0" w:color="auto"/>
              <w:bottom w:val="single" w:sz="4" w:space="0" w:color="000000"/>
              <w:right w:val="single" w:sz="4" w:space="0" w:color="auto"/>
            </w:tcBorders>
            <w:vAlign w:val="center"/>
            <w:hideMark/>
          </w:tcPr>
          <w:p w:rsidR="00970866" w:rsidRPr="00970866" w:rsidRDefault="00970866" w:rsidP="00970866">
            <w:pPr>
              <w:spacing w:line="240" w:lineRule="auto"/>
              <w:ind w:firstLine="0"/>
              <w:jc w:val="left"/>
              <w:rPr>
                <w:rFonts w:ascii="Times New Roman" w:eastAsia="Times New Roman" w:hAnsi="Times New Roman" w:cs="Times New Roman"/>
                <w:sz w:val="20"/>
                <w:szCs w:val="20"/>
                <w:lang w:val="ru-RU" w:eastAsia="ru-RU" w:bidi="ar-SA"/>
              </w:rPr>
            </w:pP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1 968,64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630,92</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амортизацию основных прои</w:t>
            </w:r>
            <w:r w:rsidRPr="00970866">
              <w:rPr>
                <w:rFonts w:ascii="Times New Roman" w:eastAsia="Times New Roman" w:hAnsi="Times New Roman" w:cs="Times New Roman"/>
                <w:sz w:val="20"/>
                <w:szCs w:val="20"/>
                <w:lang w:val="ru-RU" w:eastAsia="ru-RU" w:bidi="ar-SA"/>
              </w:rPr>
              <w:t>з</w:t>
            </w:r>
            <w:r w:rsidRPr="00970866">
              <w:rPr>
                <w:rFonts w:ascii="Times New Roman" w:eastAsia="Times New Roman" w:hAnsi="Times New Roman" w:cs="Times New Roman"/>
                <w:sz w:val="20"/>
                <w:szCs w:val="20"/>
                <w:lang w:val="ru-RU" w:eastAsia="ru-RU" w:bidi="ar-SA"/>
              </w:rPr>
              <w:t>водственных средств</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6 094,24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545,52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11 538,30</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аренду имущества, использу</w:t>
            </w:r>
            <w:r w:rsidRPr="00970866">
              <w:rPr>
                <w:rFonts w:ascii="Times New Roman" w:eastAsia="Times New Roman" w:hAnsi="Times New Roman" w:cs="Times New Roman"/>
                <w:sz w:val="20"/>
                <w:szCs w:val="20"/>
                <w:lang w:val="ru-RU" w:eastAsia="ru-RU" w:bidi="ar-SA"/>
              </w:rPr>
              <w:t>е</w:t>
            </w:r>
            <w:r w:rsidRPr="00970866">
              <w:rPr>
                <w:rFonts w:ascii="Times New Roman" w:eastAsia="Times New Roman" w:hAnsi="Times New Roman" w:cs="Times New Roman"/>
                <w:sz w:val="20"/>
                <w:szCs w:val="20"/>
                <w:lang w:val="ru-RU" w:eastAsia="ru-RU" w:bidi="ar-SA"/>
              </w:rPr>
              <w:t>мого для осуществления регулируемого вида деятельности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18,19</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111,98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119,39</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Общепроизводственные расходы, в том числе отнесенные к ним:</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6 499,61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9 863,82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11 236,55</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2.12.1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текущий ремонт</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6,14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9,11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9,11</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2.12.2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3,13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7,81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7,81</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Общехозяйственные расходы, в том числе отнесенные к ним:</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253,08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933,41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1 246,82</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2.13.1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текущий ремонт</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0,18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33,7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19,37</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2.13.2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3,91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25,95</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Расходы на капитальный и текущий ремонт основных производственных средств, в том числе:</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806,37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2 986,53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983,91</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2.14.1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Информация об объемах товаров и услуг, их стоимости и способах приобретения у тех организаций, сумма оплаты услуг кот</w:t>
            </w:r>
            <w:r w:rsidRPr="00970866">
              <w:rPr>
                <w:rFonts w:ascii="Times New Roman" w:eastAsia="Times New Roman" w:hAnsi="Times New Roman" w:cs="Times New Roman"/>
                <w:sz w:val="20"/>
                <w:szCs w:val="20"/>
                <w:lang w:val="ru-RU" w:eastAsia="ru-RU" w:bidi="ar-SA"/>
              </w:rPr>
              <w:t>о</w:t>
            </w:r>
            <w:r w:rsidRPr="00970866">
              <w:rPr>
                <w:rFonts w:ascii="Times New Roman" w:eastAsia="Times New Roman" w:hAnsi="Times New Roman" w:cs="Times New Roman"/>
                <w:sz w:val="20"/>
                <w:szCs w:val="20"/>
                <w:lang w:val="ru-RU" w:eastAsia="ru-RU" w:bidi="ar-SA"/>
              </w:rPr>
              <w:t>рых превышает 20 процентов суммы расх</w:t>
            </w:r>
            <w:r w:rsidRPr="00970866">
              <w:rPr>
                <w:rFonts w:ascii="Times New Roman" w:eastAsia="Times New Roman" w:hAnsi="Times New Roman" w:cs="Times New Roman"/>
                <w:sz w:val="20"/>
                <w:szCs w:val="20"/>
                <w:lang w:val="ru-RU" w:eastAsia="ru-RU" w:bidi="ar-SA"/>
              </w:rPr>
              <w:t>о</w:t>
            </w:r>
            <w:r w:rsidRPr="00970866">
              <w:rPr>
                <w:rFonts w:ascii="Times New Roman" w:eastAsia="Times New Roman" w:hAnsi="Times New Roman" w:cs="Times New Roman"/>
                <w:sz w:val="20"/>
                <w:szCs w:val="20"/>
                <w:lang w:val="ru-RU" w:eastAsia="ru-RU" w:bidi="ar-SA"/>
              </w:rPr>
              <w:lastRenderedPageBreak/>
              <w:t>дов по указанной статье расходов</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lastRenderedPageBreak/>
              <w:t>x</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отсутствует</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отсутствует</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отсутствует</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lastRenderedPageBreak/>
              <w:t>2.15</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Прочие расходы, которые подлежат отн</w:t>
            </w:r>
            <w:r w:rsidRPr="00970866">
              <w:rPr>
                <w:rFonts w:ascii="Times New Roman" w:eastAsia="Times New Roman" w:hAnsi="Times New Roman" w:cs="Times New Roman"/>
                <w:sz w:val="20"/>
                <w:szCs w:val="20"/>
                <w:lang w:val="ru-RU" w:eastAsia="ru-RU" w:bidi="ar-SA"/>
              </w:rPr>
              <w:t>е</w:t>
            </w:r>
            <w:r w:rsidRPr="00970866">
              <w:rPr>
                <w:rFonts w:ascii="Times New Roman" w:eastAsia="Times New Roman" w:hAnsi="Times New Roman" w:cs="Times New Roman"/>
                <w:sz w:val="20"/>
                <w:szCs w:val="20"/>
                <w:lang w:val="ru-RU" w:eastAsia="ru-RU" w:bidi="ar-SA"/>
              </w:rPr>
              <w:t>сению на регулируемые виды деятельности в соответствии с законодательством РФ</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1 306,94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2 437,98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1 753,48</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2.15.1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Прочие расходы, которые подлежат отн</w:t>
            </w:r>
            <w:r w:rsidRPr="00970866">
              <w:rPr>
                <w:rFonts w:ascii="Times New Roman" w:eastAsia="Times New Roman" w:hAnsi="Times New Roman" w:cs="Times New Roman"/>
                <w:sz w:val="20"/>
                <w:szCs w:val="20"/>
                <w:lang w:val="ru-RU" w:eastAsia="ru-RU" w:bidi="ar-SA"/>
              </w:rPr>
              <w:t>е</w:t>
            </w:r>
            <w:r w:rsidRPr="00970866">
              <w:rPr>
                <w:rFonts w:ascii="Times New Roman" w:eastAsia="Times New Roman" w:hAnsi="Times New Roman" w:cs="Times New Roman"/>
                <w:sz w:val="20"/>
                <w:szCs w:val="20"/>
                <w:lang w:val="ru-RU" w:eastAsia="ru-RU" w:bidi="ar-SA"/>
              </w:rPr>
              <w:t>сению на регулируемые виды деятельности в соответствии с законодательством РФ</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1 306,94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2 437,98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1 473,80</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2.15.2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Материалы, используемые в производстве</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279,68</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Валовая прибыль (убытки) от реализации товаров и оказания услуг по регулируемому виду деятельности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13 807,98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4 675,81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-6 148,75</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Чистая прибыль, полученная от регулиру</w:t>
            </w:r>
            <w:r w:rsidRPr="00970866">
              <w:rPr>
                <w:rFonts w:ascii="Times New Roman" w:eastAsia="Times New Roman" w:hAnsi="Times New Roman" w:cs="Times New Roman"/>
                <w:sz w:val="20"/>
                <w:szCs w:val="20"/>
                <w:lang w:val="ru-RU" w:eastAsia="ru-RU" w:bidi="ar-SA"/>
              </w:rPr>
              <w:t>е</w:t>
            </w:r>
            <w:r w:rsidRPr="00970866">
              <w:rPr>
                <w:rFonts w:ascii="Times New Roman" w:eastAsia="Times New Roman" w:hAnsi="Times New Roman" w:cs="Times New Roman"/>
                <w:sz w:val="20"/>
                <w:szCs w:val="20"/>
                <w:lang w:val="ru-RU" w:eastAsia="ru-RU" w:bidi="ar-SA"/>
              </w:rPr>
              <w:t>мого вида деятельности, в том числе:</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13 279,32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3 832,23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-8 258,32</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Размер расходования чистой прибыли на финансирование мероприятий, предусмо</w:t>
            </w:r>
            <w:r w:rsidRPr="00970866">
              <w:rPr>
                <w:rFonts w:ascii="Times New Roman" w:eastAsia="Times New Roman" w:hAnsi="Times New Roman" w:cs="Times New Roman"/>
                <w:sz w:val="20"/>
                <w:szCs w:val="20"/>
                <w:lang w:val="ru-RU" w:eastAsia="ru-RU" w:bidi="ar-SA"/>
              </w:rPr>
              <w:t>т</w:t>
            </w:r>
            <w:r w:rsidRPr="00970866">
              <w:rPr>
                <w:rFonts w:ascii="Times New Roman" w:eastAsia="Times New Roman" w:hAnsi="Times New Roman" w:cs="Times New Roman"/>
                <w:sz w:val="20"/>
                <w:szCs w:val="20"/>
                <w:lang w:val="ru-RU" w:eastAsia="ru-RU" w:bidi="ar-SA"/>
              </w:rPr>
              <w:t>ренных инвестиционной программой</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5</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Сведения об изменении стоимости осно</w:t>
            </w:r>
            <w:r w:rsidRPr="00970866">
              <w:rPr>
                <w:rFonts w:ascii="Times New Roman" w:eastAsia="Times New Roman" w:hAnsi="Times New Roman" w:cs="Times New Roman"/>
                <w:sz w:val="20"/>
                <w:szCs w:val="20"/>
                <w:lang w:val="ru-RU" w:eastAsia="ru-RU" w:bidi="ar-SA"/>
              </w:rPr>
              <w:t>в</w:t>
            </w:r>
            <w:r w:rsidRPr="00970866">
              <w:rPr>
                <w:rFonts w:ascii="Times New Roman" w:eastAsia="Times New Roman" w:hAnsi="Times New Roman" w:cs="Times New Roman"/>
                <w:sz w:val="20"/>
                <w:szCs w:val="20"/>
                <w:lang w:val="ru-RU" w:eastAsia="ru-RU" w:bidi="ar-SA"/>
              </w:rPr>
              <w:t>ных фондов, в том числе за счет их ввода в эксплуатацию (вывода из эксплуатации), а также стоимости их переоценки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603,52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43 426,23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49,88</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5.1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За счет ввода (вывода) из эксплуатации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603,52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43 426,23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49,88</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Стоимость переоценки основных фондов</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 </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r>
      <w:tr w:rsidR="00970866" w:rsidRPr="003F51E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Годовая бухгалтерская отчетность, включая бухгалтерский баланс и приложения к нему</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x</w:t>
            </w:r>
          </w:p>
        </w:tc>
        <w:tc>
          <w:tcPr>
            <w:tcW w:w="0" w:type="auto"/>
            <w:gridSpan w:val="3"/>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b/>
                <w:bCs/>
                <w:sz w:val="20"/>
                <w:szCs w:val="20"/>
                <w:u w:val="single"/>
                <w:lang w:val="ru-RU" w:eastAsia="ru-RU" w:bidi="ar-SA"/>
              </w:rPr>
            </w:pPr>
            <w:r w:rsidRPr="00970866">
              <w:rPr>
                <w:rFonts w:ascii="Times New Roman" w:eastAsia="Times New Roman" w:hAnsi="Times New Roman" w:cs="Times New Roman"/>
                <w:b/>
                <w:bCs/>
                <w:sz w:val="20"/>
                <w:szCs w:val="20"/>
                <w:u w:val="single"/>
                <w:lang w:val="ru-RU" w:eastAsia="ru-RU" w:bidi="ar-SA"/>
              </w:rPr>
              <w:t>http://www.gptek.spb.ru/about/finance/</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Установленная тепловая мощность объе</w:t>
            </w:r>
            <w:r w:rsidRPr="00970866">
              <w:rPr>
                <w:rFonts w:ascii="Times New Roman" w:eastAsia="Times New Roman" w:hAnsi="Times New Roman" w:cs="Times New Roman"/>
                <w:sz w:val="20"/>
                <w:szCs w:val="20"/>
                <w:lang w:val="ru-RU" w:eastAsia="ru-RU" w:bidi="ar-SA"/>
              </w:rPr>
              <w:t>к</w:t>
            </w:r>
            <w:r w:rsidRPr="00970866">
              <w:rPr>
                <w:rFonts w:ascii="Times New Roman" w:eastAsia="Times New Roman" w:hAnsi="Times New Roman" w:cs="Times New Roman"/>
                <w:sz w:val="20"/>
                <w:szCs w:val="20"/>
                <w:lang w:val="ru-RU" w:eastAsia="ru-RU" w:bidi="ar-SA"/>
              </w:rPr>
              <w:t>тов основных фондов, используемых для осуществления регулируемых видов де</w:t>
            </w:r>
            <w:r w:rsidRPr="00970866">
              <w:rPr>
                <w:rFonts w:ascii="Times New Roman" w:eastAsia="Times New Roman" w:hAnsi="Times New Roman" w:cs="Times New Roman"/>
                <w:sz w:val="20"/>
                <w:szCs w:val="20"/>
                <w:lang w:val="ru-RU" w:eastAsia="ru-RU" w:bidi="ar-SA"/>
              </w:rPr>
              <w:t>я</w:t>
            </w:r>
            <w:r w:rsidRPr="00970866">
              <w:rPr>
                <w:rFonts w:ascii="Times New Roman" w:eastAsia="Times New Roman" w:hAnsi="Times New Roman" w:cs="Times New Roman"/>
                <w:sz w:val="20"/>
                <w:szCs w:val="20"/>
                <w:lang w:val="ru-RU" w:eastAsia="ru-RU" w:bidi="ar-SA"/>
              </w:rPr>
              <w:t>тельности, в том числе по каждому исто</w:t>
            </w:r>
            <w:r w:rsidRPr="00970866">
              <w:rPr>
                <w:rFonts w:ascii="Times New Roman" w:eastAsia="Times New Roman" w:hAnsi="Times New Roman" w:cs="Times New Roman"/>
                <w:sz w:val="20"/>
                <w:szCs w:val="20"/>
                <w:lang w:val="ru-RU" w:eastAsia="ru-RU" w:bidi="ar-SA"/>
              </w:rPr>
              <w:t>ч</w:t>
            </w:r>
            <w:r w:rsidRPr="00970866">
              <w:rPr>
                <w:rFonts w:ascii="Times New Roman" w:eastAsia="Times New Roman" w:hAnsi="Times New Roman" w:cs="Times New Roman"/>
                <w:sz w:val="20"/>
                <w:szCs w:val="20"/>
                <w:lang w:val="ru-RU" w:eastAsia="ru-RU" w:bidi="ar-SA"/>
              </w:rPr>
              <w:t>нику тепловой энергии: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Гкал/ч</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313,63</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9</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Тепловая нагрузка по договорам, закл</w:t>
            </w:r>
            <w:r w:rsidRPr="00970866">
              <w:rPr>
                <w:rFonts w:ascii="Times New Roman" w:eastAsia="Times New Roman" w:hAnsi="Times New Roman" w:cs="Times New Roman"/>
                <w:sz w:val="20"/>
                <w:szCs w:val="20"/>
                <w:lang w:val="ru-RU" w:eastAsia="ru-RU" w:bidi="ar-SA"/>
              </w:rPr>
              <w:t>ю</w:t>
            </w:r>
            <w:r w:rsidRPr="00970866">
              <w:rPr>
                <w:rFonts w:ascii="Times New Roman" w:eastAsia="Times New Roman" w:hAnsi="Times New Roman" w:cs="Times New Roman"/>
                <w:sz w:val="20"/>
                <w:szCs w:val="20"/>
                <w:lang w:val="ru-RU" w:eastAsia="ru-RU" w:bidi="ar-SA"/>
              </w:rPr>
              <w:t>ченным в рамках осуществления регулир</w:t>
            </w:r>
            <w:r w:rsidRPr="00970866">
              <w:rPr>
                <w:rFonts w:ascii="Times New Roman" w:eastAsia="Times New Roman" w:hAnsi="Times New Roman" w:cs="Times New Roman"/>
                <w:sz w:val="20"/>
                <w:szCs w:val="20"/>
                <w:lang w:val="ru-RU" w:eastAsia="ru-RU" w:bidi="ar-SA"/>
              </w:rPr>
              <w:t>у</w:t>
            </w:r>
            <w:r w:rsidRPr="00970866">
              <w:rPr>
                <w:rFonts w:ascii="Times New Roman" w:eastAsia="Times New Roman" w:hAnsi="Times New Roman" w:cs="Times New Roman"/>
                <w:sz w:val="20"/>
                <w:szCs w:val="20"/>
                <w:lang w:val="ru-RU" w:eastAsia="ru-RU" w:bidi="ar-SA"/>
              </w:rPr>
              <w:t>емых видов деятельности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Гкал/ч</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35,02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35,14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35,06</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Объем вырабатываемой регулируемой о</w:t>
            </w:r>
            <w:r w:rsidRPr="00970866">
              <w:rPr>
                <w:rFonts w:ascii="Times New Roman" w:eastAsia="Times New Roman" w:hAnsi="Times New Roman" w:cs="Times New Roman"/>
                <w:sz w:val="20"/>
                <w:szCs w:val="20"/>
                <w:lang w:val="ru-RU" w:eastAsia="ru-RU" w:bidi="ar-SA"/>
              </w:rPr>
              <w:t>р</w:t>
            </w:r>
            <w:r w:rsidRPr="00970866">
              <w:rPr>
                <w:rFonts w:ascii="Times New Roman" w:eastAsia="Times New Roman" w:hAnsi="Times New Roman" w:cs="Times New Roman"/>
                <w:sz w:val="20"/>
                <w:szCs w:val="20"/>
                <w:lang w:val="ru-RU" w:eastAsia="ru-RU" w:bidi="ar-SA"/>
              </w:rPr>
              <w:t>ганизацией тепловой энергии в рамках осуществления регулируемых видов де</w:t>
            </w:r>
            <w:r w:rsidRPr="00970866">
              <w:rPr>
                <w:rFonts w:ascii="Times New Roman" w:eastAsia="Times New Roman" w:hAnsi="Times New Roman" w:cs="Times New Roman"/>
                <w:sz w:val="20"/>
                <w:szCs w:val="20"/>
                <w:lang w:val="ru-RU" w:eastAsia="ru-RU" w:bidi="ar-SA"/>
              </w:rPr>
              <w:t>я</w:t>
            </w:r>
            <w:r w:rsidRPr="00970866">
              <w:rPr>
                <w:rFonts w:ascii="Times New Roman" w:eastAsia="Times New Roman" w:hAnsi="Times New Roman" w:cs="Times New Roman"/>
                <w:sz w:val="20"/>
                <w:szCs w:val="20"/>
                <w:lang w:val="ru-RU" w:eastAsia="ru-RU" w:bidi="ar-SA"/>
              </w:rPr>
              <w:t>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80,2194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81,5028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87,4394</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Объем приобретаемой регулируемой орг</w:t>
            </w:r>
            <w:r w:rsidRPr="00970866">
              <w:rPr>
                <w:rFonts w:ascii="Times New Roman" w:eastAsia="Times New Roman" w:hAnsi="Times New Roman" w:cs="Times New Roman"/>
                <w:sz w:val="20"/>
                <w:szCs w:val="20"/>
                <w:lang w:val="ru-RU" w:eastAsia="ru-RU" w:bidi="ar-SA"/>
              </w:rPr>
              <w:t>а</w:t>
            </w:r>
            <w:r w:rsidRPr="00970866">
              <w:rPr>
                <w:rFonts w:ascii="Times New Roman" w:eastAsia="Times New Roman" w:hAnsi="Times New Roman" w:cs="Times New Roman"/>
                <w:sz w:val="20"/>
                <w:szCs w:val="20"/>
                <w:lang w:val="ru-RU" w:eastAsia="ru-RU" w:bidi="ar-SA"/>
              </w:rPr>
              <w:t>низацией тепловой энергии в рамках ос</w:t>
            </w:r>
            <w:r w:rsidRPr="00970866">
              <w:rPr>
                <w:rFonts w:ascii="Times New Roman" w:eastAsia="Times New Roman" w:hAnsi="Times New Roman" w:cs="Times New Roman"/>
                <w:sz w:val="20"/>
                <w:szCs w:val="20"/>
                <w:lang w:val="ru-RU" w:eastAsia="ru-RU" w:bidi="ar-SA"/>
              </w:rPr>
              <w:t>у</w:t>
            </w:r>
            <w:r w:rsidRPr="00970866">
              <w:rPr>
                <w:rFonts w:ascii="Times New Roman" w:eastAsia="Times New Roman" w:hAnsi="Times New Roman" w:cs="Times New Roman"/>
                <w:sz w:val="20"/>
                <w:szCs w:val="20"/>
                <w:lang w:val="ru-RU" w:eastAsia="ru-RU" w:bidi="ar-SA"/>
              </w:rPr>
              <w:t>ществления регулируемых видов деятел</w:t>
            </w:r>
            <w:r w:rsidRPr="00970866">
              <w:rPr>
                <w:rFonts w:ascii="Times New Roman" w:eastAsia="Times New Roman" w:hAnsi="Times New Roman" w:cs="Times New Roman"/>
                <w:sz w:val="20"/>
                <w:szCs w:val="20"/>
                <w:lang w:val="ru-RU" w:eastAsia="ru-RU" w:bidi="ar-SA"/>
              </w:rPr>
              <w:t>ь</w:t>
            </w:r>
            <w:r w:rsidRPr="00970866">
              <w:rPr>
                <w:rFonts w:ascii="Times New Roman" w:eastAsia="Times New Roman" w:hAnsi="Times New Roman" w:cs="Times New Roman"/>
                <w:sz w:val="20"/>
                <w:szCs w:val="20"/>
                <w:lang w:val="ru-RU" w:eastAsia="ru-RU" w:bidi="ar-SA"/>
              </w:rPr>
              <w:t>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0,00</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Объем тепловой энергии, отпускаемой п</w:t>
            </w:r>
            <w:r w:rsidRPr="00970866">
              <w:rPr>
                <w:rFonts w:ascii="Times New Roman" w:eastAsia="Times New Roman" w:hAnsi="Times New Roman" w:cs="Times New Roman"/>
                <w:sz w:val="20"/>
                <w:szCs w:val="20"/>
                <w:lang w:val="ru-RU" w:eastAsia="ru-RU" w:bidi="ar-SA"/>
              </w:rPr>
              <w:t>о</w:t>
            </w:r>
            <w:r w:rsidRPr="00970866">
              <w:rPr>
                <w:rFonts w:ascii="Times New Roman" w:eastAsia="Times New Roman" w:hAnsi="Times New Roman" w:cs="Times New Roman"/>
                <w:sz w:val="20"/>
                <w:szCs w:val="20"/>
                <w:lang w:val="ru-RU" w:eastAsia="ru-RU" w:bidi="ar-SA"/>
              </w:rPr>
              <w:t>требителям по договорам, заключенным в рамках осуществления регулируемых видов деятельности, в том числе:</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89,6500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92,5211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90,8903</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12.1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Определенном по приборам учета</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56,8800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68,3812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70,2034</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12.2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Определенном расчетным путем (нормат</w:t>
            </w:r>
            <w:r w:rsidRPr="00970866">
              <w:rPr>
                <w:rFonts w:ascii="Times New Roman" w:eastAsia="Times New Roman" w:hAnsi="Times New Roman" w:cs="Times New Roman"/>
                <w:sz w:val="20"/>
                <w:szCs w:val="20"/>
                <w:lang w:val="ru-RU" w:eastAsia="ru-RU" w:bidi="ar-SA"/>
              </w:rPr>
              <w:t>и</w:t>
            </w:r>
            <w:r w:rsidRPr="00970866">
              <w:rPr>
                <w:rFonts w:ascii="Times New Roman" w:eastAsia="Times New Roman" w:hAnsi="Times New Roman" w:cs="Times New Roman"/>
                <w:sz w:val="20"/>
                <w:szCs w:val="20"/>
                <w:lang w:val="ru-RU" w:eastAsia="ru-RU" w:bidi="ar-SA"/>
              </w:rPr>
              <w:t>вам потребления коммунальных услуг)</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32,7700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24,1399</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20,6869</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Нормативы технологических потерь при передаче тепловой энергии, теплоносителя по тепловым сетям, утвержденные уполн</w:t>
            </w:r>
            <w:r w:rsidRPr="00970866">
              <w:rPr>
                <w:rFonts w:ascii="Times New Roman" w:eastAsia="Times New Roman" w:hAnsi="Times New Roman" w:cs="Times New Roman"/>
                <w:sz w:val="20"/>
                <w:szCs w:val="20"/>
                <w:lang w:val="ru-RU" w:eastAsia="ru-RU" w:bidi="ar-SA"/>
              </w:rPr>
              <w:t>о</w:t>
            </w:r>
            <w:r w:rsidRPr="00970866">
              <w:rPr>
                <w:rFonts w:ascii="Times New Roman" w:eastAsia="Times New Roman" w:hAnsi="Times New Roman" w:cs="Times New Roman"/>
                <w:sz w:val="20"/>
                <w:szCs w:val="20"/>
                <w:lang w:val="ru-RU" w:eastAsia="ru-RU" w:bidi="ar-SA"/>
              </w:rPr>
              <w:t>моченным органом</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Ккал/ч.мес</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2,72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2,96</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2,91</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Фактический объем потерь при передаче тепловой энергии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1,6197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1,7058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1,9788</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15</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Среднесписочная численность основного производственного персонала</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 xml:space="preserve"> чел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9,38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11,33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9,69</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16</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Среднесписочная численность администр</w:t>
            </w:r>
            <w:r w:rsidRPr="00970866">
              <w:rPr>
                <w:rFonts w:ascii="Times New Roman" w:eastAsia="Times New Roman" w:hAnsi="Times New Roman" w:cs="Times New Roman"/>
                <w:sz w:val="20"/>
                <w:szCs w:val="20"/>
                <w:lang w:val="ru-RU" w:eastAsia="ru-RU" w:bidi="ar-SA"/>
              </w:rPr>
              <w:t>а</w:t>
            </w:r>
            <w:r w:rsidRPr="00970866">
              <w:rPr>
                <w:rFonts w:ascii="Times New Roman" w:eastAsia="Times New Roman" w:hAnsi="Times New Roman" w:cs="Times New Roman"/>
                <w:sz w:val="20"/>
                <w:szCs w:val="20"/>
                <w:lang w:val="ru-RU" w:eastAsia="ru-RU" w:bidi="ar-SA"/>
              </w:rPr>
              <w:t>тивно-управленческого персонала</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 xml:space="preserve"> чел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0,69</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2,87</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lastRenderedPageBreak/>
              <w:t>17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Удельный расход условного топлива на единицу тепловой энергии, отпускаемой в тепловую сеть, в том числе с разбивкой по источникам тепловой энергии, использу</w:t>
            </w:r>
            <w:r w:rsidRPr="00970866">
              <w:rPr>
                <w:rFonts w:ascii="Times New Roman" w:eastAsia="Times New Roman" w:hAnsi="Times New Roman" w:cs="Times New Roman"/>
                <w:sz w:val="20"/>
                <w:szCs w:val="20"/>
                <w:lang w:val="ru-RU" w:eastAsia="ru-RU" w:bidi="ar-SA"/>
              </w:rPr>
              <w:t>е</w:t>
            </w:r>
            <w:r w:rsidRPr="00970866">
              <w:rPr>
                <w:rFonts w:ascii="Times New Roman" w:eastAsia="Times New Roman" w:hAnsi="Times New Roman" w:cs="Times New Roman"/>
                <w:sz w:val="20"/>
                <w:szCs w:val="20"/>
                <w:lang w:val="ru-RU" w:eastAsia="ru-RU" w:bidi="ar-SA"/>
              </w:rPr>
              <w:t>мым для осуществления регулируемых в</w:t>
            </w:r>
            <w:r w:rsidRPr="00970866">
              <w:rPr>
                <w:rFonts w:ascii="Times New Roman" w:eastAsia="Times New Roman" w:hAnsi="Times New Roman" w:cs="Times New Roman"/>
                <w:sz w:val="20"/>
                <w:szCs w:val="20"/>
                <w:lang w:val="ru-RU" w:eastAsia="ru-RU" w:bidi="ar-SA"/>
              </w:rPr>
              <w:t>и</w:t>
            </w:r>
            <w:r w:rsidRPr="00970866">
              <w:rPr>
                <w:rFonts w:ascii="Times New Roman" w:eastAsia="Times New Roman" w:hAnsi="Times New Roman" w:cs="Times New Roman"/>
                <w:sz w:val="20"/>
                <w:szCs w:val="20"/>
                <w:lang w:val="ru-RU" w:eastAsia="ru-RU" w:bidi="ar-SA"/>
              </w:rPr>
              <w:t>дов деятельности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кг усл. топл/Гкал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165,47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165,01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165,29</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Удельный расход электрической энергии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регулируемой де</w:t>
            </w:r>
            <w:r w:rsidRPr="00970866">
              <w:rPr>
                <w:rFonts w:ascii="Times New Roman" w:eastAsia="Times New Roman" w:hAnsi="Times New Roman" w:cs="Times New Roman"/>
                <w:sz w:val="20"/>
                <w:szCs w:val="20"/>
                <w:lang w:val="ru-RU" w:eastAsia="ru-RU" w:bidi="ar-SA"/>
              </w:rPr>
              <w:t>я</w:t>
            </w:r>
            <w:r w:rsidRPr="00970866">
              <w:rPr>
                <w:rFonts w:ascii="Times New Roman" w:eastAsia="Times New Roman" w:hAnsi="Times New Roman" w:cs="Times New Roman"/>
                <w:sz w:val="20"/>
                <w:szCs w:val="20"/>
                <w:lang w:val="ru-RU" w:eastAsia="ru-RU" w:bidi="ar-SA"/>
              </w:rPr>
              <w:t>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тыс кВт.ч/Гкал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38,85</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32,19</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37,09</w:t>
            </w:r>
          </w:p>
        </w:tc>
      </w:tr>
      <w:tr w:rsidR="00970866" w:rsidRPr="00970866"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19</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Удельный расход холодной воды на прои</w:t>
            </w:r>
            <w:r w:rsidRPr="00970866">
              <w:rPr>
                <w:rFonts w:ascii="Times New Roman" w:eastAsia="Times New Roman" w:hAnsi="Times New Roman" w:cs="Times New Roman"/>
                <w:sz w:val="20"/>
                <w:szCs w:val="20"/>
                <w:lang w:val="ru-RU" w:eastAsia="ru-RU" w:bidi="ar-SA"/>
              </w:rPr>
              <w:t>з</w:t>
            </w:r>
            <w:r w:rsidRPr="00970866">
              <w:rPr>
                <w:rFonts w:ascii="Times New Roman" w:eastAsia="Times New Roman" w:hAnsi="Times New Roman" w:cs="Times New Roman"/>
                <w:sz w:val="20"/>
                <w:szCs w:val="20"/>
                <w:lang w:val="ru-RU" w:eastAsia="ru-RU" w:bidi="ar-SA"/>
              </w:rPr>
              <w:t>водство (передачу) тепловой энергии на единицу тепловой энергии, отпускаемой потребителям по договорам, заключенным в рамках осуществления регулируемой де</w:t>
            </w:r>
            <w:r w:rsidRPr="00970866">
              <w:rPr>
                <w:rFonts w:ascii="Times New Roman" w:eastAsia="Times New Roman" w:hAnsi="Times New Roman" w:cs="Times New Roman"/>
                <w:sz w:val="20"/>
                <w:szCs w:val="20"/>
                <w:lang w:val="ru-RU" w:eastAsia="ru-RU" w:bidi="ar-SA"/>
              </w:rPr>
              <w:t>я</w:t>
            </w:r>
            <w:r w:rsidRPr="00970866">
              <w:rPr>
                <w:rFonts w:ascii="Times New Roman" w:eastAsia="Times New Roman" w:hAnsi="Times New Roman" w:cs="Times New Roman"/>
                <w:sz w:val="20"/>
                <w:szCs w:val="20"/>
                <w:lang w:val="ru-RU" w:eastAsia="ru-RU" w:bidi="ar-SA"/>
              </w:rPr>
              <w:t>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м3/Гкал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5,06</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4,95</w:t>
            </w:r>
          </w:p>
        </w:tc>
        <w:tc>
          <w:tcPr>
            <w:tcW w:w="0" w:type="auto"/>
            <w:tcBorders>
              <w:top w:val="nil"/>
              <w:left w:val="nil"/>
              <w:bottom w:val="single" w:sz="4" w:space="0" w:color="auto"/>
              <w:right w:val="single" w:sz="4" w:space="0" w:color="auto"/>
            </w:tcBorders>
            <w:shd w:val="clear" w:color="000000" w:fill="FFFFFF"/>
            <w:vAlign w:val="center"/>
            <w:hideMark/>
          </w:tcPr>
          <w:p w:rsidR="00970866" w:rsidRPr="00970866" w:rsidRDefault="00970866" w:rsidP="00970866">
            <w:pPr>
              <w:spacing w:line="240" w:lineRule="auto"/>
              <w:ind w:firstLine="0"/>
              <w:jc w:val="center"/>
              <w:rPr>
                <w:rFonts w:ascii="Times New Roman" w:eastAsia="Times New Roman" w:hAnsi="Times New Roman" w:cs="Times New Roman"/>
                <w:sz w:val="20"/>
                <w:szCs w:val="20"/>
                <w:lang w:val="ru-RU" w:eastAsia="ru-RU" w:bidi="ar-SA"/>
              </w:rPr>
            </w:pPr>
            <w:r w:rsidRPr="00970866">
              <w:rPr>
                <w:rFonts w:ascii="Times New Roman" w:eastAsia="Times New Roman" w:hAnsi="Times New Roman" w:cs="Times New Roman"/>
                <w:sz w:val="20"/>
                <w:szCs w:val="20"/>
                <w:lang w:val="ru-RU" w:eastAsia="ru-RU" w:bidi="ar-SA"/>
              </w:rPr>
              <w:t>4,68</w:t>
            </w:r>
          </w:p>
        </w:tc>
      </w:tr>
    </w:tbl>
    <w:p w:rsidR="007C37A0" w:rsidRDefault="007C37A0" w:rsidP="006305B9">
      <w:pPr>
        <w:spacing w:after="120" w:line="276" w:lineRule="auto"/>
        <w:ind w:firstLine="709"/>
        <w:rPr>
          <w:rFonts w:ascii="Times New Roman" w:eastAsia="Calibri" w:hAnsi="Times New Roman" w:cs="Times New Roman"/>
          <w:szCs w:val="24"/>
          <w:lang w:val="ru-RU" w:eastAsia="ru-RU" w:bidi="ar-SA"/>
        </w:rPr>
      </w:pPr>
      <w:r>
        <w:rPr>
          <w:rFonts w:ascii="Times New Roman" w:eastAsia="Calibri" w:hAnsi="Times New Roman" w:cs="Times New Roman"/>
          <w:szCs w:val="24"/>
          <w:lang w:val="ru-RU" w:eastAsia="ru-RU" w:bidi="ar-SA"/>
        </w:rPr>
        <w:br w:type="page"/>
      </w:r>
    </w:p>
    <w:p w:rsidR="007C37A0" w:rsidRPr="00160F48" w:rsidRDefault="007C37A0" w:rsidP="007C37A0">
      <w:pPr>
        <w:keepNext/>
        <w:spacing w:after="200" w:line="240" w:lineRule="auto"/>
        <w:ind w:firstLine="0"/>
        <w:rPr>
          <w:rFonts w:ascii="Times New Roman" w:eastAsia="Calibri" w:hAnsi="Times New Roman" w:cs="Times New Roman"/>
          <w:b/>
          <w:bCs/>
          <w:szCs w:val="24"/>
          <w:lang w:val="ru-RU" w:bidi="ar-SA"/>
        </w:rPr>
      </w:pPr>
      <w:bookmarkStart w:id="184" w:name="_Toc527706891"/>
      <w:r w:rsidRPr="00160F48">
        <w:rPr>
          <w:rFonts w:ascii="Times New Roman" w:eastAsia="Calibri" w:hAnsi="Times New Roman" w:cs="Times New Roman"/>
          <w:b/>
          <w:bCs/>
          <w:szCs w:val="24"/>
          <w:lang w:val="ru-RU" w:bidi="ar-SA"/>
        </w:rPr>
        <w:lastRenderedPageBreak/>
        <w:t xml:space="preserve">Таблица </w:t>
      </w:r>
      <w:r w:rsidRPr="00160F48">
        <w:rPr>
          <w:rFonts w:ascii="Times New Roman" w:eastAsia="Calibri" w:hAnsi="Times New Roman" w:cs="Times New Roman"/>
          <w:b/>
          <w:bCs/>
          <w:szCs w:val="24"/>
          <w:lang w:val="ru-RU" w:bidi="ar-SA"/>
        </w:rPr>
        <w:fldChar w:fldCharType="begin"/>
      </w:r>
      <w:r w:rsidRPr="00160F48">
        <w:rPr>
          <w:rFonts w:ascii="Times New Roman" w:eastAsia="Calibri" w:hAnsi="Times New Roman" w:cs="Times New Roman"/>
          <w:b/>
          <w:bCs/>
          <w:szCs w:val="24"/>
          <w:lang w:val="ru-RU" w:bidi="ar-SA"/>
        </w:rPr>
        <w:instrText xml:space="preserve"> SEQ Таблица \* ARABIC </w:instrText>
      </w:r>
      <w:r w:rsidRPr="00160F48">
        <w:rPr>
          <w:rFonts w:ascii="Times New Roman" w:eastAsia="Calibri" w:hAnsi="Times New Roman" w:cs="Times New Roman"/>
          <w:b/>
          <w:bCs/>
          <w:szCs w:val="24"/>
          <w:lang w:val="ru-RU" w:bidi="ar-SA"/>
        </w:rPr>
        <w:fldChar w:fldCharType="separate"/>
      </w:r>
      <w:r w:rsidR="003F51E1">
        <w:rPr>
          <w:rFonts w:ascii="Times New Roman" w:eastAsia="Calibri" w:hAnsi="Times New Roman" w:cs="Times New Roman"/>
          <w:b/>
          <w:bCs/>
          <w:noProof/>
          <w:szCs w:val="24"/>
          <w:lang w:val="ru-RU" w:bidi="ar-SA"/>
        </w:rPr>
        <w:t>39</w:t>
      </w:r>
      <w:r w:rsidRPr="00160F48">
        <w:rPr>
          <w:rFonts w:ascii="Times New Roman" w:eastAsia="Calibri" w:hAnsi="Times New Roman" w:cs="Times New Roman"/>
          <w:b/>
          <w:bCs/>
          <w:szCs w:val="24"/>
          <w:lang w:val="ru-RU" w:bidi="ar-SA"/>
        </w:rPr>
        <w:fldChar w:fldCharType="end"/>
      </w:r>
      <w:r w:rsidRPr="00160F48">
        <w:rPr>
          <w:rFonts w:ascii="Times New Roman" w:eastAsia="Calibri" w:hAnsi="Times New Roman" w:cs="Times New Roman"/>
          <w:b/>
          <w:bCs/>
          <w:szCs w:val="24"/>
          <w:lang w:val="ru-RU" w:bidi="ar-SA"/>
        </w:rPr>
        <w:t xml:space="preserve"> – Основные технико-экономические показатели деятельности </w:t>
      </w:r>
      <w:r>
        <w:rPr>
          <w:rFonts w:ascii="Times New Roman" w:eastAsia="Calibri" w:hAnsi="Times New Roman" w:cs="Times New Roman"/>
          <w:b/>
          <w:bCs/>
          <w:szCs w:val="24"/>
          <w:lang w:val="ru-RU" w:bidi="ar-SA"/>
        </w:rPr>
        <w:t>ОАО «Те</w:t>
      </w:r>
      <w:r>
        <w:rPr>
          <w:rFonts w:ascii="Times New Roman" w:eastAsia="Calibri" w:hAnsi="Times New Roman" w:cs="Times New Roman"/>
          <w:b/>
          <w:bCs/>
          <w:szCs w:val="24"/>
          <w:lang w:val="ru-RU" w:bidi="ar-SA"/>
        </w:rPr>
        <w:t>п</w:t>
      </w:r>
      <w:r>
        <w:rPr>
          <w:rFonts w:ascii="Times New Roman" w:eastAsia="Calibri" w:hAnsi="Times New Roman" w:cs="Times New Roman"/>
          <w:b/>
          <w:bCs/>
          <w:szCs w:val="24"/>
          <w:lang w:val="ru-RU" w:bidi="ar-SA"/>
        </w:rPr>
        <w:t>ловые сети» за 2015 - 2017 гг.</w:t>
      </w:r>
      <w:bookmarkEnd w:id="184"/>
      <w:r>
        <w:rPr>
          <w:rFonts w:ascii="Times New Roman" w:eastAsia="Calibri" w:hAnsi="Times New Roman" w:cs="Times New Roman"/>
          <w:b/>
          <w:bCs/>
          <w:szCs w:val="24"/>
          <w:lang w:val="ru-RU" w:bidi="ar-SA"/>
        </w:rPr>
        <w:t xml:space="preserve"> </w:t>
      </w:r>
    </w:p>
    <w:tbl>
      <w:tblPr>
        <w:tblW w:w="5000" w:type="pct"/>
        <w:tblLayout w:type="fixed"/>
        <w:tblLook w:val="04A0" w:firstRow="1" w:lastRow="0" w:firstColumn="1" w:lastColumn="0" w:noHBand="0" w:noVBand="1"/>
      </w:tblPr>
      <w:tblGrid>
        <w:gridCol w:w="818"/>
        <w:gridCol w:w="3260"/>
        <w:gridCol w:w="1276"/>
        <w:gridCol w:w="1418"/>
        <w:gridCol w:w="1416"/>
        <w:gridCol w:w="1525"/>
      </w:tblGrid>
      <w:tr w:rsidR="007C37A0" w:rsidRPr="007C37A0" w:rsidTr="007C37A0">
        <w:trPr>
          <w:tblHeader/>
        </w:trPr>
        <w:tc>
          <w:tcPr>
            <w:tcW w:w="42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b/>
                <w:sz w:val="20"/>
                <w:szCs w:val="20"/>
                <w:lang w:val="ru-RU" w:eastAsia="ru-RU" w:bidi="ar-SA"/>
              </w:rPr>
            </w:pPr>
            <w:r w:rsidRPr="007C37A0">
              <w:rPr>
                <w:rFonts w:ascii="Times New Roman" w:eastAsia="Times New Roman" w:hAnsi="Times New Roman" w:cs="Times New Roman"/>
                <w:b/>
                <w:sz w:val="20"/>
                <w:szCs w:val="20"/>
                <w:lang w:val="ru-RU" w:eastAsia="ru-RU" w:bidi="ar-SA"/>
              </w:rPr>
              <w:t>№ п/п</w:t>
            </w:r>
          </w:p>
        </w:tc>
        <w:tc>
          <w:tcPr>
            <w:tcW w:w="1678" w:type="pct"/>
            <w:tcBorders>
              <w:top w:val="single" w:sz="4" w:space="0" w:color="auto"/>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b/>
                <w:sz w:val="20"/>
                <w:szCs w:val="20"/>
                <w:lang w:val="ru-RU" w:eastAsia="ru-RU" w:bidi="ar-SA"/>
              </w:rPr>
            </w:pPr>
            <w:r w:rsidRPr="007C37A0">
              <w:rPr>
                <w:rFonts w:ascii="Times New Roman" w:eastAsia="Times New Roman" w:hAnsi="Times New Roman" w:cs="Times New Roman"/>
                <w:b/>
                <w:sz w:val="20"/>
                <w:szCs w:val="20"/>
                <w:lang w:val="ru-RU" w:eastAsia="ru-RU" w:bidi="ar-SA"/>
              </w:rPr>
              <w:t>Информация, подлежащая ра</w:t>
            </w:r>
            <w:r w:rsidRPr="007C37A0">
              <w:rPr>
                <w:rFonts w:ascii="Times New Roman" w:eastAsia="Times New Roman" w:hAnsi="Times New Roman" w:cs="Times New Roman"/>
                <w:b/>
                <w:sz w:val="20"/>
                <w:szCs w:val="20"/>
                <w:lang w:val="ru-RU" w:eastAsia="ru-RU" w:bidi="ar-SA"/>
              </w:rPr>
              <w:t>с</w:t>
            </w:r>
            <w:r w:rsidRPr="007C37A0">
              <w:rPr>
                <w:rFonts w:ascii="Times New Roman" w:eastAsia="Times New Roman" w:hAnsi="Times New Roman" w:cs="Times New Roman"/>
                <w:b/>
                <w:sz w:val="20"/>
                <w:szCs w:val="20"/>
                <w:lang w:val="ru-RU" w:eastAsia="ru-RU" w:bidi="ar-SA"/>
              </w:rPr>
              <w:t>крытию</w:t>
            </w:r>
          </w:p>
        </w:tc>
        <w:tc>
          <w:tcPr>
            <w:tcW w:w="657" w:type="pct"/>
            <w:tcBorders>
              <w:top w:val="single" w:sz="4" w:space="0" w:color="auto"/>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b/>
                <w:sz w:val="20"/>
                <w:szCs w:val="20"/>
                <w:lang w:val="ru-RU" w:eastAsia="ru-RU" w:bidi="ar-SA"/>
              </w:rPr>
            </w:pPr>
            <w:r w:rsidRPr="007C37A0">
              <w:rPr>
                <w:rFonts w:ascii="Times New Roman" w:eastAsia="Times New Roman" w:hAnsi="Times New Roman" w:cs="Times New Roman"/>
                <w:b/>
                <w:sz w:val="20"/>
                <w:szCs w:val="20"/>
                <w:lang w:val="ru-RU" w:eastAsia="ru-RU" w:bidi="ar-SA"/>
              </w:rPr>
              <w:t>Единица измерения</w:t>
            </w:r>
          </w:p>
        </w:tc>
        <w:tc>
          <w:tcPr>
            <w:tcW w:w="730" w:type="pct"/>
            <w:tcBorders>
              <w:top w:val="single" w:sz="4" w:space="0" w:color="auto"/>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b/>
                <w:sz w:val="20"/>
                <w:szCs w:val="20"/>
                <w:lang w:val="ru-RU" w:eastAsia="ru-RU" w:bidi="ar-SA"/>
              </w:rPr>
            </w:pPr>
            <w:r w:rsidRPr="007C37A0">
              <w:rPr>
                <w:rFonts w:ascii="Times New Roman" w:eastAsia="Times New Roman" w:hAnsi="Times New Roman" w:cs="Times New Roman"/>
                <w:b/>
                <w:sz w:val="20"/>
                <w:szCs w:val="20"/>
                <w:lang w:val="ru-RU" w:eastAsia="ru-RU" w:bidi="ar-SA"/>
              </w:rPr>
              <w:t>2015 г.</w:t>
            </w:r>
          </w:p>
        </w:tc>
        <w:tc>
          <w:tcPr>
            <w:tcW w:w="729" w:type="pct"/>
            <w:tcBorders>
              <w:top w:val="single" w:sz="4" w:space="0" w:color="auto"/>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b/>
                <w:sz w:val="20"/>
                <w:szCs w:val="20"/>
                <w:lang w:val="ru-RU" w:eastAsia="ru-RU" w:bidi="ar-SA"/>
              </w:rPr>
            </w:pPr>
            <w:r w:rsidRPr="007C37A0">
              <w:rPr>
                <w:rFonts w:ascii="Times New Roman" w:eastAsia="Times New Roman" w:hAnsi="Times New Roman" w:cs="Times New Roman"/>
                <w:b/>
                <w:sz w:val="20"/>
                <w:szCs w:val="20"/>
                <w:lang w:val="ru-RU" w:eastAsia="ru-RU" w:bidi="ar-SA"/>
              </w:rPr>
              <w:t>2016 г.</w:t>
            </w:r>
          </w:p>
        </w:tc>
        <w:tc>
          <w:tcPr>
            <w:tcW w:w="785" w:type="pct"/>
            <w:tcBorders>
              <w:top w:val="single" w:sz="4" w:space="0" w:color="auto"/>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b/>
                <w:sz w:val="20"/>
                <w:szCs w:val="20"/>
                <w:lang w:val="ru-RU" w:eastAsia="ru-RU" w:bidi="ar-SA"/>
              </w:rPr>
            </w:pPr>
            <w:r w:rsidRPr="007C37A0">
              <w:rPr>
                <w:rFonts w:ascii="Times New Roman" w:eastAsia="Times New Roman" w:hAnsi="Times New Roman" w:cs="Times New Roman"/>
                <w:b/>
                <w:sz w:val="20"/>
                <w:szCs w:val="20"/>
                <w:lang w:val="ru-RU" w:eastAsia="ru-RU" w:bidi="ar-SA"/>
              </w:rPr>
              <w:t>2017 г.</w:t>
            </w:r>
          </w:p>
        </w:tc>
      </w:tr>
      <w:tr w:rsidR="007C37A0" w:rsidRPr="007C37A0" w:rsidTr="007C37A0">
        <w:trPr>
          <w:tblHeader/>
        </w:trPr>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b/>
                <w:sz w:val="20"/>
                <w:szCs w:val="20"/>
                <w:lang w:val="ru-RU" w:eastAsia="ru-RU" w:bidi="ar-SA"/>
              </w:rPr>
            </w:pPr>
            <w:r w:rsidRPr="007C37A0">
              <w:rPr>
                <w:rFonts w:ascii="Times New Roman" w:eastAsia="Times New Roman" w:hAnsi="Times New Roman" w:cs="Times New Roman"/>
                <w:b/>
                <w:sz w:val="20"/>
                <w:szCs w:val="20"/>
                <w:lang w:val="ru-RU" w:eastAsia="ru-RU" w:bidi="ar-SA"/>
              </w:rPr>
              <w:t>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b/>
                <w:sz w:val="20"/>
                <w:szCs w:val="20"/>
                <w:lang w:val="ru-RU" w:eastAsia="ru-RU" w:bidi="ar-SA"/>
              </w:rPr>
            </w:pPr>
            <w:r w:rsidRPr="007C37A0">
              <w:rPr>
                <w:rFonts w:ascii="Times New Roman" w:eastAsia="Times New Roman" w:hAnsi="Times New Roman" w:cs="Times New Roman"/>
                <w:b/>
                <w:sz w:val="20"/>
                <w:szCs w:val="20"/>
                <w:lang w:val="ru-RU" w:eastAsia="ru-RU" w:bidi="ar-SA"/>
              </w:rPr>
              <w:t>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b/>
                <w:sz w:val="20"/>
                <w:szCs w:val="20"/>
                <w:lang w:val="ru-RU" w:eastAsia="ru-RU" w:bidi="ar-SA"/>
              </w:rPr>
            </w:pPr>
            <w:r w:rsidRPr="007C37A0">
              <w:rPr>
                <w:rFonts w:ascii="Times New Roman" w:eastAsia="Times New Roman" w:hAnsi="Times New Roman" w:cs="Times New Roman"/>
                <w:b/>
                <w:sz w:val="20"/>
                <w:szCs w:val="20"/>
                <w:lang w:val="ru-RU" w:eastAsia="ru-RU" w:bidi="ar-SA"/>
              </w:rPr>
              <w:t>3</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b/>
                <w:sz w:val="20"/>
                <w:szCs w:val="20"/>
                <w:lang w:val="ru-RU" w:eastAsia="ru-RU" w:bidi="ar-SA"/>
              </w:rPr>
            </w:pPr>
            <w:r w:rsidRPr="007C37A0">
              <w:rPr>
                <w:rFonts w:ascii="Times New Roman" w:eastAsia="Times New Roman" w:hAnsi="Times New Roman" w:cs="Times New Roman"/>
                <w:b/>
                <w:sz w:val="20"/>
                <w:szCs w:val="20"/>
                <w:lang w:val="ru-RU" w:eastAsia="ru-RU" w:bidi="ar-SA"/>
              </w:rPr>
              <w:t> 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b/>
                <w:sz w:val="20"/>
                <w:szCs w:val="20"/>
                <w:lang w:val="ru-RU" w:eastAsia="ru-RU" w:bidi="ar-SA"/>
              </w:rPr>
            </w:pPr>
            <w:r w:rsidRPr="007C37A0">
              <w:rPr>
                <w:rFonts w:ascii="Times New Roman" w:eastAsia="Times New Roman" w:hAnsi="Times New Roman" w:cs="Times New Roman"/>
                <w:b/>
                <w:sz w:val="20"/>
                <w:szCs w:val="20"/>
                <w:lang w:val="ru-RU" w:eastAsia="ru-RU" w:bidi="ar-SA"/>
              </w:rPr>
              <w:t> 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b/>
                <w:sz w:val="20"/>
                <w:szCs w:val="20"/>
                <w:lang w:val="ru-RU" w:eastAsia="ru-RU" w:bidi="ar-SA"/>
              </w:rPr>
            </w:pPr>
            <w:r w:rsidRPr="007C37A0">
              <w:rPr>
                <w:rFonts w:ascii="Times New Roman" w:eastAsia="Times New Roman" w:hAnsi="Times New Roman" w:cs="Times New Roman"/>
                <w:b/>
                <w:sz w:val="20"/>
                <w:szCs w:val="20"/>
                <w:lang w:val="ru-RU" w:eastAsia="ru-RU" w:bidi="ar-SA"/>
              </w:rPr>
              <w:t>6</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Выручка от регулируемой де</w:t>
            </w:r>
            <w:r w:rsidRPr="007C37A0">
              <w:rPr>
                <w:rFonts w:ascii="Times New Roman" w:eastAsia="Times New Roman" w:hAnsi="Times New Roman" w:cs="Times New Roman"/>
                <w:sz w:val="20"/>
                <w:szCs w:val="20"/>
                <w:lang w:val="ru-RU" w:eastAsia="ru-RU" w:bidi="ar-SA"/>
              </w:rPr>
              <w:t>я</w:t>
            </w:r>
            <w:r w:rsidRPr="007C37A0">
              <w:rPr>
                <w:rFonts w:ascii="Times New Roman" w:eastAsia="Times New Roman" w:hAnsi="Times New Roman" w:cs="Times New Roman"/>
                <w:sz w:val="20"/>
                <w:szCs w:val="20"/>
                <w:lang w:val="ru-RU" w:eastAsia="ru-RU" w:bidi="ar-SA"/>
              </w:rPr>
              <w:t>тельности, в том числе по видам деятельности: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1 094 266,70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1 288 601,41</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1 281 942,83</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производство и передача со</w:t>
            </w:r>
            <w:r w:rsidRPr="007C37A0">
              <w:rPr>
                <w:rFonts w:ascii="Times New Roman" w:eastAsia="Times New Roman" w:hAnsi="Times New Roman" w:cs="Times New Roman"/>
                <w:sz w:val="20"/>
                <w:szCs w:val="20"/>
                <w:lang w:val="ru-RU" w:eastAsia="ru-RU" w:bidi="ar-SA"/>
              </w:rPr>
              <w:t>б</w:t>
            </w:r>
            <w:r w:rsidRPr="007C37A0">
              <w:rPr>
                <w:rFonts w:ascii="Times New Roman" w:eastAsia="Times New Roman" w:hAnsi="Times New Roman" w:cs="Times New Roman"/>
                <w:sz w:val="20"/>
                <w:szCs w:val="20"/>
                <w:lang w:val="ru-RU" w:eastAsia="ru-RU" w:bidi="ar-SA"/>
              </w:rPr>
              <w:t>ственной теплоэнергии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949 551,05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1 071 403,10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1 096 062,78</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Субсидии (фактически полученные из обл.бюдж.)</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144 715,65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217 198,31</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185 880,05</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Себестоимость производимых т</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варов (оказываемых услуг) по р</w:t>
            </w:r>
            <w:r w:rsidRPr="007C37A0">
              <w:rPr>
                <w:rFonts w:ascii="Times New Roman" w:eastAsia="Times New Roman" w:hAnsi="Times New Roman" w:cs="Times New Roman"/>
                <w:sz w:val="20"/>
                <w:szCs w:val="20"/>
                <w:lang w:val="ru-RU" w:eastAsia="ru-RU" w:bidi="ar-SA"/>
              </w:rPr>
              <w:t>е</w:t>
            </w:r>
            <w:r w:rsidRPr="007C37A0">
              <w:rPr>
                <w:rFonts w:ascii="Times New Roman" w:eastAsia="Times New Roman" w:hAnsi="Times New Roman" w:cs="Times New Roman"/>
                <w:sz w:val="20"/>
                <w:szCs w:val="20"/>
                <w:lang w:val="ru-RU" w:eastAsia="ru-RU" w:bidi="ar-SA"/>
              </w:rPr>
              <w:t xml:space="preserve">гулируемому виду деятельности, включая: </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1 078 495,33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1 249 780,34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1 294 489,86</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покупаемую тепловую энергию (мощность), теплонос</w:t>
            </w:r>
            <w:r w:rsidRPr="007C37A0">
              <w:rPr>
                <w:rFonts w:ascii="Times New Roman" w:eastAsia="Times New Roman" w:hAnsi="Times New Roman" w:cs="Times New Roman"/>
                <w:sz w:val="20"/>
                <w:szCs w:val="20"/>
                <w:lang w:val="ru-RU" w:eastAsia="ru-RU" w:bidi="ar-SA"/>
              </w:rPr>
              <w:t>и</w:t>
            </w:r>
            <w:r w:rsidRPr="007C37A0">
              <w:rPr>
                <w:rFonts w:ascii="Times New Roman" w:eastAsia="Times New Roman" w:hAnsi="Times New Roman" w:cs="Times New Roman"/>
                <w:sz w:val="20"/>
                <w:szCs w:val="20"/>
                <w:lang w:val="ru-RU" w:eastAsia="ru-RU" w:bidi="ar-SA"/>
              </w:rPr>
              <w:t>тель</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1 306,43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1 819,84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топливо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381 955,12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423 132,19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441 760,80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газ природный по регулируемой цене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353 062,42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396 063,69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405 563,27</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2.2.1.1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Объем</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м3</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74 328,93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79 371,48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79 522,21</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2.2.1.2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Стоимость за единицу объема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4,75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4,99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2.2.1.3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Стоимость доставки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2.2.1.4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Способ приобретения</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x</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прочее</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прочее</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прочее</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мазут</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15432,07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11216,24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17957,07</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2.2.2.1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Объем</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тонны</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1 875,10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1 602,32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1 601,88</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2.2.2.2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Стоимость за единицу объема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8,23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11,21</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2.2.2.3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Стоимость доставки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2.2.2.4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Способ приобретения</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x</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прямые дог</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вора без то</w:t>
            </w:r>
            <w:r w:rsidRPr="007C37A0">
              <w:rPr>
                <w:rFonts w:ascii="Times New Roman" w:eastAsia="Times New Roman" w:hAnsi="Times New Roman" w:cs="Times New Roman"/>
                <w:sz w:val="20"/>
                <w:szCs w:val="20"/>
                <w:lang w:val="ru-RU" w:eastAsia="ru-RU" w:bidi="ar-SA"/>
              </w:rPr>
              <w:t>р</w:t>
            </w:r>
            <w:r w:rsidRPr="007C37A0">
              <w:rPr>
                <w:rFonts w:ascii="Times New Roman" w:eastAsia="Times New Roman" w:hAnsi="Times New Roman" w:cs="Times New Roman"/>
                <w:sz w:val="20"/>
                <w:szCs w:val="20"/>
                <w:lang w:val="ru-RU" w:eastAsia="ru-RU" w:bidi="ar-SA"/>
              </w:rPr>
              <w:t>гов</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прямые дог</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вора без то</w:t>
            </w:r>
            <w:r w:rsidRPr="007C37A0">
              <w:rPr>
                <w:rFonts w:ascii="Times New Roman" w:eastAsia="Times New Roman" w:hAnsi="Times New Roman" w:cs="Times New Roman"/>
                <w:sz w:val="20"/>
                <w:szCs w:val="20"/>
                <w:lang w:val="ru-RU" w:eastAsia="ru-RU" w:bidi="ar-SA"/>
              </w:rPr>
              <w:t>р</w:t>
            </w:r>
            <w:r w:rsidRPr="007C37A0">
              <w:rPr>
                <w:rFonts w:ascii="Times New Roman" w:eastAsia="Times New Roman" w:hAnsi="Times New Roman" w:cs="Times New Roman"/>
                <w:sz w:val="20"/>
                <w:szCs w:val="20"/>
                <w:lang w:val="ru-RU" w:eastAsia="ru-RU" w:bidi="ar-SA"/>
              </w:rPr>
              <w:t>гов</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прямые дог</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вора без то</w:t>
            </w:r>
            <w:r w:rsidRPr="007C37A0">
              <w:rPr>
                <w:rFonts w:ascii="Times New Roman" w:eastAsia="Times New Roman" w:hAnsi="Times New Roman" w:cs="Times New Roman"/>
                <w:sz w:val="20"/>
                <w:szCs w:val="20"/>
                <w:lang w:val="ru-RU" w:eastAsia="ru-RU" w:bidi="ar-SA"/>
              </w:rPr>
              <w:t>р</w:t>
            </w:r>
            <w:r w:rsidRPr="007C37A0">
              <w:rPr>
                <w:rFonts w:ascii="Times New Roman" w:eastAsia="Times New Roman" w:hAnsi="Times New Roman" w:cs="Times New Roman"/>
                <w:sz w:val="20"/>
                <w:szCs w:val="20"/>
                <w:lang w:val="ru-RU" w:eastAsia="ru-RU" w:bidi="ar-SA"/>
              </w:rPr>
              <w:t>гов</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дизельное топливо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10610,57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12499,71</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15173,01</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2.2.3.1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Объем</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тонны</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353,45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398,08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439,67</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2.2.3.2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Стоимость за единицу объема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30,02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31,4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34,51</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2.2.3.3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Стоимость доставки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2.2.3.4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Способ приобретения</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x</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прямые дог</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вора без то</w:t>
            </w:r>
            <w:r w:rsidRPr="007C37A0">
              <w:rPr>
                <w:rFonts w:ascii="Times New Roman" w:eastAsia="Times New Roman" w:hAnsi="Times New Roman" w:cs="Times New Roman"/>
                <w:sz w:val="20"/>
                <w:szCs w:val="20"/>
                <w:lang w:val="ru-RU" w:eastAsia="ru-RU" w:bidi="ar-SA"/>
              </w:rPr>
              <w:t>р</w:t>
            </w:r>
            <w:r w:rsidRPr="007C37A0">
              <w:rPr>
                <w:rFonts w:ascii="Times New Roman" w:eastAsia="Times New Roman" w:hAnsi="Times New Roman" w:cs="Times New Roman"/>
                <w:sz w:val="20"/>
                <w:szCs w:val="20"/>
                <w:lang w:val="ru-RU" w:eastAsia="ru-RU" w:bidi="ar-SA"/>
              </w:rPr>
              <w:t>гов</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прямые дог</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вора без то</w:t>
            </w:r>
            <w:r w:rsidRPr="007C37A0">
              <w:rPr>
                <w:rFonts w:ascii="Times New Roman" w:eastAsia="Times New Roman" w:hAnsi="Times New Roman" w:cs="Times New Roman"/>
                <w:sz w:val="20"/>
                <w:szCs w:val="20"/>
                <w:lang w:val="ru-RU" w:eastAsia="ru-RU" w:bidi="ar-SA"/>
              </w:rPr>
              <w:t>р</w:t>
            </w:r>
            <w:r w:rsidRPr="007C37A0">
              <w:rPr>
                <w:rFonts w:ascii="Times New Roman" w:eastAsia="Times New Roman" w:hAnsi="Times New Roman" w:cs="Times New Roman"/>
                <w:sz w:val="20"/>
                <w:szCs w:val="20"/>
                <w:lang w:val="ru-RU" w:eastAsia="ru-RU" w:bidi="ar-SA"/>
              </w:rPr>
              <w:t>гов</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прямые дог</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вора без то</w:t>
            </w:r>
            <w:r w:rsidRPr="007C37A0">
              <w:rPr>
                <w:rFonts w:ascii="Times New Roman" w:eastAsia="Times New Roman" w:hAnsi="Times New Roman" w:cs="Times New Roman"/>
                <w:sz w:val="20"/>
                <w:szCs w:val="20"/>
                <w:lang w:val="ru-RU" w:eastAsia="ru-RU" w:bidi="ar-SA"/>
              </w:rPr>
              <w:t>р</w:t>
            </w:r>
            <w:r w:rsidRPr="007C37A0">
              <w:rPr>
                <w:rFonts w:ascii="Times New Roman" w:eastAsia="Times New Roman" w:hAnsi="Times New Roman" w:cs="Times New Roman"/>
                <w:sz w:val="20"/>
                <w:szCs w:val="20"/>
                <w:lang w:val="ru-RU" w:eastAsia="ru-RU" w:bidi="ar-SA"/>
              </w:rPr>
              <w:t>гов</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щепа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2850,90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3128,06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3234,58</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2.2.4.1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Объем</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м3</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3 801,20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4 170,75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4 200,75</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2.2.4.2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Стоимость за единицу объема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0,75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0,75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0,77</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2.2.4.3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Стоимость доставки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2.2.4.4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Способ приобретения</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x</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прямые дог</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вора без то</w:t>
            </w:r>
            <w:r w:rsidRPr="007C37A0">
              <w:rPr>
                <w:rFonts w:ascii="Times New Roman" w:eastAsia="Times New Roman" w:hAnsi="Times New Roman" w:cs="Times New Roman"/>
                <w:sz w:val="20"/>
                <w:szCs w:val="20"/>
                <w:lang w:val="ru-RU" w:eastAsia="ru-RU" w:bidi="ar-SA"/>
              </w:rPr>
              <w:t>р</w:t>
            </w:r>
            <w:r w:rsidRPr="007C37A0">
              <w:rPr>
                <w:rFonts w:ascii="Times New Roman" w:eastAsia="Times New Roman" w:hAnsi="Times New Roman" w:cs="Times New Roman"/>
                <w:sz w:val="20"/>
                <w:szCs w:val="20"/>
                <w:lang w:val="ru-RU" w:eastAsia="ru-RU" w:bidi="ar-SA"/>
              </w:rPr>
              <w:t>гов</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прямые дог</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вора без то</w:t>
            </w:r>
            <w:r w:rsidRPr="007C37A0">
              <w:rPr>
                <w:rFonts w:ascii="Times New Roman" w:eastAsia="Times New Roman" w:hAnsi="Times New Roman" w:cs="Times New Roman"/>
                <w:sz w:val="20"/>
                <w:szCs w:val="20"/>
                <w:lang w:val="ru-RU" w:eastAsia="ru-RU" w:bidi="ar-SA"/>
              </w:rPr>
              <w:t>р</w:t>
            </w:r>
            <w:r w:rsidRPr="007C37A0">
              <w:rPr>
                <w:rFonts w:ascii="Times New Roman" w:eastAsia="Times New Roman" w:hAnsi="Times New Roman" w:cs="Times New Roman"/>
                <w:sz w:val="20"/>
                <w:szCs w:val="20"/>
                <w:lang w:val="ru-RU" w:eastAsia="ru-RU" w:bidi="ar-SA"/>
              </w:rPr>
              <w:t>гов</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то</w:t>
            </w:r>
            <w:r w:rsidRPr="007C37A0">
              <w:rPr>
                <w:rFonts w:ascii="Times New Roman" w:eastAsia="Times New Roman" w:hAnsi="Times New Roman" w:cs="Times New Roman"/>
                <w:sz w:val="20"/>
                <w:szCs w:val="20"/>
                <w:lang w:val="ru-RU" w:eastAsia="ru-RU" w:bidi="ar-SA"/>
              </w:rPr>
              <w:t>р</w:t>
            </w:r>
            <w:r w:rsidRPr="007C37A0">
              <w:rPr>
                <w:rFonts w:ascii="Times New Roman" w:eastAsia="Times New Roman" w:hAnsi="Times New Roman" w:cs="Times New Roman"/>
                <w:sz w:val="20"/>
                <w:szCs w:val="20"/>
                <w:lang w:val="ru-RU" w:eastAsia="ru-RU" w:bidi="ar-SA"/>
              </w:rPr>
              <w:t>ги/аукционы</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покупаемую электр</w:t>
            </w:r>
            <w:r w:rsidRPr="007C37A0">
              <w:rPr>
                <w:rFonts w:ascii="Times New Roman" w:eastAsia="Times New Roman" w:hAnsi="Times New Roman" w:cs="Times New Roman"/>
                <w:sz w:val="20"/>
                <w:szCs w:val="20"/>
                <w:lang w:val="ru-RU" w:eastAsia="ru-RU" w:bidi="ar-SA"/>
              </w:rPr>
              <w:t>и</w:t>
            </w:r>
            <w:r w:rsidRPr="007C37A0">
              <w:rPr>
                <w:rFonts w:ascii="Times New Roman" w:eastAsia="Times New Roman" w:hAnsi="Times New Roman" w:cs="Times New Roman"/>
                <w:sz w:val="20"/>
                <w:szCs w:val="20"/>
                <w:lang w:val="ru-RU" w:eastAsia="ru-RU" w:bidi="ar-SA"/>
              </w:rPr>
              <w:t>ческую энергию (мощность), и</w:t>
            </w:r>
            <w:r w:rsidRPr="007C37A0">
              <w:rPr>
                <w:rFonts w:ascii="Times New Roman" w:eastAsia="Times New Roman" w:hAnsi="Times New Roman" w:cs="Times New Roman"/>
                <w:sz w:val="20"/>
                <w:szCs w:val="20"/>
                <w:lang w:val="ru-RU" w:eastAsia="ru-RU" w:bidi="ar-SA"/>
              </w:rPr>
              <w:t>с</w:t>
            </w:r>
            <w:r w:rsidRPr="007C37A0">
              <w:rPr>
                <w:rFonts w:ascii="Times New Roman" w:eastAsia="Times New Roman" w:hAnsi="Times New Roman" w:cs="Times New Roman"/>
                <w:sz w:val="20"/>
                <w:szCs w:val="20"/>
                <w:lang w:val="ru-RU" w:eastAsia="ru-RU" w:bidi="ar-SA"/>
              </w:rPr>
              <w:t>пользуемую в технологическом процессе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58 403,72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65 774,43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76 336,15</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2.3.1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Средневзвешенная стоимость 1 кВт.ч (с учетом мощности)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3,95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4,37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4,71</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2.3.2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Объем приобретенной электрич</w:t>
            </w:r>
            <w:r w:rsidRPr="007C37A0">
              <w:rPr>
                <w:rFonts w:ascii="Times New Roman" w:eastAsia="Times New Roman" w:hAnsi="Times New Roman" w:cs="Times New Roman"/>
                <w:sz w:val="20"/>
                <w:szCs w:val="20"/>
                <w:lang w:val="ru-RU" w:eastAsia="ru-RU" w:bidi="ar-SA"/>
              </w:rPr>
              <w:t>е</w:t>
            </w:r>
            <w:r w:rsidRPr="007C37A0">
              <w:rPr>
                <w:rFonts w:ascii="Times New Roman" w:eastAsia="Times New Roman" w:hAnsi="Times New Roman" w:cs="Times New Roman"/>
                <w:sz w:val="20"/>
                <w:szCs w:val="20"/>
                <w:lang w:val="ru-RU" w:eastAsia="ru-RU" w:bidi="ar-SA"/>
              </w:rPr>
              <w:t>ской энергии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кВт.ч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14 796,15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15 035,08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16 209,29</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приобретение холо</w:t>
            </w:r>
            <w:r w:rsidRPr="007C37A0">
              <w:rPr>
                <w:rFonts w:ascii="Times New Roman" w:eastAsia="Times New Roman" w:hAnsi="Times New Roman" w:cs="Times New Roman"/>
                <w:sz w:val="20"/>
                <w:szCs w:val="20"/>
                <w:lang w:val="ru-RU" w:eastAsia="ru-RU" w:bidi="ar-SA"/>
              </w:rPr>
              <w:t>д</w:t>
            </w:r>
            <w:r w:rsidRPr="007C37A0">
              <w:rPr>
                <w:rFonts w:ascii="Times New Roman" w:eastAsia="Times New Roman" w:hAnsi="Times New Roman" w:cs="Times New Roman"/>
                <w:sz w:val="20"/>
                <w:szCs w:val="20"/>
                <w:lang w:val="ru-RU" w:eastAsia="ru-RU" w:bidi="ar-SA"/>
              </w:rPr>
              <w:t>ной воды, используемой в техн</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логическом процессе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54 561,19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56 115,10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55 613,13</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хим.реагенты, испол</w:t>
            </w:r>
            <w:r w:rsidRPr="007C37A0">
              <w:rPr>
                <w:rFonts w:ascii="Times New Roman" w:eastAsia="Times New Roman" w:hAnsi="Times New Roman" w:cs="Times New Roman"/>
                <w:sz w:val="20"/>
                <w:szCs w:val="20"/>
                <w:lang w:val="ru-RU" w:eastAsia="ru-RU" w:bidi="ar-SA"/>
              </w:rPr>
              <w:t>ь</w:t>
            </w:r>
            <w:r w:rsidRPr="007C37A0">
              <w:rPr>
                <w:rFonts w:ascii="Times New Roman" w:eastAsia="Times New Roman" w:hAnsi="Times New Roman" w:cs="Times New Roman"/>
                <w:sz w:val="20"/>
                <w:szCs w:val="20"/>
                <w:lang w:val="ru-RU" w:eastAsia="ru-RU" w:bidi="ar-SA"/>
              </w:rPr>
              <w:lastRenderedPageBreak/>
              <w:t>зуемые в технологическом проце</w:t>
            </w:r>
            <w:r w:rsidRPr="007C37A0">
              <w:rPr>
                <w:rFonts w:ascii="Times New Roman" w:eastAsia="Times New Roman" w:hAnsi="Times New Roman" w:cs="Times New Roman"/>
                <w:sz w:val="20"/>
                <w:szCs w:val="20"/>
                <w:lang w:val="ru-RU" w:eastAsia="ru-RU" w:bidi="ar-SA"/>
              </w:rPr>
              <w:t>с</w:t>
            </w:r>
            <w:r w:rsidRPr="007C37A0">
              <w:rPr>
                <w:rFonts w:ascii="Times New Roman" w:eastAsia="Times New Roman" w:hAnsi="Times New Roman" w:cs="Times New Roman"/>
                <w:sz w:val="20"/>
                <w:szCs w:val="20"/>
                <w:lang w:val="ru-RU" w:eastAsia="ru-RU" w:bidi="ar-SA"/>
              </w:rPr>
              <w:t>се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lastRenderedPageBreak/>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3 111,72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3 101,33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4 020,28</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lastRenderedPageBreak/>
              <w:t>2.6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оплату труда основн</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го производственного персонала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28 978,54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28 473,30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29 177,19</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Отчисления на социальные нужды основного производственного пе</w:t>
            </w:r>
            <w:r w:rsidRPr="007C37A0">
              <w:rPr>
                <w:rFonts w:ascii="Times New Roman" w:eastAsia="Times New Roman" w:hAnsi="Times New Roman" w:cs="Times New Roman"/>
                <w:sz w:val="20"/>
                <w:szCs w:val="20"/>
                <w:lang w:val="ru-RU" w:eastAsia="ru-RU" w:bidi="ar-SA"/>
              </w:rPr>
              <w:t>р</w:t>
            </w:r>
            <w:r w:rsidRPr="007C37A0">
              <w:rPr>
                <w:rFonts w:ascii="Times New Roman" w:eastAsia="Times New Roman" w:hAnsi="Times New Roman" w:cs="Times New Roman"/>
                <w:sz w:val="20"/>
                <w:szCs w:val="20"/>
                <w:lang w:val="ru-RU" w:eastAsia="ru-RU" w:bidi="ar-SA"/>
              </w:rPr>
              <w:t>сонала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8 673,80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8 538,24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8 824,33</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оплату труда админ</w:t>
            </w:r>
            <w:r w:rsidRPr="007C37A0">
              <w:rPr>
                <w:rFonts w:ascii="Times New Roman" w:eastAsia="Times New Roman" w:hAnsi="Times New Roman" w:cs="Times New Roman"/>
                <w:sz w:val="20"/>
                <w:szCs w:val="20"/>
                <w:lang w:val="ru-RU" w:eastAsia="ru-RU" w:bidi="ar-SA"/>
              </w:rPr>
              <w:t>и</w:t>
            </w:r>
            <w:r w:rsidRPr="007C37A0">
              <w:rPr>
                <w:rFonts w:ascii="Times New Roman" w:eastAsia="Times New Roman" w:hAnsi="Times New Roman" w:cs="Times New Roman"/>
                <w:sz w:val="20"/>
                <w:szCs w:val="20"/>
                <w:lang w:val="ru-RU" w:eastAsia="ru-RU" w:bidi="ar-SA"/>
              </w:rPr>
              <w:t>стративно-управленческого перс</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нала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33 815,02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35 752,78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38 772,88</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Отчисления на социальные нужды административно-управленческого персонала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9 583,30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10 102,44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11 030,11</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2.10</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амортизацию основных производственных средств</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1 933,99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2 101,16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2 439,88</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аренду имущества, используемого для осуществления регулируемого вида деятельности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335 234,70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427 464,85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430 796,15</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Общепроизводственные расходы, в том числе отнесенные к ним:</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51 782,34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60 316,59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52 291,14</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2.12.1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текущий ремонт</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2.12.2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капитальный ремонт</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Общехозяйственные расходы, в том числе отнесенные к ним:</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72 675,78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71 501,64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73 192,66</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2.13.1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текущий ремонт</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2.13.2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капитальный ремонт</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Расходы на капитальный и тек</w:t>
            </w:r>
            <w:r w:rsidRPr="007C37A0">
              <w:rPr>
                <w:rFonts w:ascii="Times New Roman" w:eastAsia="Times New Roman" w:hAnsi="Times New Roman" w:cs="Times New Roman"/>
                <w:sz w:val="20"/>
                <w:szCs w:val="20"/>
                <w:lang w:val="ru-RU" w:eastAsia="ru-RU" w:bidi="ar-SA"/>
              </w:rPr>
              <w:t>у</w:t>
            </w:r>
            <w:r w:rsidRPr="007C37A0">
              <w:rPr>
                <w:rFonts w:ascii="Times New Roman" w:eastAsia="Times New Roman" w:hAnsi="Times New Roman" w:cs="Times New Roman"/>
                <w:sz w:val="20"/>
                <w:szCs w:val="20"/>
                <w:lang w:val="ru-RU" w:eastAsia="ru-RU" w:bidi="ar-SA"/>
              </w:rPr>
              <w:t>щий ремонт основных произво</w:t>
            </w:r>
            <w:r w:rsidRPr="007C37A0">
              <w:rPr>
                <w:rFonts w:ascii="Times New Roman" w:eastAsia="Times New Roman" w:hAnsi="Times New Roman" w:cs="Times New Roman"/>
                <w:sz w:val="20"/>
                <w:szCs w:val="20"/>
                <w:lang w:val="ru-RU" w:eastAsia="ru-RU" w:bidi="ar-SA"/>
              </w:rPr>
              <w:t>д</w:t>
            </w:r>
            <w:r w:rsidRPr="007C37A0">
              <w:rPr>
                <w:rFonts w:ascii="Times New Roman" w:eastAsia="Times New Roman" w:hAnsi="Times New Roman" w:cs="Times New Roman"/>
                <w:sz w:val="20"/>
                <w:szCs w:val="20"/>
                <w:lang w:val="ru-RU" w:eastAsia="ru-RU" w:bidi="ar-SA"/>
              </w:rPr>
              <w:t>ственных средств, в том числе: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4 399,63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4 113,84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6 570,19</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2.14.1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Информация об объемах товаров и услуг, их стоимости и способах приобретения у тех организаций, сумма оплаты услуг которых пр</w:t>
            </w:r>
            <w:r w:rsidRPr="007C37A0">
              <w:rPr>
                <w:rFonts w:ascii="Times New Roman" w:eastAsia="Times New Roman" w:hAnsi="Times New Roman" w:cs="Times New Roman"/>
                <w:sz w:val="20"/>
                <w:szCs w:val="20"/>
                <w:lang w:val="ru-RU" w:eastAsia="ru-RU" w:bidi="ar-SA"/>
              </w:rPr>
              <w:t>е</w:t>
            </w:r>
            <w:r w:rsidRPr="007C37A0">
              <w:rPr>
                <w:rFonts w:ascii="Times New Roman" w:eastAsia="Times New Roman" w:hAnsi="Times New Roman" w:cs="Times New Roman"/>
                <w:sz w:val="20"/>
                <w:szCs w:val="20"/>
                <w:lang w:val="ru-RU" w:eastAsia="ru-RU" w:bidi="ar-SA"/>
              </w:rPr>
              <w:t>вышает 20 процентов суммы ра</w:t>
            </w:r>
            <w:r w:rsidRPr="007C37A0">
              <w:rPr>
                <w:rFonts w:ascii="Times New Roman" w:eastAsia="Times New Roman" w:hAnsi="Times New Roman" w:cs="Times New Roman"/>
                <w:sz w:val="20"/>
                <w:szCs w:val="20"/>
                <w:lang w:val="ru-RU" w:eastAsia="ru-RU" w:bidi="ar-SA"/>
              </w:rPr>
              <w:t>с</w:t>
            </w:r>
            <w:r w:rsidRPr="007C37A0">
              <w:rPr>
                <w:rFonts w:ascii="Times New Roman" w:eastAsia="Times New Roman" w:hAnsi="Times New Roman" w:cs="Times New Roman"/>
                <w:sz w:val="20"/>
                <w:szCs w:val="20"/>
                <w:lang w:val="ru-RU" w:eastAsia="ru-RU" w:bidi="ar-SA"/>
              </w:rPr>
              <w:t>ходов по указанной статье расх</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дов</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x</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отсутствует</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отсутствует</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отсутствует</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Прочие расходы, которые подл</w:t>
            </w:r>
            <w:r w:rsidRPr="007C37A0">
              <w:rPr>
                <w:rFonts w:ascii="Times New Roman" w:eastAsia="Times New Roman" w:hAnsi="Times New Roman" w:cs="Times New Roman"/>
                <w:sz w:val="20"/>
                <w:szCs w:val="20"/>
                <w:lang w:val="ru-RU" w:eastAsia="ru-RU" w:bidi="ar-SA"/>
              </w:rPr>
              <w:t>е</w:t>
            </w:r>
            <w:r w:rsidRPr="007C37A0">
              <w:rPr>
                <w:rFonts w:ascii="Times New Roman" w:eastAsia="Times New Roman" w:hAnsi="Times New Roman" w:cs="Times New Roman"/>
                <w:sz w:val="20"/>
                <w:szCs w:val="20"/>
                <w:lang w:val="ru-RU" w:eastAsia="ru-RU" w:bidi="ar-SA"/>
              </w:rPr>
              <w:t>жат отнесению на регулируемые виды деятельности в соответствии с законодательством РФ</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32 080,05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51 472,62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63 664,97</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2.15.1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Прочие расходы, которые подл</w:t>
            </w:r>
            <w:r w:rsidRPr="007C37A0">
              <w:rPr>
                <w:rFonts w:ascii="Times New Roman" w:eastAsia="Times New Roman" w:hAnsi="Times New Roman" w:cs="Times New Roman"/>
                <w:sz w:val="20"/>
                <w:szCs w:val="20"/>
                <w:lang w:val="ru-RU" w:eastAsia="ru-RU" w:bidi="ar-SA"/>
              </w:rPr>
              <w:t>е</w:t>
            </w:r>
            <w:r w:rsidRPr="007C37A0">
              <w:rPr>
                <w:rFonts w:ascii="Times New Roman" w:eastAsia="Times New Roman" w:hAnsi="Times New Roman" w:cs="Times New Roman"/>
                <w:sz w:val="20"/>
                <w:szCs w:val="20"/>
                <w:lang w:val="ru-RU" w:eastAsia="ru-RU" w:bidi="ar-SA"/>
              </w:rPr>
              <w:t>жат отнесению на регулируемые виды деятельности в соответствии с законодательством РФ</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32 080,05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51 472,62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63 664,97</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2.15.2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Материалы, используемые в пр</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изводстве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Валовая прибыль (убытки) от ре</w:t>
            </w:r>
            <w:r w:rsidRPr="007C37A0">
              <w:rPr>
                <w:rFonts w:ascii="Times New Roman" w:eastAsia="Times New Roman" w:hAnsi="Times New Roman" w:cs="Times New Roman"/>
                <w:sz w:val="20"/>
                <w:szCs w:val="20"/>
                <w:lang w:val="ru-RU" w:eastAsia="ru-RU" w:bidi="ar-SA"/>
              </w:rPr>
              <w:t>а</w:t>
            </w:r>
            <w:r w:rsidRPr="007C37A0">
              <w:rPr>
                <w:rFonts w:ascii="Times New Roman" w:eastAsia="Times New Roman" w:hAnsi="Times New Roman" w:cs="Times New Roman"/>
                <w:sz w:val="20"/>
                <w:szCs w:val="20"/>
                <w:lang w:val="ru-RU" w:eastAsia="ru-RU" w:bidi="ar-SA"/>
              </w:rPr>
              <w:t>лизации товаров и оказания услуг по регулируемому виду деятельн</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15 771,37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38 821,07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-12547,0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Чистая прибыль, полученная от регулируемого вида деятельности, в том числе: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15 771,37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38 821,07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-12 547,03</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Размер расходования чистой пр</w:t>
            </w:r>
            <w:r w:rsidRPr="007C37A0">
              <w:rPr>
                <w:rFonts w:ascii="Times New Roman" w:eastAsia="Times New Roman" w:hAnsi="Times New Roman" w:cs="Times New Roman"/>
                <w:sz w:val="20"/>
                <w:szCs w:val="20"/>
                <w:lang w:val="ru-RU" w:eastAsia="ru-RU" w:bidi="ar-SA"/>
              </w:rPr>
              <w:t>и</w:t>
            </w:r>
            <w:r w:rsidRPr="007C37A0">
              <w:rPr>
                <w:rFonts w:ascii="Times New Roman" w:eastAsia="Times New Roman" w:hAnsi="Times New Roman" w:cs="Times New Roman"/>
                <w:sz w:val="20"/>
                <w:szCs w:val="20"/>
                <w:lang w:val="ru-RU" w:eastAsia="ru-RU" w:bidi="ar-SA"/>
              </w:rPr>
              <w:t>были на финансирование меропр</w:t>
            </w:r>
            <w:r w:rsidRPr="007C37A0">
              <w:rPr>
                <w:rFonts w:ascii="Times New Roman" w:eastAsia="Times New Roman" w:hAnsi="Times New Roman" w:cs="Times New Roman"/>
                <w:sz w:val="20"/>
                <w:szCs w:val="20"/>
                <w:lang w:val="ru-RU" w:eastAsia="ru-RU" w:bidi="ar-SA"/>
              </w:rPr>
              <w:t>и</w:t>
            </w:r>
            <w:r w:rsidRPr="007C37A0">
              <w:rPr>
                <w:rFonts w:ascii="Times New Roman" w:eastAsia="Times New Roman" w:hAnsi="Times New Roman" w:cs="Times New Roman"/>
                <w:sz w:val="20"/>
                <w:szCs w:val="20"/>
                <w:lang w:val="ru-RU" w:eastAsia="ru-RU" w:bidi="ar-SA"/>
              </w:rPr>
              <w:t>ятий, предусмотренных инвест</w:t>
            </w:r>
            <w:r w:rsidRPr="007C37A0">
              <w:rPr>
                <w:rFonts w:ascii="Times New Roman" w:eastAsia="Times New Roman" w:hAnsi="Times New Roman" w:cs="Times New Roman"/>
                <w:sz w:val="20"/>
                <w:szCs w:val="20"/>
                <w:lang w:val="ru-RU" w:eastAsia="ru-RU" w:bidi="ar-SA"/>
              </w:rPr>
              <w:t>и</w:t>
            </w:r>
            <w:r w:rsidRPr="007C37A0">
              <w:rPr>
                <w:rFonts w:ascii="Times New Roman" w:eastAsia="Times New Roman" w:hAnsi="Times New Roman" w:cs="Times New Roman"/>
                <w:sz w:val="20"/>
                <w:szCs w:val="20"/>
                <w:lang w:val="ru-RU" w:eastAsia="ru-RU" w:bidi="ar-SA"/>
              </w:rPr>
              <w:t>ционной программой</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lastRenderedPageBreak/>
              <w:t>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Сведения об изменении стоимости основных фондов, в том числе за счет их ввода в эксплуатацию (в</w:t>
            </w:r>
            <w:r w:rsidRPr="007C37A0">
              <w:rPr>
                <w:rFonts w:ascii="Times New Roman" w:eastAsia="Times New Roman" w:hAnsi="Times New Roman" w:cs="Times New Roman"/>
                <w:sz w:val="20"/>
                <w:szCs w:val="20"/>
                <w:lang w:val="ru-RU" w:eastAsia="ru-RU" w:bidi="ar-SA"/>
              </w:rPr>
              <w:t>ы</w:t>
            </w:r>
            <w:r w:rsidRPr="007C37A0">
              <w:rPr>
                <w:rFonts w:ascii="Times New Roman" w:eastAsia="Times New Roman" w:hAnsi="Times New Roman" w:cs="Times New Roman"/>
                <w:sz w:val="20"/>
                <w:szCs w:val="20"/>
                <w:lang w:val="ru-RU" w:eastAsia="ru-RU" w:bidi="ar-SA"/>
              </w:rPr>
              <w:t>вода из эксплуатации), а также стоимости их переоценки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39 069,89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45 549,08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91 356,24</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За счет ввода (вывода) из эксплу</w:t>
            </w:r>
            <w:r w:rsidRPr="007C37A0">
              <w:rPr>
                <w:rFonts w:ascii="Times New Roman" w:eastAsia="Times New Roman" w:hAnsi="Times New Roman" w:cs="Times New Roman"/>
                <w:sz w:val="20"/>
                <w:szCs w:val="20"/>
                <w:lang w:val="ru-RU" w:eastAsia="ru-RU" w:bidi="ar-SA"/>
              </w:rPr>
              <w:t>а</w:t>
            </w:r>
            <w:r w:rsidRPr="007C37A0">
              <w:rPr>
                <w:rFonts w:ascii="Times New Roman" w:eastAsia="Times New Roman" w:hAnsi="Times New Roman" w:cs="Times New Roman"/>
                <w:sz w:val="20"/>
                <w:szCs w:val="20"/>
                <w:lang w:val="ru-RU" w:eastAsia="ru-RU" w:bidi="ar-SA"/>
              </w:rPr>
              <w:t>тации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-1 807,00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-353,39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-153,44</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Стоимость переоценки основных фондов</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Годовая бухгалтерская отчетность, включая бухгалтерский баланс и приложения к нему</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x</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b/>
                <w:bCs/>
                <w:sz w:val="20"/>
                <w:szCs w:val="20"/>
                <w:u w:val="single"/>
                <w:lang w:val="ru-RU" w:eastAsia="ru-RU" w:bidi="ar-SA"/>
              </w:rPr>
            </w:pPr>
            <w:r w:rsidRPr="007C37A0">
              <w:rPr>
                <w:rFonts w:ascii="Times New Roman" w:eastAsia="Times New Roman" w:hAnsi="Times New Roman" w:cs="Times New Roman"/>
                <w:b/>
                <w:bCs/>
                <w:sz w:val="20"/>
                <w:szCs w:val="20"/>
                <w:u w:val="single"/>
                <w:lang w:val="ru-RU" w:eastAsia="ru-RU" w:bidi="ar-SA"/>
              </w:rPr>
              <w:t>http://www.f-consulting.ru/d_4716024190.htm</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b/>
                <w:bCs/>
                <w:sz w:val="20"/>
                <w:szCs w:val="20"/>
                <w:u w:val="single"/>
                <w:lang w:val="ru-RU" w:eastAsia="ru-RU" w:bidi="ar-SA"/>
              </w:rPr>
            </w:pPr>
            <w:r w:rsidRPr="007C37A0">
              <w:rPr>
                <w:rFonts w:ascii="Times New Roman" w:eastAsia="Times New Roman" w:hAnsi="Times New Roman" w:cs="Times New Roman"/>
                <w:b/>
                <w:bCs/>
                <w:sz w:val="20"/>
                <w:szCs w:val="20"/>
                <w:u w:val="single"/>
                <w:lang w:val="ru-RU" w:eastAsia="ru-RU" w:bidi="ar-SA"/>
              </w:rPr>
              <w:t>http://teploseti-tosno.ru/</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b/>
                <w:bCs/>
                <w:sz w:val="20"/>
                <w:szCs w:val="20"/>
                <w:u w:val="single"/>
                <w:lang w:val="ru-RU" w:eastAsia="ru-RU" w:bidi="ar-SA"/>
              </w:rPr>
            </w:pPr>
            <w:r w:rsidRPr="007C37A0">
              <w:rPr>
                <w:rFonts w:ascii="Times New Roman" w:eastAsia="Times New Roman" w:hAnsi="Times New Roman" w:cs="Times New Roman"/>
                <w:b/>
                <w:bCs/>
                <w:sz w:val="20"/>
                <w:szCs w:val="20"/>
                <w:u w:val="single"/>
                <w:lang w:val="ru-RU" w:eastAsia="ru-RU" w:bidi="ar-SA"/>
              </w:rPr>
              <w:t>http://teploseti-tosno.ru/</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Установленная тепловая мощность объектов основных фондов, и</w:t>
            </w:r>
            <w:r w:rsidRPr="007C37A0">
              <w:rPr>
                <w:rFonts w:ascii="Times New Roman" w:eastAsia="Times New Roman" w:hAnsi="Times New Roman" w:cs="Times New Roman"/>
                <w:sz w:val="20"/>
                <w:szCs w:val="20"/>
                <w:lang w:val="ru-RU" w:eastAsia="ru-RU" w:bidi="ar-SA"/>
              </w:rPr>
              <w:t>с</w:t>
            </w:r>
            <w:r w:rsidRPr="007C37A0">
              <w:rPr>
                <w:rFonts w:ascii="Times New Roman" w:eastAsia="Times New Roman" w:hAnsi="Times New Roman" w:cs="Times New Roman"/>
                <w:sz w:val="20"/>
                <w:szCs w:val="20"/>
                <w:lang w:val="ru-RU" w:eastAsia="ru-RU" w:bidi="ar-SA"/>
              </w:rPr>
              <w:t>пользуемых для осуществления регулируемых видов деятельности, в том числе по каждому источнику тепловой энергии: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305,45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311,02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313,50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Квартальная котельная</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71,82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71,82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67,75</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ТОМЕЗ</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71,26</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96,89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83,20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Ушаки (совхоз)</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5,16</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5,16</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Баня</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0,80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0,80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0,32</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Д/сад</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0,15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0,15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0,15</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Новолисино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3,44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3,44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3,44</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Никольское ("Сокол")</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27,73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7,09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7,09</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Никольское мкр. 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20,64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20,64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20,64</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Никольское мкр.В</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10,84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10,84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10,84</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8,10</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Форносово-1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5,59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5,59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5,59</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8,11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Форносово-2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2,15</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8,12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Войскорово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5,16</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5,16</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8,13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Красный Бор №3 (ж/д)</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0,52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0,52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0,52</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8,14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Рябово 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4,73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4,73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4,73</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8,15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Рябово 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0,43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0,43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0,43</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8,16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Сельцо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10,40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10,40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12,90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8,17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 Любань №1 (ул.Алесеенко)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0,60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0,60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0,60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8,18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 Любань №1 (ул.Ленина)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2,58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2,58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2,58</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8,19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Любань №2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4,30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4,30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4,30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8,20</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Красный Бор №1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6,02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6,02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6,02</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8,21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Трубников Бор</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8,22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Федоровское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13,30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13,30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10,83</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8,23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Нурма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7,22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7,22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7,22</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8,24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Ульяновка-1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11,52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1,00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11,52</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8,25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Ульяновка-2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1,00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11,52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0,95</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8,26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Георгиевское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0,43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0,43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0,43</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8,27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Ушаки-2 (школа)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0,21</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0,21</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0,21</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8,28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Поги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0,30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0,30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0,42</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8,29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Красный Бор №2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8,30</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Пельгора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3,44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3,44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3,44</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8,31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Любань ДРСУ</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0,21</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0,21</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0,21</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8,32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Шапки 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0,28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0,86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0,28</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8,33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Тарасово (Марьино)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5,16</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5,16</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8,34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Гладкое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3,44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3,44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3,44</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8,35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Шапки 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1,20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1,20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0,47</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8,36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Никольское Советский 225</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 </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20,63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20,63</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8,37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Любань, Полевая 27</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 </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1,30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1,30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lastRenderedPageBreak/>
              <w:t>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Тепловая нагрузка по договорам, заключенным в рамках осущест</w:t>
            </w:r>
            <w:r w:rsidRPr="007C37A0">
              <w:rPr>
                <w:rFonts w:ascii="Times New Roman" w:eastAsia="Times New Roman" w:hAnsi="Times New Roman" w:cs="Times New Roman"/>
                <w:sz w:val="20"/>
                <w:szCs w:val="20"/>
                <w:lang w:val="ru-RU" w:eastAsia="ru-RU" w:bidi="ar-SA"/>
              </w:rPr>
              <w:t>в</w:t>
            </w:r>
            <w:r w:rsidRPr="007C37A0">
              <w:rPr>
                <w:rFonts w:ascii="Times New Roman" w:eastAsia="Times New Roman" w:hAnsi="Times New Roman" w:cs="Times New Roman"/>
                <w:sz w:val="20"/>
                <w:szCs w:val="20"/>
                <w:lang w:val="ru-RU" w:eastAsia="ru-RU" w:bidi="ar-SA"/>
              </w:rPr>
              <w:t>ления регулируемых видов де</w:t>
            </w:r>
            <w:r w:rsidRPr="007C37A0">
              <w:rPr>
                <w:rFonts w:ascii="Times New Roman" w:eastAsia="Times New Roman" w:hAnsi="Times New Roman" w:cs="Times New Roman"/>
                <w:sz w:val="20"/>
                <w:szCs w:val="20"/>
                <w:lang w:val="ru-RU" w:eastAsia="ru-RU" w:bidi="ar-SA"/>
              </w:rPr>
              <w:t>я</w:t>
            </w:r>
            <w:r w:rsidRPr="007C37A0">
              <w:rPr>
                <w:rFonts w:ascii="Times New Roman" w:eastAsia="Times New Roman" w:hAnsi="Times New Roman" w:cs="Times New Roman"/>
                <w:sz w:val="20"/>
                <w:szCs w:val="20"/>
                <w:lang w:val="ru-RU" w:eastAsia="ru-RU" w:bidi="ar-SA"/>
              </w:rPr>
              <w:t>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256,42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256,42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263,87</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10</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Объем вырабатываемой регулир</w:t>
            </w:r>
            <w:r w:rsidRPr="007C37A0">
              <w:rPr>
                <w:rFonts w:ascii="Times New Roman" w:eastAsia="Times New Roman" w:hAnsi="Times New Roman" w:cs="Times New Roman"/>
                <w:sz w:val="20"/>
                <w:szCs w:val="20"/>
                <w:lang w:val="ru-RU" w:eastAsia="ru-RU" w:bidi="ar-SA"/>
              </w:rPr>
              <w:t>у</w:t>
            </w:r>
            <w:r w:rsidRPr="007C37A0">
              <w:rPr>
                <w:rFonts w:ascii="Times New Roman" w:eastAsia="Times New Roman" w:hAnsi="Times New Roman" w:cs="Times New Roman"/>
                <w:sz w:val="20"/>
                <w:szCs w:val="20"/>
                <w:lang w:val="ru-RU" w:eastAsia="ru-RU" w:bidi="ar-SA"/>
              </w:rPr>
              <w:t>емой организацией тепловой эне</w:t>
            </w:r>
            <w:r w:rsidRPr="007C37A0">
              <w:rPr>
                <w:rFonts w:ascii="Times New Roman" w:eastAsia="Times New Roman" w:hAnsi="Times New Roman" w:cs="Times New Roman"/>
                <w:sz w:val="20"/>
                <w:szCs w:val="20"/>
                <w:lang w:val="ru-RU" w:eastAsia="ru-RU" w:bidi="ar-SA"/>
              </w:rPr>
              <w:t>р</w:t>
            </w:r>
            <w:r w:rsidRPr="007C37A0">
              <w:rPr>
                <w:rFonts w:ascii="Times New Roman" w:eastAsia="Times New Roman" w:hAnsi="Times New Roman" w:cs="Times New Roman"/>
                <w:sz w:val="20"/>
                <w:szCs w:val="20"/>
                <w:lang w:val="ru-RU" w:eastAsia="ru-RU" w:bidi="ar-SA"/>
              </w:rPr>
              <w:t>гии в рамках осуществления рег</w:t>
            </w:r>
            <w:r w:rsidRPr="007C37A0">
              <w:rPr>
                <w:rFonts w:ascii="Times New Roman" w:eastAsia="Times New Roman" w:hAnsi="Times New Roman" w:cs="Times New Roman"/>
                <w:sz w:val="20"/>
                <w:szCs w:val="20"/>
                <w:lang w:val="ru-RU" w:eastAsia="ru-RU" w:bidi="ar-SA"/>
              </w:rPr>
              <w:t>у</w:t>
            </w:r>
            <w:r w:rsidRPr="007C37A0">
              <w:rPr>
                <w:rFonts w:ascii="Times New Roman" w:eastAsia="Times New Roman" w:hAnsi="Times New Roman" w:cs="Times New Roman"/>
                <w:sz w:val="20"/>
                <w:szCs w:val="20"/>
                <w:lang w:val="ru-RU" w:eastAsia="ru-RU" w:bidi="ar-SA"/>
              </w:rPr>
              <w:t>лируемых видов деятельности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572,1158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617,1306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610,7910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Объем приобретаемой регулиру</w:t>
            </w:r>
            <w:r w:rsidRPr="007C37A0">
              <w:rPr>
                <w:rFonts w:ascii="Times New Roman" w:eastAsia="Times New Roman" w:hAnsi="Times New Roman" w:cs="Times New Roman"/>
                <w:sz w:val="20"/>
                <w:szCs w:val="20"/>
                <w:lang w:val="ru-RU" w:eastAsia="ru-RU" w:bidi="ar-SA"/>
              </w:rPr>
              <w:t>е</w:t>
            </w:r>
            <w:r w:rsidRPr="007C37A0">
              <w:rPr>
                <w:rFonts w:ascii="Times New Roman" w:eastAsia="Times New Roman" w:hAnsi="Times New Roman" w:cs="Times New Roman"/>
                <w:sz w:val="20"/>
                <w:szCs w:val="20"/>
                <w:lang w:val="ru-RU" w:eastAsia="ru-RU" w:bidi="ar-SA"/>
              </w:rPr>
              <w:t>мой организацией тепловой эне</w:t>
            </w:r>
            <w:r w:rsidRPr="007C37A0">
              <w:rPr>
                <w:rFonts w:ascii="Times New Roman" w:eastAsia="Times New Roman" w:hAnsi="Times New Roman" w:cs="Times New Roman"/>
                <w:sz w:val="20"/>
                <w:szCs w:val="20"/>
                <w:lang w:val="ru-RU" w:eastAsia="ru-RU" w:bidi="ar-SA"/>
              </w:rPr>
              <w:t>р</w:t>
            </w:r>
            <w:r w:rsidRPr="007C37A0">
              <w:rPr>
                <w:rFonts w:ascii="Times New Roman" w:eastAsia="Times New Roman" w:hAnsi="Times New Roman" w:cs="Times New Roman"/>
                <w:sz w:val="20"/>
                <w:szCs w:val="20"/>
                <w:lang w:val="ru-RU" w:eastAsia="ru-RU" w:bidi="ar-SA"/>
              </w:rPr>
              <w:t>гии в рамках осуществления рег</w:t>
            </w:r>
            <w:r w:rsidRPr="007C37A0">
              <w:rPr>
                <w:rFonts w:ascii="Times New Roman" w:eastAsia="Times New Roman" w:hAnsi="Times New Roman" w:cs="Times New Roman"/>
                <w:sz w:val="20"/>
                <w:szCs w:val="20"/>
                <w:lang w:val="ru-RU" w:eastAsia="ru-RU" w:bidi="ar-SA"/>
              </w:rPr>
              <w:t>у</w:t>
            </w:r>
            <w:r w:rsidRPr="007C37A0">
              <w:rPr>
                <w:rFonts w:ascii="Times New Roman" w:eastAsia="Times New Roman" w:hAnsi="Times New Roman" w:cs="Times New Roman"/>
                <w:sz w:val="20"/>
                <w:szCs w:val="20"/>
                <w:lang w:val="ru-RU" w:eastAsia="ru-RU" w:bidi="ar-SA"/>
              </w:rPr>
              <w:t>лируемых видов деятельности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1517,04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Объем тепловой энергии, отпуск</w:t>
            </w:r>
            <w:r w:rsidRPr="007C37A0">
              <w:rPr>
                <w:rFonts w:ascii="Times New Roman" w:eastAsia="Times New Roman" w:hAnsi="Times New Roman" w:cs="Times New Roman"/>
                <w:sz w:val="20"/>
                <w:szCs w:val="20"/>
                <w:lang w:val="ru-RU" w:eastAsia="ru-RU" w:bidi="ar-SA"/>
              </w:rPr>
              <w:t>а</w:t>
            </w:r>
            <w:r w:rsidRPr="007C37A0">
              <w:rPr>
                <w:rFonts w:ascii="Times New Roman" w:eastAsia="Times New Roman" w:hAnsi="Times New Roman" w:cs="Times New Roman"/>
                <w:sz w:val="20"/>
                <w:szCs w:val="20"/>
                <w:lang w:val="ru-RU" w:eastAsia="ru-RU" w:bidi="ar-SA"/>
              </w:rPr>
              <w:t>емой потребителям по договорам, заключенным в рамках осущест</w:t>
            </w:r>
            <w:r w:rsidRPr="007C37A0">
              <w:rPr>
                <w:rFonts w:ascii="Times New Roman" w:eastAsia="Times New Roman" w:hAnsi="Times New Roman" w:cs="Times New Roman"/>
                <w:sz w:val="20"/>
                <w:szCs w:val="20"/>
                <w:lang w:val="ru-RU" w:eastAsia="ru-RU" w:bidi="ar-SA"/>
              </w:rPr>
              <w:t>в</w:t>
            </w:r>
            <w:r w:rsidRPr="007C37A0">
              <w:rPr>
                <w:rFonts w:ascii="Times New Roman" w:eastAsia="Times New Roman" w:hAnsi="Times New Roman" w:cs="Times New Roman"/>
                <w:sz w:val="20"/>
                <w:szCs w:val="20"/>
                <w:lang w:val="ru-RU" w:eastAsia="ru-RU" w:bidi="ar-SA"/>
              </w:rPr>
              <w:t>ления регулируемых видов де</w:t>
            </w:r>
            <w:r w:rsidRPr="007C37A0">
              <w:rPr>
                <w:rFonts w:ascii="Times New Roman" w:eastAsia="Times New Roman" w:hAnsi="Times New Roman" w:cs="Times New Roman"/>
                <w:sz w:val="20"/>
                <w:szCs w:val="20"/>
                <w:lang w:val="ru-RU" w:eastAsia="ru-RU" w:bidi="ar-SA"/>
              </w:rPr>
              <w:t>я</w:t>
            </w:r>
            <w:r w:rsidRPr="007C37A0">
              <w:rPr>
                <w:rFonts w:ascii="Times New Roman" w:eastAsia="Times New Roman" w:hAnsi="Times New Roman" w:cs="Times New Roman"/>
                <w:sz w:val="20"/>
                <w:szCs w:val="20"/>
                <w:lang w:val="ru-RU" w:eastAsia="ru-RU" w:bidi="ar-SA"/>
              </w:rPr>
              <w:t>тельности, в том числе: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512,4030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538,5221</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543,2119</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12.1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Определенном по приборам учета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310,0640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348,3107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351,2368</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12.2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Определенном расчетным путем (нормативам потребления комм</w:t>
            </w:r>
            <w:r w:rsidRPr="007C37A0">
              <w:rPr>
                <w:rFonts w:ascii="Times New Roman" w:eastAsia="Times New Roman" w:hAnsi="Times New Roman" w:cs="Times New Roman"/>
                <w:sz w:val="20"/>
                <w:szCs w:val="20"/>
                <w:lang w:val="ru-RU" w:eastAsia="ru-RU" w:bidi="ar-SA"/>
              </w:rPr>
              <w:t>у</w:t>
            </w:r>
            <w:r w:rsidRPr="007C37A0">
              <w:rPr>
                <w:rFonts w:ascii="Times New Roman" w:eastAsia="Times New Roman" w:hAnsi="Times New Roman" w:cs="Times New Roman"/>
                <w:sz w:val="20"/>
                <w:szCs w:val="20"/>
                <w:lang w:val="ru-RU" w:eastAsia="ru-RU" w:bidi="ar-SA"/>
              </w:rPr>
              <w:t>нальных услуг)</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202,3390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190,2114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191,9751</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Нормативы технологических п</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терь при передаче тепловой эне</w:t>
            </w:r>
            <w:r w:rsidRPr="007C37A0">
              <w:rPr>
                <w:rFonts w:ascii="Times New Roman" w:eastAsia="Times New Roman" w:hAnsi="Times New Roman" w:cs="Times New Roman"/>
                <w:sz w:val="20"/>
                <w:szCs w:val="20"/>
                <w:lang w:val="ru-RU" w:eastAsia="ru-RU" w:bidi="ar-SA"/>
              </w:rPr>
              <w:t>р</w:t>
            </w:r>
            <w:r w:rsidRPr="007C37A0">
              <w:rPr>
                <w:rFonts w:ascii="Times New Roman" w:eastAsia="Times New Roman" w:hAnsi="Times New Roman" w:cs="Times New Roman"/>
                <w:sz w:val="20"/>
                <w:szCs w:val="20"/>
                <w:lang w:val="ru-RU" w:eastAsia="ru-RU" w:bidi="ar-SA"/>
              </w:rPr>
              <w:t>гии, теплоносителя по тепловым сетям, утвержденные уполном</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ченным органом</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Ккал/ч.мес</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8,97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8,97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8,97</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Фактический объем потерь при передаче тепловой энергии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49,3243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68,6358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56,6900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Среднесписочная численность о</w:t>
            </w:r>
            <w:r w:rsidRPr="007C37A0">
              <w:rPr>
                <w:rFonts w:ascii="Times New Roman" w:eastAsia="Times New Roman" w:hAnsi="Times New Roman" w:cs="Times New Roman"/>
                <w:sz w:val="20"/>
                <w:szCs w:val="20"/>
                <w:lang w:val="ru-RU" w:eastAsia="ru-RU" w:bidi="ar-SA"/>
              </w:rPr>
              <w:t>с</w:t>
            </w:r>
            <w:r w:rsidRPr="007C37A0">
              <w:rPr>
                <w:rFonts w:ascii="Times New Roman" w:eastAsia="Times New Roman" w:hAnsi="Times New Roman" w:cs="Times New Roman"/>
                <w:sz w:val="20"/>
                <w:szCs w:val="20"/>
                <w:lang w:val="ru-RU" w:eastAsia="ru-RU" w:bidi="ar-SA"/>
              </w:rPr>
              <w:t>новного производственного перс</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нала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 xml:space="preserve"> чел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95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80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77,00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Среднесписочная численность а</w:t>
            </w:r>
            <w:r w:rsidRPr="007C37A0">
              <w:rPr>
                <w:rFonts w:ascii="Times New Roman" w:eastAsia="Times New Roman" w:hAnsi="Times New Roman" w:cs="Times New Roman"/>
                <w:sz w:val="20"/>
                <w:szCs w:val="20"/>
                <w:lang w:val="ru-RU" w:eastAsia="ru-RU" w:bidi="ar-SA"/>
              </w:rPr>
              <w:t>д</w:t>
            </w:r>
            <w:r w:rsidRPr="007C37A0">
              <w:rPr>
                <w:rFonts w:ascii="Times New Roman" w:eastAsia="Times New Roman" w:hAnsi="Times New Roman" w:cs="Times New Roman"/>
                <w:sz w:val="20"/>
                <w:szCs w:val="20"/>
                <w:lang w:val="ru-RU" w:eastAsia="ru-RU" w:bidi="ar-SA"/>
              </w:rPr>
              <w:t>министративно-управленческого персонала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 xml:space="preserve"> чел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68,00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Удельный расход условного то</w:t>
            </w:r>
            <w:r w:rsidRPr="007C37A0">
              <w:rPr>
                <w:rFonts w:ascii="Times New Roman" w:eastAsia="Times New Roman" w:hAnsi="Times New Roman" w:cs="Times New Roman"/>
                <w:sz w:val="20"/>
                <w:szCs w:val="20"/>
                <w:lang w:val="ru-RU" w:eastAsia="ru-RU" w:bidi="ar-SA"/>
              </w:rPr>
              <w:t>п</w:t>
            </w:r>
            <w:r w:rsidRPr="007C37A0">
              <w:rPr>
                <w:rFonts w:ascii="Times New Roman" w:eastAsia="Times New Roman" w:hAnsi="Times New Roman" w:cs="Times New Roman"/>
                <w:sz w:val="20"/>
                <w:szCs w:val="20"/>
                <w:lang w:val="ru-RU" w:eastAsia="ru-RU" w:bidi="ar-SA"/>
              </w:rPr>
              <w:t>лива на единицу тепловой энергии, отпускаемой в тепловую сеть, в том числе с разбивкой по источн</w:t>
            </w:r>
            <w:r w:rsidRPr="007C37A0">
              <w:rPr>
                <w:rFonts w:ascii="Times New Roman" w:eastAsia="Times New Roman" w:hAnsi="Times New Roman" w:cs="Times New Roman"/>
                <w:sz w:val="20"/>
                <w:szCs w:val="20"/>
                <w:lang w:val="ru-RU" w:eastAsia="ru-RU" w:bidi="ar-SA"/>
              </w:rPr>
              <w:t>и</w:t>
            </w:r>
            <w:r w:rsidRPr="007C37A0">
              <w:rPr>
                <w:rFonts w:ascii="Times New Roman" w:eastAsia="Times New Roman" w:hAnsi="Times New Roman" w:cs="Times New Roman"/>
                <w:sz w:val="20"/>
                <w:szCs w:val="20"/>
                <w:lang w:val="ru-RU" w:eastAsia="ru-RU" w:bidi="ar-SA"/>
              </w:rPr>
              <w:t>кам тепловой энергии, использу</w:t>
            </w:r>
            <w:r w:rsidRPr="007C37A0">
              <w:rPr>
                <w:rFonts w:ascii="Times New Roman" w:eastAsia="Times New Roman" w:hAnsi="Times New Roman" w:cs="Times New Roman"/>
                <w:sz w:val="20"/>
                <w:szCs w:val="20"/>
                <w:lang w:val="ru-RU" w:eastAsia="ru-RU" w:bidi="ar-SA"/>
              </w:rPr>
              <w:t>е</w:t>
            </w:r>
            <w:r w:rsidRPr="007C37A0">
              <w:rPr>
                <w:rFonts w:ascii="Times New Roman" w:eastAsia="Times New Roman" w:hAnsi="Times New Roman" w:cs="Times New Roman"/>
                <w:sz w:val="20"/>
                <w:szCs w:val="20"/>
                <w:lang w:val="ru-RU" w:eastAsia="ru-RU" w:bidi="ar-SA"/>
              </w:rPr>
              <w:t>мым для осуществления регулир</w:t>
            </w:r>
            <w:r w:rsidRPr="007C37A0">
              <w:rPr>
                <w:rFonts w:ascii="Times New Roman" w:eastAsia="Times New Roman" w:hAnsi="Times New Roman" w:cs="Times New Roman"/>
                <w:sz w:val="20"/>
                <w:szCs w:val="20"/>
                <w:lang w:val="ru-RU" w:eastAsia="ru-RU" w:bidi="ar-SA"/>
              </w:rPr>
              <w:t>у</w:t>
            </w:r>
            <w:r w:rsidRPr="007C37A0">
              <w:rPr>
                <w:rFonts w:ascii="Times New Roman" w:eastAsia="Times New Roman" w:hAnsi="Times New Roman" w:cs="Times New Roman"/>
                <w:sz w:val="20"/>
                <w:szCs w:val="20"/>
                <w:lang w:val="ru-RU" w:eastAsia="ru-RU" w:bidi="ar-SA"/>
              </w:rPr>
              <w:t>емых видов деятельности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157,43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153,39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155,38</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Квартальная котельная</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158,512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154,94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155,83</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ТОМЕЗ</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158,514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158,514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155,60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Ушаки (совхоз)</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150,1759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154,95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155,49</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Баня</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158,463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167,99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180,52</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Д/сад</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150,7195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150,7195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196,23</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Новолисино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150,1828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155,94</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Никольское ("Сокол")</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150,1679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153,03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181,99</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Никольское мкр. 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145,5733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146,43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145,91</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lastRenderedPageBreak/>
              <w:t>17,9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Никольское мкр.В</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145,5689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147,07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150,17</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17,10</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Форносово-1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150,163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152,45</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17,11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Форносово-2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178,3688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155,95</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17,12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Войскорово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145,5837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148,59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145,57</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17,13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Красный Бор №3 (ж/д)</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150,2535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156,32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155,21</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17,14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Рябово 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150,1596</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163,99</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17,15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Рябово 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144,1513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155,29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17,16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Сельцо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178,3253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178,3253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158,51</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17,17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 Любань №1 (ул.Алесеенко)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145,5887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141,95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149,52</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17,18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 Любань №1 (ул.Ленина)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145,5907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155,88</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17,19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Любань №2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178,3206</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155,95</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17,20</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Красный Бор №1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150,1799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154,95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158,51</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Трубников Бор</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150,168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155,07</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Федоровское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178,3203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178,3203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162,27</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Нурма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150,1628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143,23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142,70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Ульяновка-1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178,3244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158,21</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Ульяновка-2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178,2729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155,98</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Георгиевское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150,6002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147,30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Ушаки-2 (школа)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169,5165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217,15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182,71</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Поги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150,4899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147,3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147,29</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17,29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Красный Бор №2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177,108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177,108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177,28</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17,30</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Пельгора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151,7578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156,38</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17,31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Любань ДРСУ</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150,2338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147,29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147,30</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17,32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Шапки 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169,3722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147,29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147,29</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17,33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Тарасово (Марьино)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160,2321</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156,75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156,75</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17,34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Гладкое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160,2291</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156,75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156,75</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17,35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Котельная Шапки 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180,4057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180,26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180,27</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17,36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Никольское Советский 225</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 </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146,34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150,27</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17,37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Любань, Полевая 27</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 xml:space="preserve">кг усл. </w:t>
            </w:r>
            <w:r w:rsidRPr="007C37A0">
              <w:rPr>
                <w:rFonts w:ascii="Times New Roman" w:eastAsia="Times New Roman" w:hAnsi="Times New Roman" w:cs="Times New Roman"/>
                <w:sz w:val="20"/>
                <w:szCs w:val="20"/>
                <w:lang w:val="ru-RU" w:eastAsia="ru-RU" w:bidi="ar-SA"/>
              </w:rPr>
              <w:lastRenderedPageBreak/>
              <w:t>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lastRenderedPageBreak/>
              <w:t> </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155,23</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lastRenderedPageBreak/>
              <w:t>18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Удельный расход электрической энергии на производство (перед</w:t>
            </w:r>
            <w:r w:rsidRPr="007C37A0">
              <w:rPr>
                <w:rFonts w:ascii="Times New Roman" w:eastAsia="Times New Roman" w:hAnsi="Times New Roman" w:cs="Times New Roman"/>
                <w:sz w:val="20"/>
                <w:szCs w:val="20"/>
                <w:lang w:val="ru-RU" w:eastAsia="ru-RU" w:bidi="ar-SA"/>
              </w:rPr>
              <w:t>а</w:t>
            </w:r>
            <w:r w:rsidRPr="007C37A0">
              <w:rPr>
                <w:rFonts w:ascii="Times New Roman" w:eastAsia="Times New Roman" w:hAnsi="Times New Roman" w:cs="Times New Roman"/>
                <w:sz w:val="20"/>
                <w:szCs w:val="20"/>
                <w:lang w:val="ru-RU" w:eastAsia="ru-RU" w:bidi="ar-SA"/>
              </w:rPr>
              <w:t>чу) тепловой энергии на единицу тепловой энергии, отпускаемой потребителям по договорам, з</w:t>
            </w:r>
            <w:r w:rsidRPr="007C37A0">
              <w:rPr>
                <w:rFonts w:ascii="Times New Roman" w:eastAsia="Times New Roman" w:hAnsi="Times New Roman" w:cs="Times New Roman"/>
                <w:sz w:val="20"/>
                <w:szCs w:val="20"/>
                <w:lang w:val="ru-RU" w:eastAsia="ru-RU" w:bidi="ar-SA"/>
              </w:rPr>
              <w:t>а</w:t>
            </w:r>
            <w:r w:rsidRPr="007C37A0">
              <w:rPr>
                <w:rFonts w:ascii="Times New Roman" w:eastAsia="Times New Roman" w:hAnsi="Times New Roman" w:cs="Times New Roman"/>
                <w:sz w:val="20"/>
                <w:szCs w:val="20"/>
                <w:lang w:val="ru-RU" w:eastAsia="ru-RU" w:bidi="ar-SA"/>
              </w:rPr>
              <w:t>ключенным в рамках осуществл</w:t>
            </w:r>
            <w:r w:rsidRPr="007C37A0">
              <w:rPr>
                <w:rFonts w:ascii="Times New Roman" w:eastAsia="Times New Roman" w:hAnsi="Times New Roman" w:cs="Times New Roman"/>
                <w:sz w:val="20"/>
                <w:szCs w:val="20"/>
                <w:lang w:val="ru-RU" w:eastAsia="ru-RU" w:bidi="ar-SA"/>
              </w:rPr>
              <w:t>е</w:t>
            </w:r>
            <w:r w:rsidRPr="007C37A0">
              <w:rPr>
                <w:rFonts w:ascii="Times New Roman" w:eastAsia="Times New Roman" w:hAnsi="Times New Roman" w:cs="Times New Roman"/>
                <w:sz w:val="20"/>
                <w:szCs w:val="20"/>
                <w:lang w:val="ru-RU" w:eastAsia="ru-RU" w:bidi="ar-SA"/>
              </w:rPr>
              <w:t>ния регулируемой деятельности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тыс кВт.ч/Гкал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0,03</w:t>
            </w:r>
          </w:p>
        </w:tc>
      </w:tr>
      <w:tr w:rsidR="007C37A0" w:rsidRPr="007C37A0"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19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Удельный расход холодной воды на производство (передачу) тепл</w:t>
            </w:r>
            <w:r w:rsidRPr="007C37A0">
              <w:rPr>
                <w:rFonts w:ascii="Times New Roman" w:eastAsia="Times New Roman" w:hAnsi="Times New Roman" w:cs="Times New Roman"/>
                <w:sz w:val="20"/>
                <w:szCs w:val="20"/>
                <w:lang w:val="ru-RU" w:eastAsia="ru-RU" w:bidi="ar-SA"/>
              </w:rPr>
              <w:t>о</w:t>
            </w:r>
            <w:r w:rsidRPr="007C37A0">
              <w:rPr>
                <w:rFonts w:ascii="Times New Roman" w:eastAsia="Times New Roman" w:hAnsi="Times New Roman" w:cs="Times New Roman"/>
                <w:sz w:val="20"/>
                <w:szCs w:val="20"/>
                <w:lang w:val="ru-RU" w:eastAsia="ru-RU" w:bidi="ar-SA"/>
              </w:rPr>
              <w:t>вой энергии на единицу тепловой энергии, отпускаемой потребит</w:t>
            </w:r>
            <w:r w:rsidRPr="007C37A0">
              <w:rPr>
                <w:rFonts w:ascii="Times New Roman" w:eastAsia="Times New Roman" w:hAnsi="Times New Roman" w:cs="Times New Roman"/>
                <w:sz w:val="20"/>
                <w:szCs w:val="20"/>
                <w:lang w:val="ru-RU" w:eastAsia="ru-RU" w:bidi="ar-SA"/>
              </w:rPr>
              <w:t>е</w:t>
            </w:r>
            <w:r w:rsidRPr="007C37A0">
              <w:rPr>
                <w:rFonts w:ascii="Times New Roman" w:eastAsia="Times New Roman" w:hAnsi="Times New Roman" w:cs="Times New Roman"/>
                <w:sz w:val="20"/>
                <w:szCs w:val="20"/>
                <w:lang w:val="ru-RU" w:eastAsia="ru-RU" w:bidi="ar-SA"/>
              </w:rPr>
              <w:t>лям по договорам, заключенным в рамках осуществления регулиру</w:t>
            </w:r>
            <w:r w:rsidRPr="007C37A0">
              <w:rPr>
                <w:rFonts w:ascii="Times New Roman" w:eastAsia="Times New Roman" w:hAnsi="Times New Roman" w:cs="Times New Roman"/>
                <w:sz w:val="20"/>
                <w:szCs w:val="20"/>
                <w:lang w:val="ru-RU" w:eastAsia="ru-RU" w:bidi="ar-SA"/>
              </w:rPr>
              <w:t>е</w:t>
            </w:r>
            <w:r w:rsidRPr="007C37A0">
              <w:rPr>
                <w:rFonts w:ascii="Times New Roman" w:eastAsia="Times New Roman" w:hAnsi="Times New Roman" w:cs="Times New Roman"/>
                <w:sz w:val="20"/>
                <w:szCs w:val="20"/>
                <w:lang w:val="ru-RU" w:eastAsia="ru-RU" w:bidi="ar-SA"/>
              </w:rPr>
              <w:t>мой деятельности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м3/Гкал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3,38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2,98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7C37A0" w:rsidRDefault="007C37A0" w:rsidP="007C37A0">
            <w:pPr>
              <w:spacing w:line="240" w:lineRule="auto"/>
              <w:ind w:firstLine="0"/>
              <w:jc w:val="center"/>
              <w:rPr>
                <w:rFonts w:ascii="Times New Roman" w:eastAsia="Times New Roman" w:hAnsi="Times New Roman" w:cs="Times New Roman"/>
                <w:sz w:val="20"/>
                <w:szCs w:val="20"/>
                <w:lang w:val="ru-RU" w:eastAsia="ru-RU" w:bidi="ar-SA"/>
              </w:rPr>
            </w:pPr>
            <w:r w:rsidRPr="007C37A0">
              <w:rPr>
                <w:rFonts w:ascii="Times New Roman" w:eastAsia="Times New Roman" w:hAnsi="Times New Roman" w:cs="Times New Roman"/>
                <w:sz w:val="20"/>
                <w:szCs w:val="20"/>
                <w:lang w:val="ru-RU" w:eastAsia="ru-RU" w:bidi="ar-SA"/>
              </w:rPr>
              <w:t>2,99</w:t>
            </w:r>
          </w:p>
        </w:tc>
      </w:tr>
    </w:tbl>
    <w:p w:rsidR="007C37A0" w:rsidRPr="00F36EDA" w:rsidRDefault="007C37A0" w:rsidP="006305B9">
      <w:pPr>
        <w:spacing w:after="120" w:line="276" w:lineRule="auto"/>
        <w:ind w:firstLine="709"/>
        <w:rPr>
          <w:rFonts w:ascii="Times New Roman" w:eastAsia="Calibri" w:hAnsi="Times New Roman" w:cs="Times New Roman"/>
          <w:szCs w:val="24"/>
          <w:lang w:val="ru-RU" w:eastAsia="ru-RU" w:bidi="ar-SA"/>
        </w:rPr>
      </w:pPr>
    </w:p>
    <w:p w:rsidR="00B27350" w:rsidRPr="00B27350" w:rsidRDefault="00B27350" w:rsidP="00237AC0">
      <w:pPr>
        <w:pStyle w:val="19"/>
        <w:spacing w:line="240" w:lineRule="auto"/>
        <w:ind w:left="0" w:firstLine="0"/>
        <w:rPr>
          <w:rFonts w:ascii="Times New Roman" w:hAnsi="Times New Roman" w:cs="Times New Roman"/>
        </w:rPr>
      </w:pPr>
      <w:r w:rsidRPr="00B27350">
        <w:rPr>
          <w:rFonts w:ascii="Times New Roman" w:hAnsi="Times New Roman" w:cs="Times New Roman"/>
        </w:rPr>
        <w:lastRenderedPageBreak/>
        <w:tab/>
      </w:r>
      <w:bookmarkStart w:id="185" w:name="_Toc527707143"/>
      <w:r w:rsidR="00237AC0" w:rsidRPr="00237AC0">
        <w:rPr>
          <w:rFonts w:ascii="Times New Roman" w:hAnsi="Times New Roman" w:cs="Times New Roman"/>
        </w:rPr>
        <w:t>Цены (тарифы) в сфере теплоснабжения</w:t>
      </w:r>
      <w:bookmarkEnd w:id="185"/>
    </w:p>
    <w:p w:rsidR="006305B9" w:rsidRPr="006305B9" w:rsidRDefault="006305B9" w:rsidP="006305B9">
      <w:pPr>
        <w:spacing w:before="120" w:line="300" w:lineRule="auto"/>
        <w:ind w:firstLine="851"/>
        <w:rPr>
          <w:rFonts w:ascii="Times New Roman" w:eastAsia="Calibri" w:hAnsi="Times New Roman" w:cs="Times New Roman"/>
          <w:szCs w:val="28"/>
          <w:lang w:val="ru-RU" w:bidi="ar-SA"/>
        </w:rPr>
      </w:pPr>
      <w:bookmarkStart w:id="186" w:name="_Toc430079956"/>
      <w:r w:rsidRPr="006305B9">
        <w:rPr>
          <w:rFonts w:ascii="Times New Roman" w:eastAsia="Calibri" w:hAnsi="Times New Roman" w:cs="Times New Roman"/>
          <w:szCs w:val="28"/>
          <w:lang w:val="ru-RU" w:bidi="ar-SA"/>
        </w:rPr>
        <w:t>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w:t>
      </w:r>
      <w:r w:rsidRPr="006305B9">
        <w:rPr>
          <w:rFonts w:ascii="Times New Roman" w:eastAsia="Calibri" w:hAnsi="Times New Roman" w:cs="Times New Roman"/>
          <w:szCs w:val="28"/>
          <w:lang w:val="ru-RU" w:bidi="ar-SA"/>
        </w:rPr>
        <w:t>в</w:t>
      </w:r>
      <w:r w:rsidRPr="006305B9">
        <w:rPr>
          <w:rFonts w:ascii="Times New Roman" w:eastAsia="Calibri" w:hAnsi="Times New Roman" w:cs="Times New Roman"/>
          <w:szCs w:val="28"/>
          <w:lang w:val="ru-RU" w:bidi="ar-SA"/>
        </w:rPr>
        <w:t xml:space="preserve">ляющих регулируемую деятельность (в том числе в сфере теплоснабжения) на территории </w:t>
      </w:r>
      <w:r w:rsidR="00A936D8">
        <w:rPr>
          <w:rFonts w:ascii="Times New Roman" w:eastAsia="Calibri" w:hAnsi="Times New Roman" w:cs="Times New Roman"/>
          <w:szCs w:val="28"/>
          <w:lang w:val="ru-RU" w:bidi="ar-SA"/>
        </w:rPr>
        <w:t>МО «Тельманоское СП»</w:t>
      </w:r>
      <w:r w:rsidRPr="006305B9">
        <w:rPr>
          <w:rFonts w:ascii="Times New Roman" w:eastAsia="Calibri" w:hAnsi="Times New Roman" w:cs="Times New Roman"/>
          <w:szCs w:val="28"/>
          <w:lang w:val="ru-RU" w:bidi="ar-SA"/>
        </w:rPr>
        <w:t xml:space="preserve"> является </w:t>
      </w:r>
      <w:r w:rsidR="00A936D8" w:rsidRPr="00A936D8">
        <w:rPr>
          <w:rFonts w:ascii="Times New Roman" w:eastAsia="Calibri" w:hAnsi="Times New Roman" w:cs="Times New Roman"/>
          <w:szCs w:val="28"/>
          <w:lang w:val="ru-RU" w:bidi="ar-SA"/>
        </w:rPr>
        <w:t>Комитет по т</w:t>
      </w:r>
      <w:r w:rsidR="00A936D8">
        <w:rPr>
          <w:rFonts w:ascii="Times New Roman" w:eastAsia="Calibri" w:hAnsi="Times New Roman" w:cs="Times New Roman"/>
          <w:szCs w:val="28"/>
          <w:lang w:val="ru-RU" w:bidi="ar-SA"/>
        </w:rPr>
        <w:t>арифам и ценовой политике Ленинградкой области</w:t>
      </w:r>
      <w:r w:rsidRPr="006305B9">
        <w:rPr>
          <w:rFonts w:ascii="Times New Roman" w:eastAsia="Calibri" w:hAnsi="Times New Roman" w:cs="Times New Roman"/>
          <w:szCs w:val="28"/>
          <w:lang w:val="ru-RU" w:bidi="ar-SA"/>
        </w:rPr>
        <w:t xml:space="preserve"> (далее – </w:t>
      </w:r>
      <w:r w:rsidR="00A936D8">
        <w:rPr>
          <w:rFonts w:ascii="Times New Roman" w:eastAsia="Calibri" w:hAnsi="Times New Roman" w:cs="Times New Roman"/>
          <w:szCs w:val="28"/>
          <w:lang w:val="ru-RU" w:bidi="ar-SA"/>
        </w:rPr>
        <w:t>ЛенРТК</w:t>
      </w:r>
      <w:r w:rsidRPr="006305B9">
        <w:rPr>
          <w:rFonts w:ascii="Times New Roman" w:eastAsia="Calibri" w:hAnsi="Times New Roman" w:cs="Times New Roman"/>
          <w:szCs w:val="28"/>
          <w:lang w:val="ru-RU" w:bidi="ar-SA"/>
        </w:rPr>
        <w:t>).</w:t>
      </w:r>
    </w:p>
    <w:p w:rsidR="006305B9" w:rsidRPr="006305B9" w:rsidRDefault="006305B9" w:rsidP="006305B9">
      <w:pPr>
        <w:spacing w:before="120" w:line="300" w:lineRule="auto"/>
        <w:ind w:firstLine="851"/>
        <w:rPr>
          <w:rFonts w:ascii="Times New Roman" w:eastAsia="Calibri" w:hAnsi="Times New Roman" w:cs="Times New Roman"/>
          <w:szCs w:val="28"/>
          <w:lang w:val="ru-RU" w:bidi="ar-SA"/>
        </w:rPr>
      </w:pPr>
    </w:p>
    <w:p w:rsidR="006305B9" w:rsidRPr="006305B9" w:rsidRDefault="006305B9" w:rsidP="006305B9">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lang w:val="ru-RU"/>
        </w:rPr>
      </w:pPr>
      <w:bookmarkStart w:id="187" w:name="_Toc527707144"/>
      <w:r w:rsidRPr="006305B9">
        <w:rPr>
          <w:rFonts w:ascii="Times New Roman" w:hAnsi="Times New Roman" w:cs="Times New Roman"/>
          <w:b/>
          <w:sz w:val="28"/>
          <w:szCs w:val="28"/>
          <w:lang w:val="ru-RU"/>
        </w:rPr>
        <w:t>Утвержденные тарифы на тепловую энергию</w:t>
      </w:r>
      <w:bookmarkEnd w:id="187"/>
    </w:p>
    <w:p w:rsidR="006305B9" w:rsidRPr="006305B9" w:rsidRDefault="006305B9" w:rsidP="006305B9">
      <w:pPr>
        <w:spacing w:before="120" w:line="300" w:lineRule="auto"/>
        <w:ind w:firstLine="851"/>
        <w:rPr>
          <w:rFonts w:ascii="Times New Roman" w:eastAsia="Calibri" w:hAnsi="Times New Roman" w:cs="Times New Roman"/>
          <w:szCs w:val="28"/>
          <w:lang w:val="ru-RU" w:bidi="ar-SA"/>
        </w:rPr>
      </w:pPr>
      <w:r w:rsidRPr="006305B9">
        <w:rPr>
          <w:rFonts w:ascii="Times New Roman" w:eastAsia="Calibri" w:hAnsi="Times New Roman" w:cs="Times New Roman"/>
          <w:szCs w:val="28"/>
          <w:lang w:val="ru-RU" w:bidi="ar-SA"/>
        </w:rPr>
        <w:t xml:space="preserve">В соответствии с требованиями к схемам теплоснабжения, здесь и далее отражены изменения в утвержденных ценах (тарифах), устанавливаемых </w:t>
      </w:r>
      <w:r w:rsidR="006A7CD6">
        <w:rPr>
          <w:rFonts w:ascii="Times New Roman" w:eastAsia="Calibri" w:hAnsi="Times New Roman" w:cs="Times New Roman"/>
          <w:szCs w:val="28"/>
          <w:lang w:val="ru-RU" w:bidi="ar-SA"/>
        </w:rPr>
        <w:t>комитетом по тарифам и ц</w:t>
      </w:r>
      <w:r w:rsidR="006A7CD6">
        <w:rPr>
          <w:rFonts w:ascii="Times New Roman" w:eastAsia="Calibri" w:hAnsi="Times New Roman" w:cs="Times New Roman"/>
          <w:szCs w:val="28"/>
          <w:lang w:val="ru-RU" w:bidi="ar-SA"/>
        </w:rPr>
        <w:t>е</w:t>
      </w:r>
      <w:r w:rsidR="006A7CD6">
        <w:rPr>
          <w:rFonts w:ascii="Times New Roman" w:eastAsia="Calibri" w:hAnsi="Times New Roman" w:cs="Times New Roman"/>
          <w:szCs w:val="28"/>
          <w:lang w:val="ru-RU" w:bidi="ar-SA"/>
        </w:rPr>
        <w:t>новой политике Ленинградской области (РТС)</w:t>
      </w:r>
      <w:r w:rsidRPr="006305B9">
        <w:rPr>
          <w:rFonts w:ascii="Times New Roman" w:eastAsia="Calibri" w:hAnsi="Times New Roman" w:cs="Times New Roman"/>
          <w:szCs w:val="28"/>
          <w:lang w:val="ru-RU" w:bidi="ar-SA"/>
        </w:rPr>
        <w:t>, зафиксированные за период, предшеству</w:t>
      </w:r>
      <w:r w:rsidRPr="006305B9">
        <w:rPr>
          <w:rFonts w:ascii="Times New Roman" w:eastAsia="Calibri" w:hAnsi="Times New Roman" w:cs="Times New Roman"/>
          <w:szCs w:val="28"/>
          <w:lang w:val="ru-RU" w:bidi="ar-SA"/>
        </w:rPr>
        <w:t>ю</w:t>
      </w:r>
      <w:r w:rsidRPr="006305B9">
        <w:rPr>
          <w:rFonts w:ascii="Times New Roman" w:eastAsia="Calibri" w:hAnsi="Times New Roman" w:cs="Times New Roman"/>
          <w:szCs w:val="28"/>
          <w:lang w:val="ru-RU" w:bidi="ar-SA"/>
        </w:rPr>
        <w:t xml:space="preserve">щий актуализации схемы теплоснабжения (за </w:t>
      </w:r>
      <w:r w:rsidR="00B70085">
        <w:rPr>
          <w:rFonts w:ascii="Times New Roman" w:eastAsia="Calibri" w:hAnsi="Times New Roman" w:cs="Times New Roman"/>
          <w:szCs w:val="28"/>
          <w:lang w:val="ru-RU" w:bidi="ar-SA"/>
        </w:rPr>
        <w:t>2015-2017</w:t>
      </w:r>
      <w:r w:rsidRPr="006305B9">
        <w:rPr>
          <w:rFonts w:ascii="Times New Roman" w:eastAsia="Calibri" w:hAnsi="Times New Roman" w:cs="Times New Roman"/>
          <w:szCs w:val="28"/>
          <w:lang w:val="ru-RU" w:bidi="ar-SA"/>
        </w:rPr>
        <w:t> </w:t>
      </w:r>
      <w:r w:rsidR="00B70085">
        <w:rPr>
          <w:rFonts w:ascii="Times New Roman" w:eastAsia="Calibri" w:hAnsi="Times New Roman" w:cs="Times New Roman"/>
          <w:szCs w:val="28"/>
          <w:lang w:val="ru-RU" w:bidi="ar-SA"/>
        </w:rPr>
        <w:t>г</w:t>
      </w:r>
      <w:r w:rsidRPr="006305B9">
        <w:rPr>
          <w:rFonts w:ascii="Times New Roman" w:eastAsia="Calibri" w:hAnsi="Times New Roman" w:cs="Times New Roman"/>
          <w:szCs w:val="28"/>
          <w:lang w:val="ru-RU" w:bidi="ar-SA"/>
        </w:rPr>
        <w:t>г.). Кроме того, справочно прив</w:t>
      </w:r>
      <w:r w:rsidRPr="006305B9">
        <w:rPr>
          <w:rFonts w:ascii="Times New Roman" w:eastAsia="Calibri" w:hAnsi="Times New Roman" w:cs="Times New Roman"/>
          <w:szCs w:val="28"/>
          <w:lang w:val="ru-RU" w:bidi="ar-SA"/>
        </w:rPr>
        <w:t>е</w:t>
      </w:r>
      <w:r w:rsidRPr="006305B9">
        <w:rPr>
          <w:rFonts w:ascii="Times New Roman" w:eastAsia="Calibri" w:hAnsi="Times New Roman" w:cs="Times New Roman"/>
          <w:szCs w:val="28"/>
          <w:lang w:val="ru-RU" w:bidi="ar-SA"/>
        </w:rPr>
        <w:t>дены данные о тарифах, утвержденных на 2018 г.</w:t>
      </w:r>
    </w:p>
    <w:p w:rsidR="006305B9" w:rsidRDefault="006305B9" w:rsidP="006305B9">
      <w:pPr>
        <w:spacing w:before="120" w:line="300" w:lineRule="auto"/>
        <w:ind w:firstLine="851"/>
        <w:rPr>
          <w:rFonts w:ascii="Times New Roman" w:eastAsia="Calibri" w:hAnsi="Times New Roman" w:cs="Times New Roman"/>
          <w:szCs w:val="28"/>
          <w:lang w:val="ru-RU" w:bidi="ar-SA"/>
        </w:rPr>
      </w:pPr>
      <w:r w:rsidRPr="006305B9">
        <w:rPr>
          <w:rFonts w:ascii="Times New Roman" w:eastAsia="Calibri" w:hAnsi="Times New Roman" w:cs="Times New Roman"/>
          <w:szCs w:val="28"/>
          <w:lang w:val="ru-RU" w:bidi="ar-SA"/>
        </w:rPr>
        <w:t xml:space="preserve">На территории </w:t>
      </w:r>
      <w:r w:rsidR="00A936D8">
        <w:rPr>
          <w:rFonts w:ascii="Times New Roman" w:eastAsia="Calibri" w:hAnsi="Times New Roman" w:cs="Times New Roman"/>
          <w:szCs w:val="28"/>
          <w:lang w:val="ru-RU" w:bidi="ar-SA"/>
        </w:rPr>
        <w:t xml:space="preserve">МО «Тельманоское СП» </w:t>
      </w:r>
      <w:r w:rsidRPr="006305B9">
        <w:rPr>
          <w:rFonts w:ascii="Times New Roman" w:eastAsia="Calibri" w:hAnsi="Times New Roman" w:cs="Times New Roman"/>
          <w:szCs w:val="28"/>
          <w:lang w:val="ru-RU" w:bidi="ar-SA"/>
        </w:rPr>
        <w:t>в период 201</w:t>
      </w:r>
      <w:r w:rsidR="00A936D8">
        <w:rPr>
          <w:rFonts w:ascii="Times New Roman" w:eastAsia="Calibri" w:hAnsi="Times New Roman" w:cs="Times New Roman"/>
          <w:szCs w:val="28"/>
          <w:lang w:val="ru-RU" w:bidi="ar-SA"/>
        </w:rPr>
        <w:t>5</w:t>
      </w:r>
      <w:r w:rsidRPr="006305B9">
        <w:rPr>
          <w:rFonts w:ascii="Times New Roman" w:eastAsia="Calibri" w:hAnsi="Times New Roman" w:cs="Times New Roman"/>
          <w:szCs w:val="28"/>
          <w:lang w:val="ru-RU" w:bidi="ar-SA"/>
        </w:rPr>
        <w:t xml:space="preserve">-2018 гг. деятельность по теплоснабжению потребителей осуществляли </w:t>
      </w:r>
      <w:r w:rsidR="00A936D8">
        <w:rPr>
          <w:rFonts w:ascii="Times New Roman" w:eastAsia="Calibri" w:hAnsi="Times New Roman" w:cs="Times New Roman"/>
          <w:szCs w:val="28"/>
          <w:lang w:val="ru-RU" w:bidi="ar-SA"/>
        </w:rPr>
        <w:t>две</w:t>
      </w:r>
      <w:r w:rsidRPr="006305B9">
        <w:rPr>
          <w:rFonts w:ascii="Times New Roman" w:eastAsia="Calibri" w:hAnsi="Times New Roman" w:cs="Times New Roman"/>
          <w:szCs w:val="28"/>
          <w:lang w:val="ru-RU" w:bidi="ar-SA"/>
        </w:rPr>
        <w:t xml:space="preserve"> организаций</w:t>
      </w:r>
      <w:r w:rsidR="00A936D8">
        <w:rPr>
          <w:rFonts w:ascii="Times New Roman" w:eastAsia="Calibri" w:hAnsi="Times New Roman" w:cs="Times New Roman"/>
          <w:szCs w:val="28"/>
          <w:lang w:val="ru-RU" w:bidi="ar-SA"/>
        </w:rPr>
        <w:t>: ГУП «ТЭК СПб» и ОАО «Тепловые сети»</w:t>
      </w:r>
      <w:r w:rsidRPr="006305B9">
        <w:rPr>
          <w:rFonts w:ascii="Times New Roman" w:eastAsia="Calibri" w:hAnsi="Times New Roman" w:cs="Times New Roman"/>
          <w:szCs w:val="28"/>
          <w:lang w:val="ru-RU" w:bidi="ar-SA"/>
        </w:rPr>
        <w:t xml:space="preserve">. </w:t>
      </w:r>
    </w:p>
    <w:p w:rsidR="006A7CD6" w:rsidRDefault="006A7CD6" w:rsidP="006A7CD6">
      <w:pPr>
        <w:spacing w:before="120" w:line="300" w:lineRule="auto"/>
        <w:ind w:firstLine="851"/>
        <w:rPr>
          <w:rFonts w:ascii="Times New Roman" w:eastAsia="Calibri" w:hAnsi="Times New Roman" w:cs="Times New Roman"/>
          <w:szCs w:val="28"/>
          <w:lang w:val="ru-RU" w:bidi="ar-SA"/>
        </w:rPr>
      </w:pPr>
      <w:r>
        <w:rPr>
          <w:rFonts w:ascii="Times New Roman" w:eastAsia="Calibri" w:hAnsi="Times New Roman" w:cs="Times New Roman"/>
          <w:szCs w:val="28"/>
          <w:lang w:val="ru-RU" w:bidi="ar-SA"/>
        </w:rPr>
        <w:t>Динамика тарифов на тепловую энергию ГУП «ТЭК СПб» для населения и прочих категорий потребителей за период 2015 - 2018 гг. представлена на рисунке. За рассматрив</w:t>
      </w:r>
      <w:r>
        <w:rPr>
          <w:rFonts w:ascii="Times New Roman" w:eastAsia="Calibri" w:hAnsi="Times New Roman" w:cs="Times New Roman"/>
          <w:szCs w:val="28"/>
          <w:lang w:val="ru-RU" w:bidi="ar-SA"/>
        </w:rPr>
        <w:t>а</w:t>
      </w:r>
      <w:r>
        <w:rPr>
          <w:rFonts w:ascii="Times New Roman" w:eastAsia="Calibri" w:hAnsi="Times New Roman" w:cs="Times New Roman"/>
          <w:szCs w:val="28"/>
          <w:lang w:val="ru-RU" w:bidi="ar-SA"/>
        </w:rPr>
        <w:t>емый период, рост тарифа на телповую энергию как для населения, так и для потребителей прочих категорий составил 12,4%. Перекресное субсидирование тарифа на тепловую эне</w:t>
      </w:r>
      <w:r>
        <w:rPr>
          <w:rFonts w:ascii="Times New Roman" w:eastAsia="Calibri" w:hAnsi="Times New Roman" w:cs="Times New Roman"/>
          <w:szCs w:val="28"/>
          <w:lang w:val="ru-RU" w:bidi="ar-SA"/>
        </w:rPr>
        <w:t>р</w:t>
      </w:r>
      <w:r>
        <w:rPr>
          <w:rFonts w:ascii="Times New Roman" w:eastAsia="Calibri" w:hAnsi="Times New Roman" w:cs="Times New Roman"/>
          <w:szCs w:val="28"/>
          <w:lang w:val="ru-RU" w:bidi="ar-SA"/>
        </w:rPr>
        <w:t xml:space="preserve">игю между населением и категорией потребителей «Прочие» практически отсутствует. </w:t>
      </w:r>
    </w:p>
    <w:p w:rsidR="00290DAD" w:rsidRDefault="006D26F9" w:rsidP="006305B9">
      <w:pPr>
        <w:spacing w:before="120" w:line="300" w:lineRule="auto"/>
        <w:ind w:firstLine="851"/>
        <w:rPr>
          <w:rFonts w:ascii="Times New Roman" w:eastAsia="Calibri" w:hAnsi="Times New Roman" w:cs="Times New Roman"/>
          <w:szCs w:val="28"/>
          <w:lang w:val="ru-RU" w:bidi="ar-SA"/>
        </w:rPr>
      </w:pPr>
      <w:r>
        <w:rPr>
          <w:rFonts w:ascii="Times New Roman" w:eastAsia="Calibri" w:hAnsi="Times New Roman" w:cs="Times New Roman"/>
          <w:szCs w:val="28"/>
          <w:lang w:val="ru-RU" w:bidi="ar-SA"/>
        </w:rPr>
        <w:t xml:space="preserve">Динамика тарифов на тепловую энергию </w:t>
      </w:r>
      <w:r w:rsidR="00290DAD">
        <w:rPr>
          <w:rFonts w:ascii="Times New Roman" w:eastAsia="Calibri" w:hAnsi="Times New Roman" w:cs="Times New Roman"/>
          <w:szCs w:val="28"/>
          <w:lang w:val="ru-RU" w:bidi="ar-SA"/>
        </w:rPr>
        <w:t xml:space="preserve">ОАО «Тепловые сети» </w:t>
      </w:r>
      <w:r>
        <w:rPr>
          <w:rFonts w:ascii="Times New Roman" w:eastAsia="Calibri" w:hAnsi="Times New Roman" w:cs="Times New Roman"/>
          <w:szCs w:val="28"/>
          <w:lang w:val="ru-RU" w:bidi="ar-SA"/>
        </w:rPr>
        <w:t>для населения и прочих категорий потребителей за период 2015 - 2018 гг. представлен</w:t>
      </w:r>
      <w:r w:rsidR="00290DAD">
        <w:rPr>
          <w:rFonts w:ascii="Times New Roman" w:eastAsia="Calibri" w:hAnsi="Times New Roman" w:cs="Times New Roman"/>
          <w:szCs w:val="28"/>
          <w:lang w:val="ru-RU" w:bidi="ar-SA"/>
        </w:rPr>
        <w:t>а</w:t>
      </w:r>
      <w:r>
        <w:rPr>
          <w:rFonts w:ascii="Times New Roman" w:eastAsia="Calibri" w:hAnsi="Times New Roman" w:cs="Times New Roman"/>
          <w:szCs w:val="28"/>
          <w:lang w:val="ru-RU" w:bidi="ar-SA"/>
        </w:rPr>
        <w:t xml:space="preserve"> на рисунке. За ра</w:t>
      </w:r>
      <w:r>
        <w:rPr>
          <w:rFonts w:ascii="Times New Roman" w:eastAsia="Calibri" w:hAnsi="Times New Roman" w:cs="Times New Roman"/>
          <w:szCs w:val="28"/>
          <w:lang w:val="ru-RU" w:bidi="ar-SA"/>
        </w:rPr>
        <w:t>с</w:t>
      </w:r>
      <w:r>
        <w:rPr>
          <w:rFonts w:ascii="Times New Roman" w:eastAsia="Calibri" w:hAnsi="Times New Roman" w:cs="Times New Roman"/>
          <w:szCs w:val="28"/>
          <w:lang w:val="ru-RU" w:bidi="ar-SA"/>
        </w:rPr>
        <w:t>сматриваемый период, рост льготного тарифа для населения и прочих категорий потреб</w:t>
      </w:r>
      <w:r>
        <w:rPr>
          <w:rFonts w:ascii="Times New Roman" w:eastAsia="Calibri" w:hAnsi="Times New Roman" w:cs="Times New Roman"/>
          <w:szCs w:val="28"/>
          <w:lang w:val="ru-RU" w:bidi="ar-SA"/>
        </w:rPr>
        <w:t>и</w:t>
      </w:r>
      <w:r>
        <w:rPr>
          <w:rFonts w:ascii="Times New Roman" w:eastAsia="Calibri" w:hAnsi="Times New Roman" w:cs="Times New Roman"/>
          <w:szCs w:val="28"/>
          <w:lang w:val="ru-RU" w:bidi="ar-SA"/>
        </w:rPr>
        <w:t>телей составляет 21,5% и 15,2% соответственно. При этом наблюдается перекресное субс</w:t>
      </w:r>
      <w:r>
        <w:rPr>
          <w:rFonts w:ascii="Times New Roman" w:eastAsia="Calibri" w:hAnsi="Times New Roman" w:cs="Times New Roman"/>
          <w:szCs w:val="28"/>
          <w:lang w:val="ru-RU" w:bidi="ar-SA"/>
        </w:rPr>
        <w:t>и</w:t>
      </w:r>
      <w:r>
        <w:rPr>
          <w:rFonts w:ascii="Times New Roman" w:eastAsia="Calibri" w:hAnsi="Times New Roman" w:cs="Times New Roman"/>
          <w:szCs w:val="28"/>
          <w:lang w:val="ru-RU" w:bidi="ar-SA"/>
        </w:rPr>
        <w:t>дирование населения со стороны прочих категорий потребителей, однако с 2016 года пр</w:t>
      </w:r>
      <w:r>
        <w:rPr>
          <w:rFonts w:ascii="Times New Roman" w:eastAsia="Calibri" w:hAnsi="Times New Roman" w:cs="Times New Roman"/>
          <w:szCs w:val="28"/>
          <w:lang w:val="ru-RU" w:bidi="ar-SA"/>
        </w:rPr>
        <w:t>о</w:t>
      </w:r>
      <w:r>
        <w:rPr>
          <w:rFonts w:ascii="Times New Roman" w:eastAsia="Calibri" w:hAnsi="Times New Roman" w:cs="Times New Roman"/>
          <w:szCs w:val="28"/>
          <w:lang w:val="ru-RU" w:bidi="ar-SA"/>
        </w:rPr>
        <w:t>исходит постепенное сбижение тарифов между населением и прочими категориями. Так рост льготного тарифа для населения в период 2016 – 2018 гг.. составил 7,3%, а для потр</w:t>
      </w:r>
      <w:r>
        <w:rPr>
          <w:rFonts w:ascii="Times New Roman" w:eastAsia="Calibri" w:hAnsi="Times New Roman" w:cs="Times New Roman"/>
          <w:szCs w:val="28"/>
          <w:lang w:val="ru-RU" w:bidi="ar-SA"/>
        </w:rPr>
        <w:t>е</w:t>
      </w:r>
      <w:r>
        <w:rPr>
          <w:rFonts w:ascii="Times New Roman" w:eastAsia="Calibri" w:hAnsi="Times New Roman" w:cs="Times New Roman"/>
          <w:szCs w:val="28"/>
          <w:lang w:val="ru-RU" w:bidi="ar-SA"/>
        </w:rPr>
        <w:t xml:space="preserve">бителей категории «Прочие» наблюдается снижение тарифа на </w:t>
      </w:r>
      <w:r w:rsidR="00290DAD">
        <w:rPr>
          <w:rFonts w:ascii="Times New Roman" w:eastAsia="Calibri" w:hAnsi="Times New Roman" w:cs="Times New Roman"/>
          <w:szCs w:val="28"/>
          <w:lang w:val="ru-RU" w:bidi="ar-SA"/>
        </w:rPr>
        <w:t>5,3%, в то время как в пер</w:t>
      </w:r>
      <w:r w:rsidR="00290DAD">
        <w:rPr>
          <w:rFonts w:ascii="Times New Roman" w:eastAsia="Calibri" w:hAnsi="Times New Roman" w:cs="Times New Roman"/>
          <w:szCs w:val="28"/>
          <w:lang w:val="ru-RU" w:bidi="ar-SA"/>
        </w:rPr>
        <w:t>и</w:t>
      </w:r>
      <w:r w:rsidR="00290DAD">
        <w:rPr>
          <w:rFonts w:ascii="Times New Roman" w:eastAsia="Calibri" w:hAnsi="Times New Roman" w:cs="Times New Roman"/>
          <w:szCs w:val="28"/>
          <w:lang w:val="ru-RU" w:bidi="ar-SA"/>
        </w:rPr>
        <w:t>од 2015 - 2016 гг. рост тарифа для прочих потребителе</w:t>
      </w:r>
      <w:r w:rsidR="00290DAD">
        <w:rPr>
          <w:rFonts w:ascii="Times New Roman" w:eastAsia="Calibri" w:hAnsi="Times New Roman" w:cs="Times New Roman"/>
          <w:szCs w:val="28"/>
          <w:lang w:val="ru-RU" w:bidi="ar-SA"/>
        </w:rPr>
        <w:tab/>
        <w:t xml:space="preserve">й составил 21,7%.  </w:t>
      </w:r>
    </w:p>
    <w:p w:rsidR="00290DAD" w:rsidRDefault="00290DAD" w:rsidP="006305B9">
      <w:pPr>
        <w:spacing w:before="120" w:line="300" w:lineRule="auto"/>
        <w:ind w:firstLine="851"/>
        <w:rPr>
          <w:rFonts w:ascii="Times New Roman" w:eastAsia="Calibri" w:hAnsi="Times New Roman" w:cs="Times New Roman"/>
          <w:szCs w:val="28"/>
          <w:lang w:val="ru-RU" w:bidi="ar-SA"/>
        </w:rPr>
      </w:pPr>
      <w:r>
        <w:rPr>
          <w:rFonts w:ascii="Times New Roman" w:eastAsia="Calibri" w:hAnsi="Times New Roman" w:cs="Times New Roman"/>
          <w:szCs w:val="28"/>
          <w:lang w:val="ru-RU" w:bidi="ar-SA"/>
        </w:rPr>
        <w:t>Существенное изменение в тарифной сетке горячего водоснабжения произошло с 01.07.2018 года</w:t>
      </w:r>
      <w:r w:rsidR="007171DD">
        <w:rPr>
          <w:rFonts w:ascii="Times New Roman" w:eastAsia="Calibri" w:hAnsi="Times New Roman" w:cs="Times New Roman"/>
          <w:szCs w:val="28"/>
          <w:lang w:val="ru-RU" w:bidi="ar-SA"/>
        </w:rPr>
        <w:t>. Компонент на тепловую энергию для приготовления ГВС получил дифф</w:t>
      </w:r>
      <w:r w:rsidR="007171DD">
        <w:rPr>
          <w:rFonts w:ascii="Times New Roman" w:eastAsia="Calibri" w:hAnsi="Times New Roman" w:cs="Times New Roman"/>
          <w:szCs w:val="28"/>
          <w:lang w:val="ru-RU" w:bidi="ar-SA"/>
        </w:rPr>
        <w:t>е</w:t>
      </w:r>
      <w:r w:rsidR="007171DD">
        <w:rPr>
          <w:rFonts w:ascii="Times New Roman" w:eastAsia="Calibri" w:hAnsi="Times New Roman" w:cs="Times New Roman"/>
          <w:szCs w:val="28"/>
          <w:lang w:val="ru-RU" w:bidi="ar-SA"/>
        </w:rPr>
        <w:t>ренциацию в зависимости от наличия или отсутвия внешних сетей ГВС, изоляции труб</w:t>
      </w:r>
      <w:r w:rsidR="007171DD">
        <w:rPr>
          <w:rFonts w:ascii="Times New Roman" w:eastAsia="Calibri" w:hAnsi="Times New Roman" w:cs="Times New Roman"/>
          <w:szCs w:val="28"/>
          <w:lang w:val="ru-RU" w:bidi="ar-SA"/>
        </w:rPr>
        <w:t>о</w:t>
      </w:r>
      <w:r w:rsidR="007171DD">
        <w:rPr>
          <w:rFonts w:ascii="Times New Roman" w:eastAsia="Calibri" w:hAnsi="Times New Roman" w:cs="Times New Roman"/>
          <w:szCs w:val="28"/>
          <w:lang w:val="ru-RU" w:bidi="ar-SA"/>
        </w:rPr>
        <w:t xml:space="preserve">проводов и полотенцесушителей. Внедрение данной тарифной сетки позволит снизить убытки от централизованного горячего водоснабжения в летний период. </w:t>
      </w:r>
    </w:p>
    <w:p w:rsidR="006A7CD6" w:rsidRDefault="006A7CD6" w:rsidP="006A7CD6">
      <w:pPr>
        <w:spacing w:before="120" w:line="300" w:lineRule="auto"/>
        <w:ind w:firstLine="0"/>
        <w:rPr>
          <w:rFonts w:ascii="Times New Roman" w:eastAsia="Calibri" w:hAnsi="Times New Roman" w:cs="Times New Roman"/>
          <w:szCs w:val="28"/>
          <w:lang w:val="ru-RU" w:bidi="ar-SA"/>
        </w:rPr>
      </w:pPr>
    </w:p>
    <w:p w:rsidR="006A7CD6" w:rsidRDefault="006A7CD6" w:rsidP="006A7CD6">
      <w:pPr>
        <w:spacing w:before="120" w:line="300" w:lineRule="auto"/>
        <w:ind w:firstLine="0"/>
        <w:rPr>
          <w:rFonts w:ascii="Times New Roman" w:eastAsia="Calibri" w:hAnsi="Times New Roman" w:cs="Times New Roman"/>
          <w:szCs w:val="28"/>
          <w:lang w:val="ru-RU" w:bidi="ar-SA"/>
        </w:rPr>
      </w:pPr>
      <w:r>
        <w:rPr>
          <w:noProof/>
          <w:lang w:val="ru-RU" w:eastAsia="ru-RU" w:bidi="ar-SA"/>
        </w:rPr>
        <w:lastRenderedPageBreak/>
        <w:drawing>
          <wp:inline distT="0" distB="0" distL="0" distR="0" wp14:anchorId="2E4E1D45" wp14:editId="05C59D23">
            <wp:extent cx="6029325" cy="37242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A7CD6" w:rsidRDefault="006A7CD6" w:rsidP="006A7CD6">
      <w:pPr>
        <w:ind w:firstLine="0"/>
        <w:jc w:val="center"/>
        <w:rPr>
          <w:rFonts w:ascii="Times New Roman" w:hAnsi="Times New Roman" w:cs="Times New Roman"/>
          <w:szCs w:val="24"/>
          <w:lang w:val="ru-RU"/>
        </w:rPr>
      </w:pPr>
      <w:bookmarkStart w:id="188" w:name="_Toc527706827"/>
      <w:r w:rsidRPr="006E03E7">
        <w:rPr>
          <w:rFonts w:ascii="Times New Roman" w:eastAsia="Calibri" w:hAnsi="Times New Roman" w:cs="Times New Roman"/>
          <w:b/>
          <w:bCs/>
          <w:color w:val="000000"/>
          <w:szCs w:val="24"/>
          <w:lang w:val="ru-RU" w:bidi="ar-SA"/>
        </w:rPr>
        <w:t xml:space="preserve">Рисунок </w:t>
      </w:r>
      <w:r w:rsidRPr="006E03E7">
        <w:rPr>
          <w:rFonts w:ascii="Times New Roman" w:eastAsia="Calibri" w:hAnsi="Times New Roman" w:cs="Times New Roman"/>
          <w:b/>
          <w:bCs/>
          <w:color w:val="000000"/>
          <w:szCs w:val="24"/>
          <w:lang w:val="ru-RU" w:bidi="ar-SA"/>
        </w:rPr>
        <w:fldChar w:fldCharType="begin"/>
      </w:r>
      <w:r w:rsidRPr="006E03E7">
        <w:rPr>
          <w:rFonts w:ascii="Times New Roman" w:eastAsia="Calibri" w:hAnsi="Times New Roman" w:cs="Times New Roman"/>
          <w:b/>
          <w:bCs/>
          <w:color w:val="000000"/>
          <w:szCs w:val="24"/>
          <w:lang w:val="ru-RU" w:bidi="ar-SA"/>
        </w:rPr>
        <w:instrText xml:space="preserve"> SEQ Рисунок \* ARABIC </w:instrText>
      </w:r>
      <w:r w:rsidRPr="006E03E7">
        <w:rPr>
          <w:rFonts w:ascii="Times New Roman" w:eastAsia="Calibri" w:hAnsi="Times New Roman" w:cs="Times New Roman"/>
          <w:b/>
          <w:bCs/>
          <w:color w:val="000000"/>
          <w:szCs w:val="24"/>
          <w:lang w:val="ru-RU" w:bidi="ar-SA"/>
        </w:rPr>
        <w:fldChar w:fldCharType="separate"/>
      </w:r>
      <w:r w:rsidR="00DA5317">
        <w:rPr>
          <w:rFonts w:ascii="Times New Roman" w:eastAsia="Calibri" w:hAnsi="Times New Roman" w:cs="Times New Roman"/>
          <w:b/>
          <w:bCs/>
          <w:noProof/>
          <w:color w:val="000000"/>
          <w:szCs w:val="24"/>
          <w:lang w:val="ru-RU" w:bidi="ar-SA"/>
        </w:rPr>
        <w:t>18</w:t>
      </w:r>
      <w:r w:rsidRPr="006E03E7">
        <w:rPr>
          <w:rFonts w:ascii="Times New Roman" w:eastAsia="Calibri" w:hAnsi="Times New Roman" w:cs="Times New Roman"/>
          <w:b/>
          <w:bCs/>
          <w:color w:val="000000"/>
          <w:szCs w:val="24"/>
          <w:lang w:val="ru-RU" w:bidi="ar-SA"/>
        </w:rPr>
        <w:fldChar w:fldCharType="end"/>
      </w:r>
      <w:r w:rsidRPr="006E03E7">
        <w:rPr>
          <w:rFonts w:ascii="Times New Roman" w:eastAsia="Calibri" w:hAnsi="Times New Roman" w:cs="Times New Roman"/>
          <w:b/>
          <w:bCs/>
          <w:color w:val="000000"/>
          <w:szCs w:val="24"/>
          <w:lang w:val="ru-RU" w:bidi="ar-SA"/>
        </w:rPr>
        <w:t xml:space="preserve"> – </w:t>
      </w:r>
      <w:r>
        <w:rPr>
          <w:rFonts w:ascii="Times New Roman" w:eastAsia="Calibri" w:hAnsi="Times New Roman" w:cs="Times New Roman"/>
          <w:b/>
          <w:bCs/>
          <w:color w:val="000000"/>
          <w:szCs w:val="24"/>
          <w:lang w:val="ru-RU" w:bidi="ar-SA"/>
        </w:rPr>
        <w:t>Динамика тарифов на тепловую энергию ГУП «ТЭК СПб»</w:t>
      </w:r>
      <w:bookmarkEnd w:id="188"/>
    </w:p>
    <w:p w:rsidR="00F03FD1" w:rsidRDefault="00F03FD1" w:rsidP="00F03FD1">
      <w:pPr>
        <w:spacing w:before="120" w:line="300" w:lineRule="auto"/>
        <w:ind w:firstLine="0"/>
        <w:rPr>
          <w:rFonts w:ascii="Times New Roman" w:eastAsia="Calibri" w:hAnsi="Times New Roman" w:cs="Times New Roman"/>
          <w:szCs w:val="28"/>
          <w:lang w:val="ru-RU" w:bidi="ar-SA"/>
        </w:rPr>
      </w:pPr>
      <w:r>
        <w:rPr>
          <w:noProof/>
          <w:lang w:val="ru-RU" w:eastAsia="ru-RU" w:bidi="ar-SA"/>
        </w:rPr>
        <w:drawing>
          <wp:inline distT="0" distB="0" distL="0" distR="0" wp14:anchorId="0929FC9E" wp14:editId="2ACCF604">
            <wp:extent cx="6038850" cy="38766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B1F64" w:rsidRDefault="001B1F64" w:rsidP="001B1F64">
      <w:pPr>
        <w:ind w:firstLine="0"/>
        <w:jc w:val="center"/>
        <w:rPr>
          <w:rFonts w:ascii="Times New Roman" w:hAnsi="Times New Roman" w:cs="Times New Roman"/>
          <w:szCs w:val="24"/>
          <w:lang w:val="ru-RU"/>
        </w:rPr>
      </w:pPr>
      <w:bookmarkStart w:id="189" w:name="_Toc527706828"/>
      <w:r w:rsidRPr="006E03E7">
        <w:rPr>
          <w:rFonts w:ascii="Times New Roman" w:eastAsia="Calibri" w:hAnsi="Times New Roman" w:cs="Times New Roman"/>
          <w:b/>
          <w:bCs/>
          <w:color w:val="000000"/>
          <w:szCs w:val="24"/>
          <w:lang w:val="ru-RU" w:bidi="ar-SA"/>
        </w:rPr>
        <w:t xml:space="preserve">Рисунок </w:t>
      </w:r>
      <w:r w:rsidRPr="006E03E7">
        <w:rPr>
          <w:rFonts w:ascii="Times New Roman" w:eastAsia="Calibri" w:hAnsi="Times New Roman" w:cs="Times New Roman"/>
          <w:b/>
          <w:bCs/>
          <w:color w:val="000000"/>
          <w:szCs w:val="24"/>
          <w:lang w:val="ru-RU" w:bidi="ar-SA"/>
        </w:rPr>
        <w:fldChar w:fldCharType="begin"/>
      </w:r>
      <w:r w:rsidRPr="006E03E7">
        <w:rPr>
          <w:rFonts w:ascii="Times New Roman" w:eastAsia="Calibri" w:hAnsi="Times New Roman" w:cs="Times New Roman"/>
          <w:b/>
          <w:bCs/>
          <w:color w:val="000000"/>
          <w:szCs w:val="24"/>
          <w:lang w:val="ru-RU" w:bidi="ar-SA"/>
        </w:rPr>
        <w:instrText xml:space="preserve"> SEQ Рисунок \* ARABIC </w:instrText>
      </w:r>
      <w:r w:rsidRPr="006E03E7">
        <w:rPr>
          <w:rFonts w:ascii="Times New Roman" w:eastAsia="Calibri" w:hAnsi="Times New Roman" w:cs="Times New Roman"/>
          <w:b/>
          <w:bCs/>
          <w:color w:val="000000"/>
          <w:szCs w:val="24"/>
          <w:lang w:val="ru-RU" w:bidi="ar-SA"/>
        </w:rPr>
        <w:fldChar w:fldCharType="separate"/>
      </w:r>
      <w:r w:rsidR="00DA5317">
        <w:rPr>
          <w:rFonts w:ascii="Times New Roman" w:eastAsia="Calibri" w:hAnsi="Times New Roman" w:cs="Times New Roman"/>
          <w:b/>
          <w:bCs/>
          <w:noProof/>
          <w:color w:val="000000"/>
          <w:szCs w:val="24"/>
          <w:lang w:val="ru-RU" w:bidi="ar-SA"/>
        </w:rPr>
        <w:t>19</w:t>
      </w:r>
      <w:r w:rsidRPr="006E03E7">
        <w:rPr>
          <w:rFonts w:ascii="Times New Roman" w:eastAsia="Calibri" w:hAnsi="Times New Roman" w:cs="Times New Roman"/>
          <w:b/>
          <w:bCs/>
          <w:color w:val="000000"/>
          <w:szCs w:val="24"/>
          <w:lang w:val="ru-RU" w:bidi="ar-SA"/>
        </w:rPr>
        <w:fldChar w:fldCharType="end"/>
      </w:r>
      <w:r w:rsidRPr="006E03E7">
        <w:rPr>
          <w:rFonts w:ascii="Times New Roman" w:eastAsia="Calibri" w:hAnsi="Times New Roman" w:cs="Times New Roman"/>
          <w:b/>
          <w:bCs/>
          <w:color w:val="000000"/>
          <w:szCs w:val="24"/>
          <w:lang w:val="ru-RU" w:bidi="ar-SA"/>
        </w:rPr>
        <w:t xml:space="preserve"> – </w:t>
      </w:r>
      <w:r>
        <w:rPr>
          <w:rFonts w:ascii="Times New Roman" w:eastAsia="Calibri" w:hAnsi="Times New Roman" w:cs="Times New Roman"/>
          <w:b/>
          <w:bCs/>
          <w:color w:val="000000"/>
          <w:szCs w:val="24"/>
          <w:lang w:val="ru-RU" w:bidi="ar-SA"/>
        </w:rPr>
        <w:t>Динамика тарифов на тепловую энергию ОАО «Тепловые сети»</w:t>
      </w:r>
      <w:bookmarkEnd w:id="189"/>
    </w:p>
    <w:p w:rsidR="007F29C2" w:rsidRDefault="006305B9" w:rsidP="007171DD">
      <w:pPr>
        <w:spacing w:before="120" w:line="300" w:lineRule="auto"/>
        <w:ind w:firstLine="851"/>
        <w:rPr>
          <w:rFonts w:ascii="Times New Roman" w:eastAsia="Calibri" w:hAnsi="Times New Roman" w:cs="Times New Roman"/>
          <w:szCs w:val="28"/>
          <w:lang w:val="ru-RU" w:bidi="ar-SA"/>
        </w:rPr>
      </w:pPr>
      <w:r w:rsidRPr="006305B9">
        <w:rPr>
          <w:rFonts w:ascii="Times New Roman" w:eastAsia="Calibri" w:hAnsi="Times New Roman" w:cs="Times New Roman"/>
          <w:szCs w:val="28"/>
          <w:lang w:val="ru-RU" w:bidi="ar-SA"/>
        </w:rPr>
        <w:t xml:space="preserve">Утвержденные тарифы на тепловую энергию </w:t>
      </w:r>
      <w:r w:rsidR="00B70085">
        <w:rPr>
          <w:rFonts w:ascii="Times New Roman" w:eastAsia="Calibri" w:hAnsi="Times New Roman" w:cs="Times New Roman"/>
          <w:szCs w:val="28"/>
          <w:lang w:val="ru-RU" w:bidi="ar-SA"/>
        </w:rPr>
        <w:t>и горячую воду для населения и пр</w:t>
      </w:r>
      <w:r w:rsidR="00B70085">
        <w:rPr>
          <w:rFonts w:ascii="Times New Roman" w:eastAsia="Calibri" w:hAnsi="Times New Roman" w:cs="Times New Roman"/>
          <w:szCs w:val="28"/>
          <w:lang w:val="ru-RU" w:bidi="ar-SA"/>
        </w:rPr>
        <w:t>о</w:t>
      </w:r>
      <w:r w:rsidR="00B70085">
        <w:rPr>
          <w:rFonts w:ascii="Times New Roman" w:eastAsia="Calibri" w:hAnsi="Times New Roman" w:cs="Times New Roman"/>
          <w:szCs w:val="28"/>
          <w:lang w:val="ru-RU" w:bidi="ar-SA"/>
        </w:rPr>
        <w:t>чих потреби</w:t>
      </w:r>
      <w:r w:rsidR="003F51E1">
        <w:rPr>
          <w:rFonts w:ascii="Times New Roman" w:eastAsia="Calibri" w:hAnsi="Times New Roman" w:cs="Times New Roman"/>
          <w:szCs w:val="28"/>
          <w:lang w:val="ru-RU" w:bidi="ar-SA"/>
        </w:rPr>
        <w:t>т</w:t>
      </w:r>
      <w:r w:rsidR="00B70085">
        <w:rPr>
          <w:rFonts w:ascii="Times New Roman" w:eastAsia="Calibri" w:hAnsi="Times New Roman" w:cs="Times New Roman"/>
          <w:szCs w:val="28"/>
          <w:lang w:val="ru-RU" w:bidi="ar-SA"/>
        </w:rPr>
        <w:t xml:space="preserve">елей </w:t>
      </w:r>
      <w:r w:rsidRPr="006305B9">
        <w:rPr>
          <w:rFonts w:ascii="Times New Roman" w:eastAsia="Calibri" w:hAnsi="Times New Roman" w:cs="Times New Roman"/>
          <w:szCs w:val="28"/>
          <w:lang w:val="ru-RU" w:bidi="ar-SA"/>
        </w:rPr>
        <w:t>за 201</w:t>
      </w:r>
      <w:r w:rsidR="00A936D8">
        <w:rPr>
          <w:rFonts w:ascii="Times New Roman" w:eastAsia="Calibri" w:hAnsi="Times New Roman" w:cs="Times New Roman"/>
          <w:szCs w:val="28"/>
          <w:lang w:val="ru-RU" w:bidi="ar-SA"/>
        </w:rPr>
        <w:t>5</w:t>
      </w:r>
      <w:r w:rsidRPr="006305B9">
        <w:rPr>
          <w:rFonts w:ascii="Times New Roman" w:eastAsia="Calibri" w:hAnsi="Times New Roman" w:cs="Times New Roman"/>
          <w:szCs w:val="28"/>
          <w:lang w:val="ru-RU" w:bidi="ar-SA"/>
        </w:rPr>
        <w:t xml:space="preserve">-2018 гг. </w:t>
      </w:r>
      <w:r w:rsidR="00B70085">
        <w:rPr>
          <w:rFonts w:ascii="Times New Roman" w:eastAsia="Calibri" w:hAnsi="Times New Roman" w:cs="Times New Roman"/>
          <w:szCs w:val="28"/>
          <w:lang w:val="ru-RU" w:bidi="ar-SA"/>
        </w:rPr>
        <w:t xml:space="preserve">для ОАО «Тепловые сети» и ГУП «ТЭК СПб» </w:t>
      </w:r>
      <w:r w:rsidRPr="006305B9">
        <w:rPr>
          <w:rFonts w:ascii="Times New Roman" w:eastAsia="Calibri" w:hAnsi="Times New Roman" w:cs="Times New Roman"/>
          <w:szCs w:val="28"/>
          <w:lang w:val="ru-RU" w:bidi="ar-SA"/>
        </w:rPr>
        <w:t>предста</w:t>
      </w:r>
      <w:r w:rsidRPr="006305B9">
        <w:rPr>
          <w:rFonts w:ascii="Times New Roman" w:eastAsia="Calibri" w:hAnsi="Times New Roman" w:cs="Times New Roman"/>
          <w:szCs w:val="28"/>
          <w:lang w:val="ru-RU" w:bidi="ar-SA"/>
        </w:rPr>
        <w:t>в</w:t>
      </w:r>
      <w:r w:rsidRPr="006305B9">
        <w:rPr>
          <w:rFonts w:ascii="Times New Roman" w:eastAsia="Calibri" w:hAnsi="Times New Roman" w:cs="Times New Roman"/>
          <w:szCs w:val="28"/>
          <w:lang w:val="ru-RU" w:bidi="ar-SA"/>
        </w:rPr>
        <w:t>ле</w:t>
      </w:r>
      <w:r w:rsidR="00B70085">
        <w:rPr>
          <w:rFonts w:ascii="Times New Roman" w:eastAsia="Calibri" w:hAnsi="Times New Roman" w:cs="Times New Roman"/>
          <w:szCs w:val="28"/>
          <w:lang w:val="ru-RU" w:bidi="ar-SA"/>
        </w:rPr>
        <w:t>ны в таблицах соответственно</w:t>
      </w:r>
      <w:r w:rsidRPr="006305B9">
        <w:rPr>
          <w:rFonts w:ascii="Times New Roman" w:eastAsia="Calibri" w:hAnsi="Times New Roman" w:cs="Times New Roman"/>
          <w:szCs w:val="28"/>
          <w:lang w:val="ru-RU" w:bidi="ar-SA"/>
        </w:rPr>
        <w:t>.</w:t>
      </w:r>
    </w:p>
    <w:p w:rsidR="00A936D8" w:rsidRPr="006305B9" w:rsidRDefault="00A936D8" w:rsidP="006305B9">
      <w:pPr>
        <w:spacing w:before="120" w:line="300" w:lineRule="auto"/>
        <w:ind w:firstLine="851"/>
        <w:rPr>
          <w:rFonts w:ascii="Times New Roman" w:eastAsia="Calibri" w:hAnsi="Times New Roman" w:cs="Times New Roman"/>
          <w:szCs w:val="28"/>
          <w:lang w:val="ru-RU" w:bidi="ar-SA"/>
        </w:rPr>
        <w:sectPr w:rsidR="00A936D8" w:rsidRPr="006305B9" w:rsidSect="0035086A">
          <w:pgSz w:w="11906" w:h="16838" w:code="9"/>
          <w:pgMar w:top="1418" w:right="849" w:bottom="851" w:left="1560" w:header="284" w:footer="284" w:gutter="0"/>
          <w:cols w:space="720"/>
          <w:docGrid w:linePitch="381"/>
        </w:sectPr>
      </w:pPr>
    </w:p>
    <w:p w:rsidR="00C2174B" w:rsidRPr="00B70085" w:rsidRDefault="00C2174B" w:rsidP="00C2174B">
      <w:pPr>
        <w:keepNext/>
        <w:spacing w:after="200" w:line="240" w:lineRule="auto"/>
        <w:ind w:firstLine="0"/>
        <w:rPr>
          <w:rFonts w:ascii="Times New Roman" w:eastAsia="Calibri" w:hAnsi="Times New Roman" w:cs="Times New Roman"/>
          <w:b/>
          <w:bCs/>
          <w:szCs w:val="24"/>
          <w:lang w:val="ru-RU" w:bidi="ar-SA"/>
        </w:rPr>
      </w:pPr>
      <w:bookmarkStart w:id="190" w:name="_Toc527706892"/>
      <w:r w:rsidRPr="006305B9">
        <w:rPr>
          <w:rFonts w:ascii="Times New Roman" w:eastAsia="Calibri" w:hAnsi="Times New Roman" w:cs="Times New Roman"/>
          <w:b/>
          <w:bCs/>
          <w:szCs w:val="24"/>
          <w:lang w:val="ru-RU" w:bidi="ar-SA"/>
        </w:rPr>
        <w:lastRenderedPageBreak/>
        <w:t xml:space="preserve">Таблица </w:t>
      </w:r>
      <w:r w:rsidRPr="006305B9">
        <w:rPr>
          <w:rFonts w:ascii="Times New Roman" w:eastAsia="Calibri" w:hAnsi="Times New Roman" w:cs="Times New Roman"/>
          <w:b/>
          <w:bCs/>
          <w:szCs w:val="24"/>
          <w:lang w:val="ru-RU" w:bidi="ar-SA"/>
        </w:rPr>
        <w:fldChar w:fldCharType="begin"/>
      </w:r>
      <w:r w:rsidRPr="006305B9">
        <w:rPr>
          <w:rFonts w:ascii="Times New Roman" w:eastAsia="Calibri" w:hAnsi="Times New Roman" w:cs="Times New Roman"/>
          <w:b/>
          <w:bCs/>
          <w:szCs w:val="24"/>
          <w:lang w:val="ru-RU" w:bidi="ar-SA"/>
        </w:rPr>
        <w:instrText xml:space="preserve"> SEQ Таблица \* ARABIC </w:instrText>
      </w:r>
      <w:r w:rsidRPr="006305B9">
        <w:rPr>
          <w:rFonts w:ascii="Times New Roman" w:eastAsia="Calibri" w:hAnsi="Times New Roman" w:cs="Times New Roman"/>
          <w:b/>
          <w:bCs/>
          <w:szCs w:val="24"/>
          <w:lang w:val="ru-RU" w:bidi="ar-SA"/>
        </w:rPr>
        <w:fldChar w:fldCharType="separate"/>
      </w:r>
      <w:r w:rsidR="003F51E1">
        <w:rPr>
          <w:rFonts w:ascii="Times New Roman" w:eastAsia="Calibri" w:hAnsi="Times New Roman" w:cs="Times New Roman"/>
          <w:b/>
          <w:bCs/>
          <w:noProof/>
          <w:szCs w:val="24"/>
          <w:lang w:val="ru-RU" w:bidi="ar-SA"/>
        </w:rPr>
        <w:t>40</w:t>
      </w:r>
      <w:r w:rsidRPr="006305B9">
        <w:rPr>
          <w:rFonts w:ascii="Times New Roman" w:eastAsia="Calibri" w:hAnsi="Times New Roman" w:cs="Times New Roman"/>
          <w:b/>
          <w:bCs/>
          <w:szCs w:val="24"/>
          <w:lang w:val="ru-RU" w:bidi="ar-SA"/>
        </w:rPr>
        <w:fldChar w:fldCharType="end"/>
      </w:r>
      <w:r w:rsidRPr="006305B9">
        <w:rPr>
          <w:rFonts w:ascii="Times New Roman" w:eastAsia="Calibri" w:hAnsi="Times New Roman" w:cs="Times New Roman"/>
          <w:b/>
          <w:bCs/>
          <w:szCs w:val="24"/>
          <w:lang w:val="ru-RU" w:bidi="ar-SA"/>
        </w:rPr>
        <w:t xml:space="preserve"> – Тарифы на тепловую энергию</w:t>
      </w:r>
      <w:r>
        <w:rPr>
          <w:rFonts w:ascii="Times New Roman" w:eastAsia="Calibri" w:hAnsi="Times New Roman" w:cs="Times New Roman"/>
          <w:b/>
          <w:bCs/>
          <w:szCs w:val="24"/>
          <w:lang w:val="ru-RU" w:bidi="ar-SA"/>
        </w:rPr>
        <w:t xml:space="preserve"> и горячую воду ГУП «ТЭК СПб» </w:t>
      </w:r>
      <w:r w:rsidRPr="006305B9">
        <w:rPr>
          <w:rFonts w:ascii="Times New Roman" w:eastAsia="Calibri" w:hAnsi="Times New Roman" w:cs="Times New Roman"/>
          <w:b/>
          <w:bCs/>
          <w:szCs w:val="24"/>
          <w:lang w:val="ru-RU" w:bidi="ar-SA"/>
        </w:rPr>
        <w:t>на 201</w:t>
      </w:r>
      <w:r>
        <w:rPr>
          <w:rFonts w:ascii="Times New Roman" w:eastAsia="Calibri" w:hAnsi="Times New Roman" w:cs="Times New Roman"/>
          <w:b/>
          <w:bCs/>
          <w:szCs w:val="24"/>
          <w:lang w:val="ru-RU" w:bidi="ar-SA"/>
        </w:rPr>
        <w:t>5</w:t>
      </w:r>
      <w:r w:rsidRPr="006305B9">
        <w:rPr>
          <w:rFonts w:ascii="Times New Roman" w:eastAsia="Calibri" w:hAnsi="Times New Roman" w:cs="Times New Roman"/>
          <w:b/>
          <w:bCs/>
          <w:szCs w:val="24"/>
          <w:lang w:val="ru-RU" w:bidi="ar-SA"/>
        </w:rPr>
        <w:t>-2018 гг.</w:t>
      </w:r>
      <w:bookmarkEnd w:id="190"/>
    </w:p>
    <w:tbl>
      <w:tblPr>
        <w:tblW w:w="5000" w:type="pct"/>
        <w:tblLook w:val="04A0" w:firstRow="1" w:lastRow="0" w:firstColumn="1" w:lastColumn="0" w:noHBand="0" w:noVBand="1"/>
      </w:tblPr>
      <w:tblGrid>
        <w:gridCol w:w="988"/>
        <w:gridCol w:w="3055"/>
        <w:gridCol w:w="1519"/>
        <w:gridCol w:w="1162"/>
        <w:gridCol w:w="1162"/>
        <w:gridCol w:w="1728"/>
        <w:gridCol w:w="1162"/>
        <w:gridCol w:w="1162"/>
        <w:gridCol w:w="1728"/>
        <w:gridCol w:w="1162"/>
        <w:gridCol w:w="1162"/>
        <w:gridCol w:w="1728"/>
        <w:gridCol w:w="1101"/>
        <w:gridCol w:w="1419"/>
        <w:gridCol w:w="1523"/>
      </w:tblGrid>
      <w:tr w:rsidR="00C2174B" w:rsidRPr="00B70085" w:rsidTr="00C2174B">
        <w:tc>
          <w:tcPr>
            <w:tcW w:w="2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п/п</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Наименование</w:t>
            </w:r>
          </w:p>
        </w:tc>
        <w:tc>
          <w:tcPr>
            <w:tcW w:w="3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Ед. изм.</w:t>
            </w:r>
          </w:p>
        </w:tc>
        <w:tc>
          <w:tcPr>
            <w:tcW w:w="931" w:type="pct"/>
            <w:gridSpan w:val="3"/>
            <w:tcBorders>
              <w:top w:val="single" w:sz="4" w:space="0" w:color="auto"/>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2015 г.</w:t>
            </w:r>
          </w:p>
        </w:tc>
        <w:tc>
          <w:tcPr>
            <w:tcW w:w="931" w:type="pct"/>
            <w:gridSpan w:val="3"/>
            <w:tcBorders>
              <w:top w:val="single" w:sz="4" w:space="0" w:color="auto"/>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2016 г.</w:t>
            </w:r>
          </w:p>
        </w:tc>
        <w:tc>
          <w:tcPr>
            <w:tcW w:w="931" w:type="pct"/>
            <w:gridSpan w:val="3"/>
            <w:tcBorders>
              <w:top w:val="single" w:sz="4" w:space="0" w:color="auto"/>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2017 г.</w:t>
            </w:r>
          </w:p>
        </w:tc>
        <w:tc>
          <w:tcPr>
            <w:tcW w:w="929" w:type="pct"/>
            <w:gridSpan w:val="3"/>
            <w:tcBorders>
              <w:top w:val="single" w:sz="4" w:space="0" w:color="auto"/>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2018 г.</w:t>
            </w:r>
          </w:p>
        </w:tc>
      </w:tr>
      <w:tr w:rsidR="00C2174B" w:rsidRPr="003F51E1" w:rsidTr="00C2174B">
        <w:tc>
          <w:tcPr>
            <w:tcW w:w="227" w:type="pct"/>
            <w:vMerge/>
            <w:tcBorders>
              <w:top w:val="single" w:sz="4" w:space="0" w:color="auto"/>
              <w:left w:val="single" w:sz="4" w:space="0" w:color="auto"/>
              <w:bottom w:val="single" w:sz="4" w:space="0" w:color="auto"/>
              <w:right w:val="single" w:sz="4" w:space="0" w:color="auto"/>
            </w:tcBorders>
            <w:vAlign w:val="center"/>
            <w:hideMark/>
          </w:tcPr>
          <w:p w:rsidR="00C2174B" w:rsidRPr="00B70085" w:rsidRDefault="00C2174B" w:rsidP="00C2174B">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C2174B" w:rsidRPr="00B70085" w:rsidRDefault="00C2174B" w:rsidP="00C2174B">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rsidR="00C2174B" w:rsidRPr="00B70085" w:rsidRDefault="00C2174B" w:rsidP="00C2174B">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с 01.01.</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с 01.07.</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рост к предыд</w:t>
            </w:r>
            <w:r w:rsidRPr="00B70085">
              <w:rPr>
                <w:rFonts w:ascii="Times New Roman" w:eastAsia="Times New Roman" w:hAnsi="Times New Roman" w:cs="Times New Roman"/>
                <w:color w:val="000000"/>
                <w:sz w:val="20"/>
                <w:szCs w:val="20"/>
                <w:lang w:val="ru-RU" w:eastAsia="ru-RU" w:bidi="ar-SA"/>
              </w:rPr>
              <w:t>у</w:t>
            </w:r>
            <w:r w:rsidRPr="00B70085">
              <w:rPr>
                <w:rFonts w:ascii="Times New Roman" w:eastAsia="Times New Roman" w:hAnsi="Times New Roman" w:cs="Times New Roman"/>
                <w:color w:val="000000"/>
                <w:sz w:val="20"/>
                <w:szCs w:val="20"/>
                <w:lang w:val="ru-RU" w:eastAsia="ru-RU" w:bidi="ar-SA"/>
              </w:rPr>
              <w:t>щему п/г</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с 01.01.</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с 01.07.</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рост к предыд</w:t>
            </w:r>
            <w:r w:rsidRPr="00B70085">
              <w:rPr>
                <w:rFonts w:ascii="Times New Roman" w:eastAsia="Times New Roman" w:hAnsi="Times New Roman" w:cs="Times New Roman"/>
                <w:color w:val="000000"/>
                <w:sz w:val="20"/>
                <w:szCs w:val="20"/>
                <w:lang w:val="ru-RU" w:eastAsia="ru-RU" w:bidi="ar-SA"/>
              </w:rPr>
              <w:t>у</w:t>
            </w:r>
            <w:r w:rsidRPr="00B70085">
              <w:rPr>
                <w:rFonts w:ascii="Times New Roman" w:eastAsia="Times New Roman" w:hAnsi="Times New Roman" w:cs="Times New Roman"/>
                <w:color w:val="000000"/>
                <w:sz w:val="20"/>
                <w:szCs w:val="20"/>
                <w:lang w:val="ru-RU" w:eastAsia="ru-RU" w:bidi="ar-SA"/>
              </w:rPr>
              <w:t>щему п/г</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с 01.01.</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с 01.07.</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рост к предыд</w:t>
            </w:r>
            <w:r w:rsidRPr="00B70085">
              <w:rPr>
                <w:rFonts w:ascii="Times New Roman" w:eastAsia="Times New Roman" w:hAnsi="Times New Roman" w:cs="Times New Roman"/>
                <w:color w:val="000000"/>
                <w:sz w:val="20"/>
                <w:szCs w:val="20"/>
                <w:lang w:val="ru-RU" w:eastAsia="ru-RU" w:bidi="ar-SA"/>
              </w:rPr>
              <w:t>у</w:t>
            </w:r>
            <w:r w:rsidRPr="00B70085">
              <w:rPr>
                <w:rFonts w:ascii="Times New Roman" w:eastAsia="Times New Roman" w:hAnsi="Times New Roman" w:cs="Times New Roman"/>
                <w:color w:val="000000"/>
                <w:sz w:val="20"/>
                <w:szCs w:val="20"/>
                <w:lang w:val="ru-RU" w:eastAsia="ru-RU" w:bidi="ar-SA"/>
              </w:rPr>
              <w:t>щему п/г</w:t>
            </w:r>
          </w:p>
        </w:tc>
        <w:tc>
          <w:tcPr>
            <w:tcW w:w="253"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с 01.01.</w:t>
            </w:r>
          </w:p>
        </w:tc>
        <w:tc>
          <w:tcPr>
            <w:tcW w:w="326"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с 01.07.</w:t>
            </w:r>
          </w:p>
        </w:tc>
        <w:tc>
          <w:tcPr>
            <w:tcW w:w="350"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рост к пред</w:t>
            </w:r>
            <w:r w:rsidRPr="00B70085">
              <w:rPr>
                <w:rFonts w:ascii="Times New Roman" w:eastAsia="Times New Roman" w:hAnsi="Times New Roman" w:cs="Times New Roman"/>
                <w:color w:val="000000"/>
                <w:sz w:val="20"/>
                <w:szCs w:val="20"/>
                <w:lang w:val="ru-RU" w:eastAsia="ru-RU" w:bidi="ar-SA"/>
              </w:rPr>
              <w:t>ы</w:t>
            </w:r>
            <w:r w:rsidRPr="00B70085">
              <w:rPr>
                <w:rFonts w:ascii="Times New Roman" w:eastAsia="Times New Roman" w:hAnsi="Times New Roman" w:cs="Times New Roman"/>
                <w:color w:val="000000"/>
                <w:sz w:val="20"/>
                <w:szCs w:val="20"/>
                <w:lang w:val="ru-RU" w:eastAsia="ru-RU" w:bidi="ar-SA"/>
              </w:rPr>
              <w:t>дущему п/г</w:t>
            </w:r>
          </w:p>
        </w:tc>
      </w:tr>
      <w:tr w:rsidR="00C2174B" w:rsidRPr="00B70085" w:rsidTr="00C2174B">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70085">
              <w:rPr>
                <w:rFonts w:ascii="Times New Roman" w:eastAsia="Times New Roman" w:hAnsi="Times New Roman" w:cs="Times New Roman"/>
                <w:b/>
                <w:bCs/>
                <w:color w:val="000000"/>
                <w:sz w:val="20"/>
                <w:szCs w:val="20"/>
                <w:lang w:val="ru-RU" w:eastAsia="ru-RU" w:bidi="ar-SA"/>
              </w:rPr>
              <w:t>1.</w:t>
            </w:r>
          </w:p>
        </w:tc>
        <w:tc>
          <w:tcPr>
            <w:tcW w:w="702"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70085">
              <w:rPr>
                <w:rFonts w:ascii="Times New Roman" w:eastAsia="Times New Roman" w:hAnsi="Times New Roman" w:cs="Times New Roman"/>
                <w:b/>
                <w:bCs/>
                <w:color w:val="000000"/>
                <w:sz w:val="20"/>
                <w:szCs w:val="20"/>
                <w:lang w:val="ru-RU" w:eastAsia="ru-RU" w:bidi="ar-SA"/>
              </w:rPr>
              <w:t>Тепловая энергия</w:t>
            </w:r>
          </w:p>
        </w:tc>
        <w:tc>
          <w:tcPr>
            <w:tcW w:w="349"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53"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26"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50"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r>
      <w:tr w:rsidR="00C2174B" w:rsidRPr="00B70085" w:rsidTr="00C2174B">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1.1.</w:t>
            </w:r>
          </w:p>
        </w:tc>
        <w:tc>
          <w:tcPr>
            <w:tcW w:w="702"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Тариф для населения и орган</w:t>
            </w:r>
            <w:r w:rsidRPr="00B70085">
              <w:rPr>
                <w:rFonts w:ascii="Times New Roman" w:eastAsia="Times New Roman" w:hAnsi="Times New Roman" w:cs="Times New Roman"/>
                <w:color w:val="000000"/>
                <w:sz w:val="20"/>
                <w:szCs w:val="20"/>
                <w:lang w:val="ru-RU" w:eastAsia="ru-RU" w:bidi="ar-SA"/>
              </w:rPr>
              <w:t>и</w:t>
            </w:r>
            <w:r w:rsidRPr="00B70085">
              <w:rPr>
                <w:rFonts w:ascii="Times New Roman" w:eastAsia="Times New Roman" w:hAnsi="Times New Roman" w:cs="Times New Roman"/>
                <w:color w:val="000000"/>
                <w:sz w:val="20"/>
                <w:szCs w:val="20"/>
                <w:lang w:val="ru-RU" w:eastAsia="ru-RU" w:bidi="ar-SA"/>
              </w:rPr>
              <w:t>заций, приобретающих тепл</w:t>
            </w:r>
            <w:r w:rsidRPr="00B70085">
              <w:rPr>
                <w:rFonts w:ascii="Times New Roman" w:eastAsia="Times New Roman" w:hAnsi="Times New Roman" w:cs="Times New Roman"/>
                <w:color w:val="000000"/>
                <w:sz w:val="20"/>
                <w:szCs w:val="20"/>
                <w:lang w:val="ru-RU" w:eastAsia="ru-RU" w:bidi="ar-SA"/>
              </w:rPr>
              <w:t>о</w:t>
            </w:r>
            <w:r w:rsidRPr="00B70085">
              <w:rPr>
                <w:rFonts w:ascii="Times New Roman" w:eastAsia="Times New Roman" w:hAnsi="Times New Roman" w:cs="Times New Roman"/>
                <w:color w:val="000000"/>
                <w:sz w:val="20"/>
                <w:szCs w:val="20"/>
                <w:lang w:val="ru-RU" w:eastAsia="ru-RU" w:bidi="ar-SA"/>
              </w:rPr>
              <w:t>вую энергию для предоставл</w:t>
            </w:r>
            <w:r w:rsidRPr="00B70085">
              <w:rPr>
                <w:rFonts w:ascii="Times New Roman" w:eastAsia="Times New Roman" w:hAnsi="Times New Roman" w:cs="Times New Roman"/>
                <w:color w:val="000000"/>
                <w:sz w:val="20"/>
                <w:szCs w:val="20"/>
                <w:lang w:val="ru-RU" w:eastAsia="ru-RU" w:bidi="ar-SA"/>
              </w:rPr>
              <w:t>е</w:t>
            </w:r>
            <w:r w:rsidRPr="00B70085">
              <w:rPr>
                <w:rFonts w:ascii="Times New Roman" w:eastAsia="Times New Roman" w:hAnsi="Times New Roman" w:cs="Times New Roman"/>
                <w:color w:val="000000"/>
                <w:sz w:val="20"/>
                <w:szCs w:val="20"/>
                <w:lang w:val="ru-RU" w:eastAsia="ru-RU" w:bidi="ar-SA"/>
              </w:rPr>
              <w:t>ния коммунальных услуг нас</w:t>
            </w:r>
            <w:r w:rsidRPr="00B70085">
              <w:rPr>
                <w:rFonts w:ascii="Times New Roman" w:eastAsia="Times New Roman" w:hAnsi="Times New Roman" w:cs="Times New Roman"/>
                <w:color w:val="000000"/>
                <w:sz w:val="20"/>
                <w:szCs w:val="20"/>
                <w:lang w:val="ru-RU" w:eastAsia="ru-RU" w:bidi="ar-SA"/>
              </w:rPr>
              <w:t>е</w:t>
            </w:r>
            <w:r w:rsidRPr="00B70085">
              <w:rPr>
                <w:rFonts w:ascii="Times New Roman" w:eastAsia="Times New Roman" w:hAnsi="Times New Roman" w:cs="Times New Roman"/>
                <w:color w:val="000000"/>
                <w:sz w:val="20"/>
                <w:szCs w:val="20"/>
                <w:lang w:val="ru-RU" w:eastAsia="ru-RU" w:bidi="ar-SA"/>
              </w:rPr>
              <w:t>лению (одноставочный)</w:t>
            </w:r>
          </w:p>
        </w:tc>
        <w:tc>
          <w:tcPr>
            <w:tcW w:w="349"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xml:space="preserve">руб./Гкал </w:t>
            </w:r>
            <w:r w:rsidRPr="00B70085">
              <w:rPr>
                <w:rFonts w:ascii="Times New Roman" w:eastAsia="Times New Roman" w:hAnsi="Times New Roman" w:cs="Times New Roman"/>
                <w:color w:val="000000"/>
                <w:sz w:val="20"/>
                <w:szCs w:val="20"/>
                <w:lang w:val="ru-RU" w:eastAsia="ru-RU" w:bidi="ar-SA"/>
              </w:rPr>
              <w:br/>
              <w:t>(с учетом НДС)</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1 346,97</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1 407,76</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4,5%</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1 407,76</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1 435,92</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2,0%</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1 435,92</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1 466,15</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2,1%</w:t>
            </w:r>
          </w:p>
        </w:tc>
        <w:tc>
          <w:tcPr>
            <w:tcW w:w="253"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1 466,15</w:t>
            </w:r>
          </w:p>
        </w:tc>
        <w:tc>
          <w:tcPr>
            <w:tcW w:w="326"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1 514,53</w:t>
            </w:r>
          </w:p>
        </w:tc>
        <w:tc>
          <w:tcPr>
            <w:tcW w:w="350"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3,3%</w:t>
            </w:r>
          </w:p>
        </w:tc>
      </w:tr>
      <w:tr w:rsidR="00C2174B" w:rsidRPr="00B70085" w:rsidTr="00C2174B">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1.а.</w:t>
            </w:r>
          </w:p>
        </w:tc>
        <w:tc>
          <w:tcPr>
            <w:tcW w:w="1051" w:type="pct"/>
            <w:gridSpan w:val="2"/>
            <w:tcBorders>
              <w:top w:val="single" w:sz="4" w:space="0" w:color="auto"/>
              <w:left w:val="nil"/>
              <w:bottom w:val="single" w:sz="4" w:space="0" w:color="auto"/>
              <w:right w:val="single" w:sz="4" w:space="0" w:color="000000"/>
            </w:tcBorders>
            <w:shd w:val="clear" w:color="auto" w:fill="auto"/>
            <w:vAlign w:val="center"/>
            <w:hideMark/>
          </w:tcPr>
          <w:p w:rsidR="00C2174B" w:rsidRPr="00B70085" w:rsidRDefault="00C2174B" w:rsidP="00C2174B">
            <w:pPr>
              <w:spacing w:line="240" w:lineRule="auto"/>
              <w:ind w:firstLine="0"/>
              <w:jc w:val="right"/>
              <w:rPr>
                <w:rFonts w:ascii="Times New Roman" w:eastAsia="Times New Roman" w:hAnsi="Times New Roman" w:cs="Times New Roman"/>
                <w:i/>
                <w:iCs/>
                <w:color w:val="000000"/>
                <w:sz w:val="20"/>
                <w:szCs w:val="20"/>
                <w:lang w:val="ru-RU" w:eastAsia="ru-RU" w:bidi="ar-SA"/>
              </w:rPr>
            </w:pPr>
            <w:r w:rsidRPr="00B70085">
              <w:rPr>
                <w:rFonts w:ascii="Times New Roman" w:eastAsia="Times New Roman" w:hAnsi="Times New Roman" w:cs="Times New Roman"/>
                <w:i/>
                <w:iCs/>
                <w:color w:val="000000"/>
                <w:sz w:val="20"/>
                <w:szCs w:val="20"/>
                <w:lang w:val="ru-RU" w:eastAsia="ru-RU" w:bidi="ar-SA"/>
              </w:rPr>
              <w:t>реквизиты документа</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19.12.2014 №477-п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18.12.2015 №492-п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19.12.2016 №528-п</w:t>
            </w:r>
          </w:p>
        </w:tc>
        <w:tc>
          <w:tcPr>
            <w:tcW w:w="929"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11.12.2017 №636-п</w:t>
            </w:r>
          </w:p>
        </w:tc>
      </w:tr>
      <w:tr w:rsidR="00C2174B" w:rsidRPr="00B70085" w:rsidTr="00C2174B">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1.2.</w:t>
            </w:r>
          </w:p>
        </w:tc>
        <w:tc>
          <w:tcPr>
            <w:tcW w:w="702"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Тариф для прочих потребителей</w:t>
            </w:r>
          </w:p>
        </w:tc>
        <w:tc>
          <w:tcPr>
            <w:tcW w:w="349"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руб./Гкал</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1141,5</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1193,02</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4,5%</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1193,02</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1244,38</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4,3%</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1242,5</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1242,5</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0,0%</w:t>
            </w:r>
          </w:p>
        </w:tc>
        <w:tc>
          <w:tcPr>
            <w:tcW w:w="253"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1242,5</w:t>
            </w:r>
          </w:p>
        </w:tc>
        <w:tc>
          <w:tcPr>
            <w:tcW w:w="326"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1301,46</w:t>
            </w:r>
          </w:p>
        </w:tc>
        <w:tc>
          <w:tcPr>
            <w:tcW w:w="350"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4,7%</w:t>
            </w:r>
          </w:p>
        </w:tc>
      </w:tr>
      <w:tr w:rsidR="00C2174B" w:rsidRPr="00B70085" w:rsidTr="00C2174B">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1.2.1.</w:t>
            </w:r>
          </w:p>
        </w:tc>
        <w:tc>
          <w:tcPr>
            <w:tcW w:w="1051" w:type="pct"/>
            <w:gridSpan w:val="2"/>
            <w:tcBorders>
              <w:top w:val="single" w:sz="4" w:space="0" w:color="auto"/>
              <w:left w:val="nil"/>
              <w:bottom w:val="single" w:sz="4" w:space="0" w:color="auto"/>
              <w:right w:val="single" w:sz="4" w:space="0" w:color="000000"/>
            </w:tcBorders>
            <w:shd w:val="clear" w:color="auto" w:fill="auto"/>
            <w:vAlign w:val="center"/>
            <w:hideMark/>
          </w:tcPr>
          <w:p w:rsidR="00C2174B" w:rsidRPr="00B70085" w:rsidRDefault="00C2174B" w:rsidP="00C2174B">
            <w:pPr>
              <w:spacing w:line="240" w:lineRule="auto"/>
              <w:ind w:firstLine="0"/>
              <w:jc w:val="right"/>
              <w:rPr>
                <w:rFonts w:ascii="Times New Roman" w:eastAsia="Times New Roman" w:hAnsi="Times New Roman" w:cs="Times New Roman"/>
                <w:i/>
                <w:iCs/>
                <w:color w:val="000000"/>
                <w:sz w:val="20"/>
                <w:szCs w:val="20"/>
                <w:lang w:val="ru-RU" w:eastAsia="ru-RU" w:bidi="ar-SA"/>
              </w:rPr>
            </w:pPr>
            <w:r w:rsidRPr="00B70085">
              <w:rPr>
                <w:rFonts w:ascii="Times New Roman" w:eastAsia="Times New Roman" w:hAnsi="Times New Roman" w:cs="Times New Roman"/>
                <w:i/>
                <w:iCs/>
                <w:color w:val="000000"/>
                <w:sz w:val="20"/>
                <w:szCs w:val="20"/>
                <w:lang w:val="ru-RU" w:eastAsia="ru-RU" w:bidi="ar-SA"/>
              </w:rPr>
              <w:t>реквизиты документа</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19.12.2014 №477-п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30.11.2015 №314-п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16.12.2016 №324-п</w:t>
            </w:r>
          </w:p>
        </w:tc>
        <w:tc>
          <w:tcPr>
            <w:tcW w:w="929"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15.12.2017 №403-п</w:t>
            </w:r>
          </w:p>
        </w:tc>
      </w:tr>
      <w:tr w:rsidR="00C2174B" w:rsidRPr="00B70085" w:rsidTr="00C2174B">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70085">
              <w:rPr>
                <w:rFonts w:ascii="Times New Roman" w:eastAsia="Times New Roman" w:hAnsi="Times New Roman" w:cs="Times New Roman"/>
                <w:b/>
                <w:bCs/>
                <w:color w:val="000000"/>
                <w:sz w:val="20"/>
                <w:szCs w:val="20"/>
                <w:lang w:val="ru-RU" w:eastAsia="ru-RU" w:bidi="ar-SA"/>
              </w:rPr>
              <w:t>2.</w:t>
            </w:r>
          </w:p>
        </w:tc>
        <w:tc>
          <w:tcPr>
            <w:tcW w:w="702"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70085">
              <w:rPr>
                <w:rFonts w:ascii="Times New Roman" w:eastAsia="Times New Roman" w:hAnsi="Times New Roman" w:cs="Times New Roman"/>
                <w:b/>
                <w:bCs/>
                <w:color w:val="000000"/>
                <w:sz w:val="20"/>
                <w:szCs w:val="20"/>
                <w:lang w:val="ru-RU" w:eastAsia="ru-RU" w:bidi="ar-SA"/>
              </w:rPr>
              <w:t>Горячее водоснабжение</w:t>
            </w:r>
          </w:p>
        </w:tc>
        <w:tc>
          <w:tcPr>
            <w:tcW w:w="349"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53"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26"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50"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r>
      <w:tr w:rsidR="00C2174B" w:rsidRPr="00B70085" w:rsidTr="00C2174B">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2.1.</w:t>
            </w:r>
          </w:p>
        </w:tc>
        <w:tc>
          <w:tcPr>
            <w:tcW w:w="702"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Тариф для населения и орган</w:t>
            </w:r>
            <w:r w:rsidRPr="00B70085">
              <w:rPr>
                <w:rFonts w:ascii="Times New Roman" w:eastAsia="Times New Roman" w:hAnsi="Times New Roman" w:cs="Times New Roman"/>
                <w:color w:val="000000"/>
                <w:sz w:val="20"/>
                <w:szCs w:val="20"/>
                <w:lang w:val="ru-RU" w:eastAsia="ru-RU" w:bidi="ar-SA"/>
              </w:rPr>
              <w:t>и</w:t>
            </w:r>
            <w:r w:rsidRPr="00B70085">
              <w:rPr>
                <w:rFonts w:ascii="Times New Roman" w:eastAsia="Times New Roman" w:hAnsi="Times New Roman" w:cs="Times New Roman"/>
                <w:color w:val="000000"/>
                <w:sz w:val="20"/>
                <w:szCs w:val="20"/>
                <w:lang w:val="ru-RU" w:eastAsia="ru-RU" w:bidi="ar-SA"/>
              </w:rPr>
              <w:t>заций, приобретающих горячую воду для предоставления ко</w:t>
            </w:r>
            <w:r w:rsidRPr="00B70085">
              <w:rPr>
                <w:rFonts w:ascii="Times New Roman" w:eastAsia="Times New Roman" w:hAnsi="Times New Roman" w:cs="Times New Roman"/>
                <w:color w:val="000000"/>
                <w:sz w:val="20"/>
                <w:szCs w:val="20"/>
                <w:lang w:val="ru-RU" w:eastAsia="ru-RU" w:bidi="ar-SA"/>
              </w:rPr>
              <w:t>м</w:t>
            </w:r>
            <w:r w:rsidRPr="00B70085">
              <w:rPr>
                <w:rFonts w:ascii="Times New Roman" w:eastAsia="Times New Roman" w:hAnsi="Times New Roman" w:cs="Times New Roman"/>
                <w:color w:val="000000"/>
                <w:sz w:val="20"/>
                <w:szCs w:val="20"/>
                <w:lang w:val="ru-RU" w:eastAsia="ru-RU" w:bidi="ar-SA"/>
              </w:rPr>
              <w:t>мунальных услуг населению, в т.ч:</w:t>
            </w:r>
          </w:p>
        </w:tc>
        <w:tc>
          <w:tcPr>
            <w:tcW w:w="349"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руб./м3</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87,37</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97,07</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11,1%</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97,07</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99,01</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2,0%</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99,01</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102,38</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3,4%</w:t>
            </w:r>
          </w:p>
        </w:tc>
        <w:tc>
          <w:tcPr>
            <w:tcW w:w="253"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102,38</w:t>
            </w:r>
          </w:p>
        </w:tc>
        <w:tc>
          <w:tcPr>
            <w:tcW w:w="326"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н.у.</w:t>
            </w:r>
          </w:p>
        </w:tc>
        <w:tc>
          <w:tcPr>
            <w:tcW w:w="350"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w:t>
            </w:r>
          </w:p>
        </w:tc>
      </w:tr>
      <w:tr w:rsidR="00C2174B" w:rsidRPr="00B70085" w:rsidTr="00C2174B">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2.1.1.</w:t>
            </w:r>
          </w:p>
        </w:tc>
        <w:tc>
          <w:tcPr>
            <w:tcW w:w="702"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right"/>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xml:space="preserve">   - Компонент на теплоност</w:t>
            </w:r>
            <w:r w:rsidRPr="00B70085">
              <w:rPr>
                <w:rFonts w:ascii="Times New Roman" w:eastAsia="Times New Roman" w:hAnsi="Times New Roman" w:cs="Times New Roman"/>
                <w:color w:val="000000"/>
                <w:sz w:val="20"/>
                <w:szCs w:val="20"/>
                <w:lang w:val="ru-RU" w:eastAsia="ru-RU" w:bidi="ar-SA"/>
              </w:rPr>
              <w:t>и</w:t>
            </w:r>
            <w:r w:rsidRPr="00B70085">
              <w:rPr>
                <w:rFonts w:ascii="Times New Roman" w:eastAsia="Times New Roman" w:hAnsi="Times New Roman" w:cs="Times New Roman"/>
                <w:color w:val="000000"/>
                <w:sz w:val="20"/>
                <w:szCs w:val="20"/>
                <w:lang w:val="ru-RU" w:eastAsia="ru-RU" w:bidi="ar-SA"/>
              </w:rPr>
              <w:t>ель/холодную воду</w:t>
            </w:r>
          </w:p>
        </w:tc>
        <w:tc>
          <w:tcPr>
            <w:tcW w:w="349"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руб./м3</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13,06</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14,92</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14,2%</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14,92</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16,09</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7,8%</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16,09</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16,64</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3,4%</w:t>
            </w:r>
          </w:p>
        </w:tc>
        <w:tc>
          <w:tcPr>
            <w:tcW w:w="253"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16,64</w:t>
            </w:r>
          </w:p>
        </w:tc>
        <w:tc>
          <w:tcPr>
            <w:tcW w:w="326"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17,19</w:t>
            </w:r>
          </w:p>
        </w:tc>
        <w:tc>
          <w:tcPr>
            <w:tcW w:w="350"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3,3%</w:t>
            </w:r>
          </w:p>
        </w:tc>
      </w:tr>
      <w:tr w:rsidR="00C2174B" w:rsidRPr="00B70085" w:rsidTr="00C2174B">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2.1.2.</w:t>
            </w:r>
          </w:p>
        </w:tc>
        <w:tc>
          <w:tcPr>
            <w:tcW w:w="702"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right"/>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xml:space="preserve">   - Компонент на тепловую энергию</w:t>
            </w:r>
          </w:p>
        </w:tc>
        <w:tc>
          <w:tcPr>
            <w:tcW w:w="349"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руб./Гкал</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1238,75</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1369,15</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10,5%</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1369,15</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1381,98</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0,9%</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1381,98</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1428,97</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3,4%</w:t>
            </w:r>
          </w:p>
        </w:tc>
        <w:tc>
          <w:tcPr>
            <w:tcW w:w="253"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1428,97</w:t>
            </w:r>
          </w:p>
        </w:tc>
        <w:tc>
          <w:tcPr>
            <w:tcW w:w="326"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1 - 1283,62</w:t>
            </w:r>
            <w:r w:rsidRPr="00B70085">
              <w:rPr>
                <w:rFonts w:ascii="Times New Roman" w:eastAsia="Times New Roman" w:hAnsi="Times New Roman" w:cs="Times New Roman"/>
                <w:color w:val="000000"/>
                <w:sz w:val="20"/>
                <w:szCs w:val="20"/>
                <w:lang w:val="ru-RU" w:eastAsia="ru-RU" w:bidi="ar-SA"/>
              </w:rPr>
              <w:br/>
              <w:t>2 - 1405,87</w:t>
            </w:r>
            <w:r w:rsidRPr="00B70085">
              <w:rPr>
                <w:rFonts w:ascii="Times New Roman" w:eastAsia="Times New Roman" w:hAnsi="Times New Roman" w:cs="Times New Roman"/>
                <w:color w:val="000000"/>
                <w:sz w:val="20"/>
                <w:szCs w:val="20"/>
                <w:lang w:val="ru-RU" w:eastAsia="ru-RU" w:bidi="ar-SA"/>
              </w:rPr>
              <w:br/>
              <w:t>3 - 1196,89</w:t>
            </w:r>
            <w:r w:rsidRPr="00B70085">
              <w:rPr>
                <w:rFonts w:ascii="Times New Roman" w:eastAsia="Times New Roman" w:hAnsi="Times New Roman" w:cs="Times New Roman"/>
                <w:color w:val="000000"/>
                <w:sz w:val="20"/>
                <w:szCs w:val="20"/>
                <w:lang w:val="ru-RU" w:eastAsia="ru-RU" w:bidi="ar-SA"/>
              </w:rPr>
              <w:br/>
              <w:t>4 - 1283,62</w:t>
            </w:r>
            <w:r w:rsidRPr="00B70085">
              <w:rPr>
                <w:rFonts w:ascii="Times New Roman" w:eastAsia="Times New Roman" w:hAnsi="Times New Roman" w:cs="Times New Roman"/>
                <w:color w:val="000000"/>
                <w:sz w:val="20"/>
                <w:szCs w:val="20"/>
                <w:lang w:val="ru-RU" w:eastAsia="ru-RU" w:bidi="ar-SA"/>
              </w:rPr>
              <w:br/>
              <w:t>5 - 1341,97</w:t>
            </w:r>
            <w:r w:rsidRPr="00B70085">
              <w:rPr>
                <w:rFonts w:ascii="Times New Roman" w:eastAsia="Times New Roman" w:hAnsi="Times New Roman" w:cs="Times New Roman"/>
                <w:color w:val="000000"/>
                <w:sz w:val="20"/>
                <w:szCs w:val="20"/>
                <w:lang w:val="ru-RU" w:eastAsia="ru-RU" w:bidi="ar-SA"/>
              </w:rPr>
              <w:br/>
              <w:t>6 - 1451,97</w:t>
            </w:r>
            <w:r w:rsidRPr="00B70085">
              <w:rPr>
                <w:rFonts w:ascii="Times New Roman" w:eastAsia="Times New Roman" w:hAnsi="Times New Roman" w:cs="Times New Roman"/>
                <w:color w:val="000000"/>
                <w:sz w:val="20"/>
                <w:szCs w:val="20"/>
                <w:lang w:val="ru-RU" w:eastAsia="ru-RU" w:bidi="ar-SA"/>
              </w:rPr>
              <w:br/>
              <w:t>7 - 1230,14</w:t>
            </w:r>
            <w:r w:rsidRPr="00B70085">
              <w:rPr>
                <w:rFonts w:ascii="Times New Roman" w:eastAsia="Times New Roman" w:hAnsi="Times New Roman" w:cs="Times New Roman"/>
                <w:color w:val="000000"/>
                <w:sz w:val="20"/>
                <w:szCs w:val="20"/>
                <w:lang w:val="ru-RU" w:eastAsia="ru-RU" w:bidi="ar-SA"/>
              </w:rPr>
              <w:br/>
              <w:t>8 - 1341,97</w:t>
            </w:r>
            <w:r>
              <w:rPr>
                <w:rStyle w:val="aff9"/>
                <w:rFonts w:ascii="Times New Roman" w:eastAsia="Times New Roman" w:hAnsi="Times New Roman" w:cs="Times New Roman"/>
                <w:color w:val="000000"/>
                <w:sz w:val="20"/>
                <w:szCs w:val="20"/>
                <w:lang w:val="ru-RU" w:eastAsia="ru-RU" w:bidi="ar-SA"/>
              </w:rPr>
              <w:footnoteReference w:id="1"/>
            </w:r>
          </w:p>
        </w:tc>
        <w:tc>
          <w:tcPr>
            <w:tcW w:w="350"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w:t>
            </w:r>
          </w:p>
        </w:tc>
      </w:tr>
      <w:tr w:rsidR="00C2174B" w:rsidRPr="00B70085" w:rsidTr="00C2174B">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2.а.</w:t>
            </w:r>
          </w:p>
        </w:tc>
        <w:tc>
          <w:tcPr>
            <w:tcW w:w="1051" w:type="pct"/>
            <w:gridSpan w:val="2"/>
            <w:tcBorders>
              <w:top w:val="single" w:sz="4" w:space="0" w:color="auto"/>
              <w:left w:val="nil"/>
              <w:bottom w:val="single" w:sz="4" w:space="0" w:color="auto"/>
              <w:right w:val="single" w:sz="4" w:space="0" w:color="000000"/>
            </w:tcBorders>
            <w:shd w:val="clear" w:color="auto" w:fill="auto"/>
            <w:vAlign w:val="center"/>
            <w:hideMark/>
          </w:tcPr>
          <w:p w:rsidR="00C2174B" w:rsidRPr="00B70085" w:rsidRDefault="00C2174B" w:rsidP="00C2174B">
            <w:pPr>
              <w:spacing w:line="240" w:lineRule="auto"/>
              <w:ind w:firstLine="0"/>
              <w:jc w:val="right"/>
              <w:rPr>
                <w:rFonts w:ascii="Times New Roman" w:eastAsia="Times New Roman" w:hAnsi="Times New Roman" w:cs="Times New Roman"/>
                <w:i/>
                <w:iCs/>
                <w:color w:val="000000"/>
                <w:sz w:val="20"/>
                <w:szCs w:val="20"/>
                <w:lang w:val="ru-RU" w:eastAsia="ru-RU" w:bidi="ar-SA"/>
              </w:rPr>
            </w:pPr>
            <w:r w:rsidRPr="00B70085">
              <w:rPr>
                <w:rFonts w:ascii="Times New Roman" w:eastAsia="Times New Roman" w:hAnsi="Times New Roman" w:cs="Times New Roman"/>
                <w:i/>
                <w:iCs/>
                <w:color w:val="000000"/>
                <w:sz w:val="20"/>
                <w:szCs w:val="20"/>
                <w:lang w:val="ru-RU" w:eastAsia="ru-RU" w:bidi="ar-SA"/>
              </w:rPr>
              <w:t>реквизиты документа</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19.12.2014 №499-п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18.12.2015 №492-п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19.12.2016 №528-п</w:t>
            </w:r>
          </w:p>
        </w:tc>
        <w:tc>
          <w:tcPr>
            <w:tcW w:w="929"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11.12.2017 №636-п</w:t>
            </w:r>
          </w:p>
        </w:tc>
      </w:tr>
      <w:tr w:rsidR="00C2174B" w:rsidRPr="00B70085" w:rsidTr="00C2174B">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2.2.</w:t>
            </w:r>
          </w:p>
        </w:tc>
        <w:tc>
          <w:tcPr>
            <w:tcW w:w="702"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Тариф для прочих потребителей, в т.ч:</w:t>
            </w:r>
          </w:p>
        </w:tc>
        <w:tc>
          <w:tcPr>
            <w:tcW w:w="349"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руб./Гкал</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н.у.</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н.у.</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н.у.</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н.у.</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н.у.</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н.у.</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w:t>
            </w:r>
          </w:p>
        </w:tc>
        <w:tc>
          <w:tcPr>
            <w:tcW w:w="253"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н.у.</w:t>
            </w:r>
          </w:p>
        </w:tc>
        <w:tc>
          <w:tcPr>
            <w:tcW w:w="326"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н.у.</w:t>
            </w:r>
          </w:p>
        </w:tc>
        <w:tc>
          <w:tcPr>
            <w:tcW w:w="350"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w:t>
            </w:r>
          </w:p>
        </w:tc>
      </w:tr>
      <w:tr w:rsidR="00C2174B" w:rsidRPr="00B70085" w:rsidTr="00C2174B">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2.2.1.</w:t>
            </w:r>
          </w:p>
        </w:tc>
        <w:tc>
          <w:tcPr>
            <w:tcW w:w="702"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right"/>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xml:space="preserve">   - Компонент на теплоност</w:t>
            </w:r>
            <w:r w:rsidRPr="00B70085">
              <w:rPr>
                <w:rFonts w:ascii="Times New Roman" w:eastAsia="Times New Roman" w:hAnsi="Times New Roman" w:cs="Times New Roman"/>
                <w:color w:val="000000"/>
                <w:sz w:val="20"/>
                <w:szCs w:val="20"/>
                <w:lang w:val="ru-RU" w:eastAsia="ru-RU" w:bidi="ar-SA"/>
              </w:rPr>
              <w:t>и</w:t>
            </w:r>
            <w:r w:rsidRPr="00B70085">
              <w:rPr>
                <w:rFonts w:ascii="Times New Roman" w:eastAsia="Times New Roman" w:hAnsi="Times New Roman" w:cs="Times New Roman"/>
                <w:color w:val="000000"/>
                <w:sz w:val="20"/>
                <w:szCs w:val="20"/>
                <w:lang w:val="ru-RU" w:eastAsia="ru-RU" w:bidi="ar-SA"/>
              </w:rPr>
              <w:t>ель/холодную воду</w:t>
            </w:r>
          </w:p>
        </w:tc>
        <w:tc>
          <w:tcPr>
            <w:tcW w:w="349"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руб./м3</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11,07</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13,00</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17,4%</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13,00</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14,49</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11,5%</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14,49</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15,5</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7,0%</w:t>
            </w:r>
          </w:p>
        </w:tc>
        <w:tc>
          <w:tcPr>
            <w:tcW w:w="253"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15,50</w:t>
            </w:r>
          </w:p>
        </w:tc>
        <w:tc>
          <w:tcPr>
            <w:tcW w:w="326"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15,92</w:t>
            </w:r>
          </w:p>
        </w:tc>
        <w:tc>
          <w:tcPr>
            <w:tcW w:w="350"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2,7%</w:t>
            </w:r>
          </w:p>
        </w:tc>
      </w:tr>
      <w:tr w:rsidR="00C2174B" w:rsidRPr="00B70085" w:rsidTr="00C2174B">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2.2.2.</w:t>
            </w:r>
          </w:p>
        </w:tc>
        <w:tc>
          <w:tcPr>
            <w:tcW w:w="702"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right"/>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xml:space="preserve">   - Компонент на тепловую энергию</w:t>
            </w:r>
          </w:p>
        </w:tc>
        <w:tc>
          <w:tcPr>
            <w:tcW w:w="349"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руб./Гкал</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1141,5</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1193,02</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4,5%</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1193,02</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1244,38</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4,3%</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1242,5</w:t>
            </w:r>
          </w:p>
        </w:tc>
        <w:tc>
          <w:tcPr>
            <w:tcW w:w="26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1242,5</w:t>
            </w:r>
          </w:p>
        </w:tc>
        <w:tc>
          <w:tcPr>
            <w:tcW w:w="397"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0,0%</w:t>
            </w:r>
          </w:p>
        </w:tc>
        <w:tc>
          <w:tcPr>
            <w:tcW w:w="253"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1242,5</w:t>
            </w:r>
          </w:p>
        </w:tc>
        <w:tc>
          <w:tcPr>
            <w:tcW w:w="326"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1301,46</w:t>
            </w:r>
          </w:p>
        </w:tc>
        <w:tc>
          <w:tcPr>
            <w:tcW w:w="350" w:type="pct"/>
            <w:tcBorders>
              <w:top w:val="nil"/>
              <w:left w:val="nil"/>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4,7%</w:t>
            </w:r>
          </w:p>
        </w:tc>
      </w:tr>
      <w:tr w:rsidR="00C2174B" w:rsidRPr="00B70085" w:rsidTr="00C2174B">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2б.</w:t>
            </w:r>
          </w:p>
        </w:tc>
        <w:tc>
          <w:tcPr>
            <w:tcW w:w="1051" w:type="pct"/>
            <w:gridSpan w:val="2"/>
            <w:tcBorders>
              <w:top w:val="single" w:sz="4" w:space="0" w:color="auto"/>
              <w:left w:val="nil"/>
              <w:bottom w:val="single" w:sz="4" w:space="0" w:color="auto"/>
              <w:right w:val="single" w:sz="4" w:space="0" w:color="000000"/>
            </w:tcBorders>
            <w:shd w:val="clear" w:color="auto" w:fill="auto"/>
            <w:vAlign w:val="center"/>
            <w:hideMark/>
          </w:tcPr>
          <w:p w:rsidR="00C2174B" w:rsidRPr="00B70085" w:rsidRDefault="00C2174B" w:rsidP="00C2174B">
            <w:pPr>
              <w:spacing w:line="240" w:lineRule="auto"/>
              <w:ind w:firstLine="0"/>
              <w:jc w:val="right"/>
              <w:rPr>
                <w:rFonts w:ascii="Times New Roman" w:eastAsia="Times New Roman" w:hAnsi="Times New Roman" w:cs="Times New Roman"/>
                <w:i/>
                <w:iCs/>
                <w:color w:val="000000"/>
                <w:sz w:val="20"/>
                <w:szCs w:val="20"/>
                <w:lang w:val="ru-RU" w:eastAsia="ru-RU" w:bidi="ar-SA"/>
              </w:rPr>
            </w:pPr>
            <w:r w:rsidRPr="00B70085">
              <w:rPr>
                <w:rFonts w:ascii="Times New Roman" w:eastAsia="Times New Roman" w:hAnsi="Times New Roman" w:cs="Times New Roman"/>
                <w:i/>
                <w:iCs/>
                <w:color w:val="000000"/>
                <w:sz w:val="20"/>
                <w:szCs w:val="20"/>
                <w:lang w:val="ru-RU" w:eastAsia="ru-RU" w:bidi="ar-SA"/>
              </w:rPr>
              <w:t>реквизиты документа</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19.12.2014 №499-п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30.11.2015 №314-п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16.12.2016 №324-п</w:t>
            </w:r>
          </w:p>
        </w:tc>
        <w:tc>
          <w:tcPr>
            <w:tcW w:w="929"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B70085"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15.12.2017 №403-п</w:t>
            </w:r>
          </w:p>
        </w:tc>
      </w:tr>
    </w:tbl>
    <w:p w:rsidR="00C2174B" w:rsidRDefault="00C2174B" w:rsidP="00C2174B">
      <w:pPr>
        <w:keepNext/>
        <w:spacing w:after="200" w:line="240" w:lineRule="auto"/>
        <w:ind w:firstLine="0"/>
        <w:rPr>
          <w:rFonts w:ascii="Times New Roman" w:eastAsia="Calibri" w:hAnsi="Times New Roman" w:cs="Times New Roman"/>
          <w:b/>
          <w:bCs/>
          <w:szCs w:val="24"/>
          <w:lang w:val="ru-RU" w:bidi="ar-SA"/>
        </w:rPr>
      </w:pPr>
    </w:p>
    <w:p w:rsidR="00C2174B" w:rsidRDefault="00C2174B" w:rsidP="00C2174B">
      <w:pPr>
        <w:keepNext/>
        <w:spacing w:after="200" w:line="240" w:lineRule="auto"/>
        <w:ind w:firstLine="0"/>
        <w:rPr>
          <w:rFonts w:ascii="Times New Roman" w:eastAsia="Calibri" w:hAnsi="Times New Roman" w:cs="Times New Roman"/>
          <w:b/>
          <w:bCs/>
          <w:szCs w:val="24"/>
          <w:lang w:bidi="ar-SA"/>
        </w:rPr>
      </w:pPr>
      <w:r>
        <w:rPr>
          <w:rFonts w:ascii="Times New Roman" w:eastAsia="Calibri" w:hAnsi="Times New Roman" w:cs="Times New Roman"/>
          <w:b/>
          <w:bCs/>
          <w:szCs w:val="24"/>
          <w:lang w:bidi="ar-SA"/>
        </w:rPr>
        <w:br w:type="page"/>
      </w:r>
    </w:p>
    <w:p w:rsidR="006305B9" w:rsidRPr="00B70085" w:rsidRDefault="006305B9" w:rsidP="006305B9">
      <w:pPr>
        <w:keepNext/>
        <w:spacing w:after="200" w:line="240" w:lineRule="auto"/>
        <w:ind w:firstLine="0"/>
        <w:rPr>
          <w:rFonts w:ascii="Times New Roman" w:eastAsia="Calibri" w:hAnsi="Times New Roman" w:cs="Times New Roman"/>
          <w:b/>
          <w:bCs/>
          <w:szCs w:val="24"/>
          <w:lang w:val="ru-RU" w:bidi="ar-SA"/>
        </w:rPr>
      </w:pPr>
      <w:bookmarkStart w:id="191" w:name="_Toc527706893"/>
      <w:r w:rsidRPr="006305B9">
        <w:rPr>
          <w:rFonts w:ascii="Times New Roman" w:eastAsia="Calibri" w:hAnsi="Times New Roman" w:cs="Times New Roman"/>
          <w:b/>
          <w:bCs/>
          <w:szCs w:val="24"/>
          <w:lang w:val="ru-RU" w:bidi="ar-SA"/>
        </w:rPr>
        <w:lastRenderedPageBreak/>
        <w:t xml:space="preserve">Таблица </w:t>
      </w:r>
      <w:r w:rsidRPr="006305B9">
        <w:rPr>
          <w:rFonts w:ascii="Times New Roman" w:eastAsia="Calibri" w:hAnsi="Times New Roman" w:cs="Times New Roman"/>
          <w:b/>
          <w:bCs/>
          <w:szCs w:val="24"/>
          <w:lang w:val="ru-RU" w:bidi="ar-SA"/>
        </w:rPr>
        <w:fldChar w:fldCharType="begin"/>
      </w:r>
      <w:r w:rsidRPr="006305B9">
        <w:rPr>
          <w:rFonts w:ascii="Times New Roman" w:eastAsia="Calibri" w:hAnsi="Times New Roman" w:cs="Times New Roman"/>
          <w:b/>
          <w:bCs/>
          <w:szCs w:val="24"/>
          <w:lang w:val="ru-RU" w:bidi="ar-SA"/>
        </w:rPr>
        <w:instrText xml:space="preserve"> SEQ Таблица \* ARABIC </w:instrText>
      </w:r>
      <w:r w:rsidRPr="006305B9">
        <w:rPr>
          <w:rFonts w:ascii="Times New Roman" w:eastAsia="Calibri" w:hAnsi="Times New Roman" w:cs="Times New Roman"/>
          <w:b/>
          <w:bCs/>
          <w:szCs w:val="24"/>
          <w:lang w:val="ru-RU" w:bidi="ar-SA"/>
        </w:rPr>
        <w:fldChar w:fldCharType="separate"/>
      </w:r>
      <w:r w:rsidR="003F51E1">
        <w:rPr>
          <w:rFonts w:ascii="Times New Roman" w:eastAsia="Calibri" w:hAnsi="Times New Roman" w:cs="Times New Roman"/>
          <w:b/>
          <w:bCs/>
          <w:noProof/>
          <w:szCs w:val="24"/>
          <w:lang w:val="ru-RU" w:bidi="ar-SA"/>
        </w:rPr>
        <w:t>41</w:t>
      </w:r>
      <w:r w:rsidRPr="006305B9">
        <w:rPr>
          <w:rFonts w:ascii="Times New Roman" w:eastAsia="Calibri" w:hAnsi="Times New Roman" w:cs="Times New Roman"/>
          <w:b/>
          <w:bCs/>
          <w:szCs w:val="24"/>
          <w:lang w:val="ru-RU" w:bidi="ar-SA"/>
        </w:rPr>
        <w:fldChar w:fldCharType="end"/>
      </w:r>
      <w:r w:rsidRPr="006305B9">
        <w:rPr>
          <w:rFonts w:ascii="Times New Roman" w:eastAsia="Calibri" w:hAnsi="Times New Roman" w:cs="Times New Roman"/>
          <w:b/>
          <w:bCs/>
          <w:szCs w:val="24"/>
          <w:lang w:val="ru-RU" w:bidi="ar-SA"/>
        </w:rPr>
        <w:t xml:space="preserve"> – Тарифы на тепловую энергию</w:t>
      </w:r>
      <w:r w:rsidR="00B70085">
        <w:rPr>
          <w:rFonts w:ascii="Times New Roman" w:eastAsia="Calibri" w:hAnsi="Times New Roman" w:cs="Times New Roman"/>
          <w:b/>
          <w:bCs/>
          <w:szCs w:val="24"/>
          <w:lang w:val="ru-RU" w:bidi="ar-SA"/>
        </w:rPr>
        <w:t xml:space="preserve"> и горячую воду ОАО «Тепловые сети» </w:t>
      </w:r>
      <w:r w:rsidRPr="006305B9">
        <w:rPr>
          <w:rFonts w:ascii="Times New Roman" w:eastAsia="Calibri" w:hAnsi="Times New Roman" w:cs="Times New Roman"/>
          <w:b/>
          <w:bCs/>
          <w:szCs w:val="24"/>
          <w:lang w:val="ru-RU" w:bidi="ar-SA"/>
        </w:rPr>
        <w:t>на 201</w:t>
      </w:r>
      <w:r w:rsidR="00A936D8">
        <w:rPr>
          <w:rFonts w:ascii="Times New Roman" w:eastAsia="Calibri" w:hAnsi="Times New Roman" w:cs="Times New Roman"/>
          <w:b/>
          <w:bCs/>
          <w:szCs w:val="24"/>
          <w:lang w:val="ru-RU" w:bidi="ar-SA"/>
        </w:rPr>
        <w:t>5</w:t>
      </w:r>
      <w:r w:rsidRPr="006305B9">
        <w:rPr>
          <w:rFonts w:ascii="Times New Roman" w:eastAsia="Calibri" w:hAnsi="Times New Roman" w:cs="Times New Roman"/>
          <w:b/>
          <w:bCs/>
          <w:szCs w:val="24"/>
          <w:lang w:val="ru-RU" w:bidi="ar-SA"/>
        </w:rPr>
        <w:t>-2018 гг.</w:t>
      </w:r>
      <w:bookmarkEnd w:id="191"/>
    </w:p>
    <w:tbl>
      <w:tblPr>
        <w:tblW w:w="5000" w:type="pct"/>
        <w:tblLook w:val="04A0" w:firstRow="1" w:lastRow="0" w:firstColumn="1" w:lastColumn="0" w:noHBand="0" w:noVBand="1"/>
      </w:tblPr>
      <w:tblGrid>
        <w:gridCol w:w="988"/>
        <w:gridCol w:w="3055"/>
        <w:gridCol w:w="1454"/>
        <w:gridCol w:w="1227"/>
        <w:gridCol w:w="1162"/>
        <w:gridCol w:w="1728"/>
        <w:gridCol w:w="1162"/>
        <w:gridCol w:w="1162"/>
        <w:gridCol w:w="1728"/>
        <w:gridCol w:w="1162"/>
        <w:gridCol w:w="1162"/>
        <w:gridCol w:w="1728"/>
        <w:gridCol w:w="1162"/>
        <w:gridCol w:w="1358"/>
        <w:gridCol w:w="1523"/>
      </w:tblGrid>
      <w:tr w:rsidR="00B70085" w:rsidRPr="00B70085" w:rsidTr="00B70085">
        <w:tc>
          <w:tcPr>
            <w:tcW w:w="2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п/п</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Наименование</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Ед. изм.</w:t>
            </w:r>
          </w:p>
        </w:tc>
        <w:tc>
          <w:tcPr>
            <w:tcW w:w="946" w:type="pct"/>
            <w:gridSpan w:val="3"/>
            <w:tcBorders>
              <w:top w:val="single" w:sz="4" w:space="0" w:color="auto"/>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2015 г.</w:t>
            </w:r>
          </w:p>
        </w:tc>
        <w:tc>
          <w:tcPr>
            <w:tcW w:w="931" w:type="pct"/>
            <w:gridSpan w:val="3"/>
            <w:tcBorders>
              <w:top w:val="single" w:sz="4" w:space="0" w:color="auto"/>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2016 г.</w:t>
            </w:r>
          </w:p>
        </w:tc>
        <w:tc>
          <w:tcPr>
            <w:tcW w:w="931" w:type="pct"/>
            <w:gridSpan w:val="3"/>
            <w:tcBorders>
              <w:top w:val="single" w:sz="4" w:space="0" w:color="auto"/>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2017 г.</w:t>
            </w:r>
          </w:p>
        </w:tc>
        <w:tc>
          <w:tcPr>
            <w:tcW w:w="929" w:type="pct"/>
            <w:gridSpan w:val="3"/>
            <w:tcBorders>
              <w:top w:val="single" w:sz="4" w:space="0" w:color="auto"/>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2018 г.</w:t>
            </w:r>
          </w:p>
        </w:tc>
      </w:tr>
      <w:tr w:rsidR="00B70085" w:rsidRPr="003F51E1" w:rsidTr="00B70085">
        <w:tc>
          <w:tcPr>
            <w:tcW w:w="227" w:type="pct"/>
            <w:vMerge/>
            <w:tcBorders>
              <w:top w:val="single" w:sz="4" w:space="0" w:color="auto"/>
              <w:left w:val="single" w:sz="4" w:space="0" w:color="auto"/>
              <w:bottom w:val="single" w:sz="4" w:space="0" w:color="auto"/>
              <w:right w:val="single" w:sz="4" w:space="0" w:color="auto"/>
            </w:tcBorders>
            <w:vAlign w:val="center"/>
            <w:hideMark/>
          </w:tcPr>
          <w:p w:rsidR="00B70085" w:rsidRPr="00B70085" w:rsidRDefault="00B70085" w:rsidP="00B70085">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B70085" w:rsidRPr="00B70085" w:rsidRDefault="00B70085" w:rsidP="00B70085">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B70085" w:rsidRPr="00B70085" w:rsidRDefault="00B70085" w:rsidP="00B70085">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8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с 01.01.</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с 01.07.</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рост к предыд</w:t>
            </w:r>
            <w:r w:rsidRPr="00B70085">
              <w:rPr>
                <w:rFonts w:ascii="Times New Roman" w:eastAsia="Times New Roman" w:hAnsi="Times New Roman" w:cs="Times New Roman"/>
                <w:color w:val="000000"/>
                <w:sz w:val="20"/>
                <w:szCs w:val="20"/>
                <w:lang w:val="ru-RU" w:eastAsia="ru-RU" w:bidi="ar-SA"/>
              </w:rPr>
              <w:t>у</w:t>
            </w:r>
            <w:r w:rsidRPr="00B70085">
              <w:rPr>
                <w:rFonts w:ascii="Times New Roman" w:eastAsia="Times New Roman" w:hAnsi="Times New Roman" w:cs="Times New Roman"/>
                <w:color w:val="000000"/>
                <w:sz w:val="20"/>
                <w:szCs w:val="20"/>
                <w:lang w:val="ru-RU" w:eastAsia="ru-RU" w:bidi="ar-SA"/>
              </w:rPr>
              <w:t>щему п/г</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с 01.01.</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с 01.07.</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рост к предыд</w:t>
            </w:r>
            <w:r w:rsidRPr="00B70085">
              <w:rPr>
                <w:rFonts w:ascii="Times New Roman" w:eastAsia="Times New Roman" w:hAnsi="Times New Roman" w:cs="Times New Roman"/>
                <w:color w:val="000000"/>
                <w:sz w:val="20"/>
                <w:szCs w:val="20"/>
                <w:lang w:val="ru-RU" w:eastAsia="ru-RU" w:bidi="ar-SA"/>
              </w:rPr>
              <w:t>у</w:t>
            </w:r>
            <w:r w:rsidRPr="00B70085">
              <w:rPr>
                <w:rFonts w:ascii="Times New Roman" w:eastAsia="Times New Roman" w:hAnsi="Times New Roman" w:cs="Times New Roman"/>
                <w:color w:val="000000"/>
                <w:sz w:val="20"/>
                <w:szCs w:val="20"/>
                <w:lang w:val="ru-RU" w:eastAsia="ru-RU" w:bidi="ar-SA"/>
              </w:rPr>
              <w:t>щему п/г</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с 01.01.</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с 01.07.</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рост к предыд</w:t>
            </w:r>
            <w:r w:rsidRPr="00B70085">
              <w:rPr>
                <w:rFonts w:ascii="Times New Roman" w:eastAsia="Times New Roman" w:hAnsi="Times New Roman" w:cs="Times New Roman"/>
                <w:color w:val="000000"/>
                <w:sz w:val="20"/>
                <w:szCs w:val="20"/>
                <w:lang w:val="ru-RU" w:eastAsia="ru-RU" w:bidi="ar-SA"/>
              </w:rPr>
              <w:t>у</w:t>
            </w:r>
            <w:r w:rsidRPr="00B70085">
              <w:rPr>
                <w:rFonts w:ascii="Times New Roman" w:eastAsia="Times New Roman" w:hAnsi="Times New Roman" w:cs="Times New Roman"/>
                <w:color w:val="000000"/>
                <w:sz w:val="20"/>
                <w:szCs w:val="20"/>
                <w:lang w:val="ru-RU" w:eastAsia="ru-RU" w:bidi="ar-SA"/>
              </w:rPr>
              <w:t>щему п/г</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с 01.01.</w:t>
            </w:r>
          </w:p>
        </w:tc>
        <w:tc>
          <w:tcPr>
            <w:tcW w:w="31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с 01.07.</w:t>
            </w:r>
          </w:p>
        </w:tc>
        <w:tc>
          <w:tcPr>
            <w:tcW w:w="350"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рост к пред</w:t>
            </w:r>
            <w:r w:rsidRPr="00B70085">
              <w:rPr>
                <w:rFonts w:ascii="Times New Roman" w:eastAsia="Times New Roman" w:hAnsi="Times New Roman" w:cs="Times New Roman"/>
                <w:color w:val="000000"/>
                <w:sz w:val="20"/>
                <w:szCs w:val="20"/>
                <w:lang w:val="ru-RU" w:eastAsia="ru-RU" w:bidi="ar-SA"/>
              </w:rPr>
              <w:t>ы</w:t>
            </w:r>
            <w:r w:rsidRPr="00B70085">
              <w:rPr>
                <w:rFonts w:ascii="Times New Roman" w:eastAsia="Times New Roman" w:hAnsi="Times New Roman" w:cs="Times New Roman"/>
                <w:color w:val="000000"/>
                <w:sz w:val="20"/>
                <w:szCs w:val="20"/>
                <w:lang w:val="ru-RU" w:eastAsia="ru-RU" w:bidi="ar-SA"/>
              </w:rPr>
              <w:t>дущему п/г</w:t>
            </w:r>
          </w:p>
        </w:tc>
      </w:tr>
      <w:tr w:rsidR="00B70085" w:rsidRPr="00B70085" w:rsidTr="00B70085">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70085">
              <w:rPr>
                <w:rFonts w:ascii="Times New Roman" w:eastAsia="Times New Roman" w:hAnsi="Times New Roman" w:cs="Times New Roman"/>
                <w:b/>
                <w:bCs/>
                <w:color w:val="000000"/>
                <w:sz w:val="20"/>
                <w:szCs w:val="20"/>
                <w:lang w:val="ru-RU" w:eastAsia="ru-RU" w:bidi="ar-SA"/>
              </w:rPr>
              <w:t>1.</w:t>
            </w:r>
          </w:p>
        </w:tc>
        <w:tc>
          <w:tcPr>
            <w:tcW w:w="70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70085">
              <w:rPr>
                <w:rFonts w:ascii="Times New Roman" w:eastAsia="Times New Roman" w:hAnsi="Times New Roman" w:cs="Times New Roman"/>
                <w:b/>
                <w:bCs/>
                <w:color w:val="000000"/>
                <w:sz w:val="20"/>
                <w:szCs w:val="20"/>
                <w:lang w:val="ru-RU" w:eastAsia="ru-RU" w:bidi="ar-SA"/>
              </w:rPr>
              <w:t>Тепловая энергия</w:t>
            </w:r>
          </w:p>
        </w:tc>
        <w:tc>
          <w:tcPr>
            <w:tcW w:w="334"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8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1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50"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r>
      <w:tr w:rsidR="00B70085" w:rsidRPr="00B70085" w:rsidTr="00B70085">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1.1.</w:t>
            </w:r>
          </w:p>
        </w:tc>
        <w:tc>
          <w:tcPr>
            <w:tcW w:w="70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Тариф для населения и орган</w:t>
            </w:r>
            <w:r w:rsidRPr="00B70085">
              <w:rPr>
                <w:rFonts w:ascii="Times New Roman" w:eastAsia="Times New Roman" w:hAnsi="Times New Roman" w:cs="Times New Roman"/>
                <w:color w:val="000000"/>
                <w:sz w:val="20"/>
                <w:szCs w:val="20"/>
                <w:lang w:val="ru-RU" w:eastAsia="ru-RU" w:bidi="ar-SA"/>
              </w:rPr>
              <w:t>и</w:t>
            </w:r>
            <w:r w:rsidRPr="00B70085">
              <w:rPr>
                <w:rFonts w:ascii="Times New Roman" w:eastAsia="Times New Roman" w:hAnsi="Times New Roman" w:cs="Times New Roman"/>
                <w:color w:val="000000"/>
                <w:sz w:val="20"/>
                <w:szCs w:val="20"/>
                <w:lang w:val="ru-RU" w:eastAsia="ru-RU" w:bidi="ar-SA"/>
              </w:rPr>
              <w:t>заций, приобретающих тепл</w:t>
            </w:r>
            <w:r w:rsidRPr="00B70085">
              <w:rPr>
                <w:rFonts w:ascii="Times New Roman" w:eastAsia="Times New Roman" w:hAnsi="Times New Roman" w:cs="Times New Roman"/>
                <w:color w:val="000000"/>
                <w:sz w:val="20"/>
                <w:szCs w:val="20"/>
                <w:lang w:val="ru-RU" w:eastAsia="ru-RU" w:bidi="ar-SA"/>
              </w:rPr>
              <w:t>о</w:t>
            </w:r>
            <w:r w:rsidRPr="00B70085">
              <w:rPr>
                <w:rFonts w:ascii="Times New Roman" w:eastAsia="Times New Roman" w:hAnsi="Times New Roman" w:cs="Times New Roman"/>
                <w:color w:val="000000"/>
                <w:sz w:val="20"/>
                <w:szCs w:val="20"/>
                <w:lang w:val="ru-RU" w:eastAsia="ru-RU" w:bidi="ar-SA"/>
              </w:rPr>
              <w:t>вую энергию для предоставл</w:t>
            </w:r>
            <w:r w:rsidRPr="00B70085">
              <w:rPr>
                <w:rFonts w:ascii="Times New Roman" w:eastAsia="Times New Roman" w:hAnsi="Times New Roman" w:cs="Times New Roman"/>
                <w:color w:val="000000"/>
                <w:sz w:val="20"/>
                <w:szCs w:val="20"/>
                <w:lang w:val="ru-RU" w:eastAsia="ru-RU" w:bidi="ar-SA"/>
              </w:rPr>
              <w:t>е</w:t>
            </w:r>
            <w:r w:rsidRPr="00B70085">
              <w:rPr>
                <w:rFonts w:ascii="Times New Roman" w:eastAsia="Times New Roman" w:hAnsi="Times New Roman" w:cs="Times New Roman"/>
                <w:color w:val="000000"/>
                <w:sz w:val="20"/>
                <w:szCs w:val="20"/>
                <w:lang w:val="ru-RU" w:eastAsia="ru-RU" w:bidi="ar-SA"/>
              </w:rPr>
              <w:t>ния коммунальных услуг нас</w:t>
            </w:r>
            <w:r w:rsidRPr="00B70085">
              <w:rPr>
                <w:rFonts w:ascii="Times New Roman" w:eastAsia="Times New Roman" w:hAnsi="Times New Roman" w:cs="Times New Roman"/>
                <w:color w:val="000000"/>
                <w:sz w:val="20"/>
                <w:szCs w:val="20"/>
                <w:lang w:val="ru-RU" w:eastAsia="ru-RU" w:bidi="ar-SA"/>
              </w:rPr>
              <w:t>е</w:t>
            </w:r>
            <w:r w:rsidRPr="00B70085">
              <w:rPr>
                <w:rFonts w:ascii="Times New Roman" w:eastAsia="Times New Roman" w:hAnsi="Times New Roman" w:cs="Times New Roman"/>
                <w:color w:val="000000"/>
                <w:sz w:val="20"/>
                <w:szCs w:val="20"/>
                <w:lang w:val="ru-RU" w:eastAsia="ru-RU" w:bidi="ar-SA"/>
              </w:rPr>
              <w:t>лению (одноставочный)</w:t>
            </w:r>
          </w:p>
        </w:tc>
        <w:tc>
          <w:tcPr>
            <w:tcW w:w="334"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xml:space="preserve">руб./Гкал </w:t>
            </w:r>
            <w:r w:rsidRPr="00B70085">
              <w:rPr>
                <w:rFonts w:ascii="Times New Roman" w:eastAsia="Times New Roman" w:hAnsi="Times New Roman" w:cs="Times New Roman"/>
                <w:color w:val="000000"/>
                <w:sz w:val="20"/>
                <w:szCs w:val="20"/>
                <w:lang w:val="ru-RU" w:eastAsia="ru-RU" w:bidi="ar-SA"/>
              </w:rPr>
              <w:br/>
              <w:t>(с учетом НДС)</w:t>
            </w:r>
          </w:p>
        </w:tc>
        <w:tc>
          <w:tcPr>
            <w:tcW w:w="28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1 988,59</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2 209,32</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11,1%</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2 209,32</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2 253,51</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2,0%</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2 253,51</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2 339,14</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3,8%</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2 339,14</w:t>
            </w:r>
          </w:p>
        </w:tc>
        <w:tc>
          <w:tcPr>
            <w:tcW w:w="31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2 416,33</w:t>
            </w:r>
          </w:p>
        </w:tc>
        <w:tc>
          <w:tcPr>
            <w:tcW w:w="350"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3,3%</w:t>
            </w:r>
          </w:p>
        </w:tc>
      </w:tr>
      <w:tr w:rsidR="00B70085" w:rsidRPr="00B70085" w:rsidTr="00B70085">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1.а.</w:t>
            </w:r>
          </w:p>
        </w:tc>
        <w:tc>
          <w:tcPr>
            <w:tcW w:w="1036" w:type="pct"/>
            <w:gridSpan w:val="2"/>
            <w:tcBorders>
              <w:top w:val="single" w:sz="4" w:space="0" w:color="auto"/>
              <w:left w:val="nil"/>
              <w:bottom w:val="single" w:sz="4" w:space="0" w:color="auto"/>
              <w:right w:val="single" w:sz="4" w:space="0" w:color="000000"/>
            </w:tcBorders>
            <w:shd w:val="clear" w:color="auto" w:fill="auto"/>
            <w:vAlign w:val="center"/>
            <w:hideMark/>
          </w:tcPr>
          <w:p w:rsidR="00B70085" w:rsidRPr="00B70085" w:rsidRDefault="00B70085" w:rsidP="00B70085">
            <w:pPr>
              <w:spacing w:line="240" w:lineRule="auto"/>
              <w:ind w:firstLine="0"/>
              <w:jc w:val="right"/>
              <w:rPr>
                <w:rFonts w:ascii="Times New Roman" w:eastAsia="Times New Roman" w:hAnsi="Times New Roman" w:cs="Times New Roman"/>
                <w:i/>
                <w:iCs/>
                <w:color w:val="000000"/>
                <w:sz w:val="20"/>
                <w:szCs w:val="20"/>
                <w:lang w:val="ru-RU" w:eastAsia="ru-RU" w:bidi="ar-SA"/>
              </w:rPr>
            </w:pPr>
            <w:r w:rsidRPr="00B70085">
              <w:rPr>
                <w:rFonts w:ascii="Times New Roman" w:eastAsia="Times New Roman" w:hAnsi="Times New Roman" w:cs="Times New Roman"/>
                <w:i/>
                <w:iCs/>
                <w:color w:val="000000"/>
                <w:sz w:val="20"/>
                <w:szCs w:val="20"/>
                <w:lang w:val="ru-RU" w:eastAsia="ru-RU" w:bidi="ar-SA"/>
              </w:rPr>
              <w:t>реквизиты документа</w:t>
            </w:r>
          </w:p>
        </w:tc>
        <w:tc>
          <w:tcPr>
            <w:tcW w:w="946"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19.12.2014 №442-п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18.12.2015 №492-п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19.12.2016 №528-п</w:t>
            </w:r>
          </w:p>
        </w:tc>
        <w:tc>
          <w:tcPr>
            <w:tcW w:w="929"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11.12.2017 №636-п</w:t>
            </w:r>
          </w:p>
        </w:tc>
      </w:tr>
      <w:tr w:rsidR="00B70085" w:rsidRPr="00B70085" w:rsidTr="00B70085">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1.2.</w:t>
            </w:r>
          </w:p>
        </w:tc>
        <w:tc>
          <w:tcPr>
            <w:tcW w:w="70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Тариф для прочих потребителей</w:t>
            </w:r>
          </w:p>
        </w:tc>
        <w:tc>
          <w:tcPr>
            <w:tcW w:w="334"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руб./Гкал</w:t>
            </w:r>
          </w:p>
        </w:tc>
        <w:tc>
          <w:tcPr>
            <w:tcW w:w="28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2004,69</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2237,89</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11,6%</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2237,89</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2440,65</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9,1%</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2310,47</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2310,47</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0,0%</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2242,0</w:t>
            </w:r>
          </w:p>
        </w:tc>
        <w:tc>
          <w:tcPr>
            <w:tcW w:w="31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2310,25</w:t>
            </w:r>
          </w:p>
        </w:tc>
        <w:tc>
          <w:tcPr>
            <w:tcW w:w="350"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3,0%</w:t>
            </w:r>
          </w:p>
        </w:tc>
      </w:tr>
      <w:tr w:rsidR="00B70085" w:rsidRPr="00B70085" w:rsidTr="00B70085">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1.б.</w:t>
            </w:r>
          </w:p>
        </w:tc>
        <w:tc>
          <w:tcPr>
            <w:tcW w:w="1036" w:type="pct"/>
            <w:gridSpan w:val="2"/>
            <w:tcBorders>
              <w:top w:val="single" w:sz="4" w:space="0" w:color="auto"/>
              <w:left w:val="nil"/>
              <w:bottom w:val="single" w:sz="4" w:space="0" w:color="auto"/>
              <w:right w:val="single" w:sz="4" w:space="0" w:color="000000"/>
            </w:tcBorders>
            <w:shd w:val="clear" w:color="auto" w:fill="auto"/>
            <w:vAlign w:val="center"/>
            <w:hideMark/>
          </w:tcPr>
          <w:p w:rsidR="00B70085" w:rsidRPr="00B70085" w:rsidRDefault="00B70085" w:rsidP="00B70085">
            <w:pPr>
              <w:spacing w:line="240" w:lineRule="auto"/>
              <w:ind w:firstLine="0"/>
              <w:jc w:val="right"/>
              <w:rPr>
                <w:rFonts w:ascii="Times New Roman" w:eastAsia="Times New Roman" w:hAnsi="Times New Roman" w:cs="Times New Roman"/>
                <w:i/>
                <w:iCs/>
                <w:color w:val="000000"/>
                <w:sz w:val="20"/>
                <w:szCs w:val="20"/>
                <w:lang w:val="ru-RU" w:eastAsia="ru-RU" w:bidi="ar-SA"/>
              </w:rPr>
            </w:pPr>
            <w:r w:rsidRPr="00B70085">
              <w:rPr>
                <w:rFonts w:ascii="Times New Roman" w:eastAsia="Times New Roman" w:hAnsi="Times New Roman" w:cs="Times New Roman"/>
                <w:i/>
                <w:iCs/>
                <w:color w:val="000000"/>
                <w:sz w:val="20"/>
                <w:szCs w:val="20"/>
                <w:lang w:val="ru-RU" w:eastAsia="ru-RU" w:bidi="ar-SA"/>
              </w:rPr>
              <w:t>реквизиты документа</w:t>
            </w:r>
          </w:p>
        </w:tc>
        <w:tc>
          <w:tcPr>
            <w:tcW w:w="946"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19.12.2014 №442-п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30.11.2015 №320-п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13.12.2016 №289-п</w:t>
            </w:r>
          </w:p>
        </w:tc>
        <w:tc>
          <w:tcPr>
            <w:tcW w:w="929"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18.12.2017 №454-п</w:t>
            </w:r>
          </w:p>
        </w:tc>
      </w:tr>
      <w:tr w:rsidR="00B70085" w:rsidRPr="00B70085" w:rsidTr="00B70085">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70085">
              <w:rPr>
                <w:rFonts w:ascii="Times New Roman" w:eastAsia="Times New Roman" w:hAnsi="Times New Roman" w:cs="Times New Roman"/>
                <w:b/>
                <w:bCs/>
                <w:color w:val="000000"/>
                <w:sz w:val="20"/>
                <w:szCs w:val="20"/>
                <w:lang w:val="ru-RU" w:eastAsia="ru-RU" w:bidi="ar-SA"/>
              </w:rPr>
              <w:t>2.</w:t>
            </w:r>
          </w:p>
        </w:tc>
        <w:tc>
          <w:tcPr>
            <w:tcW w:w="70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B70085">
              <w:rPr>
                <w:rFonts w:ascii="Times New Roman" w:eastAsia="Times New Roman" w:hAnsi="Times New Roman" w:cs="Times New Roman"/>
                <w:b/>
                <w:bCs/>
                <w:color w:val="000000"/>
                <w:sz w:val="20"/>
                <w:szCs w:val="20"/>
                <w:lang w:val="ru-RU" w:eastAsia="ru-RU" w:bidi="ar-SA"/>
              </w:rPr>
              <w:t>Горячее водоснабжение</w:t>
            </w:r>
          </w:p>
        </w:tc>
        <w:tc>
          <w:tcPr>
            <w:tcW w:w="334"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8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1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50"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r>
      <w:tr w:rsidR="00B70085" w:rsidRPr="00B70085" w:rsidTr="00B70085">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2.1.</w:t>
            </w:r>
          </w:p>
        </w:tc>
        <w:tc>
          <w:tcPr>
            <w:tcW w:w="70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Тариф для населения и орган</w:t>
            </w:r>
            <w:r w:rsidRPr="00B70085">
              <w:rPr>
                <w:rFonts w:ascii="Times New Roman" w:eastAsia="Times New Roman" w:hAnsi="Times New Roman" w:cs="Times New Roman"/>
                <w:color w:val="000000"/>
                <w:sz w:val="20"/>
                <w:szCs w:val="20"/>
                <w:lang w:val="ru-RU" w:eastAsia="ru-RU" w:bidi="ar-SA"/>
              </w:rPr>
              <w:t>и</w:t>
            </w:r>
            <w:r w:rsidRPr="00B70085">
              <w:rPr>
                <w:rFonts w:ascii="Times New Roman" w:eastAsia="Times New Roman" w:hAnsi="Times New Roman" w:cs="Times New Roman"/>
                <w:color w:val="000000"/>
                <w:sz w:val="20"/>
                <w:szCs w:val="20"/>
                <w:lang w:val="ru-RU" w:eastAsia="ru-RU" w:bidi="ar-SA"/>
              </w:rPr>
              <w:t>заций, приобретающих горячую воду для предоставления ко</w:t>
            </w:r>
            <w:r w:rsidRPr="00B70085">
              <w:rPr>
                <w:rFonts w:ascii="Times New Roman" w:eastAsia="Times New Roman" w:hAnsi="Times New Roman" w:cs="Times New Roman"/>
                <w:color w:val="000000"/>
                <w:sz w:val="20"/>
                <w:szCs w:val="20"/>
                <w:lang w:val="ru-RU" w:eastAsia="ru-RU" w:bidi="ar-SA"/>
              </w:rPr>
              <w:t>м</w:t>
            </w:r>
            <w:r w:rsidRPr="00B70085">
              <w:rPr>
                <w:rFonts w:ascii="Times New Roman" w:eastAsia="Times New Roman" w:hAnsi="Times New Roman" w:cs="Times New Roman"/>
                <w:color w:val="000000"/>
                <w:sz w:val="20"/>
                <w:szCs w:val="20"/>
                <w:lang w:val="ru-RU" w:eastAsia="ru-RU" w:bidi="ar-SA"/>
              </w:rPr>
              <w:t>мунальных услуг населению, в т.ч:</w:t>
            </w:r>
          </w:p>
        </w:tc>
        <w:tc>
          <w:tcPr>
            <w:tcW w:w="334"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руб./м3</w:t>
            </w:r>
          </w:p>
        </w:tc>
        <w:tc>
          <w:tcPr>
            <w:tcW w:w="28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н.д.</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н.д.</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132,53</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135,18</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2,0%</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135,18</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140,32</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3,8%</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140,32</w:t>
            </w:r>
          </w:p>
        </w:tc>
        <w:tc>
          <w:tcPr>
            <w:tcW w:w="31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н.у.</w:t>
            </w:r>
          </w:p>
        </w:tc>
        <w:tc>
          <w:tcPr>
            <w:tcW w:w="350"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w:t>
            </w:r>
          </w:p>
        </w:tc>
      </w:tr>
      <w:tr w:rsidR="00B70085" w:rsidRPr="00B70085" w:rsidTr="00B70085">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2.1.1.</w:t>
            </w:r>
          </w:p>
        </w:tc>
        <w:tc>
          <w:tcPr>
            <w:tcW w:w="70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right"/>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xml:space="preserve">   - Компонент на теплоност</w:t>
            </w:r>
            <w:r w:rsidRPr="00B70085">
              <w:rPr>
                <w:rFonts w:ascii="Times New Roman" w:eastAsia="Times New Roman" w:hAnsi="Times New Roman" w:cs="Times New Roman"/>
                <w:color w:val="000000"/>
                <w:sz w:val="20"/>
                <w:szCs w:val="20"/>
                <w:lang w:val="ru-RU" w:eastAsia="ru-RU" w:bidi="ar-SA"/>
              </w:rPr>
              <w:t>и</w:t>
            </w:r>
            <w:r w:rsidRPr="00B70085">
              <w:rPr>
                <w:rFonts w:ascii="Times New Roman" w:eastAsia="Times New Roman" w:hAnsi="Times New Roman" w:cs="Times New Roman"/>
                <w:color w:val="000000"/>
                <w:sz w:val="20"/>
                <w:szCs w:val="20"/>
                <w:lang w:val="ru-RU" w:eastAsia="ru-RU" w:bidi="ar-SA"/>
              </w:rPr>
              <w:t>ель/холодную воду</w:t>
            </w:r>
          </w:p>
        </w:tc>
        <w:tc>
          <w:tcPr>
            <w:tcW w:w="334"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руб./м3</w:t>
            </w:r>
          </w:p>
        </w:tc>
        <w:tc>
          <w:tcPr>
            <w:tcW w:w="28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н.д.</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н.д.</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22,48</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22,07</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-1,8%</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22,07</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22,91</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3,8%</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22,91</w:t>
            </w:r>
          </w:p>
        </w:tc>
        <w:tc>
          <w:tcPr>
            <w:tcW w:w="31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23,67</w:t>
            </w:r>
          </w:p>
        </w:tc>
        <w:tc>
          <w:tcPr>
            <w:tcW w:w="350"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3,3%</w:t>
            </w:r>
          </w:p>
        </w:tc>
      </w:tr>
      <w:tr w:rsidR="00B70085" w:rsidRPr="00B70085" w:rsidTr="00B70085">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2.1.2.</w:t>
            </w:r>
          </w:p>
        </w:tc>
        <w:tc>
          <w:tcPr>
            <w:tcW w:w="70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right"/>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xml:space="preserve">   - Компонент на тепловую энергию</w:t>
            </w:r>
          </w:p>
        </w:tc>
        <w:tc>
          <w:tcPr>
            <w:tcW w:w="334"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руб./Гкал</w:t>
            </w:r>
          </w:p>
        </w:tc>
        <w:tc>
          <w:tcPr>
            <w:tcW w:w="28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н.д.</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н.д.</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1834,16</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1885,1</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2,8%</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1885,1</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1956,75</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3,8%</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1956,75</w:t>
            </w:r>
          </w:p>
        </w:tc>
        <w:tc>
          <w:tcPr>
            <w:tcW w:w="31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1 - 1757,68</w:t>
            </w:r>
            <w:r w:rsidRPr="00B70085">
              <w:rPr>
                <w:rFonts w:ascii="Times New Roman" w:eastAsia="Times New Roman" w:hAnsi="Times New Roman" w:cs="Times New Roman"/>
                <w:color w:val="000000"/>
                <w:sz w:val="20"/>
                <w:szCs w:val="20"/>
                <w:lang w:val="ru-RU" w:eastAsia="ru-RU" w:bidi="ar-SA"/>
              </w:rPr>
              <w:br/>
              <w:t>2 - 1925,08</w:t>
            </w:r>
            <w:r w:rsidRPr="00B70085">
              <w:rPr>
                <w:rFonts w:ascii="Times New Roman" w:eastAsia="Times New Roman" w:hAnsi="Times New Roman" w:cs="Times New Roman"/>
                <w:color w:val="000000"/>
                <w:sz w:val="20"/>
                <w:szCs w:val="20"/>
                <w:lang w:val="ru-RU" w:eastAsia="ru-RU" w:bidi="ar-SA"/>
              </w:rPr>
              <w:br/>
              <w:t>3 - 1638,92</w:t>
            </w:r>
            <w:r w:rsidRPr="00B70085">
              <w:rPr>
                <w:rFonts w:ascii="Times New Roman" w:eastAsia="Times New Roman" w:hAnsi="Times New Roman" w:cs="Times New Roman"/>
                <w:color w:val="000000"/>
                <w:sz w:val="20"/>
                <w:szCs w:val="20"/>
                <w:lang w:val="ru-RU" w:eastAsia="ru-RU" w:bidi="ar-SA"/>
              </w:rPr>
              <w:br/>
              <w:t>4 - 1757,68</w:t>
            </w:r>
            <w:r w:rsidRPr="00B70085">
              <w:rPr>
                <w:rFonts w:ascii="Times New Roman" w:eastAsia="Times New Roman" w:hAnsi="Times New Roman" w:cs="Times New Roman"/>
                <w:color w:val="000000"/>
                <w:sz w:val="20"/>
                <w:szCs w:val="20"/>
                <w:lang w:val="ru-RU" w:eastAsia="ru-RU" w:bidi="ar-SA"/>
              </w:rPr>
              <w:br/>
              <w:t>5 - 1837,58</w:t>
            </w:r>
            <w:r w:rsidRPr="00B70085">
              <w:rPr>
                <w:rFonts w:ascii="Times New Roman" w:eastAsia="Times New Roman" w:hAnsi="Times New Roman" w:cs="Times New Roman"/>
                <w:color w:val="000000"/>
                <w:sz w:val="20"/>
                <w:szCs w:val="20"/>
                <w:lang w:val="ru-RU" w:eastAsia="ru-RU" w:bidi="ar-SA"/>
              </w:rPr>
              <w:br/>
              <w:t>6 - 1988,20</w:t>
            </w:r>
            <w:r w:rsidRPr="00B70085">
              <w:rPr>
                <w:rFonts w:ascii="Times New Roman" w:eastAsia="Times New Roman" w:hAnsi="Times New Roman" w:cs="Times New Roman"/>
                <w:color w:val="000000"/>
                <w:sz w:val="20"/>
                <w:szCs w:val="20"/>
                <w:lang w:val="ru-RU" w:eastAsia="ru-RU" w:bidi="ar-SA"/>
              </w:rPr>
              <w:br/>
              <w:t>7 - 1684,44</w:t>
            </w:r>
            <w:r w:rsidRPr="00B70085">
              <w:rPr>
                <w:rFonts w:ascii="Times New Roman" w:eastAsia="Times New Roman" w:hAnsi="Times New Roman" w:cs="Times New Roman"/>
                <w:color w:val="000000"/>
                <w:sz w:val="20"/>
                <w:szCs w:val="20"/>
                <w:lang w:val="ru-RU" w:eastAsia="ru-RU" w:bidi="ar-SA"/>
              </w:rPr>
              <w:br/>
              <w:t>8 - 1837,58</w:t>
            </w:r>
            <w:r>
              <w:rPr>
                <w:rStyle w:val="aff9"/>
                <w:rFonts w:ascii="Times New Roman" w:eastAsia="Times New Roman" w:hAnsi="Times New Roman" w:cs="Times New Roman"/>
                <w:color w:val="000000"/>
                <w:sz w:val="20"/>
                <w:szCs w:val="20"/>
                <w:lang w:val="ru-RU" w:eastAsia="ru-RU" w:bidi="ar-SA"/>
              </w:rPr>
              <w:footnoteReference w:id="2"/>
            </w:r>
          </w:p>
        </w:tc>
        <w:tc>
          <w:tcPr>
            <w:tcW w:w="350"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r>
      <w:tr w:rsidR="00B70085" w:rsidRPr="00B70085" w:rsidTr="00B70085">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2.а.</w:t>
            </w:r>
          </w:p>
        </w:tc>
        <w:tc>
          <w:tcPr>
            <w:tcW w:w="1036" w:type="pct"/>
            <w:gridSpan w:val="2"/>
            <w:tcBorders>
              <w:top w:val="single" w:sz="4" w:space="0" w:color="auto"/>
              <w:left w:val="nil"/>
              <w:bottom w:val="single" w:sz="4" w:space="0" w:color="auto"/>
              <w:right w:val="single" w:sz="4" w:space="0" w:color="000000"/>
            </w:tcBorders>
            <w:shd w:val="clear" w:color="auto" w:fill="auto"/>
            <w:vAlign w:val="center"/>
            <w:hideMark/>
          </w:tcPr>
          <w:p w:rsidR="00B70085" w:rsidRPr="00B70085" w:rsidRDefault="00B70085" w:rsidP="00B70085">
            <w:pPr>
              <w:spacing w:line="240" w:lineRule="auto"/>
              <w:ind w:firstLine="0"/>
              <w:jc w:val="right"/>
              <w:rPr>
                <w:rFonts w:ascii="Times New Roman" w:eastAsia="Times New Roman" w:hAnsi="Times New Roman" w:cs="Times New Roman"/>
                <w:i/>
                <w:iCs/>
                <w:color w:val="000000"/>
                <w:sz w:val="20"/>
                <w:szCs w:val="20"/>
                <w:lang w:val="ru-RU" w:eastAsia="ru-RU" w:bidi="ar-SA"/>
              </w:rPr>
            </w:pPr>
            <w:r w:rsidRPr="00B70085">
              <w:rPr>
                <w:rFonts w:ascii="Times New Roman" w:eastAsia="Times New Roman" w:hAnsi="Times New Roman" w:cs="Times New Roman"/>
                <w:i/>
                <w:iCs/>
                <w:color w:val="000000"/>
                <w:sz w:val="20"/>
                <w:szCs w:val="20"/>
                <w:lang w:val="ru-RU" w:eastAsia="ru-RU" w:bidi="ar-SA"/>
              </w:rPr>
              <w:t>реквизиты документа</w:t>
            </w:r>
          </w:p>
        </w:tc>
        <w:tc>
          <w:tcPr>
            <w:tcW w:w="946"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18.12.2015 №492-п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19.12.2016 №528-п</w:t>
            </w:r>
          </w:p>
        </w:tc>
        <w:tc>
          <w:tcPr>
            <w:tcW w:w="929"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11.12.2017 №636-п</w:t>
            </w:r>
          </w:p>
        </w:tc>
      </w:tr>
      <w:tr w:rsidR="00B70085" w:rsidRPr="00B70085" w:rsidTr="00B70085">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2.2.</w:t>
            </w:r>
          </w:p>
        </w:tc>
        <w:tc>
          <w:tcPr>
            <w:tcW w:w="70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Тариф для прочих потребителей, в т.ч:</w:t>
            </w:r>
          </w:p>
        </w:tc>
        <w:tc>
          <w:tcPr>
            <w:tcW w:w="334"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руб./м3</w:t>
            </w:r>
          </w:p>
        </w:tc>
        <w:tc>
          <w:tcPr>
            <w:tcW w:w="28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1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c>
          <w:tcPr>
            <w:tcW w:w="350"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w:t>
            </w:r>
          </w:p>
        </w:tc>
      </w:tr>
      <w:tr w:rsidR="00B70085" w:rsidRPr="00B70085" w:rsidTr="00B70085">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2.2.1.</w:t>
            </w:r>
          </w:p>
        </w:tc>
        <w:tc>
          <w:tcPr>
            <w:tcW w:w="70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right"/>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xml:space="preserve">   - Компонент на теплоност</w:t>
            </w:r>
            <w:r w:rsidRPr="00B70085">
              <w:rPr>
                <w:rFonts w:ascii="Times New Roman" w:eastAsia="Times New Roman" w:hAnsi="Times New Roman" w:cs="Times New Roman"/>
                <w:color w:val="000000"/>
                <w:sz w:val="20"/>
                <w:szCs w:val="20"/>
                <w:lang w:val="ru-RU" w:eastAsia="ru-RU" w:bidi="ar-SA"/>
              </w:rPr>
              <w:t>и</w:t>
            </w:r>
            <w:r w:rsidRPr="00B70085">
              <w:rPr>
                <w:rFonts w:ascii="Times New Roman" w:eastAsia="Times New Roman" w:hAnsi="Times New Roman" w:cs="Times New Roman"/>
                <w:color w:val="000000"/>
                <w:sz w:val="20"/>
                <w:szCs w:val="20"/>
                <w:lang w:val="ru-RU" w:eastAsia="ru-RU" w:bidi="ar-SA"/>
              </w:rPr>
              <w:t>ель/холодную воду</w:t>
            </w:r>
          </w:p>
        </w:tc>
        <w:tc>
          <w:tcPr>
            <w:tcW w:w="334"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руб./м3</w:t>
            </w:r>
          </w:p>
        </w:tc>
        <w:tc>
          <w:tcPr>
            <w:tcW w:w="28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23,95</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27,43</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14,5%</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27,40</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28,58</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4,3%</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28,58</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29,60</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3,6%</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29,60</w:t>
            </w:r>
          </w:p>
        </w:tc>
        <w:tc>
          <w:tcPr>
            <w:tcW w:w="31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32,99</w:t>
            </w:r>
          </w:p>
        </w:tc>
        <w:tc>
          <w:tcPr>
            <w:tcW w:w="350"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11,5%</w:t>
            </w:r>
          </w:p>
        </w:tc>
      </w:tr>
      <w:tr w:rsidR="00B70085" w:rsidRPr="00B70085" w:rsidTr="00B70085">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2.2.2.</w:t>
            </w:r>
          </w:p>
        </w:tc>
        <w:tc>
          <w:tcPr>
            <w:tcW w:w="70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right"/>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 xml:space="preserve">   - Компонент на тепловую энергию</w:t>
            </w:r>
          </w:p>
        </w:tc>
        <w:tc>
          <w:tcPr>
            <w:tcW w:w="334"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руб./Гкал</w:t>
            </w:r>
          </w:p>
        </w:tc>
        <w:tc>
          <w:tcPr>
            <w:tcW w:w="28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а - 1605,44</w:t>
            </w:r>
            <w:r w:rsidRPr="00B70085">
              <w:rPr>
                <w:rFonts w:ascii="Times New Roman" w:eastAsia="Times New Roman" w:hAnsi="Times New Roman" w:cs="Times New Roman"/>
                <w:color w:val="000000"/>
                <w:sz w:val="20"/>
                <w:szCs w:val="20"/>
                <w:lang w:val="ru-RU" w:eastAsia="ru-RU" w:bidi="ar-SA"/>
              </w:rPr>
              <w:br/>
              <w:t>б - 2004,69</w:t>
            </w:r>
            <w:r>
              <w:rPr>
                <w:rStyle w:val="aff9"/>
                <w:rFonts w:ascii="Times New Roman" w:eastAsia="Times New Roman" w:hAnsi="Times New Roman" w:cs="Times New Roman"/>
                <w:color w:val="000000"/>
                <w:sz w:val="20"/>
                <w:szCs w:val="20"/>
                <w:lang w:val="ru-RU" w:eastAsia="ru-RU" w:bidi="ar-SA"/>
              </w:rPr>
              <w:footnoteReference w:id="3"/>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2 237,89</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2 237,89</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2 440,65</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9,1%</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2 310,47</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2 310,47</w:t>
            </w:r>
          </w:p>
        </w:tc>
        <w:tc>
          <w:tcPr>
            <w:tcW w:w="39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0,0%</w:t>
            </w:r>
          </w:p>
        </w:tc>
        <w:tc>
          <w:tcPr>
            <w:tcW w:w="267"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2 242,00</w:t>
            </w:r>
          </w:p>
        </w:tc>
        <w:tc>
          <w:tcPr>
            <w:tcW w:w="312"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2 310,25</w:t>
            </w:r>
          </w:p>
        </w:tc>
        <w:tc>
          <w:tcPr>
            <w:tcW w:w="350" w:type="pct"/>
            <w:tcBorders>
              <w:top w:val="nil"/>
              <w:left w:val="nil"/>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3,0%</w:t>
            </w:r>
          </w:p>
        </w:tc>
      </w:tr>
      <w:tr w:rsidR="00B70085" w:rsidRPr="00B70085" w:rsidTr="00B70085">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2б.</w:t>
            </w:r>
          </w:p>
        </w:tc>
        <w:tc>
          <w:tcPr>
            <w:tcW w:w="1036" w:type="pct"/>
            <w:gridSpan w:val="2"/>
            <w:tcBorders>
              <w:top w:val="single" w:sz="4" w:space="0" w:color="auto"/>
              <w:left w:val="nil"/>
              <w:bottom w:val="single" w:sz="4" w:space="0" w:color="auto"/>
              <w:right w:val="single" w:sz="4" w:space="0" w:color="000000"/>
            </w:tcBorders>
            <w:shd w:val="clear" w:color="auto" w:fill="auto"/>
            <w:vAlign w:val="center"/>
            <w:hideMark/>
          </w:tcPr>
          <w:p w:rsidR="00B70085" w:rsidRPr="00B70085" w:rsidRDefault="00B70085" w:rsidP="00B70085">
            <w:pPr>
              <w:spacing w:line="240" w:lineRule="auto"/>
              <w:ind w:firstLine="0"/>
              <w:jc w:val="right"/>
              <w:rPr>
                <w:rFonts w:ascii="Times New Roman" w:eastAsia="Times New Roman" w:hAnsi="Times New Roman" w:cs="Times New Roman"/>
                <w:i/>
                <w:iCs/>
                <w:color w:val="000000"/>
                <w:sz w:val="20"/>
                <w:szCs w:val="20"/>
                <w:lang w:val="ru-RU" w:eastAsia="ru-RU" w:bidi="ar-SA"/>
              </w:rPr>
            </w:pPr>
            <w:r w:rsidRPr="00B70085">
              <w:rPr>
                <w:rFonts w:ascii="Times New Roman" w:eastAsia="Times New Roman" w:hAnsi="Times New Roman" w:cs="Times New Roman"/>
                <w:i/>
                <w:iCs/>
                <w:color w:val="000000"/>
                <w:sz w:val="20"/>
                <w:szCs w:val="20"/>
                <w:lang w:val="ru-RU" w:eastAsia="ru-RU" w:bidi="ar-SA"/>
              </w:rPr>
              <w:t>реквизиты документа</w:t>
            </w:r>
          </w:p>
        </w:tc>
        <w:tc>
          <w:tcPr>
            <w:tcW w:w="946"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19.12.2014 №442-п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30.11.2015 №320-п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13.12.2016 №289-п</w:t>
            </w:r>
          </w:p>
        </w:tc>
        <w:tc>
          <w:tcPr>
            <w:tcW w:w="929"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B70085" w:rsidRDefault="00B70085"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B70085">
              <w:rPr>
                <w:rFonts w:ascii="Times New Roman" w:eastAsia="Times New Roman" w:hAnsi="Times New Roman" w:cs="Times New Roman"/>
                <w:color w:val="000000"/>
                <w:sz w:val="20"/>
                <w:szCs w:val="20"/>
                <w:lang w:val="ru-RU" w:eastAsia="ru-RU" w:bidi="ar-SA"/>
              </w:rPr>
              <w:t>Приказ ЛенРТК от 18.12.2017 №454-п</w:t>
            </w:r>
          </w:p>
        </w:tc>
      </w:tr>
    </w:tbl>
    <w:p w:rsidR="00B70085" w:rsidRPr="00B70085" w:rsidRDefault="00B70085" w:rsidP="006305B9">
      <w:pPr>
        <w:keepNext/>
        <w:spacing w:after="200" w:line="240" w:lineRule="auto"/>
        <w:ind w:firstLine="0"/>
        <w:rPr>
          <w:rFonts w:ascii="Times New Roman" w:eastAsia="Calibri" w:hAnsi="Times New Roman" w:cs="Times New Roman"/>
          <w:b/>
          <w:bCs/>
          <w:szCs w:val="24"/>
          <w:lang w:val="ru-RU" w:bidi="ar-SA"/>
        </w:rPr>
      </w:pPr>
    </w:p>
    <w:p w:rsidR="006305B9" w:rsidRPr="006305B9" w:rsidRDefault="006305B9" w:rsidP="006305B9">
      <w:pPr>
        <w:spacing w:before="120" w:line="300" w:lineRule="auto"/>
        <w:ind w:firstLine="851"/>
        <w:rPr>
          <w:rFonts w:ascii="Times New Roman" w:eastAsia="Calibri" w:hAnsi="Times New Roman" w:cs="Times New Roman"/>
          <w:szCs w:val="28"/>
          <w:lang w:val="ru-RU" w:bidi="ar-SA"/>
        </w:rPr>
        <w:sectPr w:rsidR="006305B9" w:rsidRPr="006305B9" w:rsidSect="0035086A">
          <w:pgSz w:w="23814" w:h="16839" w:orient="landscape" w:code="8"/>
          <w:pgMar w:top="1560" w:right="1418" w:bottom="849" w:left="851" w:header="284" w:footer="284" w:gutter="0"/>
          <w:cols w:space="720"/>
          <w:docGrid w:linePitch="381"/>
        </w:sectPr>
      </w:pPr>
    </w:p>
    <w:p w:rsidR="00234331" w:rsidRDefault="00234331" w:rsidP="00234331">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lang w:val="ru-RU"/>
        </w:rPr>
      </w:pPr>
      <w:bookmarkStart w:id="192" w:name="_Toc423512190"/>
      <w:bookmarkStart w:id="193" w:name="_Toc430079960"/>
      <w:bookmarkStart w:id="194" w:name="_Toc527707145"/>
      <w:r w:rsidRPr="006305B9">
        <w:rPr>
          <w:rFonts w:ascii="Times New Roman" w:hAnsi="Times New Roman" w:cs="Times New Roman"/>
          <w:b/>
          <w:sz w:val="28"/>
          <w:szCs w:val="28"/>
          <w:lang w:val="ru-RU"/>
        </w:rPr>
        <w:lastRenderedPageBreak/>
        <w:t>Структура тарифов, установленных на момент разработки схемы теплоснабжени</w:t>
      </w:r>
      <w:bookmarkEnd w:id="192"/>
      <w:bookmarkEnd w:id="193"/>
      <w:r>
        <w:rPr>
          <w:rFonts w:ascii="Times New Roman" w:hAnsi="Times New Roman" w:cs="Times New Roman"/>
          <w:b/>
          <w:sz w:val="28"/>
          <w:szCs w:val="28"/>
          <w:lang w:val="ru-RU"/>
        </w:rPr>
        <w:t>я</w:t>
      </w:r>
      <w:bookmarkEnd w:id="194"/>
      <w:r>
        <w:rPr>
          <w:rFonts w:ascii="Times New Roman" w:hAnsi="Times New Roman" w:cs="Times New Roman"/>
          <w:b/>
          <w:sz w:val="28"/>
          <w:szCs w:val="28"/>
          <w:lang w:val="ru-RU"/>
        </w:rPr>
        <w:t xml:space="preserve"> </w:t>
      </w:r>
    </w:p>
    <w:p w:rsidR="00497C16" w:rsidRDefault="00497C16" w:rsidP="00497C16">
      <w:pPr>
        <w:spacing w:before="120" w:line="300" w:lineRule="auto"/>
        <w:ind w:firstLine="851"/>
        <w:rPr>
          <w:rFonts w:ascii="Times New Roman" w:eastAsia="Calibri" w:hAnsi="Times New Roman" w:cs="Times New Roman"/>
          <w:szCs w:val="28"/>
          <w:lang w:val="ru-RU" w:bidi="ar-SA"/>
        </w:rPr>
      </w:pPr>
      <w:r w:rsidRPr="00160F48">
        <w:rPr>
          <w:rFonts w:ascii="Times New Roman" w:eastAsia="Calibri" w:hAnsi="Times New Roman" w:cs="Times New Roman"/>
          <w:szCs w:val="28"/>
          <w:lang w:val="ru-RU" w:bidi="ar-SA"/>
        </w:rPr>
        <w:t>Данные о структуре тарифов на тепловую энергию (услуги по передаче тепл</w:t>
      </w:r>
      <w:r w:rsidRPr="00160F48">
        <w:rPr>
          <w:rFonts w:ascii="Times New Roman" w:eastAsia="Calibri" w:hAnsi="Times New Roman" w:cs="Times New Roman"/>
          <w:szCs w:val="28"/>
          <w:lang w:val="ru-RU" w:bidi="ar-SA"/>
        </w:rPr>
        <w:t>о</w:t>
      </w:r>
      <w:r w:rsidRPr="00160F48">
        <w:rPr>
          <w:rFonts w:ascii="Times New Roman" w:eastAsia="Calibri" w:hAnsi="Times New Roman" w:cs="Times New Roman"/>
          <w:szCs w:val="28"/>
          <w:lang w:val="ru-RU" w:bidi="ar-SA"/>
        </w:rPr>
        <w:t>вой энергии) и теплоноситель, установленных на 2018 г., сформированы на основе да</w:t>
      </w:r>
      <w:r w:rsidRPr="00160F48">
        <w:rPr>
          <w:rFonts w:ascii="Times New Roman" w:eastAsia="Calibri" w:hAnsi="Times New Roman" w:cs="Times New Roman"/>
          <w:szCs w:val="28"/>
          <w:lang w:val="ru-RU" w:bidi="ar-SA"/>
        </w:rPr>
        <w:t>н</w:t>
      </w:r>
      <w:r w:rsidR="00694834">
        <w:rPr>
          <w:rFonts w:ascii="Times New Roman" w:eastAsia="Calibri" w:hAnsi="Times New Roman" w:cs="Times New Roman"/>
          <w:szCs w:val="28"/>
          <w:lang w:val="ru-RU" w:bidi="ar-SA"/>
        </w:rPr>
        <w:t>ных, опубликованных на портале раскрытия информации, подлежащих свободному д</w:t>
      </w:r>
      <w:r w:rsidR="00694834">
        <w:rPr>
          <w:rFonts w:ascii="Times New Roman" w:eastAsia="Calibri" w:hAnsi="Times New Roman" w:cs="Times New Roman"/>
          <w:szCs w:val="28"/>
          <w:lang w:val="ru-RU" w:bidi="ar-SA"/>
        </w:rPr>
        <w:t>о</w:t>
      </w:r>
      <w:r w:rsidR="00694834">
        <w:rPr>
          <w:rFonts w:ascii="Times New Roman" w:eastAsia="Calibri" w:hAnsi="Times New Roman" w:cs="Times New Roman"/>
          <w:szCs w:val="28"/>
          <w:lang w:val="ru-RU" w:bidi="ar-SA"/>
        </w:rPr>
        <w:t>ступу Комитета по тарифам и ценовой политике Ленинградкой области (РСТ)</w:t>
      </w:r>
      <w:r w:rsidRPr="00160F48">
        <w:rPr>
          <w:rFonts w:ascii="Times New Roman" w:eastAsia="Calibri" w:hAnsi="Times New Roman" w:cs="Times New Roman"/>
          <w:szCs w:val="28"/>
          <w:lang w:val="ru-RU" w:bidi="ar-SA"/>
        </w:rPr>
        <w:t xml:space="preserve"> и пре</w:t>
      </w:r>
      <w:r w:rsidRPr="00160F48">
        <w:rPr>
          <w:rFonts w:ascii="Times New Roman" w:eastAsia="Calibri" w:hAnsi="Times New Roman" w:cs="Times New Roman"/>
          <w:szCs w:val="28"/>
          <w:lang w:val="ru-RU" w:bidi="ar-SA"/>
        </w:rPr>
        <w:t>д</w:t>
      </w:r>
      <w:r w:rsidRPr="00160F48">
        <w:rPr>
          <w:rFonts w:ascii="Times New Roman" w:eastAsia="Calibri" w:hAnsi="Times New Roman" w:cs="Times New Roman"/>
          <w:szCs w:val="28"/>
          <w:lang w:val="ru-RU" w:bidi="ar-SA"/>
        </w:rPr>
        <w:t>ставлены в таблиц</w:t>
      </w:r>
      <w:r w:rsidR="00694834">
        <w:rPr>
          <w:rFonts w:ascii="Times New Roman" w:eastAsia="Calibri" w:hAnsi="Times New Roman" w:cs="Times New Roman"/>
          <w:szCs w:val="28"/>
          <w:lang w:val="ru-RU" w:bidi="ar-SA"/>
        </w:rPr>
        <w:t>ах</w:t>
      </w:r>
      <w:r w:rsidRPr="00160F48">
        <w:rPr>
          <w:rFonts w:ascii="Times New Roman" w:eastAsia="Calibri" w:hAnsi="Times New Roman" w:cs="Times New Roman"/>
          <w:szCs w:val="28"/>
          <w:lang w:val="ru-RU" w:bidi="ar-SA"/>
        </w:rPr>
        <w:t xml:space="preserve"> ниже.</w:t>
      </w:r>
    </w:p>
    <w:p w:rsidR="00234331" w:rsidRDefault="00234331" w:rsidP="00234331">
      <w:pPr>
        <w:spacing w:before="120" w:line="300" w:lineRule="auto"/>
        <w:ind w:firstLine="851"/>
        <w:rPr>
          <w:rFonts w:ascii="Times New Roman" w:eastAsia="Calibri" w:hAnsi="Times New Roman" w:cs="Times New Roman"/>
          <w:szCs w:val="28"/>
          <w:lang w:val="ru-RU" w:bidi="ar-SA"/>
        </w:rPr>
      </w:pPr>
    </w:p>
    <w:p w:rsidR="0028470C" w:rsidRDefault="0028470C" w:rsidP="00234331">
      <w:pPr>
        <w:spacing w:before="120" w:line="300" w:lineRule="auto"/>
        <w:ind w:firstLine="851"/>
        <w:rPr>
          <w:rFonts w:ascii="Times New Roman" w:eastAsia="Calibri" w:hAnsi="Times New Roman" w:cs="Times New Roman"/>
          <w:szCs w:val="28"/>
          <w:lang w:val="ru-RU" w:bidi="ar-SA"/>
        </w:rPr>
        <w:sectPr w:rsidR="0028470C" w:rsidSect="00B27350">
          <w:pgSz w:w="11907" w:h="16839" w:code="9"/>
          <w:pgMar w:top="851" w:right="1134" w:bottom="851" w:left="1701" w:header="680" w:footer="284" w:gutter="0"/>
          <w:cols w:space="708"/>
          <w:docGrid w:linePitch="360"/>
        </w:sectPr>
      </w:pPr>
    </w:p>
    <w:p w:rsidR="00C2174B" w:rsidRPr="00B70085" w:rsidRDefault="00C2174B" w:rsidP="00C2174B">
      <w:pPr>
        <w:keepNext/>
        <w:spacing w:after="200" w:line="240" w:lineRule="auto"/>
        <w:ind w:firstLine="0"/>
        <w:rPr>
          <w:rFonts w:ascii="Times New Roman" w:eastAsia="Calibri" w:hAnsi="Times New Roman" w:cs="Times New Roman"/>
          <w:b/>
          <w:bCs/>
          <w:szCs w:val="24"/>
          <w:lang w:val="ru-RU" w:bidi="ar-SA"/>
        </w:rPr>
      </w:pPr>
      <w:bookmarkStart w:id="195" w:name="_Toc527706894"/>
      <w:r w:rsidRPr="006305B9">
        <w:rPr>
          <w:rFonts w:ascii="Times New Roman" w:eastAsia="Calibri" w:hAnsi="Times New Roman" w:cs="Times New Roman"/>
          <w:b/>
          <w:bCs/>
          <w:szCs w:val="24"/>
          <w:lang w:val="ru-RU" w:bidi="ar-SA"/>
        </w:rPr>
        <w:lastRenderedPageBreak/>
        <w:t xml:space="preserve">Таблица </w:t>
      </w:r>
      <w:r w:rsidRPr="006305B9">
        <w:rPr>
          <w:rFonts w:ascii="Times New Roman" w:eastAsia="Calibri" w:hAnsi="Times New Roman" w:cs="Times New Roman"/>
          <w:b/>
          <w:bCs/>
          <w:szCs w:val="24"/>
          <w:lang w:val="ru-RU" w:bidi="ar-SA"/>
        </w:rPr>
        <w:fldChar w:fldCharType="begin"/>
      </w:r>
      <w:r w:rsidRPr="006305B9">
        <w:rPr>
          <w:rFonts w:ascii="Times New Roman" w:eastAsia="Calibri" w:hAnsi="Times New Roman" w:cs="Times New Roman"/>
          <w:b/>
          <w:bCs/>
          <w:szCs w:val="24"/>
          <w:lang w:val="ru-RU" w:bidi="ar-SA"/>
        </w:rPr>
        <w:instrText xml:space="preserve"> SEQ Таблица \* ARABIC </w:instrText>
      </w:r>
      <w:r w:rsidRPr="006305B9">
        <w:rPr>
          <w:rFonts w:ascii="Times New Roman" w:eastAsia="Calibri" w:hAnsi="Times New Roman" w:cs="Times New Roman"/>
          <w:b/>
          <w:bCs/>
          <w:szCs w:val="24"/>
          <w:lang w:val="ru-RU" w:bidi="ar-SA"/>
        </w:rPr>
        <w:fldChar w:fldCharType="separate"/>
      </w:r>
      <w:r w:rsidR="003F51E1">
        <w:rPr>
          <w:rFonts w:ascii="Times New Roman" w:eastAsia="Calibri" w:hAnsi="Times New Roman" w:cs="Times New Roman"/>
          <w:b/>
          <w:bCs/>
          <w:noProof/>
          <w:szCs w:val="24"/>
          <w:lang w:val="ru-RU" w:bidi="ar-SA"/>
        </w:rPr>
        <w:t>42</w:t>
      </w:r>
      <w:r w:rsidRPr="006305B9">
        <w:rPr>
          <w:rFonts w:ascii="Times New Roman" w:eastAsia="Calibri" w:hAnsi="Times New Roman" w:cs="Times New Roman"/>
          <w:b/>
          <w:bCs/>
          <w:szCs w:val="24"/>
          <w:lang w:val="ru-RU" w:bidi="ar-SA"/>
        </w:rPr>
        <w:fldChar w:fldCharType="end"/>
      </w:r>
      <w:r w:rsidRPr="006305B9">
        <w:rPr>
          <w:rFonts w:ascii="Times New Roman" w:eastAsia="Calibri" w:hAnsi="Times New Roman" w:cs="Times New Roman"/>
          <w:b/>
          <w:bCs/>
          <w:szCs w:val="24"/>
          <w:lang w:val="ru-RU" w:bidi="ar-SA"/>
        </w:rPr>
        <w:t xml:space="preserve"> – </w:t>
      </w:r>
      <w:r>
        <w:rPr>
          <w:rFonts w:ascii="Times New Roman" w:eastAsia="Calibri" w:hAnsi="Times New Roman" w:cs="Times New Roman"/>
          <w:b/>
          <w:bCs/>
          <w:szCs w:val="24"/>
          <w:lang w:val="ru-RU" w:bidi="ar-SA"/>
        </w:rPr>
        <w:t>Информация о предложении ГУП «ТЭК СПб» об установлении цен (тарифов) в сфере теплоснабжения на 2018 год.</w:t>
      </w:r>
      <w:bookmarkEnd w:id="195"/>
      <w:r>
        <w:rPr>
          <w:rFonts w:ascii="Times New Roman" w:eastAsia="Calibri" w:hAnsi="Times New Roman" w:cs="Times New Roman"/>
          <w:b/>
          <w:bCs/>
          <w:szCs w:val="24"/>
          <w:lang w:val="ru-RU" w:bidi="ar-SA"/>
        </w:rPr>
        <w:t xml:space="preserve"> </w:t>
      </w:r>
    </w:p>
    <w:tbl>
      <w:tblPr>
        <w:tblW w:w="5000" w:type="pct"/>
        <w:tblLook w:val="04A0" w:firstRow="1" w:lastRow="0" w:firstColumn="1" w:lastColumn="0" w:noHBand="0" w:noVBand="1"/>
      </w:tblPr>
      <w:tblGrid>
        <w:gridCol w:w="795"/>
        <w:gridCol w:w="7505"/>
        <w:gridCol w:w="1124"/>
        <w:gridCol w:w="3215"/>
        <w:gridCol w:w="2714"/>
      </w:tblGrid>
      <w:tr w:rsidR="00C2174B" w:rsidRPr="0028470C" w:rsidTr="00C2174B">
        <w:trPr>
          <w:tblHeader/>
        </w:trPr>
        <w:tc>
          <w:tcPr>
            <w:tcW w:w="2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 п/п</w:t>
            </w:r>
          </w:p>
        </w:tc>
        <w:tc>
          <w:tcPr>
            <w:tcW w:w="24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Вид регулируемой деятельности</w:t>
            </w:r>
          </w:p>
        </w:tc>
        <w:tc>
          <w:tcPr>
            <w:tcW w:w="366" w:type="pct"/>
            <w:vMerge w:val="restart"/>
            <w:tcBorders>
              <w:top w:val="single" w:sz="4" w:space="0" w:color="auto"/>
              <w:left w:val="single" w:sz="4" w:space="0" w:color="auto"/>
              <w:bottom w:val="single" w:sz="4" w:space="0" w:color="000000"/>
              <w:right w:val="nil"/>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Ед.изм.</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Производство и передача тепловой энергии</w:t>
            </w:r>
          </w:p>
        </w:tc>
        <w:tc>
          <w:tcPr>
            <w:tcW w:w="884" w:type="pct"/>
            <w:tcBorders>
              <w:top w:val="single" w:sz="4" w:space="0" w:color="auto"/>
              <w:left w:val="nil"/>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Производство теплон</w:t>
            </w:r>
            <w:r w:rsidRPr="0028470C">
              <w:rPr>
                <w:rFonts w:ascii="Times New Roman" w:eastAsia="Times New Roman" w:hAnsi="Times New Roman" w:cs="Times New Roman"/>
                <w:b/>
                <w:bCs/>
                <w:sz w:val="22"/>
                <w:lang w:val="ru-RU" w:eastAsia="ru-RU" w:bidi="ar-SA"/>
              </w:rPr>
              <w:t>о</w:t>
            </w:r>
            <w:r w:rsidRPr="0028470C">
              <w:rPr>
                <w:rFonts w:ascii="Times New Roman" w:eastAsia="Times New Roman" w:hAnsi="Times New Roman" w:cs="Times New Roman"/>
                <w:b/>
                <w:bCs/>
                <w:sz w:val="22"/>
                <w:lang w:val="ru-RU" w:eastAsia="ru-RU" w:bidi="ar-SA"/>
              </w:rPr>
              <w:t>сителя</w:t>
            </w:r>
          </w:p>
        </w:tc>
      </w:tr>
      <w:tr w:rsidR="00C2174B" w:rsidRPr="0028470C" w:rsidTr="00C2174B">
        <w:trPr>
          <w:tblHeader/>
        </w:trPr>
        <w:tc>
          <w:tcPr>
            <w:tcW w:w="259" w:type="pct"/>
            <w:vMerge/>
            <w:tcBorders>
              <w:top w:val="single" w:sz="4" w:space="0" w:color="auto"/>
              <w:left w:val="single" w:sz="4" w:space="0" w:color="auto"/>
              <w:bottom w:val="single" w:sz="4" w:space="0" w:color="000000"/>
              <w:right w:val="single" w:sz="4" w:space="0" w:color="auto"/>
            </w:tcBorders>
            <w:vAlign w:val="center"/>
            <w:hideMark/>
          </w:tcPr>
          <w:p w:rsidR="00C2174B" w:rsidRPr="0028470C" w:rsidRDefault="00C2174B" w:rsidP="00C2174B">
            <w:pPr>
              <w:spacing w:line="240" w:lineRule="auto"/>
              <w:ind w:firstLine="0"/>
              <w:jc w:val="left"/>
              <w:rPr>
                <w:rFonts w:ascii="Times New Roman" w:eastAsia="Times New Roman" w:hAnsi="Times New Roman" w:cs="Times New Roman"/>
                <w:b/>
                <w:bCs/>
                <w:sz w:val="22"/>
                <w:lang w:val="ru-RU" w:eastAsia="ru-RU" w:bidi="ar-SA"/>
              </w:rPr>
            </w:pPr>
          </w:p>
        </w:tc>
        <w:tc>
          <w:tcPr>
            <w:tcW w:w="2444" w:type="pct"/>
            <w:vMerge/>
            <w:tcBorders>
              <w:top w:val="single" w:sz="4" w:space="0" w:color="auto"/>
              <w:left w:val="single" w:sz="4" w:space="0" w:color="auto"/>
              <w:bottom w:val="single" w:sz="4" w:space="0" w:color="000000"/>
              <w:right w:val="single" w:sz="4" w:space="0" w:color="auto"/>
            </w:tcBorders>
            <w:vAlign w:val="center"/>
            <w:hideMark/>
          </w:tcPr>
          <w:p w:rsidR="00C2174B" w:rsidRPr="0028470C" w:rsidRDefault="00C2174B" w:rsidP="00C2174B">
            <w:pPr>
              <w:spacing w:line="240" w:lineRule="auto"/>
              <w:ind w:firstLine="0"/>
              <w:jc w:val="left"/>
              <w:rPr>
                <w:rFonts w:ascii="Times New Roman" w:eastAsia="Times New Roman" w:hAnsi="Times New Roman" w:cs="Times New Roman"/>
                <w:b/>
                <w:bCs/>
                <w:sz w:val="22"/>
                <w:lang w:val="ru-RU" w:eastAsia="ru-RU" w:bidi="ar-SA"/>
              </w:rPr>
            </w:pPr>
          </w:p>
        </w:tc>
        <w:tc>
          <w:tcPr>
            <w:tcW w:w="366" w:type="pct"/>
            <w:vMerge/>
            <w:tcBorders>
              <w:top w:val="single" w:sz="4" w:space="0" w:color="auto"/>
              <w:left w:val="single" w:sz="4" w:space="0" w:color="auto"/>
              <w:bottom w:val="single" w:sz="4" w:space="0" w:color="000000"/>
              <w:right w:val="nil"/>
            </w:tcBorders>
            <w:vAlign w:val="center"/>
            <w:hideMark/>
          </w:tcPr>
          <w:p w:rsidR="00C2174B" w:rsidRPr="0028470C" w:rsidRDefault="00C2174B" w:rsidP="00C2174B">
            <w:pPr>
              <w:spacing w:line="240" w:lineRule="auto"/>
              <w:ind w:firstLine="0"/>
              <w:jc w:val="left"/>
              <w:rPr>
                <w:rFonts w:ascii="Times New Roman" w:eastAsia="Times New Roman" w:hAnsi="Times New Roman" w:cs="Times New Roman"/>
                <w:b/>
                <w:bCs/>
                <w:sz w:val="22"/>
                <w:lang w:val="ru-RU" w:eastAsia="ru-RU" w:bidi="ar-SA"/>
              </w:rPr>
            </w:pPr>
          </w:p>
        </w:tc>
        <w:tc>
          <w:tcPr>
            <w:tcW w:w="1047"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2018 г.</w:t>
            </w:r>
          </w:p>
        </w:tc>
        <w:tc>
          <w:tcPr>
            <w:tcW w:w="884" w:type="pct"/>
            <w:tcBorders>
              <w:top w:val="nil"/>
              <w:left w:val="nil"/>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2018 г.</w:t>
            </w:r>
          </w:p>
        </w:tc>
      </w:tr>
      <w:tr w:rsidR="00C2174B" w:rsidRPr="003F51E1"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1</w:t>
            </w:r>
          </w:p>
        </w:tc>
        <w:tc>
          <w:tcPr>
            <w:tcW w:w="2444" w:type="pct"/>
            <w:tcBorders>
              <w:top w:val="nil"/>
              <w:left w:val="nil"/>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Предлагаемый метод регулирования</w:t>
            </w:r>
          </w:p>
        </w:tc>
        <w:tc>
          <w:tcPr>
            <w:tcW w:w="366" w:type="pct"/>
            <w:tcBorders>
              <w:top w:val="nil"/>
              <w:left w:val="nil"/>
              <w:bottom w:val="single" w:sz="4" w:space="0" w:color="auto"/>
              <w:right w:val="nil"/>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19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метод долгосрочной индексации установленных тарифов</w:t>
            </w:r>
          </w:p>
        </w:tc>
      </w:tr>
      <w:tr w:rsidR="00C2174B" w:rsidRPr="0028470C"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2</w:t>
            </w:r>
          </w:p>
        </w:tc>
        <w:tc>
          <w:tcPr>
            <w:tcW w:w="2444" w:type="pct"/>
            <w:tcBorders>
              <w:top w:val="nil"/>
              <w:left w:val="nil"/>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Расчетная величина цен (тарифов)</w:t>
            </w:r>
          </w:p>
        </w:tc>
        <w:tc>
          <w:tcPr>
            <w:tcW w:w="366" w:type="pct"/>
            <w:tcBorders>
              <w:top w:val="nil"/>
              <w:left w:val="nil"/>
              <w:bottom w:val="single" w:sz="4" w:space="0" w:color="auto"/>
              <w:right w:val="nil"/>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руб./Гкал // руб./м3</w:t>
            </w:r>
          </w:p>
        </w:tc>
        <w:tc>
          <w:tcPr>
            <w:tcW w:w="1047"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1 377,61</w:t>
            </w:r>
          </w:p>
        </w:tc>
        <w:tc>
          <w:tcPr>
            <w:tcW w:w="884" w:type="pct"/>
            <w:tcBorders>
              <w:top w:val="nil"/>
              <w:left w:val="nil"/>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15,50</w:t>
            </w:r>
          </w:p>
        </w:tc>
      </w:tr>
      <w:tr w:rsidR="00C2174B" w:rsidRPr="0028470C"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3</w:t>
            </w:r>
          </w:p>
        </w:tc>
        <w:tc>
          <w:tcPr>
            <w:tcW w:w="2444" w:type="pct"/>
            <w:tcBorders>
              <w:top w:val="nil"/>
              <w:left w:val="nil"/>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Срок действия цен (тарифов)</w:t>
            </w:r>
          </w:p>
        </w:tc>
        <w:tc>
          <w:tcPr>
            <w:tcW w:w="366" w:type="pct"/>
            <w:tcBorders>
              <w:top w:val="nil"/>
              <w:left w:val="nil"/>
              <w:bottom w:val="single" w:sz="4" w:space="0" w:color="auto"/>
              <w:right w:val="nil"/>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19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2018 г.</w:t>
            </w:r>
          </w:p>
        </w:tc>
      </w:tr>
      <w:tr w:rsidR="00C2174B" w:rsidRPr="0028470C"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4</w:t>
            </w:r>
          </w:p>
        </w:tc>
        <w:tc>
          <w:tcPr>
            <w:tcW w:w="2444" w:type="pct"/>
            <w:tcBorders>
              <w:top w:val="nil"/>
              <w:left w:val="nil"/>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Долгосрочные параметры регулирования (в случае если их установление предусмотрено выбранным методом регулирования)</w:t>
            </w:r>
          </w:p>
        </w:tc>
        <w:tc>
          <w:tcPr>
            <w:tcW w:w="366" w:type="pct"/>
            <w:tcBorders>
              <w:top w:val="nil"/>
              <w:left w:val="nil"/>
              <w:bottom w:val="single" w:sz="4" w:space="0" w:color="auto"/>
              <w:right w:val="nil"/>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w:t>
            </w:r>
          </w:p>
        </w:tc>
        <w:tc>
          <w:tcPr>
            <w:tcW w:w="884" w:type="pct"/>
            <w:tcBorders>
              <w:top w:val="nil"/>
              <w:left w:val="nil"/>
              <w:bottom w:val="single" w:sz="4" w:space="0" w:color="auto"/>
              <w:right w:val="single" w:sz="4" w:space="0" w:color="auto"/>
            </w:tcBorders>
            <w:shd w:val="clear" w:color="auto" w:fill="auto"/>
            <w:noWrap/>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w:t>
            </w:r>
          </w:p>
        </w:tc>
      </w:tr>
      <w:tr w:rsidR="00C2174B" w:rsidRPr="003F51E1"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2444" w:type="pct"/>
            <w:tcBorders>
              <w:top w:val="nil"/>
              <w:left w:val="nil"/>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Базовый уровень операционных расходов регулируемой организации (Баз</w:t>
            </w:r>
            <w:r w:rsidRPr="0028470C">
              <w:rPr>
                <w:rFonts w:ascii="Times New Roman" w:eastAsia="Times New Roman" w:hAnsi="Times New Roman" w:cs="Times New Roman"/>
                <w:sz w:val="22"/>
                <w:lang w:val="ru-RU" w:eastAsia="ru-RU" w:bidi="ar-SA"/>
              </w:rPr>
              <w:t>о</w:t>
            </w:r>
            <w:r w:rsidRPr="0028470C">
              <w:rPr>
                <w:rFonts w:ascii="Times New Roman" w:eastAsia="Times New Roman" w:hAnsi="Times New Roman" w:cs="Times New Roman"/>
                <w:sz w:val="22"/>
                <w:lang w:val="ru-RU" w:eastAsia="ru-RU" w:bidi="ar-SA"/>
              </w:rPr>
              <w:t xml:space="preserve">вый уровень расходов регулируемой организации при методе сравнения аналогов) </w:t>
            </w:r>
          </w:p>
        </w:tc>
        <w:tc>
          <w:tcPr>
            <w:tcW w:w="366" w:type="pct"/>
            <w:tcBorders>
              <w:top w:val="nil"/>
              <w:left w:val="nil"/>
              <w:bottom w:val="single" w:sz="4" w:space="0" w:color="auto"/>
              <w:right w:val="nil"/>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тыс.руб.</w:t>
            </w:r>
          </w:p>
        </w:tc>
        <w:tc>
          <w:tcPr>
            <w:tcW w:w="193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Базовый уровень операционных расходов (на 2016 год), установленный в Приказе Комитета по тарифам и ценовой политике Ленинградской области  от 30.11.2015 N 314-п составляет 21 021,43 тыс.руб.</w:t>
            </w:r>
          </w:p>
        </w:tc>
      </w:tr>
      <w:tr w:rsidR="00C2174B" w:rsidRPr="0028470C"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2444" w:type="pct"/>
            <w:tcBorders>
              <w:top w:val="nil"/>
              <w:left w:val="nil"/>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Индекс эффективности операционных расходов (индекс снижения расходов при методе сравнения аналогов)</w:t>
            </w:r>
          </w:p>
        </w:tc>
        <w:tc>
          <w:tcPr>
            <w:tcW w:w="366" w:type="pct"/>
            <w:tcBorders>
              <w:top w:val="nil"/>
              <w:left w:val="nil"/>
              <w:bottom w:val="single" w:sz="4" w:space="0" w:color="auto"/>
              <w:right w:val="nil"/>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w:t>
            </w:r>
          </w:p>
        </w:tc>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1%</w:t>
            </w:r>
          </w:p>
        </w:tc>
        <w:tc>
          <w:tcPr>
            <w:tcW w:w="884" w:type="pct"/>
            <w:tcBorders>
              <w:top w:val="nil"/>
              <w:left w:val="nil"/>
              <w:bottom w:val="single" w:sz="4" w:space="0" w:color="auto"/>
              <w:right w:val="single" w:sz="4" w:space="0" w:color="auto"/>
            </w:tcBorders>
            <w:shd w:val="clear" w:color="auto" w:fill="auto"/>
            <w:noWrap/>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1%</w:t>
            </w:r>
          </w:p>
        </w:tc>
      </w:tr>
      <w:tr w:rsidR="00C2174B" w:rsidRPr="003F51E1"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2444" w:type="pct"/>
            <w:tcBorders>
              <w:top w:val="nil"/>
              <w:left w:val="nil"/>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Уровень надежности теплоснабжения</w:t>
            </w:r>
          </w:p>
        </w:tc>
        <w:tc>
          <w:tcPr>
            <w:tcW w:w="366" w:type="pct"/>
            <w:tcBorders>
              <w:top w:val="nil"/>
              <w:left w:val="nil"/>
              <w:bottom w:val="single" w:sz="4" w:space="0" w:color="auto"/>
              <w:right w:val="nil"/>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19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b/>
                <w:bCs/>
                <w:sz w:val="22"/>
                <w:lang w:val="ru-RU" w:eastAsia="ru-RU" w:bidi="ar-SA"/>
              </w:rPr>
              <w:t>Показатели утверждены Приказом Комитета по тар</w:t>
            </w:r>
            <w:r w:rsidRPr="0028470C">
              <w:rPr>
                <w:rFonts w:ascii="Times New Roman" w:eastAsia="Times New Roman" w:hAnsi="Times New Roman" w:cs="Times New Roman"/>
                <w:b/>
                <w:bCs/>
                <w:sz w:val="22"/>
                <w:lang w:val="ru-RU" w:eastAsia="ru-RU" w:bidi="ar-SA"/>
              </w:rPr>
              <w:t>и</w:t>
            </w:r>
            <w:r w:rsidRPr="0028470C">
              <w:rPr>
                <w:rFonts w:ascii="Times New Roman" w:eastAsia="Times New Roman" w:hAnsi="Times New Roman" w:cs="Times New Roman"/>
                <w:b/>
                <w:bCs/>
                <w:sz w:val="22"/>
                <w:lang w:val="ru-RU" w:eastAsia="ru-RU" w:bidi="ar-SA"/>
              </w:rPr>
              <w:t>фам и ценовой политике  от 30.11.2015 N 314-п  на долг</w:t>
            </w:r>
            <w:r w:rsidRPr="0028470C">
              <w:rPr>
                <w:rFonts w:ascii="Times New Roman" w:eastAsia="Times New Roman" w:hAnsi="Times New Roman" w:cs="Times New Roman"/>
                <w:b/>
                <w:bCs/>
                <w:sz w:val="22"/>
                <w:lang w:val="ru-RU" w:eastAsia="ru-RU" w:bidi="ar-SA"/>
              </w:rPr>
              <w:t>о</w:t>
            </w:r>
            <w:r w:rsidRPr="0028470C">
              <w:rPr>
                <w:rFonts w:ascii="Times New Roman" w:eastAsia="Times New Roman" w:hAnsi="Times New Roman" w:cs="Times New Roman"/>
                <w:b/>
                <w:bCs/>
                <w:sz w:val="22"/>
                <w:lang w:val="ru-RU" w:eastAsia="ru-RU" w:bidi="ar-SA"/>
              </w:rPr>
              <w:t xml:space="preserve">срочный период регулирования 2016-2018 гг.: </w:t>
            </w:r>
            <w:r w:rsidRPr="0028470C">
              <w:rPr>
                <w:rFonts w:ascii="Times New Roman" w:eastAsia="Times New Roman" w:hAnsi="Times New Roman" w:cs="Times New Roman"/>
                <w:sz w:val="22"/>
                <w:lang w:val="ru-RU" w:eastAsia="ru-RU" w:bidi="ar-SA"/>
              </w:rPr>
              <w:t>1.Количество прекращений подачи тепловой энергии, те</w:t>
            </w:r>
            <w:r w:rsidRPr="0028470C">
              <w:rPr>
                <w:rFonts w:ascii="Times New Roman" w:eastAsia="Times New Roman" w:hAnsi="Times New Roman" w:cs="Times New Roman"/>
                <w:sz w:val="22"/>
                <w:lang w:val="ru-RU" w:eastAsia="ru-RU" w:bidi="ar-SA"/>
              </w:rPr>
              <w:t>п</w:t>
            </w:r>
            <w:r w:rsidRPr="0028470C">
              <w:rPr>
                <w:rFonts w:ascii="Times New Roman" w:eastAsia="Times New Roman" w:hAnsi="Times New Roman" w:cs="Times New Roman"/>
                <w:sz w:val="22"/>
                <w:lang w:val="ru-RU" w:eastAsia="ru-RU" w:bidi="ar-SA"/>
              </w:rPr>
              <w:t>лоносителя в результате технологических нарушений на тепловых сетях на 1 км тепловых 0сетей 0,6098 ед./км. 2.Количество прекращений подачи тепловой энергии, те</w:t>
            </w:r>
            <w:r w:rsidRPr="0028470C">
              <w:rPr>
                <w:rFonts w:ascii="Times New Roman" w:eastAsia="Times New Roman" w:hAnsi="Times New Roman" w:cs="Times New Roman"/>
                <w:sz w:val="22"/>
                <w:lang w:val="ru-RU" w:eastAsia="ru-RU" w:bidi="ar-SA"/>
              </w:rPr>
              <w:t>п</w:t>
            </w:r>
            <w:r w:rsidRPr="0028470C">
              <w:rPr>
                <w:rFonts w:ascii="Times New Roman" w:eastAsia="Times New Roman" w:hAnsi="Times New Roman" w:cs="Times New Roman"/>
                <w:sz w:val="22"/>
                <w:lang w:val="ru-RU" w:eastAsia="ru-RU" w:bidi="ar-SA"/>
              </w:rPr>
              <w:t>лоносителя в результате технологических нарушений на источниках тепловой энергии на 1 Гкал/час установленной мощности 0 ед./(Гкал/ч)</w:t>
            </w:r>
          </w:p>
        </w:tc>
      </w:tr>
      <w:tr w:rsidR="00C2174B" w:rsidRPr="003F51E1"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2444" w:type="pct"/>
            <w:tcBorders>
              <w:top w:val="nil"/>
              <w:left w:val="nil"/>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xml:space="preserve">Показатели энергосбережения и энергетической эффективности </w:t>
            </w:r>
          </w:p>
        </w:tc>
        <w:tc>
          <w:tcPr>
            <w:tcW w:w="366" w:type="pct"/>
            <w:tcBorders>
              <w:top w:val="nil"/>
              <w:left w:val="nil"/>
              <w:bottom w:val="single" w:sz="4" w:space="0" w:color="auto"/>
              <w:right w:val="nil"/>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19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Показатели утверждены Приказом Комитета по тар</w:t>
            </w:r>
            <w:r w:rsidRPr="0028470C">
              <w:rPr>
                <w:rFonts w:ascii="Times New Roman" w:eastAsia="Times New Roman" w:hAnsi="Times New Roman" w:cs="Times New Roman"/>
                <w:b/>
                <w:bCs/>
                <w:sz w:val="22"/>
                <w:lang w:val="ru-RU" w:eastAsia="ru-RU" w:bidi="ar-SA"/>
              </w:rPr>
              <w:t>и</w:t>
            </w:r>
            <w:r w:rsidRPr="0028470C">
              <w:rPr>
                <w:rFonts w:ascii="Times New Roman" w:eastAsia="Times New Roman" w:hAnsi="Times New Roman" w:cs="Times New Roman"/>
                <w:b/>
                <w:bCs/>
                <w:sz w:val="22"/>
                <w:lang w:val="ru-RU" w:eastAsia="ru-RU" w:bidi="ar-SA"/>
              </w:rPr>
              <w:t>фам и ценовой политике Ленинградской области  от 30.11.2015 N 314-п</w:t>
            </w:r>
            <w:r w:rsidRPr="0028470C">
              <w:rPr>
                <w:rFonts w:ascii="Times New Roman" w:eastAsia="Times New Roman" w:hAnsi="Times New Roman" w:cs="Times New Roman"/>
                <w:sz w:val="22"/>
                <w:lang w:val="ru-RU" w:eastAsia="ru-RU" w:bidi="ar-SA"/>
              </w:rPr>
              <w:t xml:space="preserve"> </w:t>
            </w:r>
            <w:r w:rsidRPr="0028470C">
              <w:rPr>
                <w:rFonts w:ascii="Times New Roman" w:eastAsia="Times New Roman" w:hAnsi="Times New Roman" w:cs="Times New Roman"/>
                <w:b/>
                <w:bCs/>
                <w:sz w:val="22"/>
                <w:lang w:val="ru-RU" w:eastAsia="ru-RU" w:bidi="ar-SA"/>
              </w:rPr>
              <w:t>на долгосрочный период регулиров</w:t>
            </w:r>
            <w:r w:rsidRPr="0028470C">
              <w:rPr>
                <w:rFonts w:ascii="Times New Roman" w:eastAsia="Times New Roman" w:hAnsi="Times New Roman" w:cs="Times New Roman"/>
                <w:b/>
                <w:bCs/>
                <w:sz w:val="22"/>
                <w:lang w:val="ru-RU" w:eastAsia="ru-RU" w:bidi="ar-SA"/>
              </w:rPr>
              <w:t>а</w:t>
            </w:r>
            <w:r w:rsidRPr="0028470C">
              <w:rPr>
                <w:rFonts w:ascii="Times New Roman" w:eastAsia="Times New Roman" w:hAnsi="Times New Roman" w:cs="Times New Roman"/>
                <w:b/>
                <w:bCs/>
                <w:sz w:val="22"/>
                <w:lang w:val="ru-RU" w:eastAsia="ru-RU" w:bidi="ar-SA"/>
              </w:rPr>
              <w:t xml:space="preserve">ния 2016-2018 гг.: </w:t>
            </w:r>
            <w:r w:rsidRPr="0028470C">
              <w:rPr>
                <w:rFonts w:ascii="Times New Roman" w:eastAsia="Times New Roman" w:hAnsi="Times New Roman" w:cs="Times New Roman"/>
                <w:sz w:val="22"/>
                <w:lang w:val="ru-RU" w:eastAsia="ru-RU" w:bidi="ar-SA"/>
              </w:rPr>
              <w:t>1.Удельный расход условного топлива на производство единицы тепловой энергии 161,18 кг у.т./Гкал. 2.Отношение величины технологических потерь тепловой энергии, теплоносителя к материальной характ</w:t>
            </w:r>
            <w:r w:rsidRPr="0028470C">
              <w:rPr>
                <w:rFonts w:ascii="Times New Roman" w:eastAsia="Times New Roman" w:hAnsi="Times New Roman" w:cs="Times New Roman"/>
                <w:sz w:val="22"/>
                <w:lang w:val="ru-RU" w:eastAsia="ru-RU" w:bidi="ar-SA"/>
              </w:rPr>
              <w:t>е</w:t>
            </w:r>
            <w:r w:rsidRPr="0028470C">
              <w:rPr>
                <w:rFonts w:ascii="Times New Roman" w:eastAsia="Times New Roman" w:hAnsi="Times New Roman" w:cs="Times New Roman"/>
                <w:sz w:val="22"/>
                <w:lang w:val="ru-RU" w:eastAsia="ru-RU" w:bidi="ar-SA"/>
              </w:rPr>
              <w:t>ристике тепловой сети 3,01 Гкал/кв.м. 3.Величина технол</w:t>
            </w:r>
            <w:r w:rsidRPr="0028470C">
              <w:rPr>
                <w:rFonts w:ascii="Times New Roman" w:eastAsia="Times New Roman" w:hAnsi="Times New Roman" w:cs="Times New Roman"/>
                <w:sz w:val="22"/>
                <w:lang w:val="ru-RU" w:eastAsia="ru-RU" w:bidi="ar-SA"/>
              </w:rPr>
              <w:t>о</w:t>
            </w:r>
            <w:r w:rsidRPr="0028470C">
              <w:rPr>
                <w:rFonts w:ascii="Times New Roman" w:eastAsia="Times New Roman" w:hAnsi="Times New Roman" w:cs="Times New Roman"/>
                <w:sz w:val="22"/>
                <w:lang w:val="ru-RU" w:eastAsia="ru-RU" w:bidi="ar-SA"/>
              </w:rPr>
              <w:lastRenderedPageBreak/>
              <w:t>гических потерь при передаче тепловой энергии по тепл</w:t>
            </w:r>
            <w:r w:rsidRPr="0028470C">
              <w:rPr>
                <w:rFonts w:ascii="Times New Roman" w:eastAsia="Times New Roman" w:hAnsi="Times New Roman" w:cs="Times New Roman"/>
                <w:sz w:val="22"/>
                <w:lang w:val="ru-RU" w:eastAsia="ru-RU" w:bidi="ar-SA"/>
              </w:rPr>
              <w:t>о</w:t>
            </w:r>
            <w:r w:rsidRPr="0028470C">
              <w:rPr>
                <w:rFonts w:ascii="Times New Roman" w:eastAsia="Times New Roman" w:hAnsi="Times New Roman" w:cs="Times New Roman"/>
                <w:sz w:val="22"/>
                <w:lang w:val="ru-RU" w:eastAsia="ru-RU" w:bidi="ar-SA"/>
              </w:rPr>
              <w:t xml:space="preserve">вым сетям 2086,0 Гкал. </w:t>
            </w:r>
            <w:r w:rsidRPr="0028470C">
              <w:rPr>
                <w:rFonts w:ascii="Times New Roman" w:eastAsia="Times New Roman" w:hAnsi="Times New Roman" w:cs="Times New Roman"/>
                <w:sz w:val="22"/>
                <w:lang w:val="ru-RU" w:eastAsia="ru-RU" w:bidi="ar-SA"/>
              </w:rPr>
              <w:br w:type="page"/>
            </w:r>
            <w:r w:rsidRPr="0028470C">
              <w:rPr>
                <w:rFonts w:ascii="Times New Roman" w:eastAsia="Times New Roman" w:hAnsi="Times New Roman" w:cs="Times New Roman"/>
                <w:i/>
                <w:iCs/>
                <w:sz w:val="22"/>
                <w:lang w:val="ru-RU" w:eastAsia="ru-RU" w:bidi="ar-SA"/>
              </w:rPr>
              <w:t>Показатели утверждены проток</w:t>
            </w:r>
            <w:r w:rsidRPr="0028470C">
              <w:rPr>
                <w:rFonts w:ascii="Times New Roman" w:eastAsia="Times New Roman" w:hAnsi="Times New Roman" w:cs="Times New Roman"/>
                <w:i/>
                <w:iCs/>
                <w:sz w:val="22"/>
                <w:lang w:val="ru-RU" w:eastAsia="ru-RU" w:bidi="ar-SA"/>
              </w:rPr>
              <w:t>о</w:t>
            </w:r>
            <w:r w:rsidRPr="0028470C">
              <w:rPr>
                <w:rFonts w:ascii="Times New Roman" w:eastAsia="Times New Roman" w:hAnsi="Times New Roman" w:cs="Times New Roman"/>
                <w:i/>
                <w:iCs/>
                <w:sz w:val="22"/>
                <w:lang w:val="ru-RU" w:eastAsia="ru-RU" w:bidi="ar-SA"/>
              </w:rPr>
              <w:t>лом заседания правления Комитета по тарифам и ценовой полтике Ленинградской области от 16.12.2016  №39 на 2017 год:</w:t>
            </w:r>
            <w:r w:rsidRPr="0028470C">
              <w:rPr>
                <w:rFonts w:ascii="Times New Roman" w:eastAsia="Times New Roman" w:hAnsi="Times New Roman" w:cs="Times New Roman"/>
                <w:b/>
                <w:bCs/>
                <w:i/>
                <w:iCs/>
                <w:sz w:val="22"/>
                <w:lang w:val="ru-RU" w:eastAsia="ru-RU" w:bidi="ar-SA"/>
              </w:rPr>
              <w:t xml:space="preserve"> </w:t>
            </w:r>
            <w:r w:rsidRPr="0028470C">
              <w:rPr>
                <w:rFonts w:ascii="Times New Roman" w:eastAsia="Times New Roman" w:hAnsi="Times New Roman" w:cs="Times New Roman"/>
                <w:i/>
                <w:iCs/>
                <w:sz w:val="22"/>
                <w:lang w:val="ru-RU" w:eastAsia="ru-RU" w:bidi="ar-SA"/>
              </w:rPr>
              <w:t>1.Удельный расход условного топлива на прои</w:t>
            </w:r>
            <w:r w:rsidRPr="0028470C">
              <w:rPr>
                <w:rFonts w:ascii="Times New Roman" w:eastAsia="Times New Roman" w:hAnsi="Times New Roman" w:cs="Times New Roman"/>
                <w:i/>
                <w:iCs/>
                <w:sz w:val="22"/>
                <w:lang w:val="ru-RU" w:eastAsia="ru-RU" w:bidi="ar-SA"/>
              </w:rPr>
              <w:t>з</w:t>
            </w:r>
            <w:r w:rsidRPr="0028470C">
              <w:rPr>
                <w:rFonts w:ascii="Times New Roman" w:eastAsia="Times New Roman" w:hAnsi="Times New Roman" w:cs="Times New Roman"/>
                <w:i/>
                <w:iCs/>
                <w:sz w:val="22"/>
                <w:lang w:val="ru-RU" w:eastAsia="ru-RU" w:bidi="ar-SA"/>
              </w:rPr>
              <w:t>водство единицы тепловой энергии 161,18 кг у.т./Гкал. 2.Величина технологических потерь при передаче тепловой энергии по тепловым сетям 2108,6 Гкал.</w:t>
            </w:r>
          </w:p>
        </w:tc>
      </w:tr>
      <w:tr w:rsidR="00C2174B" w:rsidRPr="0028470C"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lastRenderedPageBreak/>
              <w:t>5</w:t>
            </w:r>
          </w:p>
        </w:tc>
        <w:tc>
          <w:tcPr>
            <w:tcW w:w="2444" w:type="pct"/>
            <w:tcBorders>
              <w:top w:val="nil"/>
              <w:left w:val="nil"/>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Необходимая валовая выручка на соответствующий период (с разбивкой по годам)</w:t>
            </w:r>
          </w:p>
        </w:tc>
        <w:tc>
          <w:tcPr>
            <w:tcW w:w="366" w:type="pct"/>
            <w:tcBorders>
              <w:top w:val="nil"/>
              <w:left w:val="nil"/>
              <w:bottom w:val="single" w:sz="4" w:space="0" w:color="auto"/>
              <w:right w:val="nil"/>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тыс.руб.</w:t>
            </w:r>
          </w:p>
        </w:tc>
        <w:tc>
          <w:tcPr>
            <w:tcW w:w="1047"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117 883,80</w:t>
            </w:r>
          </w:p>
        </w:tc>
        <w:tc>
          <w:tcPr>
            <w:tcW w:w="884" w:type="pct"/>
            <w:tcBorders>
              <w:top w:val="nil"/>
              <w:left w:val="nil"/>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7 179,54</w:t>
            </w:r>
          </w:p>
        </w:tc>
      </w:tr>
      <w:tr w:rsidR="00C2174B" w:rsidRPr="0028470C"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6</w:t>
            </w:r>
          </w:p>
        </w:tc>
        <w:tc>
          <w:tcPr>
            <w:tcW w:w="2444" w:type="pct"/>
            <w:tcBorders>
              <w:top w:val="nil"/>
              <w:left w:val="nil"/>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Годовой объем полезного отпуска тепловой энергии (теплоносителя)</w:t>
            </w:r>
          </w:p>
        </w:tc>
        <w:tc>
          <w:tcPr>
            <w:tcW w:w="366" w:type="pct"/>
            <w:tcBorders>
              <w:top w:val="nil"/>
              <w:left w:val="nil"/>
              <w:bottom w:val="single" w:sz="4" w:space="0" w:color="auto"/>
              <w:right w:val="nil"/>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тыс.Гкал // тыс.м3</w:t>
            </w:r>
          </w:p>
        </w:tc>
        <w:tc>
          <w:tcPr>
            <w:tcW w:w="1047"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85,57</w:t>
            </w:r>
          </w:p>
        </w:tc>
        <w:tc>
          <w:tcPr>
            <w:tcW w:w="884" w:type="pct"/>
            <w:tcBorders>
              <w:top w:val="nil"/>
              <w:left w:val="nil"/>
              <w:bottom w:val="single" w:sz="4" w:space="0" w:color="auto"/>
              <w:right w:val="single" w:sz="4" w:space="0" w:color="auto"/>
            </w:tcBorders>
            <w:shd w:val="clear" w:color="auto" w:fill="auto"/>
            <w:noWrap/>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463,20</w:t>
            </w:r>
          </w:p>
        </w:tc>
      </w:tr>
      <w:tr w:rsidR="00C2174B" w:rsidRPr="0028470C"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7</w:t>
            </w:r>
          </w:p>
        </w:tc>
        <w:tc>
          <w:tcPr>
            <w:tcW w:w="2444" w:type="pct"/>
            <w:tcBorders>
              <w:top w:val="nil"/>
              <w:left w:val="nil"/>
              <w:bottom w:val="single" w:sz="4" w:space="0" w:color="auto"/>
              <w:right w:val="single" w:sz="4" w:space="0" w:color="auto"/>
            </w:tcBorders>
            <w:shd w:val="clear" w:color="auto" w:fill="auto"/>
            <w:vAlign w:val="center"/>
            <w:hideMark/>
          </w:tcPr>
          <w:p w:rsidR="00C2174B" w:rsidRPr="0028470C" w:rsidRDefault="00C2174B" w:rsidP="00C2174B">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Размер экономически обоснованных расходов, не учтенных при регулиров</w:t>
            </w:r>
            <w:r w:rsidRPr="0028470C">
              <w:rPr>
                <w:rFonts w:ascii="Times New Roman" w:eastAsia="Times New Roman" w:hAnsi="Times New Roman" w:cs="Times New Roman"/>
                <w:sz w:val="22"/>
                <w:lang w:val="ru-RU" w:eastAsia="ru-RU" w:bidi="ar-SA"/>
              </w:rPr>
              <w:t>а</w:t>
            </w:r>
            <w:r w:rsidRPr="0028470C">
              <w:rPr>
                <w:rFonts w:ascii="Times New Roman" w:eastAsia="Times New Roman" w:hAnsi="Times New Roman" w:cs="Times New Roman"/>
                <w:sz w:val="22"/>
                <w:lang w:val="ru-RU" w:eastAsia="ru-RU" w:bidi="ar-SA"/>
              </w:rPr>
              <w:t>нии тарифов в предыдущий период регулирования (при их наличии), опр</w:t>
            </w:r>
            <w:r w:rsidRPr="0028470C">
              <w:rPr>
                <w:rFonts w:ascii="Times New Roman" w:eastAsia="Times New Roman" w:hAnsi="Times New Roman" w:cs="Times New Roman"/>
                <w:sz w:val="22"/>
                <w:lang w:val="ru-RU" w:eastAsia="ru-RU" w:bidi="ar-SA"/>
              </w:rPr>
              <w:t>е</w:t>
            </w:r>
            <w:r w:rsidRPr="0028470C">
              <w:rPr>
                <w:rFonts w:ascii="Times New Roman" w:eastAsia="Times New Roman" w:hAnsi="Times New Roman" w:cs="Times New Roman"/>
                <w:sz w:val="22"/>
                <w:lang w:val="ru-RU" w:eastAsia="ru-RU" w:bidi="ar-SA"/>
              </w:rPr>
              <w:t>деленный в соответствии с законодательством Российской Федерации</w:t>
            </w:r>
          </w:p>
        </w:tc>
        <w:tc>
          <w:tcPr>
            <w:tcW w:w="366" w:type="pct"/>
            <w:tcBorders>
              <w:top w:val="nil"/>
              <w:left w:val="nil"/>
              <w:bottom w:val="single" w:sz="4" w:space="0" w:color="auto"/>
              <w:right w:val="nil"/>
            </w:tcBorders>
            <w:shd w:val="clear" w:color="auto" w:fill="auto"/>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тыс.руб.</w:t>
            </w:r>
          </w:p>
        </w:tc>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w:t>
            </w:r>
          </w:p>
        </w:tc>
        <w:tc>
          <w:tcPr>
            <w:tcW w:w="884" w:type="pct"/>
            <w:tcBorders>
              <w:top w:val="nil"/>
              <w:left w:val="nil"/>
              <w:bottom w:val="single" w:sz="4" w:space="0" w:color="auto"/>
              <w:right w:val="single" w:sz="4" w:space="0" w:color="auto"/>
            </w:tcBorders>
            <w:shd w:val="clear" w:color="auto" w:fill="auto"/>
            <w:noWrap/>
            <w:vAlign w:val="center"/>
            <w:hideMark/>
          </w:tcPr>
          <w:p w:rsidR="00C2174B" w:rsidRPr="0028470C" w:rsidRDefault="00C2174B"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w:t>
            </w:r>
          </w:p>
        </w:tc>
      </w:tr>
    </w:tbl>
    <w:p w:rsidR="00C2174B" w:rsidRDefault="00C2174B" w:rsidP="00C2174B">
      <w:pPr>
        <w:spacing w:before="120" w:line="300" w:lineRule="auto"/>
        <w:ind w:firstLine="851"/>
        <w:rPr>
          <w:rFonts w:ascii="Times New Roman" w:eastAsia="Calibri" w:hAnsi="Times New Roman" w:cs="Times New Roman"/>
          <w:szCs w:val="28"/>
          <w:lang w:val="ru-RU" w:bidi="ar-SA"/>
        </w:rPr>
        <w:sectPr w:rsidR="00C2174B" w:rsidSect="0028470C">
          <w:pgSz w:w="16839" w:h="11907" w:orient="landscape" w:code="9"/>
          <w:pgMar w:top="1701" w:right="851" w:bottom="1134" w:left="851" w:header="680" w:footer="284" w:gutter="0"/>
          <w:cols w:space="708"/>
          <w:docGrid w:linePitch="360"/>
        </w:sectPr>
      </w:pPr>
    </w:p>
    <w:p w:rsidR="0028470C" w:rsidRPr="00B70085" w:rsidRDefault="0028470C" w:rsidP="0028470C">
      <w:pPr>
        <w:keepNext/>
        <w:spacing w:after="200" w:line="240" w:lineRule="auto"/>
        <w:ind w:firstLine="0"/>
        <w:rPr>
          <w:rFonts w:ascii="Times New Roman" w:eastAsia="Calibri" w:hAnsi="Times New Roman" w:cs="Times New Roman"/>
          <w:b/>
          <w:bCs/>
          <w:szCs w:val="24"/>
          <w:lang w:val="ru-RU" w:bidi="ar-SA"/>
        </w:rPr>
      </w:pPr>
      <w:bookmarkStart w:id="196" w:name="_Toc527706895"/>
      <w:r w:rsidRPr="006305B9">
        <w:rPr>
          <w:rFonts w:ascii="Times New Roman" w:eastAsia="Calibri" w:hAnsi="Times New Roman" w:cs="Times New Roman"/>
          <w:b/>
          <w:bCs/>
          <w:szCs w:val="24"/>
          <w:lang w:val="ru-RU" w:bidi="ar-SA"/>
        </w:rPr>
        <w:lastRenderedPageBreak/>
        <w:t xml:space="preserve">Таблица </w:t>
      </w:r>
      <w:r w:rsidRPr="006305B9">
        <w:rPr>
          <w:rFonts w:ascii="Times New Roman" w:eastAsia="Calibri" w:hAnsi="Times New Roman" w:cs="Times New Roman"/>
          <w:b/>
          <w:bCs/>
          <w:szCs w:val="24"/>
          <w:lang w:val="ru-RU" w:bidi="ar-SA"/>
        </w:rPr>
        <w:fldChar w:fldCharType="begin"/>
      </w:r>
      <w:r w:rsidRPr="006305B9">
        <w:rPr>
          <w:rFonts w:ascii="Times New Roman" w:eastAsia="Calibri" w:hAnsi="Times New Roman" w:cs="Times New Roman"/>
          <w:b/>
          <w:bCs/>
          <w:szCs w:val="24"/>
          <w:lang w:val="ru-RU" w:bidi="ar-SA"/>
        </w:rPr>
        <w:instrText xml:space="preserve"> SEQ Таблица \* ARABIC </w:instrText>
      </w:r>
      <w:r w:rsidRPr="006305B9">
        <w:rPr>
          <w:rFonts w:ascii="Times New Roman" w:eastAsia="Calibri" w:hAnsi="Times New Roman" w:cs="Times New Roman"/>
          <w:b/>
          <w:bCs/>
          <w:szCs w:val="24"/>
          <w:lang w:val="ru-RU" w:bidi="ar-SA"/>
        </w:rPr>
        <w:fldChar w:fldCharType="separate"/>
      </w:r>
      <w:r w:rsidR="003F51E1">
        <w:rPr>
          <w:rFonts w:ascii="Times New Roman" w:eastAsia="Calibri" w:hAnsi="Times New Roman" w:cs="Times New Roman"/>
          <w:b/>
          <w:bCs/>
          <w:noProof/>
          <w:szCs w:val="24"/>
          <w:lang w:val="ru-RU" w:bidi="ar-SA"/>
        </w:rPr>
        <w:t>43</w:t>
      </w:r>
      <w:r w:rsidRPr="006305B9">
        <w:rPr>
          <w:rFonts w:ascii="Times New Roman" w:eastAsia="Calibri" w:hAnsi="Times New Roman" w:cs="Times New Roman"/>
          <w:b/>
          <w:bCs/>
          <w:szCs w:val="24"/>
          <w:lang w:val="ru-RU" w:bidi="ar-SA"/>
        </w:rPr>
        <w:fldChar w:fldCharType="end"/>
      </w:r>
      <w:r w:rsidRPr="006305B9">
        <w:rPr>
          <w:rFonts w:ascii="Times New Roman" w:eastAsia="Calibri" w:hAnsi="Times New Roman" w:cs="Times New Roman"/>
          <w:b/>
          <w:bCs/>
          <w:szCs w:val="24"/>
          <w:lang w:val="ru-RU" w:bidi="ar-SA"/>
        </w:rPr>
        <w:t xml:space="preserve"> – </w:t>
      </w:r>
      <w:r>
        <w:rPr>
          <w:rFonts w:ascii="Times New Roman" w:eastAsia="Calibri" w:hAnsi="Times New Roman" w:cs="Times New Roman"/>
          <w:b/>
          <w:bCs/>
          <w:szCs w:val="24"/>
          <w:lang w:val="ru-RU" w:bidi="ar-SA"/>
        </w:rPr>
        <w:t xml:space="preserve">Информация о предложении </w:t>
      </w:r>
      <w:r w:rsidR="00C2174B">
        <w:rPr>
          <w:rFonts w:ascii="Times New Roman" w:eastAsia="Calibri" w:hAnsi="Times New Roman" w:cs="Times New Roman"/>
          <w:b/>
          <w:bCs/>
          <w:szCs w:val="24"/>
          <w:lang w:val="ru-RU" w:bidi="ar-SA"/>
        </w:rPr>
        <w:t>ОАО «Тепловые сети»</w:t>
      </w:r>
      <w:r>
        <w:rPr>
          <w:rFonts w:ascii="Times New Roman" w:eastAsia="Calibri" w:hAnsi="Times New Roman" w:cs="Times New Roman"/>
          <w:b/>
          <w:bCs/>
          <w:szCs w:val="24"/>
          <w:lang w:val="ru-RU" w:bidi="ar-SA"/>
        </w:rPr>
        <w:t xml:space="preserve"> об установлении цен (тарифов) в сфере теплоснабжения на </w:t>
      </w:r>
      <w:r w:rsidR="00C2174B">
        <w:rPr>
          <w:rFonts w:ascii="Times New Roman" w:eastAsia="Calibri" w:hAnsi="Times New Roman" w:cs="Times New Roman"/>
          <w:b/>
          <w:bCs/>
          <w:szCs w:val="24"/>
          <w:lang w:val="ru-RU" w:bidi="ar-SA"/>
        </w:rPr>
        <w:t>2018 год.</w:t>
      </w:r>
      <w:bookmarkEnd w:id="196"/>
      <w:r w:rsidR="00C2174B">
        <w:rPr>
          <w:rFonts w:ascii="Times New Roman" w:eastAsia="Calibri" w:hAnsi="Times New Roman" w:cs="Times New Roman"/>
          <w:b/>
          <w:bCs/>
          <w:szCs w:val="24"/>
          <w:lang w:val="ru-RU" w:bidi="ar-SA"/>
        </w:rPr>
        <w:t xml:space="preserve"> </w:t>
      </w:r>
    </w:p>
    <w:tbl>
      <w:tblPr>
        <w:tblW w:w="5000" w:type="pct"/>
        <w:tblLook w:val="04A0" w:firstRow="1" w:lastRow="0" w:firstColumn="1" w:lastColumn="0" w:noHBand="0" w:noVBand="1"/>
      </w:tblPr>
      <w:tblGrid>
        <w:gridCol w:w="795"/>
        <w:gridCol w:w="7505"/>
        <w:gridCol w:w="1124"/>
        <w:gridCol w:w="3215"/>
        <w:gridCol w:w="2714"/>
      </w:tblGrid>
      <w:tr w:rsidR="0028470C" w:rsidRPr="0028470C" w:rsidTr="00C2174B">
        <w:trPr>
          <w:tblHeader/>
        </w:trPr>
        <w:tc>
          <w:tcPr>
            <w:tcW w:w="2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 п/п</w:t>
            </w:r>
          </w:p>
        </w:tc>
        <w:tc>
          <w:tcPr>
            <w:tcW w:w="24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Вид регулируемой деятельности</w:t>
            </w:r>
          </w:p>
        </w:tc>
        <w:tc>
          <w:tcPr>
            <w:tcW w:w="366" w:type="pct"/>
            <w:vMerge w:val="restart"/>
            <w:tcBorders>
              <w:top w:val="single" w:sz="4" w:space="0" w:color="auto"/>
              <w:left w:val="single" w:sz="4" w:space="0" w:color="auto"/>
              <w:bottom w:val="single" w:sz="4" w:space="0" w:color="000000"/>
              <w:right w:val="nil"/>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Ед.изм.</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Производство и передача тепловой энергии</w:t>
            </w:r>
          </w:p>
        </w:tc>
        <w:tc>
          <w:tcPr>
            <w:tcW w:w="884" w:type="pct"/>
            <w:tcBorders>
              <w:top w:val="single" w:sz="4" w:space="0" w:color="auto"/>
              <w:left w:val="nil"/>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Производство теплон</w:t>
            </w:r>
            <w:r w:rsidRPr="0028470C">
              <w:rPr>
                <w:rFonts w:ascii="Times New Roman" w:eastAsia="Times New Roman" w:hAnsi="Times New Roman" w:cs="Times New Roman"/>
                <w:b/>
                <w:bCs/>
                <w:sz w:val="22"/>
                <w:lang w:val="ru-RU" w:eastAsia="ru-RU" w:bidi="ar-SA"/>
              </w:rPr>
              <w:t>о</w:t>
            </w:r>
            <w:r w:rsidRPr="0028470C">
              <w:rPr>
                <w:rFonts w:ascii="Times New Roman" w:eastAsia="Times New Roman" w:hAnsi="Times New Roman" w:cs="Times New Roman"/>
                <w:b/>
                <w:bCs/>
                <w:sz w:val="22"/>
                <w:lang w:val="ru-RU" w:eastAsia="ru-RU" w:bidi="ar-SA"/>
              </w:rPr>
              <w:t>сителя</w:t>
            </w:r>
          </w:p>
        </w:tc>
      </w:tr>
      <w:tr w:rsidR="0028470C" w:rsidRPr="0028470C" w:rsidTr="00C2174B">
        <w:trPr>
          <w:tblHeader/>
        </w:trPr>
        <w:tc>
          <w:tcPr>
            <w:tcW w:w="259" w:type="pct"/>
            <w:vMerge/>
            <w:tcBorders>
              <w:top w:val="single" w:sz="4" w:space="0" w:color="auto"/>
              <w:left w:val="single" w:sz="4" w:space="0" w:color="auto"/>
              <w:bottom w:val="single" w:sz="4" w:space="0" w:color="000000"/>
              <w:right w:val="single" w:sz="4" w:space="0" w:color="auto"/>
            </w:tcBorders>
            <w:vAlign w:val="center"/>
            <w:hideMark/>
          </w:tcPr>
          <w:p w:rsidR="0028470C" w:rsidRPr="0028470C" w:rsidRDefault="0028470C" w:rsidP="0028470C">
            <w:pPr>
              <w:spacing w:line="240" w:lineRule="auto"/>
              <w:ind w:firstLine="0"/>
              <w:jc w:val="left"/>
              <w:rPr>
                <w:rFonts w:ascii="Times New Roman" w:eastAsia="Times New Roman" w:hAnsi="Times New Roman" w:cs="Times New Roman"/>
                <w:b/>
                <w:bCs/>
                <w:sz w:val="22"/>
                <w:lang w:val="ru-RU" w:eastAsia="ru-RU" w:bidi="ar-SA"/>
              </w:rPr>
            </w:pPr>
          </w:p>
        </w:tc>
        <w:tc>
          <w:tcPr>
            <w:tcW w:w="2444" w:type="pct"/>
            <w:vMerge/>
            <w:tcBorders>
              <w:top w:val="single" w:sz="4" w:space="0" w:color="auto"/>
              <w:left w:val="single" w:sz="4" w:space="0" w:color="auto"/>
              <w:bottom w:val="single" w:sz="4" w:space="0" w:color="000000"/>
              <w:right w:val="single" w:sz="4" w:space="0" w:color="auto"/>
            </w:tcBorders>
            <w:vAlign w:val="center"/>
            <w:hideMark/>
          </w:tcPr>
          <w:p w:rsidR="0028470C" w:rsidRPr="0028470C" w:rsidRDefault="0028470C" w:rsidP="0028470C">
            <w:pPr>
              <w:spacing w:line="240" w:lineRule="auto"/>
              <w:ind w:firstLine="0"/>
              <w:jc w:val="left"/>
              <w:rPr>
                <w:rFonts w:ascii="Times New Roman" w:eastAsia="Times New Roman" w:hAnsi="Times New Roman" w:cs="Times New Roman"/>
                <w:b/>
                <w:bCs/>
                <w:sz w:val="22"/>
                <w:lang w:val="ru-RU" w:eastAsia="ru-RU" w:bidi="ar-SA"/>
              </w:rPr>
            </w:pPr>
          </w:p>
        </w:tc>
        <w:tc>
          <w:tcPr>
            <w:tcW w:w="366" w:type="pct"/>
            <w:vMerge/>
            <w:tcBorders>
              <w:top w:val="single" w:sz="4" w:space="0" w:color="auto"/>
              <w:left w:val="single" w:sz="4" w:space="0" w:color="auto"/>
              <w:bottom w:val="single" w:sz="4" w:space="0" w:color="000000"/>
              <w:right w:val="nil"/>
            </w:tcBorders>
            <w:vAlign w:val="center"/>
            <w:hideMark/>
          </w:tcPr>
          <w:p w:rsidR="0028470C" w:rsidRPr="0028470C" w:rsidRDefault="0028470C" w:rsidP="0028470C">
            <w:pPr>
              <w:spacing w:line="240" w:lineRule="auto"/>
              <w:ind w:firstLine="0"/>
              <w:jc w:val="left"/>
              <w:rPr>
                <w:rFonts w:ascii="Times New Roman" w:eastAsia="Times New Roman" w:hAnsi="Times New Roman" w:cs="Times New Roman"/>
                <w:b/>
                <w:bCs/>
                <w:sz w:val="22"/>
                <w:lang w:val="ru-RU" w:eastAsia="ru-RU" w:bidi="ar-SA"/>
              </w:rPr>
            </w:pPr>
          </w:p>
        </w:tc>
        <w:tc>
          <w:tcPr>
            <w:tcW w:w="1047" w:type="pct"/>
            <w:tcBorders>
              <w:top w:val="nil"/>
              <w:left w:val="single" w:sz="4" w:space="0" w:color="auto"/>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2018 г.</w:t>
            </w:r>
          </w:p>
        </w:tc>
        <w:tc>
          <w:tcPr>
            <w:tcW w:w="884" w:type="pct"/>
            <w:tcBorders>
              <w:top w:val="nil"/>
              <w:left w:val="nil"/>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2018 г.</w:t>
            </w:r>
          </w:p>
        </w:tc>
      </w:tr>
      <w:tr w:rsidR="0028470C" w:rsidRPr="003F51E1" w:rsidTr="0028470C">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1</w:t>
            </w:r>
          </w:p>
        </w:tc>
        <w:tc>
          <w:tcPr>
            <w:tcW w:w="2444" w:type="pct"/>
            <w:tcBorders>
              <w:top w:val="nil"/>
              <w:left w:val="nil"/>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Предлагаемый метод регулирования</w:t>
            </w:r>
          </w:p>
        </w:tc>
        <w:tc>
          <w:tcPr>
            <w:tcW w:w="366" w:type="pct"/>
            <w:tcBorders>
              <w:top w:val="nil"/>
              <w:left w:val="nil"/>
              <w:bottom w:val="single" w:sz="4" w:space="0" w:color="auto"/>
              <w:right w:val="nil"/>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19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метод долгосрочной индексации установленных тарифов</w:t>
            </w:r>
          </w:p>
        </w:tc>
      </w:tr>
      <w:tr w:rsidR="0028470C" w:rsidRPr="0028470C"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2</w:t>
            </w:r>
          </w:p>
        </w:tc>
        <w:tc>
          <w:tcPr>
            <w:tcW w:w="2444" w:type="pct"/>
            <w:tcBorders>
              <w:top w:val="nil"/>
              <w:left w:val="nil"/>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Расчетная величина цен (тарифов)</w:t>
            </w:r>
          </w:p>
        </w:tc>
        <w:tc>
          <w:tcPr>
            <w:tcW w:w="366" w:type="pct"/>
            <w:tcBorders>
              <w:top w:val="nil"/>
              <w:left w:val="nil"/>
              <w:bottom w:val="single" w:sz="4" w:space="0" w:color="auto"/>
              <w:right w:val="nil"/>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руб./Гкал // руб./м3</w:t>
            </w:r>
          </w:p>
        </w:tc>
        <w:tc>
          <w:tcPr>
            <w:tcW w:w="1047" w:type="pct"/>
            <w:tcBorders>
              <w:top w:val="nil"/>
              <w:left w:val="single" w:sz="4" w:space="0" w:color="auto"/>
              <w:bottom w:val="single" w:sz="4" w:space="0" w:color="auto"/>
              <w:right w:val="single" w:sz="4" w:space="0" w:color="auto"/>
            </w:tcBorders>
            <w:shd w:val="clear" w:color="auto" w:fill="auto"/>
            <w:vAlign w:val="center"/>
          </w:tcPr>
          <w:p w:rsidR="0028470C" w:rsidRPr="00D82431" w:rsidRDefault="0028470C" w:rsidP="0028470C">
            <w:pPr>
              <w:spacing w:line="240" w:lineRule="auto"/>
              <w:ind w:firstLine="0"/>
              <w:jc w:val="center"/>
              <w:rPr>
                <w:rFonts w:ascii="Times New Roman" w:eastAsia="Times New Roman" w:hAnsi="Times New Roman" w:cs="Times New Roman"/>
                <w:color w:val="FF0000"/>
                <w:sz w:val="22"/>
                <w:lang w:val="ru-RU" w:eastAsia="ru-RU" w:bidi="ar-SA"/>
              </w:rPr>
            </w:pPr>
          </w:p>
        </w:tc>
        <w:tc>
          <w:tcPr>
            <w:tcW w:w="884" w:type="pct"/>
            <w:tcBorders>
              <w:top w:val="nil"/>
              <w:left w:val="nil"/>
              <w:bottom w:val="single" w:sz="4" w:space="0" w:color="auto"/>
              <w:right w:val="single" w:sz="4" w:space="0" w:color="auto"/>
            </w:tcBorders>
            <w:shd w:val="clear" w:color="auto" w:fill="auto"/>
            <w:vAlign w:val="center"/>
          </w:tcPr>
          <w:p w:rsidR="0028470C" w:rsidRPr="00D82431" w:rsidRDefault="0028470C" w:rsidP="0028470C">
            <w:pPr>
              <w:spacing w:line="240" w:lineRule="auto"/>
              <w:ind w:firstLine="0"/>
              <w:jc w:val="center"/>
              <w:rPr>
                <w:rFonts w:ascii="Times New Roman" w:eastAsia="Times New Roman" w:hAnsi="Times New Roman" w:cs="Times New Roman"/>
                <w:color w:val="FF0000"/>
                <w:sz w:val="22"/>
                <w:lang w:val="ru-RU" w:eastAsia="ru-RU" w:bidi="ar-SA"/>
              </w:rPr>
            </w:pPr>
          </w:p>
        </w:tc>
      </w:tr>
      <w:tr w:rsidR="0028470C" w:rsidRPr="0028470C" w:rsidTr="0028470C">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3</w:t>
            </w:r>
          </w:p>
        </w:tc>
        <w:tc>
          <w:tcPr>
            <w:tcW w:w="2444" w:type="pct"/>
            <w:tcBorders>
              <w:top w:val="nil"/>
              <w:left w:val="nil"/>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Срок действия цен (тарифов)</w:t>
            </w:r>
          </w:p>
        </w:tc>
        <w:tc>
          <w:tcPr>
            <w:tcW w:w="366" w:type="pct"/>
            <w:tcBorders>
              <w:top w:val="nil"/>
              <w:left w:val="nil"/>
              <w:bottom w:val="single" w:sz="4" w:space="0" w:color="auto"/>
              <w:right w:val="nil"/>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19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2018 г.</w:t>
            </w:r>
          </w:p>
        </w:tc>
      </w:tr>
      <w:tr w:rsidR="0028470C" w:rsidRPr="0028470C" w:rsidTr="0028470C">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4</w:t>
            </w:r>
          </w:p>
        </w:tc>
        <w:tc>
          <w:tcPr>
            <w:tcW w:w="2444" w:type="pct"/>
            <w:tcBorders>
              <w:top w:val="nil"/>
              <w:left w:val="nil"/>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Долгосрочные параметры регулирования (в случае если их установление предусмотрено выбранным методом регулирования)</w:t>
            </w:r>
          </w:p>
        </w:tc>
        <w:tc>
          <w:tcPr>
            <w:tcW w:w="366" w:type="pct"/>
            <w:tcBorders>
              <w:top w:val="nil"/>
              <w:left w:val="nil"/>
              <w:bottom w:val="single" w:sz="4" w:space="0" w:color="auto"/>
              <w:right w:val="nil"/>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w:t>
            </w:r>
          </w:p>
        </w:tc>
        <w:tc>
          <w:tcPr>
            <w:tcW w:w="884" w:type="pct"/>
            <w:tcBorders>
              <w:top w:val="nil"/>
              <w:left w:val="nil"/>
              <w:bottom w:val="single" w:sz="4" w:space="0" w:color="auto"/>
              <w:right w:val="single" w:sz="4" w:space="0" w:color="auto"/>
            </w:tcBorders>
            <w:shd w:val="clear" w:color="auto" w:fill="auto"/>
            <w:noWrap/>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w:t>
            </w:r>
          </w:p>
        </w:tc>
      </w:tr>
      <w:tr w:rsidR="0028470C" w:rsidRPr="003F51E1" w:rsidTr="0028470C">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2444" w:type="pct"/>
            <w:tcBorders>
              <w:top w:val="nil"/>
              <w:left w:val="nil"/>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Базовый уровень операционных расходов регулируемой организации (Баз</w:t>
            </w:r>
            <w:r w:rsidRPr="0028470C">
              <w:rPr>
                <w:rFonts w:ascii="Times New Roman" w:eastAsia="Times New Roman" w:hAnsi="Times New Roman" w:cs="Times New Roman"/>
                <w:sz w:val="22"/>
                <w:lang w:val="ru-RU" w:eastAsia="ru-RU" w:bidi="ar-SA"/>
              </w:rPr>
              <w:t>о</w:t>
            </w:r>
            <w:r w:rsidRPr="0028470C">
              <w:rPr>
                <w:rFonts w:ascii="Times New Roman" w:eastAsia="Times New Roman" w:hAnsi="Times New Roman" w:cs="Times New Roman"/>
                <w:sz w:val="22"/>
                <w:lang w:val="ru-RU" w:eastAsia="ru-RU" w:bidi="ar-SA"/>
              </w:rPr>
              <w:t xml:space="preserve">вый уровень расходов регулируемой организации при методе сравнения аналогов) </w:t>
            </w:r>
          </w:p>
        </w:tc>
        <w:tc>
          <w:tcPr>
            <w:tcW w:w="366" w:type="pct"/>
            <w:tcBorders>
              <w:top w:val="nil"/>
              <w:left w:val="nil"/>
              <w:bottom w:val="single" w:sz="4" w:space="0" w:color="auto"/>
              <w:right w:val="nil"/>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тыс.руб.</w:t>
            </w:r>
          </w:p>
        </w:tc>
        <w:tc>
          <w:tcPr>
            <w:tcW w:w="193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28470C" w:rsidRPr="0028470C" w:rsidRDefault="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Базовый уровень операционных расходов (на 2016 год), установленный в Приказе Комитета по тарифам и ценовой политике Ленинградской области  от 30.11.2015 N 3</w:t>
            </w:r>
            <w:r w:rsidR="00C2174B">
              <w:rPr>
                <w:rFonts w:ascii="Times New Roman" w:eastAsia="Times New Roman" w:hAnsi="Times New Roman" w:cs="Times New Roman"/>
                <w:sz w:val="22"/>
                <w:lang w:val="ru-RU" w:eastAsia="ru-RU" w:bidi="ar-SA"/>
              </w:rPr>
              <w:t>20</w:t>
            </w:r>
            <w:r w:rsidRPr="0028470C">
              <w:rPr>
                <w:rFonts w:ascii="Times New Roman" w:eastAsia="Times New Roman" w:hAnsi="Times New Roman" w:cs="Times New Roman"/>
                <w:sz w:val="22"/>
                <w:lang w:val="ru-RU" w:eastAsia="ru-RU" w:bidi="ar-SA"/>
              </w:rPr>
              <w:t>-п со</w:t>
            </w:r>
            <w:r w:rsidR="00C2174B">
              <w:rPr>
                <w:rFonts w:ascii="Times New Roman" w:eastAsia="Times New Roman" w:hAnsi="Times New Roman" w:cs="Times New Roman"/>
                <w:sz w:val="22"/>
                <w:lang w:val="ru-RU" w:eastAsia="ru-RU" w:bidi="ar-SA"/>
              </w:rPr>
              <w:t>ставляет 147 274,2,2</w:t>
            </w:r>
            <w:r w:rsidRPr="0028470C">
              <w:rPr>
                <w:rFonts w:ascii="Times New Roman" w:eastAsia="Times New Roman" w:hAnsi="Times New Roman" w:cs="Times New Roman"/>
                <w:sz w:val="22"/>
                <w:lang w:val="ru-RU" w:eastAsia="ru-RU" w:bidi="ar-SA"/>
              </w:rPr>
              <w:t xml:space="preserve"> тыс.</w:t>
            </w:r>
            <w:r w:rsidR="00C2174B">
              <w:rPr>
                <w:rFonts w:ascii="Times New Roman" w:eastAsia="Times New Roman" w:hAnsi="Times New Roman" w:cs="Times New Roman"/>
                <w:sz w:val="22"/>
                <w:lang w:val="ru-RU" w:eastAsia="ru-RU" w:bidi="ar-SA"/>
              </w:rPr>
              <w:t xml:space="preserve"> </w:t>
            </w:r>
            <w:r w:rsidRPr="0028470C">
              <w:rPr>
                <w:rFonts w:ascii="Times New Roman" w:eastAsia="Times New Roman" w:hAnsi="Times New Roman" w:cs="Times New Roman"/>
                <w:sz w:val="22"/>
                <w:lang w:val="ru-RU" w:eastAsia="ru-RU" w:bidi="ar-SA"/>
              </w:rPr>
              <w:t>руб.</w:t>
            </w:r>
          </w:p>
        </w:tc>
      </w:tr>
      <w:tr w:rsidR="0028470C" w:rsidRPr="0028470C" w:rsidTr="0028470C">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2444" w:type="pct"/>
            <w:tcBorders>
              <w:top w:val="nil"/>
              <w:left w:val="nil"/>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Индекс эффективности операционных расходов (индекс снижения расходов при методе сравнения аналогов)</w:t>
            </w:r>
          </w:p>
        </w:tc>
        <w:tc>
          <w:tcPr>
            <w:tcW w:w="366" w:type="pct"/>
            <w:tcBorders>
              <w:top w:val="nil"/>
              <w:left w:val="nil"/>
              <w:bottom w:val="single" w:sz="4" w:space="0" w:color="auto"/>
              <w:right w:val="nil"/>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w:t>
            </w:r>
          </w:p>
        </w:tc>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1%</w:t>
            </w:r>
          </w:p>
        </w:tc>
        <w:tc>
          <w:tcPr>
            <w:tcW w:w="884" w:type="pct"/>
            <w:tcBorders>
              <w:top w:val="nil"/>
              <w:left w:val="nil"/>
              <w:bottom w:val="single" w:sz="4" w:space="0" w:color="auto"/>
              <w:right w:val="single" w:sz="4" w:space="0" w:color="auto"/>
            </w:tcBorders>
            <w:shd w:val="clear" w:color="auto" w:fill="auto"/>
            <w:noWrap/>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1%</w:t>
            </w:r>
          </w:p>
        </w:tc>
      </w:tr>
      <w:tr w:rsidR="0028470C" w:rsidRPr="003F51E1" w:rsidTr="0028470C">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2444" w:type="pct"/>
            <w:tcBorders>
              <w:top w:val="nil"/>
              <w:left w:val="nil"/>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Уровень надежности теплоснабжения</w:t>
            </w:r>
          </w:p>
        </w:tc>
        <w:tc>
          <w:tcPr>
            <w:tcW w:w="366" w:type="pct"/>
            <w:tcBorders>
              <w:top w:val="nil"/>
              <w:left w:val="nil"/>
              <w:bottom w:val="single" w:sz="4" w:space="0" w:color="auto"/>
              <w:right w:val="nil"/>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19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470C" w:rsidRPr="0028470C" w:rsidRDefault="0028470C" w:rsidP="00C2174B">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b/>
                <w:bCs/>
                <w:sz w:val="22"/>
                <w:lang w:val="ru-RU" w:eastAsia="ru-RU" w:bidi="ar-SA"/>
              </w:rPr>
              <w:t>Показатели утверждены Приказом Комитета по тар</w:t>
            </w:r>
            <w:r w:rsidRPr="0028470C">
              <w:rPr>
                <w:rFonts w:ascii="Times New Roman" w:eastAsia="Times New Roman" w:hAnsi="Times New Roman" w:cs="Times New Roman"/>
                <w:b/>
                <w:bCs/>
                <w:sz w:val="22"/>
                <w:lang w:val="ru-RU" w:eastAsia="ru-RU" w:bidi="ar-SA"/>
              </w:rPr>
              <w:t>и</w:t>
            </w:r>
            <w:r w:rsidRPr="0028470C">
              <w:rPr>
                <w:rFonts w:ascii="Times New Roman" w:eastAsia="Times New Roman" w:hAnsi="Times New Roman" w:cs="Times New Roman"/>
                <w:b/>
                <w:bCs/>
                <w:sz w:val="22"/>
                <w:lang w:val="ru-RU" w:eastAsia="ru-RU" w:bidi="ar-SA"/>
              </w:rPr>
              <w:t>фам и ценовой политике  от 30.11.2015 N 3</w:t>
            </w:r>
            <w:r w:rsidR="00C2174B">
              <w:rPr>
                <w:rFonts w:ascii="Times New Roman" w:eastAsia="Times New Roman" w:hAnsi="Times New Roman" w:cs="Times New Roman"/>
                <w:b/>
                <w:bCs/>
                <w:sz w:val="22"/>
                <w:lang w:val="ru-RU" w:eastAsia="ru-RU" w:bidi="ar-SA"/>
              </w:rPr>
              <w:t>20</w:t>
            </w:r>
            <w:r w:rsidRPr="0028470C">
              <w:rPr>
                <w:rFonts w:ascii="Times New Roman" w:eastAsia="Times New Roman" w:hAnsi="Times New Roman" w:cs="Times New Roman"/>
                <w:b/>
                <w:bCs/>
                <w:sz w:val="22"/>
                <w:lang w:val="ru-RU" w:eastAsia="ru-RU" w:bidi="ar-SA"/>
              </w:rPr>
              <w:t>-п  на долг</w:t>
            </w:r>
            <w:r w:rsidRPr="0028470C">
              <w:rPr>
                <w:rFonts w:ascii="Times New Roman" w:eastAsia="Times New Roman" w:hAnsi="Times New Roman" w:cs="Times New Roman"/>
                <w:b/>
                <w:bCs/>
                <w:sz w:val="22"/>
                <w:lang w:val="ru-RU" w:eastAsia="ru-RU" w:bidi="ar-SA"/>
              </w:rPr>
              <w:t>о</w:t>
            </w:r>
            <w:r w:rsidRPr="0028470C">
              <w:rPr>
                <w:rFonts w:ascii="Times New Roman" w:eastAsia="Times New Roman" w:hAnsi="Times New Roman" w:cs="Times New Roman"/>
                <w:b/>
                <w:bCs/>
                <w:sz w:val="22"/>
                <w:lang w:val="ru-RU" w:eastAsia="ru-RU" w:bidi="ar-SA"/>
              </w:rPr>
              <w:t xml:space="preserve">срочный период регулирования 2016-2018 гг.: </w:t>
            </w:r>
            <w:r w:rsidRPr="0028470C">
              <w:rPr>
                <w:rFonts w:ascii="Times New Roman" w:eastAsia="Times New Roman" w:hAnsi="Times New Roman" w:cs="Times New Roman"/>
                <w:sz w:val="22"/>
                <w:lang w:val="ru-RU" w:eastAsia="ru-RU" w:bidi="ar-SA"/>
              </w:rPr>
              <w:t>1.Количество прекращений подачи тепловой энергии, те</w:t>
            </w:r>
            <w:r w:rsidRPr="0028470C">
              <w:rPr>
                <w:rFonts w:ascii="Times New Roman" w:eastAsia="Times New Roman" w:hAnsi="Times New Roman" w:cs="Times New Roman"/>
                <w:sz w:val="22"/>
                <w:lang w:val="ru-RU" w:eastAsia="ru-RU" w:bidi="ar-SA"/>
              </w:rPr>
              <w:t>п</w:t>
            </w:r>
            <w:r w:rsidRPr="0028470C">
              <w:rPr>
                <w:rFonts w:ascii="Times New Roman" w:eastAsia="Times New Roman" w:hAnsi="Times New Roman" w:cs="Times New Roman"/>
                <w:sz w:val="22"/>
                <w:lang w:val="ru-RU" w:eastAsia="ru-RU" w:bidi="ar-SA"/>
              </w:rPr>
              <w:t xml:space="preserve">лоносителя в результате технологических нарушений на тепловых сетях на 1 км тепловых </w:t>
            </w:r>
            <w:r w:rsidR="00C2174B">
              <w:rPr>
                <w:rFonts w:ascii="Times New Roman" w:eastAsia="Times New Roman" w:hAnsi="Times New Roman" w:cs="Times New Roman"/>
                <w:sz w:val="22"/>
                <w:lang w:val="ru-RU" w:eastAsia="ru-RU" w:bidi="ar-SA"/>
              </w:rPr>
              <w:t>сетей 2,06</w:t>
            </w:r>
            <w:r w:rsidRPr="0028470C">
              <w:rPr>
                <w:rFonts w:ascii="Times New Roman" w:eastAsia="Times New Roman" w:hAnsi="Times New Roman" w:cs="Times New Roman"/>
                <w:sz w:val="22"/>
                <w:lang w:val="ru-RU" w:eastAsia="ru-RU" w:bidi="ar-SA"/>
              </w:rPr>
              <w:t xml:space="preserve"> ед./км. 2.Количество прекращений подачи тепловой энергии, те</w:t>
            </w:r>
            <w:r w:rsidRPr="0028470C">
              <w:rPr>
                <w:rFonts w:ascii="Times New Roman" w:eastAsia="Times New Roman" w:hAnsi="Times New Roman" w:cs="Times New Roman"/>
                <w:sz w:val="22"/>
                <w:lang w:val="ru-RU" w:eastAsia="ru-RU" w:bidi="ar-SA"/>
              </w:rPr>
              <w:t>п</w:t>
            </w:r>
            <w:r w:rsidRPr="0028470C">
              <w:rPr>
                <w:rFonts w:ascii="Times New Roman" w:eastAsia="Times New Roman" w:hAnsi="Times New Roman" w:cs="Times New Roman"/>
                <w:sz w:val="22"/>
                <w:lang w:val="ru-RU" w:eastAsia="ru-RU" w:bidi="ar-SA"/>
              </w:rPr>
              <w:t>лоносителя в результате технологических нарушений на источниках тепловой энергии на 1 Г</w:t>
            </w:r>
            <w:r w:rsidR="00C2174B">
              <w:rPr>
                <w:rFonts w:ascii="Times New Roman" w:eastAsia="Times New Roman" w:hAnsi="Times New Roman" w:cs="Times New Roman"/>
                <w:sz w:val="22"/>
                <w:lang w:val="ru-RU" w:eastAsia="ru-RU" w:bidi="ar-SA"/>
              </w:rPr>
              <w:t>кал/час установленной мощности 1,085</w:t>
            </w:r>
            <w:r w:rsidRPr="0028470C">
              <w:rPr>
                <w:rFonts w:ascii="Times New Roman" w:eastAsia="Times New Roman" w:hAnsi="Times New Roman" w:cs="Times New Roman"/>
                <w:sz w:val="22"/>
                <w:lang w:val="ru-RU" w:eastAsia="ru-RU" w:bidi="ar-SA"/>
              </w:rPr>
              <w:t xml:space="preserve"> ед./(Гкал/ч)</w:t>
            </w:r>
          </w:p>
        </w:tc>
      </w:tr>
      <w:tr w:rsidR="0028470C" w:rsidRPr="003F51E1" w:rsidTr="0028470C">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2444" w:type="pct"/>
            <w:tcBorders>
              <w:top w:val="nil"/>
              <w:left w:val="nil"/>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xml:space="preserve">Показатели энергосбережения и энергетической эффективности </w:t>
            </w:r>
          </w:p>
        </w:tc>
        <w:tc>
          <w:tcPr>
            <w:tcW w:w="366" w:type="pct"/>
            <w:tcBorders>
              <w:top w:val="nil"/>
              <w:left w:val="nil"/>
              <w:bottom w:val="single" w:sz="4" w:space="0" w:color="auto"/>
              <w:right w:val="nil"/>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 </w:t>
            </w:r>
          </w:p>
        </w:tc>
        <w:tc>
          <w:tcPr>
            <w:tcW w:w="19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470C" w:rsidRPr="0028470C" w:rsidRDefault="0028470C" w:rsidP="00C2174B">
            <w:pPr>
              <w:spacing w:line="240" w:lineRule="auto"/>
              <w:ind w:firstLine="0"/>
              <w:jc w:val="center"/>
              <w:rPr>
                <w:rFonts w:ascii="Times New Roman" w:eastAsia="Times New Roman" w:hAnsi="Times New Roman" w:cs="Times New Roman"/>
                <w:b/>
                <w:bCs/>
                <w:sz w:val="22"/>
                <w:lang w:val="ru-RU" w:eastAsia="ru-RU" w:bidi="ar-SA"/>
              </w:rPr>
            </w:pPr>
            <w:r w:rsidRPr="0028470C">
              <w:rPr>
                <w:rFonts w:ascii="Times New Roman" w:eastAsia="Times New Roman" w:hAnsi="Times New Roman" w:cs="Times New Roman"/>
                <w:b/>
                <w:bCs/>
                <w:sz w:val="22"/>
                <w:lang w:val="ru-RU" w:eastAsia="ru-RU" w:bidi="ar-SA"/>
              </w:rPr>
              <w:t>Показатели утверждены Приказом Комитета по тар</w:t>
            </w:r>
            <w:r w:rsidRPr="0028470C">
              <w:rPr>
                <w:rFonts w:ascii="Times New Roman" w:eastAsia="Times New Roman" w:hAnsi="Times New Roman" w:cs="Times New Roman"/>
                <w:b/>
                <w:bCs/>
                <w:sz w:val="22"/>
                <w:lang w:val="ru-RU" w:eastAsia="ru-RU" w:bidi="ar-SA"/>
              </w:rPr>
              <w:t>и</w:t>
            </w:r>
            <w:r w:rsidRPr="0028470C">
              <w:rPr>
                <w:rFonts w:ascii="Times New Roman" w:eastAsia="Times New Roman" w:hAnsi="Times New Roman" w:cs="Times New Roman"/>
                <w:b/>
                <w:bCs/>
                <w:sz w:val="22"/>
                <w:lang w:val="ru-RU" w:eastAsia="ru-RU" w:bidi="ar-SA"/>
              </w:rPr>
              <w:t>фам и ценовой политике Ленинградской области  от 30.11.2015 N 3</w:t>
            </w:r>
            <w:r w:rsidR="00C2174B">
              <w:rPr>
                <w:rFonts w:ascii="Times New Roman" w:eastAsia="Times New Roman" w:hAnsi="Times New Roman" w:cs="Times New Roman"/>
                <w:b/>
                <w:bCs/>
                <w:sz w:val="22"/>
                <w:lang w:val="ru-RU" w:eastAsia="ru-RU" w:bidi="ar-SA"/>
              </w:rPr>
              <w:t>20</w:t>
            </w:r>
            <w:r w:rsidRPr="0028470C">
              <w:rPr>
                <w:rFonts w:ascii="Times New Roman" w:eastAsia="Times New Roman" w:hAnsi="Times New Roman" w:cs="Times New Roman"/>
                <w:b/>
                <w:bCs/>
                <w:sz w:val="22"/>
                <w:lang w:val="ru-RU" w:eastAsia="ru-RU" w:bidi="ar-SA"/>
              </w:rPr>
              <w:t>-п</w:t>
            </w:r>
            <w:r w:rsidRPr="0028470C">
              <w:rPr>
                <w:rFonts w:ascii="Times New Roman" w:eastAsia="Times New Roman" w:hAnsi="Times New Roman" w:cs="Times New Roman"/>
                <w:sz w:val="22"/>
                <w:lang w:val="ru-RU" w:eastAsia="ru-RU" w:bidi="ar-SA"/>
              </w:rPr>
              <w:t xml:space="preserve"> </w:t>
            </w:r>
            <w:r w:rsidRPr="0028470C">
              <w:rPr>
                <w:rFonts w:ascii="Times New Roman" w:eastAsia="Times New Roman" w:hAnsi="Times New Roman" w:cs="Times New Roman"/>
                <w:b/>
                <w:bCs/>
                <w:sz w:val="22"/>
                <w:lang w:val="ru-RU" w:eastAsia="ru-RU" w:bidi="ar-SA"/>
              </w:rPr>
              <w:t>на долгосрочный период регулиров</w:t>
            </w:r>
            <w:r w:rsidRPr="0028470C">
              <w:rPr>
                <w:rFonts w:ascii="Times New Roman" w:eastAsia="Times New Roman" w:hAnsi="Times New Roman" w:cs="Times New Roman"/>
                <w:b/>
                <w:bCs/>
                <w:sz w:val="22"/>
                <w:lang w:val="ru-RU" w:eastAsia="ru-RU" w:bidi="ar-SA"/>
              </w:rPr>
              <w:t>а</w:t>
            </w:r>
            <w:r w:rsidRPr="0028470C">
              <w:rPr>
                <w:rFonts w:ascii="Times New Roman" w:eastAsia="Times New Roman" w:hAnsi="Times New Roman" w:cs="Times New Roman"/>
                <w:b/>
                <w:bCs/>
                <w:sz w:val="22"/>
                <w:lang w:val="ru-RU" w:eastAsia="ru-RU" w:bidi="ar-SA"/>
              </w:rPr>
              <w:t xml:space="preserve">ния 2016-2018 гг.: </w:t>
            </w:r>
            <w:r w:rsidRPr="0028470C">
              <w:rPr>
                <w:rFonts w:ascii="Times New Roman" w:eastAsia="Times New Roman" w:hAnsi="Times New Roman" w:cs="Times New Roman"/>
                <w:sz w:val="22"/>
                <w:lang w:val="ru-RU" w:eastAsia="ru-RU" w:bidi="ar-SA"/>
              </w:rPr>
              <w:t>1.Удельный расход условного топлива на производство единицы тепловой энергии 1</w:t>
            </w:r>
            <w:r w:rsidR="00C2174B">
              <w:rPr>
                <w:rFonts w:ascii="Times New Roman" w:eastAsia="Times New Roman" w:hAnsi="Times New Roman" w:cs="Times New Roman"/>
                <w:sz w:val="22"/>
                <w:lang w:val="ru-RU" w:eastAsia="ru-RU" w:bidi="ar-SA"/>
              </w:rPr>
              <w:t>56,21</w:t>
            </w:r>
            <w:r w:rsidRPr="0028470C">
              <w:rPr>
                <w:rFonts w:ascii="Times New Roman" w:eastAsia="Times New Roman" w:hAnsi="Times New Roman" w:cs="Times New Roman"/>
                <w:sz w:val="22"/>
                <w:lang w:val="ru-RU" w:eastAsia="ru-RU" w:bidi="ar-SA"/>
              </w:rPr>
              <w:t xml:space="preserve"> кг у.т./Гкал. 2.Отношение величины технологических потерь тепловой энергии, теплоносителя к материальной характ</w:t>
            </w:r>
            <w:r w:rsidRPr="0028470C">
              <w:rPr>
                <w:rFonts w:ascii="Times New Roman" w:eastAsia="Times New Roman" w:hAnsi="Times New Roman" w:cs="Times New Roman"/>
                <w:sz w:val="22"/>
                <w:lang w:val="ru-RU" w:eastAsia="ru-RU" w:bidi="ar-SA"/>
              </w:rPr>
              <w:t>е</w:t>
            </w:r>
            <w:r w:rsidRPr="0028470C">
              <w:rPr>
                <w:rFonts w:ascii="Times New Roman" w:eastAsia="Times New Roman" w:hAnsi="Times New Roman" w:cs="Times New Roman"/>
                <w:sz w:val="22"/>
                <w:lang w:val="ru-RU" w:eastAsia="ru-RU" w:bidi="ar-SA"/>
              </w:rPr>
              <w:t xml:space="preserve">ристике тепловой сети </w:t>
            </w:r>
            <w:r w:rsidR="00C2174B">
              <w:rPr>
                <w:rFonts w:ascii="Times New Roman" w:eastAsia="Times New Roman" w:hAnsi="Times New Roman" w:cs="Times New Roman"/>
                <w:sz w:val="22"/>
                <w:lang w:val="ru-RU" w:eastAsia="ru-RU" w:bidi="ar-SA"/>
              </w:rPr>
              <w:t>2,289</w:t>
            </w:r>
            <w:r w:rsidRPr="0028470C">
              <w:rPr>
                <w:rFonts w:ascii="Times New Roman" w:eastAsia="Times New Roman" w:hAnsi="Times New Roman" w:cs="Times New Roman"/>
                <w:sz w:val="22"/>
                <w:lang w:val="ru-RU" w:eastAsia="ru-RU" w:bidi="ar-SA"/>
              </w:rPr>
              <w:t xml:space="preserve"> Гкал/кв.м. 3.Величина техн</w:t>
            </w:r>
            <w:r w:rsidRPr="0028470C">
              <w:rPr>
                <w:rFonts w:ascii="Times New Roman" w:eastAsia="Times New Roman" w:hAnsi="Times New Roman" w:cs="Times New Roman"/>
                <w:sz w:val="22"/>
                <w:lang w:val="ru-RU" w:eastAsia="ru-RU" w:bidi="ar-SA"/>
              </w:rPr>
              <w:t>о</w:t>
            </w:r>
            <w:r w:rsidRPr="0028470C">
              <w:rPr>
                <w:rFonts w:ascii="Times New Roman" w:eastAsia="Times New Roman" w:hAnsi="Times New Roman" w:cs="Times New Roman"/>
                <w:sz w:val="22"/>
                <w:lang w:val="ru-RU" w:eastAsia="ru-RU" w:bidi="ar-SA"/>
              </w:rPr>
              <w:lastRenderedPageBreak/>
              <w:t>логических потерь при передаче тепловой энергии по те</w:t>
            </w:r>
            <w:r w:rsidRPr="0028470C">
              <w:rPr>
                <w:rFonts w:ascii="Times New Roman" w:eastAsia="Times New Roman" w:hAnsi="Times New Roman" w:cs="Times New Roman"/>
                <w:sz w:val="22"/>
                <w:lang w:val="ru-RU" w:eastAsia="ru-RU" w:bidi="ar-SA"/>
              </w:rPr>
              <w:t>п</w:t>
            </w:r>
            <w:r w:rsidRPr="0028470C">
              <w:rPr>
                <w:rFonts w:ascii="Times New Roman" w:eastAsia="Times New Roman" w:hAnsi="Times New Roman" w:cs="Times New Roman"/>
                <w:sz w:val="22"/>
                <w:lang w:val="ru-RU" w:eastAsia="ru-RU" w:bidi="ar-SA"/>
              </w:rPr>
              <w:t xml:space="preserve">ловым сетям </w:t>
            </w:r>
            <w:r w:rsidR="00C2174B">
              <w:rPr>
                <w:rFonts w:ascii="Times New Roman" w:eastAsia="Times New Roman" w:hAnsi="Times New Roman" w:cs="Times New Roman"/>
                <w:sz w:val="22"/>
                <w:lang w:val="ru-RU" w:eastAsia="ru-RU" w:bidi="ar-SA"/>
              </w:rPr>
              <w:t>57775,9</w:t>
            </w:r>
            <w:r w:rsidRPr="0028470C">
              <w:rPr>
                <w:rFonts w:ascii="Times New Roman" w:eastAsia="Times New Roman" w:hAnsi="Times New Roman" w:cs="Times New Roman"/>
                <w:sz w:val="22"/>
                <w:lang w:val="ru-RU" w:eastAsia="ru-RU" w:bidi="ar-SA"/>
              </w:rPr>
              <w:t xml:space="preserve"> Гкал. </w:t>
            </w:r>
            <w:r w:rsidRPr="0028470C">
              <w:rPr>
                <w:rFonts w:ascii="Times New Roman" w:eastAsia="Times New Roman" w:hAnsi="Times New Roman" w:cs="Times New Roman"/>
                <w:sz w:val="22"/>
                <w:lang w:val="ru-RU" w:eastAsia="ru-RU" w:bidi="ar-SA"/>
              </w:rPr>
              <w:br w:type="page"/>
            </w:r>
          </w:p>
        </w:tc>
      </w:tr>
      <w:tr w:rsidR="0028470C" w:rsidRPr="0028470C"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lastRenderedPageBreak/>
              <w:t>5</w:t>
            </w:r>
          </w:p>
        </w:tc>
        <w:tc>
          <w:tcPr>
            <w:tcW w:w="2444" w:type="pct"/>
            <w:tcBorders>
              <w:top w:val="nil"/>
              <w:left w:val="nil"/>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Необходимая валовая выручка на соответствующий период (с разбивкой по годам)</w:t>
            </w:r>
          </w:p>
        </w:tc>
        <w:tc>
          <w:tcPr>
            <w:tcW w:w="366" w:type="pct"/>
            <w:tcBorders>
              <w:top w:val="nil"/>
              <w:left w:val="nil"/>
              <w:bottom w:val="single" w:sz="4" w:space="0" w:color="auto"/>
              <w:right w:val="nil"/>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тыс.руб.</w:t>
            </w:r>
          </w:p>
        </w:tc>
        <w:tc>
          <w:tcPr>
            <w:tcW w:w="1047" w:type="pct"/>
            <w:tcBorders>
              <w:top w:val="nil"/>
              <w:left w:val="single" w:sz="4" w:space="0" w:color="auto"/>
              <w:bottom w:val="single" w:sz="4" w:space="0" w:color="auto"/>
              <w:right w:val="single" w:sz="4" w:space="0" w:color="auto"/>
            </w:tcBorders>
            <w:shd w:val="clear" w:color="auto" w:fill="auto"/>
            <w:vAlign w:val="center"/>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p>
        </w:tc>
        <w:tc>
          <w:tcPr>
            <w:tcW w:w="884" w:type="pct"/>
            <w:tcBorders>
              <w:top w:val="nil"/>
              <w:left w:val="nil"/>
              <w:bottom w:val="single" w:sz="4" w:space="0" w:color="auto"/>
              <w:right w:val="single" w:sz="4" w:space="0" w:color="auto"/>
            </w:tcBorders>
            <w:shd w:val="clear" w:color="auto" w:fill="auto"/>
            <w:vAlign w:val="center"/>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p>
        </w:tc>
      </w:tr>
      <w:tr w:rsidR="0028470C" w:rsidRPr="0028470C"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6</w:t>
            </w:r>
          </w:p>
        </w:tc>
        <w:tc>
          <w:tcPr>
            <w:tcW w:w="2444" w:type="pct"/>
            <w:tcBorders>
              <w:top w:val="nil"/>
              <w:left w:val="nil"/>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Годовой объем полезного отпуска тепловой энергии (теплоносителя)</w:t>
            </w:r>
          </w:p>
        </w:tc>
        <w:tc>
          <w:tcPr>
            <w:tcW w:w="366" w:type="pct"/>
            <w:tcBorders>
              <w:top w:val="nil"/>
              <w:left w:val="nil"/>
              <w:bottom w:val="single" w:sz="4" w:space="0" w:color="auto"/>
              <w:right w:val="nil"/>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тыс.Гкал // тыс.м3</w:t>
            </w:r>
          </w:p>
        </w:tc>
        <w:tc>
          <w:tcPr>
            <w:tcW w:w="1047" w:type="pct"/>
            <w:tcBorders>
              <w:top w:val="nil"/>
              <w:left w:val="single" w:sz="4" w:space="0" w:color="auto"/>
              <w:bottom w:val="single" w:sz="4" w:space="0" w:color="auto"/>
              <w:right w:val="single" w:sz="4" w:space="0" w:color="auto"/>
            </w:tcBorders>
            <w:shd w:val="clear" w:color="auto" w:fill="auto"/>
            <w:vAlign w:val="center"/>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p>
        </w:tc>
        <w:tc>
          <w:tcPr>
            <w:tcW w:w="884" w:type="pct"/>
            <w:tcBorders>
              <w:top w:val="nil"/>
              <w:left w:val="nil"/>
              <w:bottom w:val="single" w:sz="4" w:space="0" w:color="auto"/>
              <w:right w:val="single" w:sz="4" w:space="0" w:color="auto"/>
            </w:tcBorders>
            <w:shd w:val="clear" w:color="auto" w:fill="auto"/>
            <w:noWrap/>
            <w:vAlign w:val="center"/>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p>
        </w:tc>
      </w:tr>
      <w:tr w:rsidR="0028470C" w:rsidRPr="0028470C" w:rsidTr="0028470C">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7</w:t>
            </w:r>
          </w:p>
        </w:tc>
        <w:tc>
          <w:tcPr>
            <w:tcW w:w="2444" w:type="pct"/>
            <w:tcBorders>
              <w:top w:val="nil"/>
              <w:left w:val="nil"/>
              <w:bottom w:val="single" w:sz="4" w:space="0" w:color="auto"/>
              <w:right w:val="single" w:sz="4" w:space="0" w:color="auto"/>
            </w:tcBorders>
            <w:shd w:val="clear" w:color="auto" w:fill="auto"/>
            <w:vAlign w:val="center"/>
            <w:hideMark/>
          </w:tcPr>
          <w:p w:rsidR="0028470C" w:rsidRPr="0028470C" w:rsidRDefault="0028470C" w:rsidP="0028470C">
            <w:pPr>
              <w:spacing w:line="240" w:lineRule="auto"/>
              <w:ind w:firstLine="0"/>
              <w:jc w:val="left"/>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Размер экономически обоснованных расходов, не учтенных при регулиров</w:t>
            </w:r>
            <w:r w:rsidRPr="0028470C">
              <w:rPr>
                <w:rFonts w:ascii="Times New Roman" w:eastAsia="Times New Roman" w:hAnsi="Times New Roman" w:cs="Times New Roman"/>
                <w:sz w:val="22"/>
                <w:lang w:val="ru-RU" w:eastAsia="ru-RU" w:bidi="ar-SA"/>
              </w:rPr>
              <w:t>а</w:t>
            </w:r>
            <w:r w:rsidRPr="0028470C">
              <w:rPr>
                <w:rFonts w:ascii="Times New Roman" w:eastAsia="Times New Roman" w:hAnsi="Times New Roman" w:cs="Times New Roman"/>
                <w:sz w:val="22"/>
                <w:lang w:val="ru-RU" w:eastAsia="ru-RU" w:bidi="ar-SA"/>
              </w:rPr>
              <w:t>нии тарифов в предыдущий период регулирования (при их наличии), опр</w:t>
            </w:r>
            <w:r w:rsidRPr="0028470C">
              <w:rPr>
                <w:rFonts w:ascii="Times New Roman" w:eastAsia="Times New Roman" w:hAnsi="Times New Roman" w:cs="Times New Roman"/>
                <w:sz w:val="22"/>
                <w:lang w:val="ru-RU" w:eastAsia="ru-RU" w:bidi="ar-SA"/>
              </w:rPr>
              <w:t>е</w:t>
            </w:r>
            <w:r w:rsidRPr="0028470C">
              <w:rPr>
                <w:rFonts w:ascii="Times New Roman" w:eastAsia="Times New Roman" w:hAnsi="Times New Roman" w:cs="Times New Roman"/>
                <w:sz w:val="22"/>
                <w:lang w:val="ru-RU" w:eastAsia="ru-RU" w:bidi="ar-SA"/>
              </w:rPr>
              <w:t>деленный в соответствии с законодательством Российской Федерации</w:t>
            </w:r>
          </w:p>
        </w:tc>
        <w:tc>
          <w:tcPr>
            <w:tcW w:w="366" w:type="pct"/>
            <w:tcBorders>
              <w:top w:val="nil"/>
              <w:left w:val="nil"/>
              <w:bottom w:val="single" w:sz="4" w:space="0" w:color="auto"/>
              <w:right w:val="nil"/>
            </w:tcBorders>
            <w:shd w:val="clear" w:color="auto" w:fill="auto"/>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тыс.руб.</w:t>
            </w:r>
          </w:p>
        </w:tc>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w:t>
            </w:r>
          </w:p>
        </w:tc>
        <w:tc>
          <w:tcPr>
            <w:tcW w:w="884" w:type="pct"/>
            <w:tcBorders>
              <w:top w:val="nil"/>
              <w:left w:val="nil"/>
              <w:bottom w:val="single" w:sz="4" w:space="0" w:color="auto"/>
              <w:right w:val="single" w:sz="4" w:space="0" w:color="auto"/>
            </w:tcBorders>
            <w:shd w:val="clear" w:color="auto" w:fill="auto"/>
            <w:noWrap/>
            <w:vAlign w:val="center"/>
            <w:hideMark/>
          </w:tcPr>
          <w:p w:rsidR="0028470C" w:rsidRPr="0028470C" w:rsidRDefault="0028470C" w:rsidP="0028470C">
            <w:pPr>
              <w:spacing w:line="240" w:lineRule="auto"/>
              <w:ind w:firstLine="0"/>
              <w:jc w:val="center"/>
              <w:rPr>
                <w:rFonts w:ascii="Times New Roman" w:eastAsia="Times New Roman" w:hAnsi="Times New Roman" w:cs="Times New Roman"/>
                <w:sz w:val="22"/>
                <w:lang w:val="ru-RU" w:eastAsia="ru-RU" w:bidi="ar-SA"/>
              </w:rPr>
            </w:pPr>
            <w:r w:rsidRPr="0028470C">
              <w:rPr>
                <w:rFonts w:ascii="Times New Roman" w:eastAsia="Times New Roman" w:hAnsi="Times New Roman" w:cs="Times New Roman"/>
                <w:sz w:val="22"/>
                <w:lang w:val="ru-RU" w:eastAsia="ru-RU" w:bidi="ar-SA"/>
              </w:rPr>
              <w:t>-</w:t>
            </w:r>
          </w:p>
        </w:tc>
      </w:tr>
    </w:tbl>
    <w:p w:rsidR="0028470C" w:rsidRDefault="0028470C" w:rsidP="00234331">
      <w:pPr>
        <w:spacing w:before="120" w:line="300" w:lineRule="auto"/>
        <w:ind w:firstLine="851"/>
        <w:rPr>
          <w:rFonts w:ascii="Times New Roman" w:eastAsia="Calibri" w:hAnsi="Times New Roman" w:cs="Times New Roman"/>
          <w:szCs w:val="28"/>
          <w:lang w:val="ru-RU" w:bidi="ar-SA"/>
        </w:rPr>
        <w:sectPr w:rsidR="0028470C" w:rsidSect="0028470C">
          <w:pgSz w:w="16839" w:h="11907" w:orient="landscape" w:code="9"/>
          <w:pgMar w:top="1701" w:right="851" w:bottom="1134" w:left="851" w:header="680" w:footer="284" w:gutter="0"/>
          <w:cols w:space="708"/>
          <w:docGrid w:linePitch="360"/>
        </w:sectPr>
      </w:pPr>
    </w:p>
    <w:p w:rsidR="006305B9" w:rsidRPr="006305B9" w:rsidRDefault="006305B9" w:rsidP="006305B9">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lang w:val="ru-RU"/>
        </w:rPr>
      </w:pPr>
      <w:bookmarkStart w:id="197" w:name="_Toc527707146"/>
      <w:r w:rsidRPr="006305B9">
        <w:rPr>
          <w:rFonts w:ascii="Times New Roman" w:hAnsi="Times New Roman" w:cs="Times New Roman"/>
          <w:b/>
          <w:sz w:val="28"/>
          <w:szCs w:val="28"/>
          <w:lang w:val="ru-RU"/>
        </w:rPr>
        <w:lastRenderedPageBreak/>
        <w:t>Плата за подключение к системе теплоснабжения и поступления денежных средств от осуществления указанной деятельности</w:t>
      </w:r>
      <w:bookmarkEnd w:id="197"/>
    </w:p>
    <w:p w:rsidR="00460E25" w:rsidRPr="00460E25" w:rsidRDefault="00460E25" w:rsidP="00460E25">
      <w:pPr>
        <w:spacing w:before="120" w:line="300" w:lineRule="auto"/>
        <w:ind w:firstLine="851"/>
        <w:rPr>
          <w:rFonts w:ascii="Times New Roman" w:eastAsia="Calibri" w:hAnsi="Times New Roman" w:cs="Times New Roman"/>
          <w:szCs w:val="28"/>
          <w:lang w:val="ru-RU" w:bidi="ar-SA"/>
        </w:rPr>
      </w:pPr>
      <w:r w:rsidRPr="00460E25">
        <w:rPr>
          <w:rFonts w:ascii="Times New Roman" w:eastAsia="Calibri" w:hAnsi="Times New Roman" w:cs="Times New Roman"/>
          <w:szCs w:val="28"/>
          <w:lang w:val="ru-RU" w:bidi="ar-SA"/>
        </w:rPr>
        <w:t>В соответствии с пунктом 7 Постановления Правительства РФ от 13.02.2006 г. №83 «Правила определения и предоставления технических условий подключения об</w:t>
      </w:r>
      <w:r w:rsidRPr="00460E25">
        <w:rPr>
          <w:rFonts w:ascii="Times New Roman" w:eastAsia="Calibri" w:hAnsi="Times New Roman" w:cs="Times New Roman"/>
          <w:szCs w:val="28"/>
          <w:lang w:val="ru-RU" w:bidi="ar-SA"/>
        </w:rPr>
        <w:t>ъ</w:t>
      </w:r>
      <w:r w:rsidRPr="00460E25">
        <w:rPr>
          <w:rFonts w:ascii="Times New Roman" w:eastAsia="Calibri" w:hAnsi="Times New Roman" w:cs="Times New Roman"/>
          <w:szCs w:val="28"/>
          <w:lang w:val="ru-RU" w:bidi="ar-SA"/>
        </w:rPr>
        <w:t>екта капитального строительства к сетям инженерно-технического обеспечения» з</w:t>
      </w:r>
      <w:r w:rsidRPr="00460E25">
        <w:rPr>
          <w:rFonts w:ascii="Times New Roman" w:eastAsia="Calibri" w:hAnsi="Times New Roman" w:cs="Times New Roman"/>
          <w:szCs w:val="28"/>
          <w:lang w:val="ru-RU" w:bidi="ar-SA"/>
        </w:rPr>
        <w:t>а</w:t>
      </w:r>
      <w:r w:rsidRPr="00460E25">
        <w:rPr>
          <w:rFonts w:ascii="Times New Roman" w:eastAsia="Calibri" w:hAnsi="Times New Roman" w:cs="Times New Roman"/>
          <w:szCs w:val="28"/>
          <w:lang w:val="ru-RU" w:bidi="ar-SA"/>
        </w:rPr>
        <w:t>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w:t>
      </w:r>
      <w:r w:rsidRPr="00460E25">
        <w:rPr>
          <w:rFonts w:ascii="Times New Roman" w:eastAsia="Calibri" w:hAnsi="Times New Roman" w:cs="Times New Roman"/>
          <w:szCs w:val="28"/>
          <w:lang w:val="ru-RU" w:bidi="ar-SA"/>
        </w:rPr>
        <w:t>е</w:t>
      </w:r>
      <w:r w:rsidRPr="00460E25">
        <w:rPr>
          <w:rFonts w:ascii="Times New Roman" w:eastAsia="Calibri" w:hAnsi="Times New Roman" w:cs="Times New Roman"/>
          <w:szCs w:val="28"/>
          <w:lang w:val="ru-RU" w:bidi="ar-SA"/>
        </w:rPr>
        <w:t>конструкции) сетей теплоснабжения МО Тельмановское сельское поселение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rsidR="00460E25" w:rsidRDefault="00234331" w:rsidP="006305B9">
      <w:pPr>
        <w:spacing w:before="120" w:line="300" w:lineRule="auto"/>
        <w:ind w:firstLine="851"/>
        <w:rPr>
          <w:rFonts w:ascii="Times New Roman" w:eastAsia="Calibri" w:hAnsi="Times New Roman" w:cs="Times New Roman"/>
          <w:szCs w:val="28"/>
          <w:lang w:val="ru-RU" w:bidi="ar-SA"/>
        </w:rPr>
      </w:pPr>
      <w:r>
        <w:rPr>
          <w:rFonts w:ascii="Times New Roman" w:eastAsia="Calibri" w:hAnsi="Times New Roman" w:cs="Times New Roman"/>
          <w:szCs w:val="28"/>
          <w:lang w:val="ru-RU" w:bidi="ar-SA"/>
        </w:rPr>
        <w:t>На 2018 год плата за подключение (техническое присоединение) установлена только для ОАО «Тепловые сети» в размере 550 руб., при подключаемой нагрузке 0,1 Гкал/ ч и менее (Приказ Лен РТК от 18.12.2017 г. №441-п).</w:t>
      </w:r>
    </w:p>
    <w:p w:rsidR="00234331" w:rsidRDefault="00234331" w:rsidP="006305B9">
      <w:pPr>
        <w:spacing w:before="120" w:line="300" w:lineRule="auto"/>
        <w:ind w:firstLine="851"/>
        <w:rPr>
          <w:rFonts w:ascii="Times New Roman" w:eastAsia="Calibri" w:hAnsi="Times New Roman" w:cs="Times New Roman"/>
          <w:szCs w:val="28"/>
          <w:lang w:val="ru-RU" w:bidi="ar-SA"/>
        </w:rPr>
      </w:pPr>
      <w:r w:rsidRPr="00D82431">
        <w:rPr>
          <w:rFonts w:ascii="Times New Roman" w:eastAsia="Calibri" w:hAnsi="Times New Roman" w:cs="Times New Roman"/>
          <w:szCs w:val="28"/>
          <w:highlight w:val="yellow"/>
          <w:lang w:val="ru-RU" w:bidi="ar-SA"/>
        </w:rPr>
        <w:t>Плата за подключение (техническое присоединение) для ГУП «ТЭК СПб» на 2018 год не установлена.</w:t>
      </w:r>
      <w:r>
        <w:rPr>
          <w:rFonts w:ascii="Times New Roman" w:eastAsia="Calibri" w:hAnsi="Times New Roman" w:cs="Times New Roman"/>
          <w:szCs w:val="28"/>
          <w:lang w:val="ru-RU" w:bidi="ar-SA"/>
        </w:rPr>
        <w:t xml:space="preserve"> </w:t>
      </w:r>
    </w:p>
    <w:p w:rsidR="00234331" w:rsidRDefault="00234331" w:rsidP="006305B9">
      <w:pPr>
        <w:spacing w:before="120" w:line="300" w:lineRule="auto"/>
        <w:ind w:firstLine="851"/>
        <w:rPr>
          <w:rFonts w:ascii="Times New Roman" w:eastAsia="Calibri" w:hAnsi="Times New Roman" w:cs="Times New Roman"/>
          <w:szCs w:val="28"/>
          <w:lang w:val="ru-RU" w:bidi="ar-SA"/>
        </w:rPr>
      </w:pPr>
    </w:p>
    <w:p w:rsidR="006305B9" w:rsidRPr="006305B9" w:rsidRDefault="006305B9" w:rsidP="006305B9">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lang w:val="ru-RU"/>
        </w:rPr>
      </w:pPr>
      <w:bookmarkStart w:id="198" w:name="_Toc430079959"/>
      <w:bookmarkStart w:id="199" w:name="_Toc527707147"/>
      <w:bookmarkEnd w:id="186"/>
      <w:r w:rsidRPr="006305B9">
        <w:rPr>
          <w:rFonts w:ascii="Times New Roman" w:hAnsi="Times New Roman" w:cs="Times New Roman"/>
          <w:b/>
          <w:sz w:val="28"/>
          <w:szCs w:val="28"/>
          <w:lang w:val="ru-RU"/>
        </w:rPr>
        <w:t>Плата за услуги по поддержанию резервной тепловой мощности, в том числе для социально значимых категорий потребителей</w:t>
      </w:r>
      <w:bookmarkEnd w:id="199"/>
    </w:p>
    <w:p w:rsidR="00460E25" w:rsidRPr="00460E25" w:rsidRDefault="00460E25" w:rsidP="00460E25">
      <w:pPr>
        <w:spacing w:before="120" w:line="300" w:lineRule="auto"/>
        <w:ind w:firstLine="851"/>
        <w:rPr>
          <w:rFonts w:ascii="Times New Roman" w:eastAsia="Calibri" w:hAnsi="Times New Roman" w:cs="Times New Roman"/>
          <w:szCs w:val="28"/>
          <w:lang w:val="ru-RU" w:bidi="ar-SA"/>
        </w:rPr>
      </w:pPr>
      <w:r w:rsidRPr="00460E25">
        <w:rPr>
          <w:rFonts w:ascii="Times New Roman" w:eastAsia="Calibri" w:hAnsi="Times New Roman" w:cs="Times New Roman"/>
          <w:szCs w:val="28"/>
          <w:lang w:val="ru-RU" w:bidi="ar-SA"/>
        </w:rPr>
        <w:t xml:space="preserve">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rsidR="00460E25" w:rsidRDefault="00460E25" w:rsidP="00460E25">
      <w:pPr>
        <w:spacing w:before="120" w:line="300" w:lineRule="auto"/>
        <w:ind w:firstLine="851"/>
        <w:rPr>
          <w:rFonts w:ascii="Times New Roman" w:eastAsia="Calibri" w:hAnsi="Times New Roman" w:cs="Times New Roman"/>
          <w:szCs w:val="28"/>
          <w:lang w:val="ru-RU" w:bidi="ar-SA"/>
        </w:rPr>
      </w:pPr>
      <w:r w:rsidRPr="00460E25">
        <w:rPr>
          <w:rFonts w:ascii="Times New Roman" w:eastAsia="Calibri" w:hAnsi="Times New Roman" w:cs="Times New Roman"/>
          <w:szCs w:val="28"/>
          <w:lang w:val="ru-RU" w:bidi="ar-SA"/>
        </w:rPr>
        <w:t xml:space="preserve">В Тельмановском сельском поселении, на момент </w:t>
      </w:r>
      <w:r w:rsidR="00234331">
        <w:rPr>
          <w:rFonts w:ascii="Times New Roman" w:eastAsia="Calibri" w:hAnsi="Times New Roman" w:cs="Times New Roman"/>
          <w:szCs w:val="28"/>
          <w:lang w:val="ru-RU" w:bidi="ar-SA"/>
        </w:rPr>
        <w:t>актуализации</w:t>
      </w:r>
      <w:r w:rsidRPr="00460E25">
        <w:rPr>
          <w:rFonts w:ascii="Times New Roman" w:eastAsia="Calibri" w:hAnsi="Times New Roman" w:cs="Times New Roman"/>
          <w:szCs w:val="28"/>
          <w:lang w:val="ru-RU" w:bidi="ar-SA"/>
        </w:rPr>
        <w:t xml:space="preserve"> схемы</w:t>
      </w:r>
      <w:r w:rsidR="00234331">
        <w:rPr>
          <w:rFonts w:ascii="Times New Roman" w:eastAsia="Calibri" w:hAnsi="Times New Roman" w:cs="Times New Roman"/>
          <w:szCs w:val="28"/>
          <w:lang w:val="ru-RU" w:bidi="ar-SA"/>
        </w:rPr>
        <w:t xml:space="preserve"> тепл</w:t>
      </w:r>
      <w:r w:rsidR="00234331">
        <w:rPr>
          <w:rFonts w:ascii="Times New Roman" w:eastAsia="Calibri" w:hAnsi="Times New Roman" w:cs="Times New Roman"/>
          <w:szCs w:val="28"/>
          <w:lang w:val="ru-RU" w:bidi="ar-SA"/>
        </w:rPr>
        <w:t>о</w:t>
      </w:r>
      <w:r w:rsidR="00234331">
        <w:rPr>
          <w:rFonts w:ascii="Times New Roman" w:eastAsia="Calibri" w:hAnsi="Times New Roman" w:cs="Times New Roman"/>
          <w:szCs w:val="28"/>
          <w:lang w:val="ru-RU" w:bidi="ar-SA"/>
        </w:rPr>
        <w:t>снаюжения</w:t>
      </w:r>
      <w:r w:rsidRPr="00460E25">
        <w:rPr>
          <w:rFonts w:ascii="Times New Roman" w:eastAsia="Calibri" w:hAnsi="Times New Roman" w:cs="Times New Roman"/>
          <w:szCs w:val="28"/>
          <w:lang w:val="ru-RU" w:bidi="ar-SA"/>
        </w:rPr>
        <w:t>, плата за услуги по поддержанию резервной тепловой мощности для всех категорий потребителей, в том числе и социально значимых - не утверждена.</w:t>
      </w:r>
    </w:p>
    <w:p w:rsidR="00234331" w:rsidRPr="00460E25" w:rsidRDefault="00234331" w:rsidP="00460E25">
      <w:pPr>
        <w:spacing w:before="120" w:line="300" w:lineRule="auto"/>
        <w:ind w:firstLine="851"/>
        <w:rPr>
          <w:rFonts w:ascii="Times New Roman" w:eastAsia="Calibri" w:hAnsi="Times New Roman" w:cs="Times New Roman"/>
          <w:szCs w:val="28"/>
          <w:lang w:val="ru-RU" w:bidi="ar-SA"/>
        </w:rPr>
      </w:pPr>
    </w:p>
    <w:p w:rsidR="0025382D" w:rsidRPr="00FE1025" w:rsidRDefault="00237AC0" w:rsidP="0097570A">
      <w:pPr>
        <w:pStyle w:val="19"/>
        <w:spacing w:line="240" w:lineRule="auto"/>
        <w:ind w:left="0" w:firstLine="0"/>
        <w:rPr>
          <w:rFonts w:ascii="Times New Roman" w:hAnsi="Times New Roman" w:cs="Times New Roman"/>
        </w:rPr>
      </w:pPr>
      <w:bookmarkStart w:id="200" w:name="_Toc527707148"/>
      <w:bookmarkEnd w:id="198"/>
      <w:r w:rsidRPr="00237AC0">
        <w:rPr>
          <w:rFonts w:ascii="Times New Roman" w:hAnsi="Times New Roman" w:cs="Times New Roman"/>
        </w:rPr>
        <w:lastRenderedPageBreak/>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200"/>
    </w:p>
    <w:p w:rsidR="0025382D" w:rsidRDefault="0025382D" w:rsidP="0025382D">
      <w:pPr>
        <w:pStyle w:val="20"/>
        <w:keepNext w:val="0"/>
        <w:widowControl w:val="0"/>
        <w:numPr>
          <w:ilvl w:val="1"/>
          <w:numId w:val="22"/>
        </w:numPr>
        <w:spacing w:before="240" w:line="240" w:lineRule="auto"/>
        <w:ind w:left="0" w:firstLine="0"/>
        <w:textAlignment w:val="baseline"/>
        <w:rPr>
          <w:rFonts w:ascii="Times New Roman" w:hAnsi="Times New Roman" w:cs="Times New Roman"/>
        </w:rPr>
      </w:pPr>
      <w:bookmarkStart w:id="201" w:name="_Toc372809745"/>
      <w:bookmarkStart w:id="202" w:name="_Toc373151697"/>
      <w:bookmarkStart w:id="203" w:name="_Toc515271655"/>
      <w:bookmarkStart w:id="204" w:name="_Toc527707149"/>
      <w:r w:rsidRPr="00FE1025">
        <w:rPr>
          <w:rFonts w:ascii="Times New Roman" w:hAnsi="Times New Roman" w:cs="Times New Roman"/>
        </w:rPr>
        <w:t>О</w:t>
      </w:r>
      <w:bookmarkEnd w:id="201"/>
      <w:bookmarkEnd w:id="202"/>
      <w:r>
        <w:rPr>
          <w:rFonts w:ascii="Times New Roman" w:hAnsi="Times New Roman" w:cs="Times New Roman"/>
        </w:rPr>
        <w:t>писание существующих проблем организации качественного теплоснабжения</w:t>
      </w:r>
      <w:bookmarkEnd w:id="203"/>
      <w:bookmarkEnd w:id="204"/>
    </w:p>
    <w:p w:rsidR="00075E97" w:rsidRPr="00075E97" w:rsidRDefault="00075E97" w:rsidP="00075E97">
      <w:pPr>
        <w:pStyle w:val="affff6"/>
        <w:ind w:left="0"/>
        <w:rPr>
          <w:rFonts w:ascii="Times New Roman" w:hAnsi="Times New Roman" w:cs="Times New Roman"/>
          <w:szCs w:val="24"/>
          <w:lang w:val="ru-RU"/>
        </w:rPr>
      </w:pPr>
      <w:r w:rsidRPr="00075E97">
        <w:rPr>
          <w:rFonts w:ascii="Times New Roman" w:hAnsi="Times New Roman" w:cs="Times New Roman"/>
          <w:szCs w:val="24"/>
          <w:lang w:val="ru-RU"/>
        </w:rPr>
        <w:t>В настоящее время существуют следующие проблемы организации качественн</w:t>
      </w:r>
      <w:r w:rsidRPr="00075E97">
        <w:rPr>
          <w:rFonts w:ascii="Times New Roman" w:hAnsi="Times New Roman" w:cs="Times New Roman"/>
          <w:szCs w:val="24"/>
          <w:lang w:val="ru-RU"/>
        </w:rPr>
        <w:t>о</w:t>
      </w:r>
      <w:r w:rsidRPr="00075E97">
        <w:rPr>
          <w:rFonts w:ascii="Times New Roman" w:hAnsi="Times New Roman" w:cs="Times New Roman"/>
          <w:szCs w:val="24"/>
          <w:lang w:val="ru-RU"/>
        </w:rPr>
        <w:t xml:space="preserve">го  теплоснабжения МО Тельмановское сельское поселение: </w:t>
      </w:r>
    </w:p>
    <w:p w:rsidR="00075E97" w:rsidRPr="00075E97" w:rsidRDefault="00075E97" w:rsidP="00E545B0">
      <w:pPr>
        <w:pStyle w:val="affff6"/>
        <w:numPr>
          <w:ilvl w:val="0"/>
          <w:numId w:val="89"/>
        </w:numPr>
        <w:rPr>
          <w:rFonts w:ascii="Times New Roman" w:hAnsi="Times New Roman" w:cs="Times New Roman"/>
          <w:szCs w:val="24"/>
          <w:lang w:val="ru-RU"/>
        </w:rPr>
      </w:pPr>
      <w:r w:rsidRPr="00075E97">
        <w:rPr>
          <w:rFonts w:ascii="Times New Roman" w:hAnsi="Times New Roman" w:cs="Times New Roman"/>
          <w:szCs w:val="24"/>
          <w:lang w:val="ru-RU"/>
        </w:rPr>
        <w:t>высокая изношенность тепловых сетей в п. Тельмана. Согласно данным ГУП ТЭК большая часть тепловых сетей в зоне действия централизова</w:t>
      </w:r>
      <w:r w:rsidRPr="00075E97">
        <w:rPr>
          <w:rFonts w:ascii="Times New Roman" w:hAnsi="Times New Roman" w:cs="Times New Roman"/>
          <w:szCs w:val="24"/>
          <w:lang w:val="ru-RU"/>
        </w:rPr>
        <w:t>н</w:t>
      </w:r>
      <w:r w:rsidRPr="00075E97">
        <w:rPr>
          <w:rFonts w:ascii="Times New Roman" w:hAnsi="Times New Roman" w:cs="Times New Roman"/>
          <w:szCs w:val="24"/>
          <w:lang w:val="ru-RU"/>
        </w:rPr>
        <w:t>ного теплоснабжения не обновлялись с 1970-1980-х годов;</w:t>
      </w:r>
    </w:p>
    <w:p w:rsidR="00075E97" w:rsidRPr="00075E97" w:rsidRDefault="00075E97" w:rsidP="00E545B0">
      <w:pPr>
        <w:pStyle w:val="affff6"/>
        <w:numPr>
          <w:ilvl w:val="0"/>
          <w:numId w:val="89"/>
        </w:numPr>
        <w:rPr>
          <w:rFonts w:ascii="Times New Roman" w:hAnsi="Times New Roman" w:cs="Times New Roman"/>
          <w:szCs w:val="24"/>
          <w:lang w:val="ru-RU"/>
        </w:rPr>
      </w:pPr>
      <w:r>
        <w:rPr>
          <w:rFonts w:ascii="Times New Roman" w:hAnsi="Times New Roman" w:cs="Times New Roman"/>
          <w:szCs w:val="24"/>
          <w:lang w:val="ru-RU"/>
        </w:rPr>
        <w:t>о</w:t>
      </w:r>
      <w:r w:rsidRPr="00075E97">
        <w:rPr>
          <w:rFonts w:ascii="Times New Roman" w:hAnsi="Times New Roman" w:cs="Times New Roman"/>
          <w:szCs w:val="24"/>
          <w:lang w:val="ru-RU"/>
        </w:rPr>
        <w:t>тсутствие приборов учета тепловой энергии у большинства потребит</w:t>
      </w:r>
      <w:r w:rsidRPr="00075E97">
        <w:rPr>
          <w:rFonts w:ascii="Times New Roman" w:hAnsi="Times New Roman" w:cs="Times New Roman"/>
          <w:szCs w:val="24"/>
          <w:lang w:val="ru-RU"/>
        </w:rPr>
        <w:t>е</w:t>
      </w:r>
      <w:r w:rsidRPr="00075E97">
        <w:rPr>
          <w:rFonts w:ascii="Times New Roman" w:hAnsi="Times New Roman" w:cs="Times New Roman"/>
          <w:szCs w:val="24"/>
          <w:lang w:val="ru-RU"/>
        </w:rPr>
        <w:t>лей;</w:t>
      </w:r>
    </w:p>
    <w:p w:rsidR="00075E97" w:rsidRPr="00075E97" w:rsidRDefault="00075E97" w:rsidP="00E545B0">
      <w:pPr>
        <w:pStyle w:val="affff6"/>
        <w:numPr>
          <w:ilvl w:val="0"/>
          <w:numId w:val="89"/>
        </w:numPr>
        <w:rPr>
          <w:rFonts w:ascii="Times New Roman" w:hAnsi="Times New Roman" w:cs="Times New Roman"/>
          <w:szCs w:val="24"/>
          <w:lang w:val="ru-RU"/>
        </w:rPr>
      </w:pPr>
      <w:r>
        <w:rPr>
          <w:rFonts w:ascii="Times New Roman" w:hAnsi="Times New Roman" w:cs="Times New Roman"/>
          <w:szCs w:val="24"/>
          <w:lang w:val="ru-RU"/>
        </w:rPr>
        <w:t>б</w:t>
      </w:r>
      <w:r w:rsidRPr="00075E97">
        <w:rPr>
          <w:rFonts w:ascii="Times New Roman" w:hAnsi="Times New Roman" w:cs="Times New Roman"/>
          <w:szCs w:val="24"/>
          <w:lang w:val="ru-RU"/>
        </w:rPr>
        <w:t>ольшая часть оборудования, установленного на котельных в п. Тельм</w:t>
      </w:r>
      <w:r w:rsidRPr="00075E97">
        <w:rPr>
          <w:rFonts w:ascii="Times New Roman" w:hAnsi="Times New Roman" w:cs="Times New Roman"/>
          <w:szCs w:val="24"/>
          <w:lang w:val="ru-RU"/>
        </w:rPr>
        <w:t>а</w:t>
      </w:r>
      <w:r w:rsidRPr="00075E97">
        <w:rPr>
          <w:rFonts w:ascii="Times New Roman" w:hAnsi="Times New Roman" w:cs="Times New Roman"/>
          <w:szCs w:val="24"/>
          <w:lang w:val="ru-RU"/>
        </w:rPr>
        <w:t xml:space="preserve">на, физически и морально устарела </w:t>
      </w:r>
    </w:p>
    <w:p w:rsidR="00075E97" w:rsidRDefault="00075E97" w:rsidP="0025382D">
      <w:pPr>
        <w:pStyle w:val="affff6"/>
        <w:ind w:left="0"/>
        <w:rPr>
          <w:rFonts w:ascii="Times New Roman" w:hAnsi="Times New Roman" w:cs="Times New Roman"/>
          <w:szCs w:val="24"/>
          <w:lang w:val="ru-RU"/>
        </w:rPr>
      </w:pPr>
    </w:p>
    <w:p w:rsidR="0025382D" w:rsidRPr="004C2375" w:rsidRDefault="0025382D" w:rsidP="0025382D">
      <w:pPr>
        <w:pStyle w:val="20"/>
        <w:widowControl w:val="0"/>
        <w:numPr>
          <w:ilvl w:val="1"/>
          <w:numId w:val="22"/>
        </w:numPr>
        <w:spacing w:before="240" w:line="240" w:lineRule="auto"/>
        <w:ind w:left="0" w:firstLine="0"/>
        <w:textAlignment w:val="baseline"/>
        <w:rPr>
          <w:rFonts w:ascii="Times New Roman" w:hAnsi="Times New Roman" w:cs="Times New Roman"/>
        </w:rPr>
      </w:pPr>
      <w:bookmarkStart w:id="205" w:name="_Toc515271656"/>
      <w:bookmarkStart w:id="206" w:name="_Toc527707150"/>
      <w:r w:rsidRPr="004C2375">
        <w:rPr>
          <w:rFonts w:ascii="Times New Roman" w:hAnsi="Times New Roman" w:cs="Times New Roman"/>
        </w:rPr>
        <w:t>Описание существующих проблем организации надежно</w:t>
      </w:r>
      <w:r>
        <w:rPr>
          <w:rFonts w:ascii="Times New Roman" w:hAnsi="Times New Roman" w:cs="Times New Roman"/>
        </w:rPr>
        <w:t>го и безопасного теплоснабжения</w:t>
      </w:r>
      <w:bookmarkEnd w:id="205"/>
      <w:bookmarkEnd w:id="206"/>
    </w:p>
    <w:p w:rsidR="00075E97" w:rsidRPr="00075E97" w:rsidRDefault="00075E97" w:rsidP="00075E97">
      <w:pPr>
        <w:pStyle w:val="affff6"/>
        <w:ind w:left="0"/>
        <w:rPr>
          <w:rFonts w:ascii="Times New Roman" w:hAnsi="Times New Roman" w:cs="Times New Roman"/>
          <w:szCs w:val="24"/>
          <w:lang w:val="ru-RU"/>
        </w:rPr>
      </w:pPr>
      <w:r w:rsidRPr="00075E97">
        <w:rPr>
          <w:rFonts w:ascii="Times New Roman" w:hAnsi="Times New Roman" w:cs="Times New Roman"/>
          <w:szCs w:val="24"/>
          <w:lang w:val="ru-RU"/>
        </w:rPr>
        <w:t>Из анализа существующего положение в сфере производства, передачи и п</w:t>
      </w:r>
      <w:r w:rsidRPr="00075E97">
        <w:rPr>
          <w:rFonts w:ascii="Times New Roman" w:hAnsi="Times New Roman" w:cs="Times New Roman"/>
          <w:szCs w:val="24"/>
          <w:lang w:val="ru-RU"/>
        </w:rPr>
        <w:t>о</w:t>
      </w:r>
      <w:r w:rsidRPr="00075E97">
        <w:rPr>
          <w:rFonts w:ascii="Times New Roman" w:hAnsi="Times New Roman" w:cs="Times New Roman"/>
          <w:szCs w:val="24"/>
          <w:lang w:val="ru-RU"/>
        </w:rPr>
        <w:t xml:space="preserve">требления тепловой энергии для целей теплоснабжения, указанных выше, выявлены следующие проблемы организации надежного и безопасного теплоснабжения: </w:t>
      </w:r>
    </w:p>
    <w:p w:rsidR="00075E97" w:rsidRPr="00075E97" w:rsidRDefault="00075E97" w:rsidP="00E545B0">
      <w:pPr>
        <w:pStyle w:val="affff6"/>
        <w:numPr>
          <w:ilvl w:val="0"/>
          <w:numId w:val="90"/>
        </w:numPr>
        <w:rPr>
          <w:rFonts w:ascii="Times New Roman" w:hAnsi="Times New Roman" w:cs="Times New Roman"/>
          <w:szCs w:val="24"/>
          <w:lang w:val="ru-RU"/>
        </w:rPr>
      </w:pPr>
      <w:r w:rsidRPr="00075E97">
        <w:rPr>
          <w:rFonts w:ascii="Times New Roman" w:hAnsi="Times New Roman" w:cs="Times New Roman"/>
          <w:szCs w:val="24"/>
          <w:lang w:val="ru-RU"/>
        </w:rPr>
        <w:t xml:space="preserve">участки тепловых сетей со сроком службы более 30 лет; </w:t>
      </w:r>
    </w:p>
    <w:p w:rsidR="00075E97" w:rsidRPr="00075E97" w:rsidRDefault="00075E97" w:rsidP="00E545B0">
      <w:pPr>
        <w:pStyle w:val="affff6"/>
        <w:numPr>
          <w:ilvl w:val="0"/>
          <w:numId w:val="90"/>
        </w:numPr>
        <w:rPr>
          <w:rFonts w:ascii="Times New Roman" w:hAnsi="Times New Roman" w:cs="Times New Roman"/>
          <w:szCs w:val="24"/>
          <w:lang w:val="ru-RU"/>
        </w:rPr>
      </w:pPr>
      <w:r w:rsidRPr="00075E97">
        <w:rPr>
          <w:rFonts w:ascii="Times New Roman" w:hAnsi="Times New Roman" w:cs="Times New Roman"/>
          <w:szCs w:val="24"/>
          <w:lang w:val="ru-RU"/>
        </w:rPr>
        <w:t>отсутствуют резервированные участки.</w:t>
      </w:r>
    </w:p>
    <w:p w:rsidR="00075E97" w:rsidRDefault="00075E97" w:rsidP="0025382D">
      <w:pPr>
        <w:pStyle w:val="affff6"/>
        <w:ind w:left="0"/>
        <w:rPr>
          <w:rFonts w:ascii="Times New Roman" w:hAnsi="Times New Roman" w:cs="Times New Roman"/>
          <w:szCs w:val="24"/>
          <w:lang w:val="ru-RU"/>
        </w:rPr>
      </w:pPr>
    </w:p>
    <w:p w:rsidR="0025382D" w:rsidRPr="004C2375" w:rsidRDefault="0025382D" w:rsidP="0025382D">
      <w:pPr>
        <w:pStyle w:val="20"/>
        <w:keepNext w:val="0"/>
        <w:widowControl w:val="0"/>
        <w:numPr>
          <w:ilvl w:val="1"/>
          <w:numId w:val="22"/>
        </w:numPr>
        <w:spacing w:before="240" w:line="240" w:lineRule="auto"/>
        <w:ind w:left="0" w:firstLine="0"/>
        <w:textAlignment w:val="baseline"/>
        <w:rPr>
          <w:rFonts w:ascii="Times New Roman" w:hAnsi="Times New Roman" w:cs="Times New Roman"/>
        </w:rPr>
      </w:pPr>
      <w:bookmarkStart w:id="207" w:name="_Toc515271657"/>
      <w:bookmarkStart w:id="208" w:name="_Toc527707151"/>
      <w:r w:rsidRPr="004C2375">
        <w:rPr>
          <w:rFonts w:ascii="Times New Roman" w:hAnsi="Times New Roman" w:cs="Times New Roman"/>
        </w:rPr>
        <w:t>Описание существующих проблем развития систем теплоснабжения</w:t>
      </w:r>
      <w:bookmarkEnd w:id="207"/>
      <w:bookmarkEnd w:id="208"/>
    </w:p>
    <w:p w:rsidR="00075E97" w:rsidRPr="00075E97" w:rsidRDefault="00075E97" w:rsidP="00075E97">
      <w:pPr>
        <w:pStyle w:val="affff6"/>
        <w:ind w:left="0"/>
        <w:rPr>
          <w:rFonts w:ascii="Times New Roman" w:hAnsi="Times New Roman" w:cs="Times New Roman"/>
          <w:szCs w:val="24"/>
          <w:lang w:val="ru-RU"/>
        </w:rPr>
      </w:pPr>
      <w:r w:rsidRPr="00075E97">
        <w:rPr>
          <w:rFonts w:ascii="Times New Roman" w:hAnsi="Times New Roman" w:cs="Times New Roman"/>
          <w:szCs w:val="24"/>
          <w:lang w:val="ru-RU"/>
        </w:rPr>
        <w:t>Ориентировочный эксплуатационный срок сетей теплоснабжения в п.Тельмана составляет более 50 лет, их капитальный ремонт ни разу не проводился (за исключен</w:t>
      </w:r>
      <w:r w:rsidRPr="00075E97">
        <w:rPr>
          <w:rFonts w:ascii="Times New Roman" w:hAnsi="Times New Roman" w:cs="Times New Roman"/>
          <w:szCs w:val="24"/>
          <w:lang w:val="ru-RU"/>
        </w:rPr>
        <w:t>и</w:t>
      </w:r>
      <w:r w:rsidRPr="00075E97">
        <w:rPr>
          <w:rFonts w:ascii="Times New Roman" w:hAnsi="Times New Roman" w:cs="Times New Roman"/>
          <w:szCs w:val="24"/>
          <w:lang w:val="ru-RU"/>
        </w:rPr>
        <w:t>ем участка от вывода №1(у котельной) от ТК-3 включительно у дома №9 пос. Тельм</w:t>
      </w:r>
      <w:r w:rsidRPr="00075E97">
        <w:rPr>
          <w:rFonts w:ascii="Times New Roman" w:hAnsi="Times New Roman" w:cs="Times New Roman"/>
          <w:szCs w:val="24"/>
          <w:lang w:val="ru-RU"/>
        </w:rPr>
        <w:t>а</w:t>
      </w:r>
      <w:r w:rsidRPr="00075E97">
        <w:rPr>
          <w:rFonts w:ascii="Times New Roman" w:hAnsi="Times New Roman" w:cs="Times New Roman"/>
          <w:szCs w:val="24"/>
          <w:lang w:val="ru-RU"/>
        </w:rPr>
        <w:t>на(протяженность 462,5м трассы –Ду300мм)).</w:t>
      </w:r>
    </w:p>
    <w:p w:rsidR="00075E97" w:rsidRPr="00075E97" w:rsidRDefault="00075E97" w:rsidP="00075E97">
      <w:pPr>
        <w:pStyle w:val="affff6"/>
        <w:ind w:left="0"/>
        <w:rPr>
          <w:rFonts w:ascii="Times New Roman" w:hAnsi="Times New Roman" w:cs="Times New Roman"/>
          <w:szCs w:val="24"/>
          <w:lang w:val="ru-RU"/>
        </w:rPr>
      </w:pPr>
      <w:r w:rsidRPr="00075E97">
        <w:rPr>
          <w:rFonts w:ascii="Times New Roman" w:hAnsi="Times New Roman" w:cs="Times New Roman"/>
          <w:szCs w:val="24"/>
          <w:lang w:val="ru-RU"/>
        </w:rPr>
        <w:t>Система теплоснабжения устроена таким образом, что магистральные трубы проходят частично под жилыми домами. Что приводит к выходу из строя большого к</w:t>
      </w:r>
      <w:r w:rsidRPr="00075E97">
        <w:rPr>
          <w:rFonts w:ascii="Times New Roman" w:hAnsi="Times New Roman" w:cs="Times New Roman"/>
          <w:szCs w:val="24"/>
          <w:lang w:val="ru-RU"/>
        </w:rPr>
        <w:t>о</w:t>
      </w:r>
      <w:r w:rsidRPr="00075E97">
        <w:rPr>
          <w:rFonts w:ascii="Times New Roman" w:hAnsi="Times New Roman" w:cs="Times New Roman"/>
          <w:szCs w:val="24"/>
          <w:lang w:val="ru-RU"/>
        </w:rPr>
        <w:lastRenderedPageBreak/>
        <w:t>личества объектов при авариях, а также негативно влияют на состояние подвалов ж</w:t>
      </w:r>
      <w:r w:rsidRPr="00075E97">
        <w:rPr>
          <w:rFonts w:ascii="Times New Roman" w:hAnsi="Times New Roman" w:cs="Times New Roman"/>
          <w:szCs w:val="24"/>
          <w:lang w:val="ru-RU"/>
        </w:rPr>
        <w:t>и</w:t>
      </w:r>
      <w:r w:rsidRPr="00075E97">
        <w:rPr>
          <w:rFonts w:ascii="Times New Roman" w:hAnsi="Times New Roman" w:cs="Times New Roman"/>
          <w:szCs w:val="24"/>
          <w:lang w:val="ru-RU"/>
        </w:rPr>
        <w:t>лых домов. Большинство подвальных сетей находятся в аварийном состоянии.</w:t>
      </w:r>
    </w:p>
    <w:p w:rsidR="00075E97" w:rsidRPr="00075E97" w:rsidRDefault="00075E97" w:rsidP="00075E97">
      <w:pPr>
        <w:pStyle w:val="affff6"/>
        <w:ind w:left="0"/>
        <w:rPr>
          <w:rFonts w:ascii="Times New Roman" w:hAnsi="Times New Roman" w:cs="Times New Roman"/>
          <w:szCs w:val="24"/>
          <w:lang w:val="ru-RU"/>
        </w:rPr>
      </w:pPr>
      <w:r w:rsidRPr="00075E97">
        <w:rPr>
          <w:rFonts w:ascii="Times New Roman" w:hAnsi="Times New Roman" w:cs="Times New Roman"/>
          <w:szCs w:val="24"/>
          <w:lang w:val="ru-RU"/>
        </w:rPr>
        <w:t>Внутриквартальные сети имеют пропускную способность, рассчитанную под существующую систему, поэтому существующие диаметры таких участков не позв</w:t>
      </w:r>
      <w:r w:rsidRPr="00075E97">
        <w:rPr>
          <w:rFonts w:ascii="Times New Roman" w:hAnsi="Times New Roman" w:cs="Times New Roman"/>
          <w:szCs w:val="24"/>
          <w:lang w:val="ru-RU"/>
        </w:rPr>
        <w:t>о</w:t>
      </w:r>
      <w:r w:rsidRPr="00075E97">
        <w:rPr>
          <w:rFonts w:ascii="Times New Roman" w:hAnsi="Times New Roman" w:cs="Times New Roman"/>
          <w:szCs w:val="24"/>
          <w:lang w:val="ru-RU"/>
        </w:rPr>
        <w:t>ляют обеспечить подключение новых потребителей к существующей системе.</w:t>
      </w:r>
    </w:p>
    <w:p w:rsidR="00075E97" w:rsidRDefault="00075E97" w:rsidP="0025382D">
      <w:pPr>
        <w:pStyle w:val="affff6"/>
        <w:ind w:left="0"/>
        <w:rPr>
          <w:rFonts w:ascii="Times New Roman" w:hAnsi="Times New Roman" w:cs="Times New Roman"/>
          <w:szCs w:val="24"/>
          <w:lang w:val="ru-RU"/>
        </w:rPr>
      </w:pPr>
    </w:p>
    <w:p w:rsidR="0025382D" w:rsidRPr="004C2375" w:rsidRDefault="0025382D" w:rsidP="0025382D">
      <w:pPr>
        <w:pStyle w:val="20"/>
        <w:widowControl w:val="0"/>
        <w:numPr>
          <w:ilvl w:val="1"/>
          <w:numId w:val="22"/>
        </w:numPr>
        <w:spacing w:before="240" w:line="240" w:lineRule="auto"/>
        <w:ind w:left="0" w:firstLine="0"/>
        <w:textAlignment w:val="baseline"/>
        <w:rPr>
          <w:rFonts w:ascii="Times New Roman" w:hAnsi="Times New Roman" w:cs="Times New Roman"/>
        </w:rPr>
      </w:pPr>
      <w:bookmarkStart w:id="209" w:name="_Toc515271658"/>
      <w:bookmarkStart w:id="210" w:name="_Toc527707152"/>
      <w:r w:rsidRPr="004C2375">
        <w:rPr>
          <w:rFonts w:ascii="Times New Roman" w:hAnsi="Times New Roman" w:cs="Times New Roman"/>
        </w:rPr>
        <w:t>Описание существующих проблем надежного и эффективного снабжения топливом действующих систем теплоснабжения</w:t>
      </w:r>
      <w:bookmarkEnd w:id="209"/>
      <w:bookmarkEnd w:id="210"/>
    </w:p>
    <w:p w:rsidR="0025382D" w:rsidRPr="009B4AE1" w:rsidRDefault="00075E97" w:rsidP="0025382D">
      <w:pPr>
        <w:pStyle w:val="affff6"/>
        <w:ind w:left="0"/>
        <w:rPr>
          <w:rFonts w:ascii="Times New Roman" w:hAnsi="Times New Roman" w:cs="Times New Roman"/>
          <w:szCs w:val="24"/>
          <w:lang w:val="ru-RU"/>
        </w:rPr>
      </w:pPr>
      <w:r>
        <w:rPr>
          <w:rFonts w:ascii="Times New Roman" w:hAnsi="Times New Roman" w:cs="Times New Roman"/>
          <w:szCs w:val="24"/>
          <w:lang w:val="ru-RU"/>
        </w:rPr>
        <w:t>П</w:t>
      </w:r>
      <w:r w:rsidR="0025382D" w:rsidRPr="009B4AE1">
        <w:rPr>
          <w:rFonts w:ascii="Times New Roman" w:hAnsi="Times New Roman" w:cs="Times New Roman"/>
          <w:szCs w:val="24"/>
          <w:lang w:val="ru-RU"/>
        </w:rPr>
        <w:t>роблемы в снабжении топливом (в том числе запасов) действующих систем теплоснабжения отсутствуют.</w:t>
      </w:r>
    </w:p>
    <w:p w:rsidR="006305B9" w:rsidRPr="009B4AE1" w:rsidRDefault="006305B9" w:rsidP="0025382D">
      <w:pPr>
        <w:pStyle w:val="affff6"/>
        <w:ind w:left="0"/>
        <w:rPr>
          <w:rFonts w:ascii="Times New Roman" w:hAnsi="Times New Roman" w:cs="Times New Roman"/>
          <w:szCs w:val="24"/>
          <w:lang w:val="ru-RU"/>
        </w:rPr>
      </w:pPr>
    </w:p>
    <w:p w:rsidR="0025382D" w:rsidRPr="004C2375" w:rsidRDefault="0025382D" w:rsidP="0025382D">
      <w:pPr>
        <w:pStyle w:val="20"/>
        <w:keepNext w:val="0"/>
        <w:widowControl w:val="0"/>
        <w:numPr>
          <w:ilvl w:val="1"/>
          <w:numId w:val="22"/>
        </w:numPr>
        <w:spacing w:before="240" w:line="240" w:lineRule="auto"/>
        <w:ind w:left="0" w:firstLine="0"/>
        <w:textAlignment w:val="baseline"/>
        <w:rPr>
          <w:rFonts w:ascii="Times New Roman" w:hAnsi="Times New Roman" w:cs="Times New Roman"/>
        </w:rPr>
      </w:pPr>
      <w:bookmarkStart w:id="211" w:name="_Toc515271659"/>
      <w:bookmarkStart w:id="212" w:name="_Toc527707153"/>
      <w:r w:rsidRPr="004C2375">
        <w:rPr>
          <w:rFonts w:ascii="Times New Roman" w:hAnsi="Times New Roman" w:cs="Times New Roman"/>
        </w:rPr>
        <w:t>Анализ предписаний надзорных органов об устранении нарушений, влияющих на безопасность и надежность системы теплоснабжения</w:t>
      </w:r>
      <w:bookmarkEnd w:id="211"/>
      <w:bookmarkEnd w:id="212"/>
    </w:p>
    <w:p w:rsidR="0025382D" w:rsidRPr="00E80558" w:rsidRDefault="0025382D" w:rsidP="0025382D">
      <w:pPr>
        <w:ind w:firstLine="567"/>
        <w:rPr>
          <w:rFonts w:ascii="Times New Roman" w:hAnsi="Times New Roman"/>
          <w:szCs w:val="24"/>
          <w:lang w:val="ru-RU"/>
        </w:rPr>
      </w:pPr>
      <w:r w:rsidRPr="00E80558">
        <w:rPr>
          <w:rFonts w:ascii="Times New Roman" w:hAnsi="Times New Roman"/>
          <w:szCs w:val="24"/>
          <w:lang w:val="ru-RU"/>
        </w:rPr>
        <w:t>Предписания надзорных органов об устранении нарушений, влияющих на бе</w:t>
      </w:r>
      <w:r w:rsidRPr="00E80558">
        <w:rPr>
          <w:rFonts w:ascii="Times New Roman" w:hAnsi="Times New Roman"/>
          <w:szCs w:val="24"/>
          <w:lang w:val="ru-RU"/>
        </w:rPr>
        <w:t>з</w:t>
      </w:r>
      <w:r w:rsidRPr="00E80558">
        <w:rPr>
          <w:rFonts w:ascii="Times New Roman" w:hAnsi="Times New Roman"/>
          <w:szCs w:val="24"/>
          <w:lang w:val="ru-RU"/>
        </w:rPr>
        <w:t>опасность и надежность системы теплоснабжения, не выявлены.</w:t>
      </w:r>
    </w:p>
    <w:p w:rsidR="00B27350" w:rsidRDefault="00B27350" w:rsidP="00725D5F">
      <w:pPr>
        <w:spacing w:after="120" w:line="276" w:lineRule="auto"/>
        <w:ind w:firstLine="709"/>
        <w:rPr>
          <w:rFonts w:ascii="Times New Roman" w:eastAsia="Calibri" w:hAnsi="Times New Roman" w:cs="Times New Roman"/>
          <w:szCs w:val="24"/>
          <w:lang w:val="ru-RU" w:eastAsia="ru-RU" w:bidi="ar-SA"/>
        </w:rPr>
      </w:pPr>
    </w:p>
    <w:p w:rsidR="005459A2" w:rsidRPr="00FE1025" w:rsidRDefault="005459A2" w:rsidP="005459A2">
      <w:pPr>
        <w:pStyle w:val="19"/>
        <w:spacing w:line="240" w:lineRule="auto"/>
        <w:ind w:left="0" w:firstLine="0"/>
        <w:rPr>
          <w:rFonts w:ascii="Times New Roman" w:hAnsi="Times New Roman" w:cs="Times New Roman"/>
        </w:rPr>
      </w:pPr>
      <w:bookmarkStart w:id="213" w:name="_Toc527707154"/>
      <w:r>
        <w:rPr>
          <w:rFonts w:ascii="Times New Roman" w:hAnsi="Times New Roman" w:cs="Times New Roman"/>
        </w:rPr>
        <w:lastRenderedPageBreak/>
        <w:t>Ретроспективные целевые показатели</w:t>
      </w:r>
      <w:bookmarkEnd w:id="213"/>
    </w:p>
    <w:p w:rsidR="002F598C" w:rsidRPr="0045519D" w:rsidRDefault="002F598C" w:rsidP="002F598C">
      <w:pPr>
        <w:keepNext/>
        <w:spacing w:after="200" w:line="240" w:lineRule="auto"/>
        <w:ind w:firstLine="0"/>
        <w:rPr>
          <w:rFonts w:ascii="Times New Roman" w:eastAsia="Calibri" w:hAnsi="Times New Roman" w:cs="Times New Roman"/>
          <w:b/>
          <w:bCs/>
          <w:szCs w:val="24"/>
          <w:lang w:val="ru-RU" w:bidi="ar-SA"/>
        </w:rPr>
      </w:pPr>
      <w:bookmarkStart w:id="214" w:name="_Toc527706896"/>
      <w:r w:rsidRPr="0045519D">
        <w:rPr>
          <w:rFonts w:ascii="Times New Roman" w:eastAsia="Calibri" w:hAnsi="Times New Roman" w:cs="Times New Roman"/>
          <w:b/>
          <w:bCs/>
          <w:szCs w:val="24"/>
          <w:lang w:val="ru-RU" w:bidi="ar-SA"/>
        </w:rPr>
        <w:t xml:space="preserve">Таблица </w:t>
      </w:r>
      <w:r w:rsidRPr="0045519D">
        <w:rPr>
          <w:rFonts w:ascii="Times New Roman" w:eastAsia="Calibri" w:hAnsi="Times New Roman" w:cs="Times New Roman"/>
          <w:b/>
          <w:bCs/>
          <w:szCs w:val="24"/>
          <w:lang w:val="ru-RU" w:bidi="ar-SA"/>
        </w:rPr>
        <w:fldChar w:fldCharType="begin"/>
      </w:r>
      <w:r w:rsidRPr="0045519D">
        <w:rPr>
          <w:rFonts w:ascii="Times New Roman" w:eastAsia="Calibri" w:hAnsi="Times New Roman" w:cs="Times New Roman"/>
          <w:b/>
          <w:bCs/>
          <w:szCs w:val="24"/>
          <w:lang w:val="ru-RU" w:bidi="ar-SA"/>
        </w:rPr>
        <w:instrText xml:space="preserve"> SEQ Таблица \* ARABIC </w:instrText>
      </w:r>
      <w:r w:rsidRPr="0045519D">
        <w:rPr>
          <w:rFonts w:ascii="Times New Roman" w:eastAsia="Calibri" w:hAnsi="Times New Roman" w:cs="Times New Roman"/>
          <w:b/>
          <w:bCs/>
          <w:szCs w:val="24"/>
          <w:lang w:val="ru-RU" w:bidi="ar-SA"/>
        </w:rPr>
        <w:fldChar w:fldCharType="separate"/>
      </w:r>
      <w:r w:rsidR="003F51E1">
        <w:rPr>
          <w:rFonts w:ascii="Times New Roman" w:eastAsia="Calibri" w:hAnsi="Times New Roman" w:cs="Times New Roman"/>
          <w:b/>
          <w:bCs/>
          <w:noProof/>
          <w:szCs w:val="24"/>
          <w:lang w:val="ru-RU" w:bidi="ar-SA"/>
        </w:rPr>
        <w:t>44</w:t>
      </w:r>
      <w:r w:rsidRPr="0045519D">
        <w:rPr>
          <w:rFonts w:ascii="Times New Roman" w:eastAsia="Calibri" w:hAnsi="Times New Roman" w:cs="Times New Roman"/>
          <w:b/>
          <w:bCs/>
          <w:szCs w:val="24"/>
          <w:lang w:val="ru-RU" w:bidi="ar-SA"/>
        </w:rPr>
        <w:fldChar w:fldCharType="end"/>
      </w:r>
      <w:r w:rsidRPr="0045519D">
        <w:rPr>
          <w:rFonts w:ascii="Times New Roman" w:eastAsia="Calibri" w:hAnsi="Times New Roman" w:cs="Times New Roman"/>
          <w:b/>
          <w:bCs/>
          <w:szCs w:val="24"/>
          <w:lang w:val="ru-RU" w:bidi="ar-SA"/>
        </w:rPr>
        <w:t xml:space="preserve"> – </w:t>
      </w:r>
      <w:r>
        <w:rPr>
          <w:rFonts w:ascii="Times New Roman" w:eastAsia="Calibri" w:hAnsi="Times New Roman" w:cs="Times New Roman"/>
          <w:b/>
          <w:bCs/>
          <w:szCs w:val="24"/>
          <w:lang w:val="ru-RU" w:bidi="ar-SA"/>
        </w:rPr>
        <w:t>Ретроспективные целевые показатели источников тепловой энергии</w:t>
      </w:r>
      <w:r w:rsidRPr="0045519D">
        <w:rPr>
          <w:rFonts w:ascii="Times New Roman" w:eastAsia="Calibri" w:hAnsi="Times New Roman" w:cs="Times New Roman"/>
          <w:b/>
          <w:bCs/>
          <w:szCs w:val="24"/>
          <w:lang w:val="ru-RU" w:bidi="ar-SA"/>
        </w:rPr>
        <w:t>.</w:t>
      </w:r>
      <w:bookmarkEnd w:id="214"/>
    </w:p>
    <w:p w:rsidR="005459A2" w:rsidRDefault="005459A2" w:rsidP="00725D5F">
      <w:pPr>
        <w:spacing w:after="120" w:line="276" w:lineRule="auto"/>
        <w:ind w:firstLine="709"/>
        <w:rPr>
          <w:rFonts w:ascii="Times New Roman" w:eastAsia="Calibri" w:hAnsi="Times New Roman" w:cs="Times New Roman"/>
          <w:szCs w:val="24"/>
          <w:lang w:val="ru-RU" w:eastAsia="ru-RU" w:bidi="ar-SA"/>
        </w:rPr>
      </w:pPr>
    </w:p>
    <w:sectPr w:rsidR="005459A2" w:rsidSect="00B27350">
      <w:pgSz w:w="11907" w:h="16839" w:code="9"/>
      <w:pgMar w:top="851" w:right="1134" w:bottom="851" w:left="1701" w:header="68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10C" w:rsidRPr="00085F0E" w:rsidRDefault="0001310C" w:rsidP="00D23C46">
      <w:r w:rsidRPr="00085F0E">
        <w:separator/>
      </w:r>
    </w:p>
    <w:p w:rsidR="0001310C" w:rsidRDefault="0001310C"/>
  </w:endnote>
  <w:endnote w:type="continuationSeparator" w:id="0">
    <w:p w:rsidR="0001310C" w:rsidRPr="00085F0E" w:rsidRDefault="0001310C" w:rsidP="00D23C46">
      <w:r w:rsidRPr="00085F0E">
        <w:continuationSeparator/>
      </w:r>
    </w:p>
    <w:p w:rsidR="0001310C" w:rsidRDefault="000131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0002AFF" w:usb1="C000247B" w:usb2="00000009" w:usb3="00000000" w:csb0="000001FF" w:csb1="00000000"/>
  </w:font>
  <w:font w:name="MingLiU_HKSCS-ExtB">
    <w:panose1 w:val="02020500000000000000"/>
    <w:charset w:val="88"/>
    <w:family w:val="roman"/>
    <w:pitch w:val="variable"/>
    <w:sig w:usb0="8000002F" w:usb1="0A080008" w:usb2="00000010" w:usb3="00000000" w:csb0="00100001"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NTTimes/Cyrillic">
    <w:altName w:val="Arial Narrow"/>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DotumChe">
    <w:charset w:val="81"/>
    <w:family w:val="modern"/>
    <w:pitch w:val="fixed"/>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Bernard MT Condensed">
    <w:panose1 w:val="02050806060905020404"/>
    <w:charset w:val="00"/>
    <w:family w:val="roman"/>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1E1" w:rsidRPr="00923575" w:rsidRDefault="003F51E1" w:rsidP="00211D84">
    <w:pPr>
      <w:ind w:firstLine="0"/>
      <w:jc w:val="center"/>
      <w:rPr>
        <w:rFonts w:ascii="Times New Roman" w:hAnsi="Times New Roman" w:cs="Times New Roman"/>
        <w:b/>
      </w:rPr>
    </w:pPr>
    <w:r>
      <w:rPr>
        <w:rFonts w:ascii="Times New Roman" w:hAnsi="Times New Roman" w:cs="Times New Roman"/>
        <w:b/>
        <w:szCs w:val="24"/>
        <w:lang w:val="ru-RU"/>
      </w:rPr>
      <w:t>Волгоград</w:t>
    </w:r>
    <w:r>
      <w:rPr>
        <w:rFonts w:ascii="Times New Roman" w:hAnsi="Times New Roman" w:cs="Times New Roman"/>
        <w:b/>
        <w:szCs w:val="24"/>
      </w:rPr>
      <w:t>,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1E1" w:rsidRPr="00A1239B" w:rsidRDefault="003F51E1" w:rsidP="00A1239B">
    <w:pPr>
      <w:spacing w:line="240" w:lineRule="auto"/>
      <w:ind w:firstLine="0"/>
      <w:jc w:val="center"/>
      <w:rPr>
        <w:rFonts w:ascii="Times New Roman" w:eastAsiaTheme="minorHAnsi" w:hAnsi="Times New Roman" w:cs="Times New Roman"/>
        <w:b/>
        <w:sz w:val="22"/>
        <w:lang w:val="ru-RU" w:bidi="ar-SA"/>
      </w:rPr>
    </w:pPr>
    <w:r>
      <w:rPr>
        <w:rFonts w:ascii="Times New Roman" w:eastAsiaTheme="minorHAnsi" w:hAnsi="Times New Roman" w:cs="Times New Roman"/>
        <w:b/>
        <w:sz w:val="22"/>
        <w:szCs w:val="24"/>
        <w:lang w:val="ru-RU" w:bidi="ar-SA"/>
      </w:rPr>
      <w:t>Санкт-Петербург</w:t>
    </w:r>
    <w:r w:rsidRPr="00A1239B">
      <w:rPr>
        <w:rFonts w:ascii="Times New Roman" w:eastAsiaTheme="minorHAnsi" w:hAnsi="Times New Roman" w:cs="Times New Roman"/>
        <w:b/>
        <w:sz w:val="22"/>
        <w:szCs w:val="24"/>
        <w:lang w:val="ru-RU" w:bidi="ar-SA"/>
      </w:rPr>
      <w:t>,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1E1" w:rsidRPr="00282CA9" w:rsidRDefault="003F51E1" w:rsidP="007658CF">
    <w:pPr>
      <w:pBdr>
        <w:bottom w:val="single" w:sz="12" w:space="1" w:color="auto"/>
      </w:pBdr>
      <w:tabs>
        <w:tab w:val="center" w:pos="4677"/>
        <w:tab w:val="right" w:pos="9355"/>
      </w:tabs>
      <w:rPr>
        <w:rFonts w:ascii="Times New Roman" w:eastAsia="Calibri" w:hAnsi="Times New Roman" w:cs="Times New Roman"/>
      </w:rPr>
    </w:pPr>
  </w:p>
  <w:p w:rsidR="003F51E1" w:rsidRPr="00282CA9" w:rsidRDefault="003F51E1" w:rsidP="007658CF">
    <w:pPr>
      <w:tabs>
        <w:tab w:val="center" w:pos="4677"/>
        <w:tab w:val="right" w:pos="9355"/>
      </w:tabs>
      <w:jc w:val="right"/>
      <w:rPr>
        <w:rFonts w:ascii="Times New Roman" w:eastAsia="Calibri" w:hAnsi="Times New Roman" w:cs="Times New Roman"/>
      </w:rPr>
    </w:pPr>
    <w:r w:rsidRPr="00282CA9">
      <w:rPr>
        <w:rFonts w:ascii="Times New Roman" w:eastAsia="Calibri" w:hAnsi="Times New Roman" w:cs="Times New Roman"/>
      </w:rPr>
      <w:fldChar w:fldCharType="begin"/>
    </w:r>
    <w:r w:rsidRPr="00282CA9">
      <w:rPr>
        <w:rFonts w:ascii="Times New Roman" w:eastAsia="Calibri" w:hAnsi="Times New Roman" w:cs="Times New Roman"/>
      </w:rPr>
      <w:instrText>PAGE   \* MERGEFORMAT</w:instrText>
    </w:r>
    <w:r w:rsidRPr="00282CA9">
      <w:rPr>
        <w:rFonts w:ascii="Times New Roman" w:eastAsia="Calibri" w:hAnsi="Times New Roman" w:cs="Times New Roman"/>
      </w:rPr>
      <w:fldChar w:fldCharType="separate"/>
    </w:r>
    <w:r w:rsidR="00126AE6">
      <w:rPr>
        <w:rFonts w:ascii="Times New Roman" w:eastAsia="Calibri" w:hAnsi="Times New Roman" w:cs="Times New Roman"/>
        <w:noProof/>
      </w:rPr>
      <w:t>0</w:t>
    </w:r>
    <w:r w:rsidRPr="00282CA9">
      <w:rPr>
        <w:rFonts w:ascii="Times New Roman" w:eastAsia="Calibri" w:hAnsi="Times New Roman" w:cs="Times New Roma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3F51E1" w:rsidTr="005D7D19">
      <w:trPr>
        <w:trHeight w:val="964"/>
      </w:trPr>
      <w:tc>
        <w:tcPr>
          <w:tcW w:w="675" w:type="dxa"/>
          <w:tcBorders>
            <w:top w:val="single" w:sz="4" w:space="0" w:color="auto"/>
          </w:tcBorders>
        </w:tcPr>
        <w:p w:rsidR="003F51E1" w:rsidRPr="000D25CF" w:rsidRDefault="003F51E1" w:rsidP="005D7D19">
          <w:pPr>
            <w:pStyle w:val="aff7"/>
            <w:ind w:left="284" w:right="-1242" w:hanging="284"/>
            <w:rPr>
              <w:sz w:val="28"/>
              <w:szCs w:val="28"/>
            </w:rPr>
          </w:pPr>
          <w:r w:rsidRPr="000D25CF">
            <w:rPr>
              <w:sz w:val="28"/>
              <w:szCs w:val="28"/>
            </w:rPr>
            <w:fldChar w:fldCharType="begin"/>
          </w:r>
          <w:r w:rsidRPr="000D25CF">
            <w:rPr>
              <w:sz w:val="28"/>
              <w:szCs w:val="28"/>
            </w:rPr>
            <w:instrText xml:space="preserve"> PAGE   \* MERGEFORMAT </w:instrText>
          </w:r>
          <w:r w:rsidRPr="000D25CF">
            <w:rPr>
              <w:sz w:val="28"/>
              <w:szCs w:val="28"/>
            </w:rPr>
            <w:fldChar w:fldCharType="separate"/>
          </w:r>
          <w:r w:rsidRPr="00584FBA">
            <w:rPr>
              <w:noProof/>
              <w:color w:val="4F81BD" w:themeColor="accent1"/>
              <w:sz w:val="28"/>
              <w:szCs w:val="28"/>
            </w:rPr>
            <w:t>189</w:t>
          </w:r>
          <w:r w:rsidRPr="000D25CF">
            <w:rPr>
              <w:noProof/>
              <w:color w:val="4F81BD" w:themeColor="accent1"/>
              <w:sz w:val="28"/>
              <w:szCs w:val="28"/>
            </w:rPr>
            <w:fldChar w:fldCharType="end"/>
          </w:r>
        </w:p>
      </w:tc>
    </w:tr>
  </w:tbl>
  <w:p w:rsidR="003F51E1" w:rsidRDefault="003F51E1" w:rsidP="00C25887">
    <w:pPr>
      <w:pStyle w:val="aff7"/>
      <w:tabs>
        <w:tab w:val="left" w:pos="3544"/>
        <w:tab w:val="left" w:pos="3686"/>
        <w:tab w:val="left" w:pos="3828"/>
        <w:tab w:val="left" w:pos="4536"/>
        <w:tab w:val="left" w:pos="4678"/>
        <w:tab w:val="left" w:pos="5103"/>
        <w:tab w:val="left" w:pos="5387"/>
        <w:tab w:val="left" w:pos="5529"/>
        <w:tab w:val="left" w:pos="5954"/>
      </w:tabs>
      <w:jc w:val="center"/>
      <w:rPr>
        <w:rFonts w:ascii="Times New Roman" w:hAnsi="Times New Roman"/>
        <w:sz w:val="20"/>
        <w:szCs w:val="20"/>
      </w:rPr>
    </w:pPr>
    <w:r w:rsidRPr="008A12FA">
      <w:rPr>
        <w:rFonts w:ascii="Times New Roman" w:hAnsi="Times New Roman"/>
        <w:sz w:val="20"/>
        <w:szCs w:val="20"/>
      </w:rPr>
      <w:t>651</w:t>
    </w:r>
    <w:r>
      <w:rPr>
        <w:rFonts w:ascii="Times New Roman" w:hAnsi="Times New Roman"/>
        <w:sz w:val="20"/>
        <w:szCs w:val="20"/>
      </w:rPr>
      <w:t>.ПП-ТГ.001.003.000</w:t>
    </w:r>
  </w:p>
  <w:p w:rsidR="003F51E1" w:rsidRPr="00554885" w:rsidRDefault="003F51E1" w:rsidP="00C25887">
    <w:pPr>
      <w:pStyle w:val="aff7"/>
      <w:tabs>
        <w:tab w:val="left" w:pos="3544"/>
        <w:tab w:val="left" w:pos="3686"/>
        <w:tab w:val="left" w:pos="3828"/>
        <w:tab w:val="left" w:pos="4536"/>
        <w:tab w:val="left" w:pos="4678"/>
        <w:tab w:val="left" w:pos="5103"/>
        <w:tab w:val="left" w:pos="5387"/>
        <w:tab w:val="left" w:pos="5529"/>
        <w:tab w:val="left" w:pos="5954"/>
      </w:tabs>
      <w:jc w:val="right"/>
      <w:rPr>
        <w:rFonts w:ascii="Arial Black" w:hAnsi="Arial Black"/>
        <w:sz w:val="20"/>
        <w:szCs w:val="20"/>
      </w:rPr>
    </w:pPr>
    <w:r w:rsidRPr="008A12FA">
      <w:rPr>
        <w:rFonts w:ascii="Arial Black" w:hAnsi="Arial Black"/>
        <w:sz w:val="20"/>
        <w:szCs w:val="20"/>
      </w:rPr>
      <w:fldChar w:fldCharType="begin"/>
    </w:r>
    <w:r w:rsidRPr="008A12FA">
      <w:rPr>
        <w:rFonts w:ascii="Arial Black" w:hAnsi="Arial Black"/>
        <w:sz w:val="20"/>
        <w:szCs w:val="20"/>
      </w:rPr>
      <w:instrText xml:space="preserve"> PAGE   \* MERGEFORMAT </w:instrText>
    </w:r>
    <w:r w:rsidRPr="008A12FA">
      <w:rPr>
        <w:rFonts w:ascii="Arial Black" w:hAnsi="Arial Black"/>
        <w:sz w:val="20"/>
        <w:szCs w:val="20"/>
      </w:rPr>
      <w:fldChar w:fldCharType="separate"/>
    </w:r>
    <w:r>
      <w:rPr>
        <w:rFonts w:ascii="Arial Black" w:hAnsi="Arial Black"/>
        <w:noProof/>
        <w:sz w:val="20"/>
        <w:szCs w:val="20"/>
      </w:rPr>
      <w:t>189</w:t>
    </w:r>
    <w:r w:rsidRPr="008A12FA">
      <w:rPr>
        <w:rFonts w:ascii="Arial Black" w:hAnsi="Arial Black"/>
        <w:sz w:val="20"/>
        <w:szCs w:val="20"/>
      </w:rPr>
      <w:fldChar w:fldCharType="end"/>
    </w:r>
  </w:p>
  <w:p w:rsidR="003F51E1" w:rsidRPr="003B65ED" w:rsidRDefault="003F51E1" w:rsidP="00C25887">
    <w:pPr>
      <w:pStyle w:val="aff7"/>
      <w:jc w:val="center"/>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1E1" w:rsidRPr="001929A7" w:rsidRDefault="003F51E1" w:rsidP="00E80558">
    <w:pPr>
      <w:pStyle w:val="afffc"/>
      <w:pageBreakBefore w:val="0"/>
      <w:spacing w:after="120"/>
      <w:rPr>
        <w:smallCaps w:val="0"/>
        <w:sz w:val="24"/>
        <w:szCs w:val="24"/>
      </w:rPr>
    </w:pPr>
    <w:r>
      <w:rPr>
        <w:smallCaps w:val="0"/>
        <w:sz w:val="24"/>
        <w:szCs w:val="24"/>
      </w:rPr>
      <w:t>Санкт-Петербург</w:t>
    </w:r>
  </w:p>
  <w:p w:rsidR="003F51E1" w:rsidRPr="001929A7" w:rsidRDefault="003F51E1" w:rsidP="00E80558">
    <w:pPr>
      <w:pStyle w:val="afffc"/>
      <w:pageBreakBefore w:val="0"/>
      <w:spacing w:after="120"/>
      <w:rPr>
        <w:rFonts w:asciiTheme="minorHAnsi" w:eastAsiaTheme="minorHAnsi" w:hAnsiTheme="minorHAnsi" w:cstheme="minorBidi"/>
        <w:b w:val="0"/>
        <w:smallCaps w:val="0"/>
        <w:spacing w:val="0"/>
        <w:sz w:val="24"/>
        <w:szCs w:val="24"/>
        <w:lang w:bidi="ar-SA"/>
      </w:rPr>
    </w:pPr>
    <w:r w:rsidRPr="001929A7">
      <w:rPr>
        <w:smallCaps w:val="0"/>
        <w:sz w:val="24"/>
        <w:szCs w:val="24"/>
      </w:rPr>
      <w:t>201</w:t>
    </w:r>
    <w:r>
      <w:rPr>
        <w:smallCaps w:val="0"/>
        <w:sz w:val="24"/>
        <w:szCs w:val="24"/>
      </w:rPr>
      <w:t>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1E1" w:rsidRDefault="003F51E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1E1" w:rsidRDefault="003F51E1"/>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1E1" w:rsidRDefault="003F51E1" w:rsidP="00B27350">
    <w:pPr>
      <w:pStyle w:val="aff7"/>
      <w:jc w:val="right"/>
    </w:pPr>
    <w:r>
      <w:fldChar w:fldCharType="begin"/>
    </w:r>
    <w:r>
      <w:instrText xml:space="preserve"> PAGE   \* MERGEFORMAT </w:instrText>
    </w:r>
    <w:r>
      <w:fldChar w:fldCharType="separate"/>
    </w:r>
    <w:r>
      <w:rPr>
        <w:noProof/>
      </w:rPr>
      <w:t>229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10C" w:rsidRPr="00085F0E" w:rsidRDefault="0001310C" w:rsidP="00D23C46">
      <w:r w:rsidRPr="00085F0E">
        <w:separator/>
      </w:r>
    </w:p>
    <w:p w:rsidR="0001310C" w:rsidRDefault="0001310C"/>
  </w:footnote>
  <w:footnote w:type="continuationSeparator" w:id="0">
    <w:p w:rsidR="0001310C" w:rsidRPr="00085F0E" w:rsidRDefault="0001310C" w:rsidP="00D23C46">
      <w:r w:rsidRPr="00085F0E">
        <w:continuationSeparator/>
      </w:r>
    </w:p>
    <w:p w:rsidR="0001310C" w:rsidRDefault="0001310C"/>
  </w:footnote>
  <w:footnote w:id="1">
    <w:p w:rsidR="003F51E1" w:rsidRPr="008556AD" w:rsidRDefault="003F51E1" w:rsidP="00C2174B">
      <w:pPr>
        <w:pStyle w:val="affa"/>
        <w:rPr>
          <w:rFonts w:ascii="Times New Roman" w:hAnsi="Times New Roman" w:cs="Times New Roman"/>
          <w:lang w:val="ru-RU"/>
        </w:rPr>
      </w:pPr>
      <w:r>
        <w:rPr>
          <w:rStyle w:val="aff9"/>
        </w:rPr>
        <w:footnoteRef/>
      </w:r>
      <w:r w:rsidRPr="008556AD">
        <w:rPr>
          <w:lang w:val="ru-RU"/>
        </w:rPr>
        <w:t xml:space="preserve"> </w:t>
      </w:r>
      <w:r w:rsidRPr="00B70085">
        <w:rPr>
          <w:rFonts w:ascii="Times New Roman" w:hAnsi="Times New Roman" w:cs="Times New Roman"/>
          <w:lang w:val="ru-RU"/>
        </w:rPr>
        <w:t xml:space="preserve">1 </w:t>
      </w:r>
      <w:r>
        <w:rPr>
          <w:rFonts w:ascii="Times New Roman" w:hAnsi="Times New Roman" w:cs="Times New Roman"/>
          <w:lang w:val="ru-RU"/>
        </w:rPr>
        <w:t>–</w:t>
      </w:r>
      <w:r w:rsidRPr="00B70085">
        <w:rPr>
          <w:rFonts w:ascii="Times New Roman" w:hAnsi="Times New Roman" w:cs="Times New Roman"/>
          <w:lang w:val="ru-RU"/>
        </w:rPr>
        <w:t xml:space="preserve"> </w:t>
      </w:r>
      <w:r>
        <w:rPr>
          <w:rFonts w:ascii="Times New Roman" w:hAnsi="Times New Roman" w:cs="Times New Roman"/>
          <w:lang w:val="ru-RU"/>
        </w:rPr>
        <w:t>с наружной сетью горяего водоснабжения, с изолированными стояками, с полотенцесушителями; 2</w:t>
      </w:r>
      <w:r w:rsidRPr="00B70085">
        <w:rPr>
          <w:rFonts w:ascii="Times New Roman" w:hAnsi="Times New Roman" w:cs="Times New Roman"/>
          <w:lang w:val="ru-RU"/>
        </w:rPr>
        <w:t xml:space="preserve"> </w:t>
      </w:r>
      <w:r>
        <w:rPr>
          <w:rFonts w:ascii="Times New Roman" w:hAnsi="Times New Roman" w:cs="Times New Roman"/>
          <w:lang w:val="ru-RU"/>
        </w:rPr>
        <w:t>–</w:t>
      </w:r>
      <w:r w:rsidRPr="00B70085">
        <w:rPr>
          <w:rFonts w:ascii="Times New Roman" w:hAnsi="Times New Roman" w:cs="Times New Roman"/>
          <w:lang w:val="ru-RU"/>
        </w:rPr>
        <w:t xml:space="preserve"> </w:t>
      </w:r>
      <w:r>
        <w:rPr>
          <w:rFonts w:ascii="Times New Roman" w:hAnsi="Times New Roman" w:cs="Times New Roman"/>
          <w:lang w:val="ru-RU"/>
        </w:rPr>
        <w:t>с наружной сетью горяего водоснабжения, с изолированными стояками, без полотенцесушит</w:t>
      </w:r>
      <w:r>
        <w:rPr>
          <w:rFonts w:ascii="Times New Roman" w:hAnsi="Times New Roman" w:cs="Times New Roman"/>
          <w:lang w:val="ru-RU"/>
        </w:rPr>
        <w:t>е</w:t>
      </w:r>
      <w:r>
        <w:rPr>
          <w:rFonts w:ascii="Times New Roman" w:hAnsi="Times New Roman" w:cs="Times New Roman"/>
          <w:lang w:val="ru-RU"/>
        </w:rPr>
        <w:t>лей; 3</w:t>
      </w:r>
      <w:r w:rsidRPr="00B70085">
        <w:rPr>
          <w:rFonts w:ascii="Times New Roman" w:hAnsi="Times New Roman" w:cs="Times New Roman"/>
          <w:lang w:val="ru-RU"/>
        </w:rPr>
        <w:t xml:space="preserve"> </w:t>
      </w:r>
      <w:r>
        <w:rPr>
          <w:rFonts w:ascii="Times New Roman" w:hAnsi="Times New Roman" w:cs="Times New Roman"/>
          <w:lang w:val="ru-RU"/>
        </w:rPr>
        <w:t>–</w:t>
      </w:r>
      <w:r w:rsidRPr="00B70085">
        <w:rPr>
          <w:rFonts w:ascii="Times New Roman" w:hAnsi="Times New Roman" w:cs="Times New Roman"/>
          <w:lang w:val="ru-RU"/>
        </w:rPr>
        <w:t xml:space="preserve"> </w:t>
      </w:r>
      <w:r>
        <w:rPr>
          <w:rFonts w:ascii="Times New Roman" w:hAnsi="Times New Roman" w:cs="Times New Roman"/>
          <w:lang w:val="ru-RU"/>
        </w:rPr>
        <w:t>с наружной сетью горяего водоснабжения, с неизолированными стояками, с полотенцесушителями; 4</w:t>
      </w:r>
      <w:r w:rsidRPr="00B70085">
        <w:rPr>
          <w:rFonts w:ascii="Times New Roman" w:hAnsi="Times New Roman" w:cs="Times New Roman"/>
          <w:lang w:val="ru-RU"/>
        </w:rPr>
        <w:t xml:space="preserve"> </w:t>
      </w:r>
      <w:r>
        <w:rPr>
          <w:rFonts w:ascii="Times New Roman" w:hAnsi="Times New Roman" w:cs="Times New Roman"/>
          <w:lang w:val="ru-RU"/>
        </w:rPr>
        <w:t>–</w:t>
      </w:r>
      <w:r w:rsidRPr="00B70085">
        <w:rPr>
          <w:rFonts w:ascii="Times New Roman" w:hAnsi="Times New Roman" w:cs="Times New Roman"/>
          <w:lang w:val="ru-RU"/>
        </w:rPr>
        <w:t xml:space="preserve"> </w:t>
      </w:r>
      <w:r>
        <w:rPr>
          <w:rFonts w:ascii="Times New Roman" w:hAnsi="Times New Roman" w:cs="Times New Roman"/>
          <w:lang w:val="ru-RU"/>
        </w:rPr>
        <w:t>с наружной сетью горяего водоснабжения, с неизолированными стояками, без полотенцесуш</w:t>
      </w:r>
      <w:r>
        <w:rPr>
          <w:rFonts w:ascii="Times New Roman" w:hAnsi="Times New Roman" w:cs="Times New Roman"/>
          <w:lang w:val="ru-RU"/>
        </w:rPr>
        <w:t>и</w:t>
      </w:r>
      <w:r>
        <w:rPr>
          <w:rFonts w:ascii="Times New Roman" w:hAnsi="Times New Roman" w:cs="Times New Roman"/>
          <w:lang w:val="ru-RU"/>
        </w:rPr>
        <w:t>телей; 5</w:t>
      </w:r>
      <w:r w:rsidRPr="00B70085">
        <w:rPr>
          <w:rFonts w:ascii="Times New Roman" w:hAnsi="Times New Roman" w:cs="Times New Roman"/>
          <w:lang w:val="ru-RU"/>
        </w:rPr>
        <w:t xml:space="preserve"> </w:t>
      </w:r>
      <w:r>
        <w:rPr>
          <w:rFonts w:ascii="Times New Roman" w:hAnsi="Times New Roman" w:cs="Times New Roman"/>
          <w:lang w:val="ru-RU"/>
        </w:rPr>
        <w:t>–</w:t>
      </w:r>
      <w:r w:rsidRPr="00B70085">
        <w:rPr>
          <w:rFonts w:ascii="Times New Roman" w:hAnsi="Times New Roman" w:cs="Times New Roman"/>
          <w:lang w:val="ru-RU"/>
        </w:rPr>
        <w:t xml:space="preserve"> </w:t>
      </w:r>
      <w:r>
        <w:rPr>
          <w:rFonts w:ascii="Times New Roman" w:hAnsi="Times New Roman" w:cs="Times New Roman"/>
          <w:lang w:val="ru-RU"/>
        </w:rPr>
        <w:t>без наружной сети горяего водоснабжения, с изолированными стояками, с полотенцесушителями; 6</w:t>
      </w:r>
      <w:r w:rsidRPr="00B70085">
        <w:rPr>
          <w:rFonts w:ascii="Times New Roman" w:hAnsi="Times New Roman" w:cs="Times New Roman"/>
          <w:lang w:val="ru-RU"/>
        </w:rPr>
        <w:t xml:space="preserve"> </w:t>
      </w:r>
      <w:r>
        <w:rPr>
          <w:rFonts w:ascii="Times New Roman" w:hAnsi="Times New Roman" w:cs="Times New Roman"/>
          <w:lang w:val="ru-RU"/>
        </w:rPr>
        <w:t>–</w:t>
      </w:r>
      <w:r w:rsidRPr="00B70085">
        <w:rPr>
          <w:rFonts w:ascii="Times New Roman" w:hAnsi="Times New Roman" w:cs="Times New Roman"/>
          <w:lang w:val="ru-RU"/>
        </w:rPr>
        <w:t xml:space="preserve"> </w:t>
      </w:r>
      <w:r>
        <w:rPr>
          <w:rFonts w:ascii="Times New Roman" w:hAnsi="Times New Roman" w:cs="Times New Roman"/>
          <w:lang w:val="ru-RU"/>
        </w:rPr>
        <w:t>без наружной сети горяего водоснабжения, с изолированными стояками, без полотенцесушит</w:t>
      </w:r>
      <w:r>
        <w:rPr>
          <w:rFonts w:ascii="Times New Roman" w:hAnsi="Times New Roman" w:cs="Times New Roman"/>
          <w:lang w:val="ru-RU"/>
        </w:rPr>
        <w:t>е</w:t>
      </w:r>
      <w:r>
        <w:rPr>
          <w:rFonts w:ascii="Times New Roman" w:hAnsi="Times New Roman" w:cs="Times New Roman"/>
          <w:lang w:val="ru-RU"/>
        </w:rPr>
        <w:t>лей; 7</w:t>
      </w:r>
      <w:r w:rsidRPr="00B70085">
        <w:rPr>
          <w:rFonts w:ascii="Times New Roman" w:hAnsi="Times New Roman" w:cs="Times New Roman"/>
          <w:lang w:val="ru-RU"/>
        </w:rPr>
        <w:t xml:space="preserve"> </w:t>
      </w:r>
      <w:r>
        <w:rPr>
          <w:rFonts w:ascii="Times New Roman" w:hAnsi="Times New Roman" w:cs="Times New Roman"/>
          <w:lang w:val="ru-RU"/>
        </w:rPr>
        <w:t>–</w:t>
      </w:r>
      <w:r w:rsidRPr="00B70085">
        <w:rPr>
          <w:rFonts w:ascii="Times New Roman" w:hAnsi="Times New Roman" w:cs="Times New Roman"/>
          <w:lang w:val="ru-RU"/>
        </w:rPr>
        <w:t xml:space="preserve"> </w:t>
      </w:r>
      <w:r>
        <w:rPr>
          <w:rFonts w:ascii="Times New Roman" w:hAnsi="Times New Roman" w:cs="Times New Roman"/>
          <w:lang w:val="ru-RU"/>
        </w:rPr>
        <w:t>без наружной сети горяего водоснабжения, с неизолированными стояками, с полотенцесушителями; 8</w:t>
      </w:r>
      <w:r w:rsidRPr="00B70085">
        <w:rPr>
          <w:rFonts w:ascii="Times New Roman" w:hAnsi="Times New Roman" w:cs="Times New Roman"/>
          <w:lang w:val="ru-RU"/>
        </w:rPr>
        <w:t xml:space="preserve"> </w:t>
      </w:r>
      <w:r>
        <w:rPr>
          <w:rFonts w:ascii="Times New Roman" w:hAnsi="Times New Roman" w:cs="Times New Roman"/>
          <w:lang w:val="ru-RU"/>
        </w:rPr>
        <w:t>–</w:t>
      </w:r>
      <w:r w:rsidRPr="00B70085">
        <w:rPr>
          <w:rFonts w:ascii="Times New Roman" w:hAnsi="Times New Roman" w:cs="Times New Roman"/>
          <w:lang w:val="ru-RU"/>
        </w:rPr>
        <w:t xml:space="preserve"> </w:t>
      </w:r>
      <w:r>
        <w:rPr>
          <w:rFonts w:ascii="Times New Roman" w:hAnsi="Times New Roman" w:cs="Times New Roman"/>
          <w:lang w:val="ru-RU"/>
        </w:rPr>
        <w:t>без наружной сети горяего водоснабжения, с неизолированными стояками, без полотенцесуш</w:t>
      </w:r>
      <w:r>
        <w:rPr>
          <w:rFonts w:ascii="Times New Roman" w:hAnsi="Times New Roman" w:cs="Times New Roman"/>
          <w:lang w:val="ru-RU"/>
        </w:rPr>
        <w:t>и</w:t>
      </w:r>
      <w:r>
        <w:rPr>
          <w:rFonts w:ascii="Times New Roman" w:hAnsi="Times New Roman" w:cs="Times New Roman"/>
          <w:lang w:val="ru-RU"/>
        </w:rPr>
        <w:t>телей.</w:t>
      </w:r>
    </w:p>
  </w:footnote>
  <w:footnote w:id="2">
    <w:p w:rsidR="003F51E1" w:rsidRPr="00B70085" w:rsidRDefault="003F51E1">
      <w:pPr>
        <w:pStyle w:val="affa"/>
        <w:rPr>
          <w:rFonts w:ascii="Times New Roman" w:hAnsi="Times New Roman" w:cs="Times New Roman"/>
          <w:lang w:val="ru-RU"/>
        </w:rPr>
      </w:pPr>
      <w:r w:rsidRPr="00B70085">
        <w:rPr>
          <w:rStyle w:val="aff9"/>
          <w:rFonts w:ascii="Times New Roman" w:hAnsi="Times New Roman" w:cs="Times New Roman"/>
        </w:rPr>
        <w:footnoteRef/>
      </w:r>
      <w:r w:rsidRPr="00B70085">
        <w:rPr>
          <w:rFonts w:ascii="Times New Roman" w:hAnsi="Times New Roman" w:cs="Times New Roman"/>
          <w:lang w:val="ru-RU"/>
        </w:rPr>
        <w:t xml:space="preserve"> 1 </w:t>
      </w:r>
      <w:r>
        <w:rPr>
          <w:rFonts w:ascii="Times New Roman" w:hAnsi="Times New Roman" w:cs="Times New Roman"/>
          <w:lang w:val="ru-RU"/>
        </w:rPr>
        <w:t>–</w:t>
      </w:r>
      <w:r w:rsidRPr="00B70085">
        <w:rPr>
          <w:rFonts w:ascii="Times New Roman" w:hAnsi="Times New Roman" w:cs="Times New Roman"/>
          <w:lang w:val="ru-RU"/>
        </w:rPr>
        <w:t xml:space="preserve"> </w:t>
      </w:r>
      <w:r>
        <w:rPr>
          <w:rFonts w:ascii="Times New Roman" w:hAnsi="Times New Roman" w:cs="Times New Roman"/>
          <w:lang w:val="ru-RU"/>
        </w:rPr>
        <w:t>с наружной сетью горяего водоснабжения, с изолированными стояками, с полотенцесушителями; 2</w:t>
      </w:r>
      <w:r w:rsidRPr="00B70085">
        <w:rPr>
          <w:rFonts w:ascii="Times New Roman" w:hAnsi="Times New Roman" w:cs="Times New Roman"/>
          <w:lang w:val="ru-RU"/>
        </w:rPr>
        <w:t xml:space="preserve"> </w:t>
      </w:r>
      <w:r>
        <w:rPr>
          <w:rFonts w:ascii="Times New Roman" w:hAnsi="Times New Roman" w:cs="Times New Roman"/>
          <w:lang w:val="ru-RU"/>
        </w:rPr>
        <w:t>–</w:t>
      </w:r>
      <w:r w:rsidRPr="00B70085">
        <w:rPr>
          <w:rFonts w:ascii="Times New Roman" w:hAnsi="Times New Roman" w:cs="Times New Roman"/>
          <w:lang w:val="ru-RU"/>
        </w:rPr>
        <w:t xml:space="preserve"> </w:t>
      </w:r>
      <w:r>
        <w:rPr>
          <w:rFonts w:ascii="Times New Roman" w:hAnsi="Times New Roman" w:cs="Times New Roman"/>
          <w:lang w:val="ru-RU"/>
        </w:rPr>
        <w:t>с наружной сетью горяего водоснабжения, с изолированными стояками, без полотенцесушит</w:t>
      </w:r>
      <w:r>
        <w:rPr>
          <w:rFonts w:ascii="Times New Roman" w:hAnsi="Times New Roman" w:cs="Times New Roman"/>
          <w:lang w:val="ru-RU"/>
        </w:rPr>
        <w:t>е</w:t>
      </w:r>
      <w:r>
        <w:rPr>
          <w:rFonts w:ascii="Times New Roman" w:hAnsi="Times New Roman" w:cs="Times New Roman"/>
          <w:lang w:val="ru-RU"/>
        </w:rPr>
        <w:t>лей; 3</w:t>
      </w:r>
      <w:r w:rsidRPr="00B70085">
        <w:rPr>
          <w:rFonts w:ascii="Times New Roman" w:hAnsi="Times New Roman" w:cs="Times New Roman"/>
          <w:lang w:val="ru-RU"/>
        </w:rPr>
        <w:t xml:space="preserve"> </w:t>
      </w:r>
      <w:r>
        <w:rPr>
          <w:rFonts w:ascii="Times New Roman" w:hAnsi="Times New Roman" w:cs="Times New Roman"/>
          <w:lang w:val="ru-RU"/>
        </w:rPr>
        <w:t>–</w:t>
      </w:r>
      <w:r w:rsidRPr="00B70085">
        <w:rPr>
          <w:rFonts w:ascii="Times New Roman" w:hAnsi="Times New Roman" w:cs="Times New Roman"/>
          <w:lang w:val="ru-RU"/>
        </w:rPr>
        <w:t xml:space="preserve"> </w:t>
      </w:r>
      <w:r>
        <w:rPr>
          <w:rFonts w:ascii="Times New Roman" w:hAnsi="Times New Roman" w:cs="Times New Roman"/>
          <w:lang w:val="ru-RU"/>
        </w:rPr>
        <w:t>с наружной сетью горяего водоснабжения, с неизолированными стояками, с полотенцесушителями; 4</w:t>
      </w:r>
      <w:r w:rsidRPr="00B70085">
        <w:rPr>
          <w:rFonts w:ascii="Times New Roman" w:hAnsi="Times New Roman" w:cs="Times New Roman"/>
          <w:lang w:val="ru-RU"/>
        </w:rPr>
        <w:t xml:space="preserve"> </w:t>
      </w:r>
      <w:r>
        <w:rPr>
          <w:rFonts w:ascii="Times New Roman" w:hAnsi="Times New Roman" w:cs="Times New Roman"/>
          <w:lang w:val="ru-RU"/>
        </w:rPr>
        <w:t>–</w:t>
      </w:r>
      <w:r w:rsidRPr="00B70085">
        <w:rPr>
          <w:rFonts w:ascii="Times New Roman" w:hAnsi="Times New Roman" w:cs="Times New Roman"/>
          <w:lang w:val="ru-RU"/>
        </w:rPr>
        <w:t xml:space="preserve"> </w:t>
      </w:r>
      <w:r>
        <w:rPr>
          <w:rFonts w:ascii="Times New Roman" w:hAnsi="Times New Roman" w:cs="Times New Roman"/>
          <w:lang w:val="ru-RU"/>
        </w:rPr>
        <w:t>с наружной сетью горяего водоснабжения, с неизолированными стояками, без полотенцесуш</w:t>
      </w:r>
      <w:r>
        <w:rPr>
          <w:rFonts w:ascii="Times New Roman" w:hAnsi="Times New Roman" w:cs="Times New Roman"/>
          <w:lang w:val="ru-RU"/>
        </w:rPr>
        <w:t>и</w:t>
      </w:r>
      <w:r>
        <w:rPr>
          <w:rFonts w:ascii="Times New Roman" w:hAnsi="Times New Roman" w:cs="Times New Roman"/>
          <w:lang w:val="ru-RU"/>
        </w:rPr>
        <w:t>телей; 5</w:t>
      </w:r>
      <w:r w:rsidRPr="00B70085">
        <w:rPr>
          <w:rFonts w:ascii="Times New Roman" w:hAnsi="Times New Roman" w:cs="Times New Roman"/>
          <w:lang w:val="ru-RU"/>
        </w:rPr>
        <w:t xml:space="preserve"> </w:t>
      </w:r>
      <w:r>
        <w:rPr>
          <w:rFonts w:ascii="Times New Roman" w:hAnsi="Times New Roman" w:cs="Times New Roman"/>
          <w:lang w:val="ru-RU"/>
        </w:rPr>
        <w:t>–</w:t>
      </w:r>
      <w:r w:rsidRPr="00B70085">
        <w:rPr>
          <w:rFonts w:ascii="Times New Roman" w:hAnsi="Times New Roman" w:cs="Times New Roman"/>
          <w:lang w:val="ru-RU"/>
        </w:rPr>
        <w:t xml:space="preserve"> </w:t>
      </w:r>
      <w:r>
        <w:rPr>
          <w:rFonts w:ascii="Times New Roman" w:hAnsi="Times New Roman" w:cs="Times New Roman"/>
          <w:lang w:val="ru-RU"/>
        </w:rPr>
        <w:t>без наружной сети горяего водоснабжения, с изолированными стояками, с полотенцесушителями; 6</w:t>
      </w:r>
      <w:r w:rsidRPr="00B70085">
        <w:rPr>
          <w:rFonts w:ascii="Times New Roman" w:hAnsi="Times New Roman" w:cs="Times New Roman"/>
          <w:lang w:val="ru-RU"/>
        </w:rPr>
        <w:t xml:space="preserve"> </w:t>
      </w:r>
      <w:r>
        <w:rPr>
          <w:rFonts w:ascii="Times New Roman" w:hAnsi="Times New Roman" w:cs="Times New Roman"/>
          <w:lang w:val="ru-RU"/>
        </w:rPr>
        <w:t>–</w:t>
      </w:r>
      <w:r w:rsidRPr="00B70085">
        <w:rPr>
          <w:rFonts w:ascii="Times New Roman" w:hAnsi="Times New Roman" w:cs="Times New Roman"/>
          <w:lang w:val="ru-RU"/>
        </w:rPr>
        <w:t xml:space="preserve"> </w:t>
      </w:r>
      <w:r>
        <w:rPr>
          <w:rFonts w:ascii="Times New Roman" w:hAnsi="Times New Roman" w:cs="Times New Roman"/>
          <w:lang w:val="ru-RU"/>
        </w:rPr>
        <w:t>без наружной сети горяего водоснабжения, с изолированными стояками, без полотенцесушит</w:t>
      </w:r>
      <w:r>
        <w:rPr>
          <w:rFonts w:ascii="Times New Roman" w:hAnsi="Times New Roman" w:cs="Times New Roman"/>
          <w:lang w:val="ru-RU"/>
        </w:rPr>
        <w:t>е</w:t>
      </w:r>
      <w:r>
        <w:rPr>
          <w:rFonts w:ascii="Times New Roman" w:hAnsi="Times New Roman" w:cs="Times New Roman"/>
          <w:lang w:val="ru-RU"/>
        </w:rPr>
        <w:t>лей; 7</w:t>
      </w:r>
      <w:r w:rsidRPr="00B70085">
        <w:rPr>
          <w:rFonts w:ascii="Times New Roman" w:hAnsi="Times New Roman" w:cs="Times New Roman"/>
          <w:lang w:val="ru-RU"/>
        </w:rPr>
        <w:t xml:space="preserve"> </w:t>
      </w:r>
      <w:r>
        <w:rPr>
          <w:rFonts w:ascii="Times New Roman" w:hAnsi="Times New Roman" w:cs="Times New Roman"/>
          <w:lang w:val="ru-RU"/>
        </w:rPr>
        <w:t>–</w:t>
      </w:r>
      <w:r w:rsidRPr="00B70085">
        <w:rPr>
          <w:rFonts w:ascii="Times New Roman" w:hAnsi="Times New Roman" w:cs="Times New Roman"/>
          <w:lang w:val="ru-RU"/>
        </w:rPr>
        <w:t xml:space="preserve"> </w:t>
      </w:r>
      <w:r>
        <w:rPr>
          <w:rFonts w:ascii="Times New Roman" w:hAnsi="Times New Roman" w:cs="Times New Roman"/>
          <w:lang w:val="ru-RU"/>
        </w:rPr>
        <w:t>без наружной сети горяего водоснабжения, с неизолированными стояками, с полотенцесушителями; 8</w:t>
      </w:r>
      <w:r w:rsidRPr="00B70085">
        <w:rPr>
          <w:rFonts w:ascii="Times New Roman" w:hAnsi="Times New Roman" w:cs="Times New Roman"/>
          <w:lang w:val="ru-RU"/>
        </w:rPr>
        <w:t xml:space="preserve"> </w:t>
      </w:r>
      <w:r>
        <w:rPr>
          <w:rFonts w:ascii="Times New Roman" w:hAnsi="Times New Roman" w:cs="Times New Roman"/>
          <w:lang w:val="ru-RU"/>
        </w:rPr>
        <w:t>–</w:t>
      </w:r>
      <w:r w:rsidRPr="00B70085">
        <w:rPr>
          <w:rFonts w:ascii="Times New Roman" w:hAnsi="Times New Roman" w:cs="Times New Roman"/>
          <w:lang w:val="ru-RU"/>
        </w:rPr>
        <w:t xml:space="preserve"> </w:t>
      </w:r>
      <w:r>
        <w:rPr>
          <w:rFonts w:ascii="Times New Roman" w:hAnsi="Times New Roman" w:cs="Times New Roman"/>
          <w:lang w:val="ru-RU"/>
        </w:rPr>
        <w:t>без наружной сети горяего водоснабжения, с неизолированными стояками, без полотенцесуш</w:t>
      </w:r>
      <w:r>
        <w:rPr>
          <w:rFonts w:ascii="Times New Roman" w:hAnsi="Times New Roman" w:cs="Times New Roman"/>
          <w:lang w:val="ru-RU"/>
        </w:rPr>
        <w:t>и</w:t>
      </w:r>
      <w:r>
        <w:rPr>
          <w:rFonts w:ascii="Times New Roman" w:hAnsi="Times New Roman" w:cs="Times New Roman"/>
          <w:lang w:val="ru-RU"/>
        </w:rPr>
        <w:t>телей.</w:t>
      </w:r>
    </w:p>
  </w:footnote>
  <w:footnote w:id="3">
    <w:p w:rsidR="003F51E1" w:rsidRPr="00B70085" w:rsidRDefault="003F51E1" w:rsidP="00B70085">
      <w:pPr>
        <w:pStyle w:val="affa"/>
        <w:rPr>
          <w:rFonts w:ascii="Times New Roman" w:hAnsi="Times New Roman" w:cs="Times New Roman"/>
          <w:lang w:val="ru-RU"/>
        </w:rPr>
      </w:pPr>
      <w:r w:rsidRPr="00B70085">
        <w:rPr>
          <w:rStyle w:val="aff9"/>
          <w:rFonts w:ascii="Times New Roman" w:hAnsi="Times New Roman" w:cs="Times New Roman"/>
        </w:rPr>
        <w:footnoteRef/>
      </w:r>
      <w:r w:rsidRPr="00B70085">
        <w:rPr>
          <w:rFonts w:ascii="Times New Roman" w:hAnsi="Times New Roman" w:cs="Times New Roman"/>
          <w:lang w:val="ru-RU"/>
        </w:rPr>
        <w:t xml:space="preserve"> а – открытая/закрытая схема горячего водоснабжения без ЦТП; б – закрытая схема горячего водоснабжения черех ЦТП</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1E1" w:rsidRDefault="003F51E1" w:rsidP="00A1239B">
    <w:pPr>
      <w:pBdr>
        <w:bottom w:val="single" w:sz="4" w:space="1" w:color="auto"/>
      </w:pBdr>
      <w:tabs>
        <w:tab w:val="center" w:pos="4677"/>
        <w:tab w:val="right" w:pos="9355"/>
      </w:tabs>
      <w:spacing w:line="240" w:lineRule="auto"/>
      <w:ind w:firstLine="0"/>
      <w:jc w:val="center"/>
      <w:rPr>
        <w:rFonts w:ascii="Times New Roman" w:eastAsiaTheme="minorHAnsi" w:hAnsi="Times New Roman" w:cs="Times New Roman"/>
        <w:caps/>
        <w:sz w:val="16"/>
        <w:szCs w:val="16"/>
        <w:lang w:val="ru-RU" w:bidi="ar-SA"/>
      </w:rPr>
    </w:pPr>
    <w:r w:rsidRPr="00A1239B">
      <w:rPr>
        <w:rFonts w:ascii="Times New Roman" w:eastAsiaTheme="minorHAnsi" w:hAnsi="Times New Roman" w:cs="Times New Roman"/>
        <w:caps/>
        <w:sz w:val="16"/>
        <w:szCs w:val="16"/>
        <w:lang w:val="ru-RU" w:bidi="ar-SA"/>
      </w:rPr>
      <w:t xml:space="preserve">Обосновывающие материалы к схеме теплоснабженя МО </w:t>
    </w:r>
    <w:r>
      <w:rPr>
        <w:rFonts w:ascii="Times New Roman" w:eastAsiaTheme="minorHAnsi" w:hAnsi="Times New Roman" w:cs="Times New Roman"/>
        <w:caps/>
        <w:sz w:val="16"/>
        <w:szCs w:val="16"/>
        <w:lang w:val="ru-RU" w:bidi="ar-SA"/>
      </w:rPr>
      <w:t xml:space="preserve">тельмановское сельское поселение </w:t>
    </w:r>
  </w:p>
  <w:p w:rsidR="003F51E1" w:rsidRPr="00A1239B" w:rsidRDefault="003F51E1" w:rsidP="00A1239B">
    <w:pPr>
      <w:pBdr>
        <w:bottom w:val="single" w:sz="4" w:space="1" w:color="auto"/>
      </w:pBdr>
      <w:tabs>
        <w:tab w:val="center" w:pos="4677"/>
        <w:tab w:val="right" w:pos="9355"/>
      </w:tabs>
      <w:spacing w:line="240" w:lineRule="auto"/>
      <w:ind w:firstLine="0"/>
      <w:jc w:val="center"/>
      <w:rPr>
        <w:rFonts w:ascii="Times New Roman" w:eastAsiaTheme="minorHAnsi" w:hAnsi="Times New Roman" w:cs="Times New Roman"/>
        <w:caps/>
        <w:sz w:val="16"/>
        <w:szCs w:val="16"/>
        <w:lang w:val="ru-RU" w:bidi="ar-SA"/>
      </w:rPr>
    </w:pPr>
    <w:r>
      <w:rPr>
        <w:rFonts w:ascii="Times New Roman" w:eastAsiaTheme="minorHAnsi" w:hAnsi="Times New Roman" w:cs="Times New Roman"/>
        <w:caps/>
        <w:sz w:val="16"/>
        <w:szCs w:val="16"/>
        <w:lang w:val="ru-RU" w:bidi="ar-SA"/>
      </w:rPr>
      <w:t>тосненского района ленинградской области</w:t>
    </w:r>
    <w:r w:rsidRPr="00A1239B">
      <w:rPr>
        <w:rFonts w:ascii="Times New Roman" w:eastAsiaTheme="minorHAnsi" w:hAnsi="Times New Roman" w:cs="Times New Roman"/>
        <w:caps/>
        <w:sz w:val="16"/>
        <w:szCs w:val="16"/>
        <w:lang w:val="ru-RU" w:bidi="ar-SA"/>
      </w:rPr>
      <w:t xml:space="preserve"> НА период 2019-2034 гг.</w:t>
    </w:r>
  </w:p>
  <w:p w:rsidR="003F51E1" w:rsidRPr="00A1239B" w:rsidRDefault="003F51E1" w:rsidP="00A1239B">
    <w:pPr>
      <w:pBdr>
        <w:bottom w:val="single" w:sz="4" w:space="1" w:color="auto"/>
      </w:pBdr>
      <w:tabs>
        <w:tab w:val="center" w:pos="4677"/>
        <w:tab w:val="right" w:pos="9355"/>
      </w:tabs>
      <w:spacing w:line="240" w:lineRule="auto"/>
      <w:ind w:firstLine="0"/>
      <w:jc w:val="center"/>
      <w:rPr>
        <w:rFonts w:ascii="Times New Roman" w:eastAsiaTheme="minorHAnsi" w:hAnsi="Times New Roman" w:cs="Times New Roman"/>
        <w:caps/>
        <w:sz w:val="16"/>
        <w:szCs w:val="16"/>
        <w:lang w:val="ru-RU" w:bidi="ar-SA"/>
      </w:rPr>
    </w:pPr>
    <w:r w:rsidRPr="00A1239B">
      <w:rPr>
        <w:rFonts w:ascii="Times New Roman" w:eastAsiaTheme="minorHAnsi" w:hAnsi="Times New Roman" w:cs="Times New Roman"/>
        <w:caps/>
        <w:sz w:val="16"/>
        <w:szCs w:val="16"/>
        <w:lang w:val="ru-RU" w:bidi="ar-SA"/>
      </w:rPr>
      <w:t xml:space="preserve">ГЛАВА </w:t>
    </w:r>
    <w:r>
      <w:rPr>
        <w:rFonts w:ascii="Times New Roman" w:eastAsiaTheme="minorHAnsi" w:hAnsi="Times New Roman" w:cs="Times New Roman"/>
        <w:caps/>
        <w:sz w:val="16"/>
        <w:szCs w:val="16"/>
        <w:lang w:val="ru-RU" w:bidi="ar-SA"/>
      </w:rPr>
      <w:t>1. Существующее положение в сфере производства, передачи и потребления тепловой эне</w:t>
    </w:r>
    <w:r>
      <w:rPr>
        <w:rFonts w:ascii="Times New Roman" w:eastAsiaTheme="minorHAnsi" w:hAnsi="Times New Roman" w:cs="Times New Roman"/>
        <w:caps/>
        <w:sz w:val="16"/>
        <w:szCs w:val="16"/>
        <w:lang w:val="ru-RU" w:bidi="ar-SA"/>
      </w:rPr>
      <w:t>р</w:t>
    </w:r>
    <w:r>
      <w:rPr>
        <w:rFonts w:ascii="Times New Roman" w:eastAsiaTheme="minorHAnsi" w:hAnsi="Times New Roman" w:cs="Times New Roman"/>
        <w:caps/>
        <w:sz w:val="16"/>
        <w:szCs w:val="16"/>
        <w:lang w:val="ru-RU" w:bidi="ar-SA"/>
      </w:rPr>
      <w:t>гии для целей теплоснабжения</w:t>
    </w:r>
  </w:p>
  <w:p w:rsidR="003F51E1" w:rsidRPr="00A1239B" w:rsidRDefault="003F51E1" w:rsidP="004A43B7">
    <w:pPr>
      <w:pStyle w:val="affc"/>
      <w:numPr>
        <w:ilvl w:val="0"/>
        <w:numId w:val="0"/>
      </w:numPr>
      <w:ind w:left="720"/>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1E1" w:rsidRDefault="003F51E1" w:rsidP="00A1239B">
    <w:pPr>
      <w:pStyle w:val="affc"/>
      <w:numPr>
        <w:ilvl w:val="0"/>
        <w:numId w:val="0"/>
      </w:numPr>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1E1" w:rsidRPr="00AA4AB0" w:rsidRDefault="003F51E1" w:rsidP="00AA4AB0">
    <w:pPr>
      <w:pStyle w:val="affc"/>
      <w:numPr>
        <w:ilvl w:val="0"/>
        <w:numId w:val="0"/>
      </w:numPr>
      <w:ind w:firstLine="720"/>
      <w:rPr>
        <w:rFonts w:eastAsiaTheme="major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1E1" w:rsidRDefault="003F51E1" w:rsidP="00E80558">
    <w:pPr>
      <w:pStyle w:val="affc"/>
      <w:numPr>
        <w:ilvl w:val="0"/>
        <w:numId w:val="0"/>
      </w:num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1E1" w:rsidRDefault="003F51E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1E1" w:rsidRDefault="003F51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3" type="#_x0000_t75" style="width:9.75pt;height:9.75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nsid w:val="01694DBB"/>
    <w:multiLevelType w:val="hybridMultilevel"/>
    <w:tmpl w:val="AE44F2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44442B1"/>
    <w:multiLevelType w:val="hybridMultilevel"/>
    <w:tmpl w:val="6E785B10"/>
    <w:styleLink w:val="14"/>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nsid w:val="09BC25B8"/>
    <w:multiLevelType w:val="hybridMultilevel"/>
    <w:tmpl w:val="E4F421E8"/>
    <w:lvl w:ilvl="0" w:tplc="2F3A49BE">
      <w:start w:val="1"/>
      <w:numFmt w:val="decimal"/>
      <w:pStyle w:val="12"/>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nsid w:val="0BC40F85"/>
    <w:multiLevelType w:val="hybridMultilevel"/>
    <w:tmpl w:val="6B145086"/>
    <w:name w:val="WW8Num3"/>
    <w:lvl w:ilvl="0" w:tplc="82BA9042">
      <w:start w:val="1"/>
      <w:numFmt w:val="bullet"/>
      <w:lvlText w:val=""/>
      <w:lvlJc w:val="left"/>
      <w:pPr>
        <w:ind w:left="720" w:hanging="360"/>
      </w:pPr>
      <w:rPr>
        <w:rFonts w:ascii="Symbol" w:hAnsi="Symbol" w:hint="default"/>
      </w:rPr>
    </w:lvl>
    <w:lvl w:ilvl="1" w:tplc="C2281E1C" w:tentative="1">
      <w:start w:val="1"/>
      <w:numFmt w:val="bullet"/>
      <w:lvlText w:val="o"/>
      <w:lvlJc w:val="left"/>
      <w:pPr>
        <w:ind w:left="1440" w:hanging="360"/>
      </w:pPr>
      <w:rPr>
        <w:rFonts w:ascii="Courier New" w:hAnsi="Courier New" w:cs="Courier New" w:hint="default"/>
      </w:rPr>
    </w:lvl>
    <w:lvl w:ilvl="2" w:tplc="99C0E260" w:tentative="1">
      <w:start w:val="1"/>
      <w:numFmt w:val="bullet"/>
      <w:lvlText w:val=""/>
      <w:lvlJc w:val="left"/>
      <w:pPr>
        <w:ind w:left="2160" w:hanging="360"/>
      </w:pPr>
      <w:rPr>
        <w:rFonts w:ascii="Wingdings" w:hAnsi="Wingdings" w:hint="default"/>
      </w:rPr>
    </w:lvl>
    <w:lvl w:ilvl="3" w:tplc="214E0966" w:tentative="1">
      <w:start w:val="1"/>
      <w:numFmt w:val="bullet"/>
      <w:lvlText w:val=""/>
      <w:lvlJc w:val="left"/>
      <w:pPr>
        <w:ind w:left="2880" w:hanging="360"/>
      </w:pPr>
      <w:rPr>
        <w:rFonts w:ascii="Symbol" w:hAnsi="Symbol" w:hint="default"/>
      </w:rPr>
    </w:lvl>
    <w:lvl w:ilvl="4" w:tplc="EAC2DB0A" w:tentative="1">
      <w:start w:val="1"/>
      <w:numFmt w:val="bullet"/>
      <w:lvlText w:val="o"/>
      <w:lvlJc w:val="left"/>
      <w:pPr>
        <w:ind w:left="3600" w:hanging="360"/>
      </w:pPr>
      <w:rPr>
        <w:rFonts w:ascii="Courier New" w:hAnsi="Courier New" w:cs="Courier New" w:hint="default"/>
      </w:rPr>
    </w:lvl>
    <w:lvl w:ilvl="5" w:tplc="BF1C1684" w:tentative="1">
      <w:start w:val="1"/>
      <w:numFmt w:val="bullet"/>
      <w:lvlText w:val=""/>
      <w:lvlJc w:val="left"/>
      <w:pPr>
        <w:ind w:left="4320" w:hanging="360"/>
      </w:pPr>
      <w:rPr>
        <w:rFonts w:ascii="Wingdings" w:hAnsi="Wingdings" w:hint="default"/>
      </w:rPr>
    </w:lvl>
    <w:lvl w:ilvl="6" w:tplc="4364ABBC" w:tentative="1">
      <w:start w:val="1"/>
      <w:numFmt w:val="bullet"/>
      <w:lvlText w:val=""/>
      <w:lvlJc w:val="left"/>
      <w:pPr>
        <w:ind w:left="5040" w:hanging="360"/>
      </w:pPr>
      <w:rPr>
        <w:rFonts w:ascii="Symbol" w:hAnsi="Symbol" w:hint="default"/>
      </w:rPr>
    </w:lvl>
    <w:lvl w:ilvl="7" w:tplc="C6A8C116" w:tentative="1">
      <w:start w:val="1"/>
      <w:numFmt w:val="bullet"/>
      <w:lvlText w:val="o"/>
      <w:lvlJc w:val="left"/>
      <w:pPr>
        <w:ind w:left="5760" w:hanging="360"/>
      </w:pPr>
      <w:rPr>
        <w:rFonts w:ascii="Courier New" w:hAnsi="Courier New" w:cs="Courier New" w:hint="default"/>
      </w:rPr>
    </w:lvl>
    <w:lvl w:ilvl="8" w:tplc="ED684B8C" w:tentative="1">
      <w:start w:val="1"/>
      <w:numFmt w:val="bullet"/>
      <w:lvlText w:val=""/>
      <w:lvlJc w:val="left"/>
      <w:pPr>
        <w:ind w:left="6480" w:hanging="360"/>
      </w:pPr>
      <w:rPr>
        <w:rFonts w:ascii="Wingdings" w:hAnsi="Wingdings" w:hint="default"/>
      </w:rPr>
    </w:lvl>
  </w:abstractNum>
  <w:abstractNum w:abstractNumId="1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1">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0E9C2D5B"/>
    <w:multiLevelType w:val="hybridMultilevel"/>
    <w:tmpl w:val="86D8935E"/>
    <w:name w:val="WW8Num2"/>
    <w:lvl w:ilvl="0" w:tplc="56C2EB64">
      <w:start w:val="1"/>
      <w:numFmt w:val="bullet"/>
      <w:lvlText w:val=""/>
      <w:lvlJc w:val="left"/>
      <w:pPr>
        <w:ind w:left="1428" w:hanging="360"/>
      </w:pPr>
      <w:rPr>
        <w:rFonts w:ascii="Symbol" w:hAnsi="Symbol" w:hint="default"/>
      </w:rPr>
    </w:lvl>
    <w:lvl w:ilvl="1" w:tplc="1D1ADC56" w:tentative="1">
      <w:start w:val="1"/>
      <w:numFmt w:val="bullet"/>
      <w:lvlText w:val="o"/>
      <w:lvlJc w:val="left"/>
      <w:pPr>
        <w:ind w:left="2148" w:hanging="360"/>
      </w:pPr>
      <w:rPr>
        <w:rFonts w:ascii="Courier New" w:hAnsi="Courier New" w:cs="Courier New" w:hint="default"/>
      </w:rPr>
    </w:lvl>
    <w:lvl w:ilvl="2" w:tplc="5CBAE682" w:tentative="1">
      <w:start w:val="1"/>
      <w:numFmt w:val="bullet"/>
      <w:lvlText w:val=""/>
      <w:lvlJc w:val="left"/>
      <w:pPr>
        <w:ind w:left="2868" w:hanging="360"/>
      </w:pPr>
      <w:rPr>
        <w:rFonts w:ascii="Wingdings" w:hAnsi="Wingdings" w:hint="default"/>
      </w:rPr>
    </w:lvl>
    <w:lvl w:ilvl="3" w:tplc="C2B0953C" w:tentative="1">
      <w:start w:val="1"/>
      <w:numFmt w:val="bullet"/>
      <w:lvlText w:val=""/>
      <w:lvlJc w:val="left"/>
      <w:pPr>
        <w:ind w:left="3588" w:hanging="360"/>
      </w:pPr>
      <w:rPr>
        <w:rFonts w:ascii="Symbol" w:hAnsi="Symbol" w:hint="default"/>
      </w:rPr>
    </w:lvl>
    <w:lvl w:ilvl="4" w:tplc="96A22C0C" w:tentative="1">
      <w:start w:val="1"/>
      <w:numFmt w:val="bullet"/>
      <w:lvlText w:val="o"/>
      <w:lvlJc w:val="left"/>
      <w:pPr>
        <w:ind w:left="4308" w:hanging="360"/>
      </w:pPr>
      <w:rPr>
        <w:rFonts w:ascii="Courier New" w:hAnsi="Courier New" w:cs="Courier New" w:hint="default"/>
      </w:rPr>
    </w:lvl>
    <w:lvl w:ilvl="5" w:tplc="2D2A332A" w:tentative="1">
      <w:start w:val="1"/>
      <w:numFmt w:val="bullet"/>
      <w:lvlText w:val=""/>
      <w:lvlJc w:val="left"/>
      <w:pPr>
        <w:ind w:left="5028" w:hanging="360"/>
      </w:pPr>
      <w:rPr>
        <w:rFonts w:ascii="Wingdings" w:hAnsi="Wingdings" w:hint="default"/>
      </w:rPr>
    </w:lvl>
    <w:lvl w:ilvl="6" w:tplc="54500510" w:tentative="1">
      <w:start w:val="1"/>
      <w:numFmt w:val="bullet"/>
      <w:lvlText w:val=""/>
      <w:lvlJc w:val="left"/>
      <w:pPr>
        <w:ind w:left="5748" w:hanging="360"/>
      </w:pPr>
      <w:rPr>
        <w:rFonts w:ascii="Symbol" w:hAnsi="Symbol" w:hint="default"/>
      </w:rPr>
    </w:lvl>
    <w:lvl w:ilvl="7" w:tplc="AECEBC92" w:tentative="1">
      <w:start w:val="1"/>
      <w:numFmt w:val="bullet"/>
      <w:lvlText w:val="o"/>
      <w:lvlJc w:val="left"/>
      <w:pPr>
        <w:ind w:left="6468" w:hanging="360"/>
      </w:pPr>
      <w:rPr>
        <w:rFonts w:ascii="Courier New" w:hAnsi="Courier New" w:cs="Courier New" w:hint="default"/>
      </w:rPr>
    </w:lvl>
    <w:lvl w:ilvl="8" w:tplc="A7308AFC" w:tentative="1">
      <w:start w:val="1"/>
      <w:numFmt w:val="bullet"/>
      <w:lvlText w:val=""/>
      <w:lvlJc w:val="left"/>
      <w:pPr>
        <w:ind w:left="7188" w:hanging="360"/>
      </w:pPr>
      <w:rPr>
        <w:rFonts w:ascii="Wingdings" w:hAnsi="Wingdings" w:hint="default"/>
      </w:rPr>
    </w:lvl>
  </w:abstractNum>
  <w:abstractNum w:abstractNumId="13">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5">
    <w:nsid w:val="10E26B5E"/>
    <w:multiLevelType w:val="hybridMultilevel"/>
    <w:tmpl w:val="6C987538"/>
    <w:name w:val="WW8Num7"/>
    <w:lvl w:ilvl="0" w:tplc="9740025A">
      <w:start w:val="1"/>
      <w:numFmt w:val="bullet"/>
      <w:lvlText w:val="-"/>
      <w:lvlJc w:val="left"/>
      <w:pPr>
        <w:ind w:left="1287" w:hanging="360"/>
      </w:pPr>
      <w:rPr>
        <w:rFonts w:ascii="Arial" w:hAnsi="Arial" w:hint="default"/>
        <w:sz w:val="16"/>
      </w:rPr>
    </w:lvl>
    <w:lvl w:ilvl="1" w:tplc="9CC6CCBE" w:tentative="1">
      <w:start w:val="1"/>
      <w:numFmt w:val="bullet"/>
      <w:lvlText w:val="o"/>
      <w:lvlJc w:val="left"/>
      <w:pPr>
        <w:ind w:left="2007" w:hanging="360"/>
      </w:pPr>
      <w:rPr>
        <w:rFonts w:ascii="Courier New" w:hAnsi="Courier New" w:cs="Courier New" w:hint="default"/>
      </w:rPr>
    </w:lvl>
    <w:lvl w:ilvl="2" w:tplc="2A3EE568" w:tentative="1">
      <w:start w:val="1"/>
      <w:numFmt w:val="bullet"/>
      <w:lvlText w:val=""/>
      <w:lvlJc w:val="left"/>
      <w:pPr>
        <w:ind w:left="2727" w:hanging="360"/>
      </w:pPr>
      <w:rPr>
        <w:rFonts w:ascii="Wingdings" w:hAnsi="Wingdings" w:hint="default"/>
      </w:rPr>
    </w:lvl>
    <w:lvl w:ilvl="3" w:tplc="89D654A4" w:tentative="1">
      <w:start w:val="1"/>
      <w:numFmt w:val="bullet"/>
      <w:lvlText w:val=""/>
      <w:lvlJc w:val="left"/>
      <w:pPr>
        <w:ind w:left="3447" w:hanging="360"/>
      </w:pPr>
      <w:rPr>
        <w:rFonts w:ascii="Symbol" w:hAnsi="Symbol" w:hint="default"/>
      </w:rPr>
    </w:lvl>
    <w:lvl w:ilvl="4" w:tplc="67CC9CF2" w:tentative="1">
      <w:start w:val="1"/>
      <w:numFmt w:val="bullet"/>
      <w:lvlText w:val="o"/>
      <w:lvlJc w:val="left"/>
      <w:pPr>
        <w:ind w:left="4167" w:hanging="360"/>
      </w:pPr>
      <w:rPr>
        <w:rFonts w:ascii="Courier New" w:hAnsi="Courier New" w:cs="Courier New" w:hint="default"/>
      </w:rPr>
    </w:lvl>
    <w:lvl w:ilvl="5" w:tplc="7AEE8592" w:tentative="1">
      <w:start w:val="1"/>
      <w:numFmt w:val="bullet"/>
      <w:lvlText w:val=""/>
      <w:lvlJc w:val="left"/>
      <w:pPr>
        <w:ind w:left="4887" w:hanging="360"/>
      </w:pPr>
      <w:rPr>
        <w:rFonts w:ascii="Wingdings" w:hAnsi="Wingdings" w:hint="default"/>
      </w:rPr>
    </w:lvl>
    <w:lvl w:ilvl="6" w:tplc="909AD3C2" w:tentative="1">
      <w:start w:val="1"/>
      <w:numFmt w:val="bullet"/>
      <w:lvlText w:val=""/>
      <w:lvlJc w:val="left"/>
      <w:pPr>
        <w:ind w:left="5607" w:hanging="360"/>
      </w:pPr>
      <w:rPr>
        <w:rFonts w:ascii="Symbol" w:hAnsi="Symbol" w:hint="default"/>
      </w:rPr>
    </w:lvl>
    <w:lvl w:ilvl="7" w:tplc="769499F8" w:tentative="1">
      <w:start w:val="1"/>
      <w:numFmt w:val="bullet"/>
      <w:lvlText w:val="o"/>
      <w:lvlJc w:val="left"/>
      <w:pPr>
        <w:ind w:left="6327" w:hanging="360"/>
      </w:pPr>
      <w:rPr>
        <w:rFonts w:ascii="Courier New" w:hAnsi="Courier New" w:cs="Courier New" w:hint="default"/>
      </w:rPr>
    </w:lvl>
    <w:lvl w:ilvl="8" w:tplc="6CA0C2AE" w:tentative="1">
      <w:start w:val="1"/>
      <w:numFmt w:val="bullet"/>
      <w:lvlText w:val=""/>
      <w:lvlJc w:val="left"/>
      <w:pPr>
        <w:ind w:left="7047" w:hanging="360"/>
      </w:pPr>
      <w:rPr>
        <w:rFonts w:ascii="Wingdings" w:hAnsi="Wingdings" w:hint="default"/>
      </w:rPr>
    </w:lvl>
  </w:abstractNum>
  <w:abstractNum w:abstractNumId="16">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nsid w:val="13DB7BD5"/>
    <w:multiLevelType w:val="hybridMultilevel"/>
    <w:tmpl w:val="417803A2"/>
    <w:name w:val="WW8Num4"/>
    <w:lvl w:ilvl="0" w:tplc="FF1C9C86">
      <w:start w:val="1"/>
      <w:numFmt w:val="bullet"/>
      <w:lvlText w:val=""/>
      <w:lvlJc w:val="left"/>
      <w:pPr>
        <w:ind w:left="720" w:hanging="360"/>
      </w:pPr>
      <w:rPr>
        <w:rFonts w:ascii="Symbol" w:hAnsi="Symbol" w:hint="default"/>
      </w:rPr>
    </w:lvl>
    <w:lvl w:ilvl="1" w:tplc="62AE2E92" w:tentative="1">
      <w:start w:val="1"/>
      <w:numFmt w:val="bullet"/>
      <w:lvlText w:val="o"/>
      <w:lvlJc w:val="left"/>
      <w:pPr>
        <w:ind w:left="1440" w:hanging="360"/>
      </w:pPr>
      <w:rPr>
        <w:rFonts w:ascii="Courier New" w:hAnsi="Courier New" w:cs="Courier New" w:hint="default"/>
      </w:rPr>
    </w:lvl>
    <w:lvl w:ilvl="2" w:tplc="DC5EA24C" w:tentative="1">
      <w:start w:val="1"/>
      <w:numFmt w:val="bullet"/>
      <w:lvlText w:val=""/>
      <w:lvlJc w:val="left"/>
      <w:pPr>
        <w:ind w:left="2160" w:hanging="360"/>
      </w:pPr>
      <w:rPr>
        <w:rFonts w:ascii="Wingdings" w:hAnsi="Wingdings" w:hint="default"/>
      </w:rPr>
    </w:lvl>
    <w:lvl w:ilvl="3" w:tplc="C15EE27E" w:tentative="1">
      <w:start w:val="1"/>
      <w:numFmt w:val="bullet"/>
      <w:lvlText w:val=""/>
      <w:lvlJc w:val="left"/>
      <w:pPr>
        <w:ind w:left="2880" w:hanging="360"/>
      </w:pPr>
      <w:rPr>
        <w:rFonts w:ascii="Symbol" w:hAnsi="Symbol" w:hint="default"/>
      </w:rPr>
    </w:lvl>
    <w:lvl w:ilvl="4" w:tplc="7DF82D4A" w:tentative="1">
      <w:start w:val="1"/>
      <w:numFmt w:val="bullet"/>
      <w:lvlText w:val="o"/>
      <w:lvlJc w:val="left"/>
      <w:pPr>
        <w:ind w:left="3600" w:hanging="360"/>
      </w:pPr>
      <w:rPr>
        <w:rFonts w:ascii="Courier New" w:hAnsi="Courier New" w:cs="Courier New" w:hint="default"/>
      </w:rPr>
    </w:lvl>
    <w:lvl w:ilvl="5" w:tplc="C5FA994C" w:tentative="1">
      <w:start w:val="1"/>
      <w:numFmt w:val="bullet"/>
      <w:lvlText w:val=""/>
      <w:lvlJc w:val="left"/>
      <w:pPr>
        <w:ind w:left="4320" w:hanging="360"/>
      </w:pPr>
      <w:rPr>
        <w:rFonts w:ascii="Wingdings" w:hAnsi="Wingdings" w:hint="default"/>
      </w:rPr>
    </w:lvl>
    <w:lvl w:ilvl="6" w:tplc="7A00E276" w:tentative="1">
      <w:start w:val="1"/>
      <w:numFmt w:val="bullet"/>
      <w:lvlText w:val=""/>
      <w:lvlJc w:val="left"/>
      <w:pPr>
        <w:ind w:left="5040" w:hanging="360"/>
      </w:pPr>
      <w:rPr>
        <w:rFonts w:ascii="Symbol" w:hAnsi="Symbol" w:hint="default"/>
      </w:rPr>
    </w:lvl>
    <w:lvl w:ilvl="7" w:tplc="61CC40E2" w:tentative="1">
      <w:start w:val="1"/>
      <w:numFmt w:val="bullet"/>
      <w:lvlText w:val="o"/>
      <w:lvlJc w:val="left"/>
      <w:pPr>
        <w:ind w:left="5760" w:hanging="360"/>
      </w:pPr>
      <w:rPr>
        <w:rFonts w:ascii="Courier New" w:hAnsi="Courier New" w:cs="Courier New" w:hint="default"/>
      </w:rPr>
    </w:lvl>
    <w:lvl w:ilvl="8" w:tplc="6B948A92" w:tentative="1">
      <w:start w:val="1"/>
      <w:numFmt w:val="bullet"/>
      <w:lvlText w:val=""/>
      <w:lvlJc w:val="left"/>
      <w:pPr>
        <w:ind w:left="6480" w:hanging="360"/>
      </w:pPr>
      <w:rPr>
        <w:rFonts w:ascii="Wingdings" w:hAnsi="Wingdings" w:hint="default"/>
      </w:rPr>
    </w:lvl>
  </w:abstractNum>
  <w:abstractNum w:abstractNumId="18">
    <w:nsid w:val="16376DB2"/>
    <w:multiLevelType w:val="hybridMultilevel"/>
    <w:tmpl w:val="08F0477E"/>
    <w:lvl w:ilvl="0" w:tplc="054C71D0">
      <w:start w:val="1"/>
      <w:numFmt w:val="bullet"/>
      <w:pStyle w:val="15"/>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0"/>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19">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3">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2AD039A"/>
    <w:multiLevelType w:val="hybridMultilevel"/>
    <w:tmpl w:val="A16E6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6">
    <w:nsid w:val="277D1C4E"/>
    <w:multiLevelType w:val="multilevel"/>
    <w:tmpl w:val="1276AAD2"/>
    <w:lvl w:ilvl="0">
      <w:start w:val="2"/>
      <w:numFmt w:val="decimal"/>
      <w:lvlText w:val="%1"/>
      <w:lvlJc w:val="left"/>
      <w:pPr>
        <w:ind w:left="360" w:hanging="360"/>
      </w:pPr>
      <w:rPr>
        <w:rFonts w:hint="default"/>
      </w:rPr>
    </w:lvl>
    <w:lvl w:ilvl="1">
      <w:start w:val="1"/>
      <w:numFmt w:val="decimal"/>
      <w:pStyle w:val="113"/>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nsid w:val="2937585D"/>
    <w:multiLevelType w:val="hybridMultilevel"/>
    <w:tmpl w:val="C492AA20"/>
    <w:styleLink w:val="150"/>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8">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2">
    <w:nsid w:val="345D1796"/>
    <w:multiLevelType w:val="hybridMultilevel"/>
    <w:tmpl w:val="2666A130"/>
    <w:styleLink w:val="131"/>
    <w:lvl w:ilvl="0" w:tplc="F4F28D94">
      <w:start w:val="1"/>
      <w:numFmt w:val="bullet"/>
      <w:pStyle w:val="2"/>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33">
    <w:nsid w:val="36841F23"/>
    <w:multiLevelType w:val="hybridMultilevel"/>
    <w:tmpl w:val="4CDAB4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6DF4BBD"/>
    <w:multiLevelType w:val="hybridMultilevel"/>
    <w:tmpl w:val="5EDC94F0"/>
    <w:styleLink w:val="3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39484178"/>
    <w:multiLevelType w:val="hybridMultilevel"/>
    <w:tmpl w:val="900803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97F6ADB"/>
    <w:multiLevelType w:val="hybridMultilevel"/>
    <w:tmpl w:val="8662CC98"/>
    <w:lvl w:ilvl="0" w:tplc="96B06804">
      <w:numFmt w:val="bullet"/>
      <w:pStyle w:val="115"/>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38">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399A0205"/>
    <w:multiLevelType w:val="hybridMultilevel"/>
    <w:tmpl w:val="3E38527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C263E07"/>
    <w:multiLevelType w:val="hybridMultilevel"/>
    <w:tmpl w:val="848450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D0B7FE9"/>
    <w:multiLevelType w:val="hybridMultilevel"/>
    <w:tmpl w:val="089A3F60"/>
    <w:lvl w:ilvl="0" w:tplc="C38AFFB2">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43">
    <w:nsid w:val="403322A9"/>
    <w:multiLevelType w:val="hybridMultilevel"/>
    <w:tmpl w:val="CB6C68DA"/>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4">
    <w:nsid w:val="41E53E29"/>
    <w:multiLevelType w:val="hybridMultilevel"/>
    <w:tmpl w:val="707A9384"/>
    <w:lvl w:ilvl="0" w:tplc="CF126654">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6">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9">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A2F2D3E"/>
    <w:multiLevelType w:val="multilevel"/>
    <w:tmpl w:val="0EE851B6"/>
    <w:lvl w:ilvl="0">
      <w:start w:val="1"/>
      <w:numFmt w:val="decimal"/>
      <w:pStyle w:val="19"/>
      <w:lvlText w:val="%1."/>
      <w:lvlJc w:val="left"/>
      <w:pPr>
        <w:ind w:left="720" w:hanging="360"/>
      </w:pPr>
      <w:rPr>
        <w:rFonts w:hint="default"/>
      </w:rPr>
    </w:lvl>
    <w:lvl w:ilvl="1">
      <w:start w:val="1"/>
      <w:numFmt w:val="decimal"/>
      <w:pStyle w:val="20"/>
      <w:isLgl/>
      <w:lvlText w:val="%1.%2."/>
      <w:lvlJc w:val="left"/>
      <w:pPr>
        <w:ind w:left="1400"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51">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2">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4E4F04BE"/>
    <w:multiLevelType w:val="hybridMultilevel"/>
    <w:tmpl w:val="17EAAB7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5">
    <w:nsid w:val="4FDB5851"/>
    <w:multiLevelType w:val="hybridMultilevel"/>
    <w:tmpl w:val="6402FCA6"/>
    <w:lvl w:ilvl="0" w:tplc="18E46A1A">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2722815"/>
    <w:multiLevelType w:val="hybridMultilevel"/>
    <w:tmpl w:val="CC509714"/>
    <w:lvl w:ilvl="0" w:tplc="6232B2EA">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pStyle w:val="ad"/>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58">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9">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6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c"/>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62">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0282121"/>
    <w:multiLevelType w:val="hybridMultilevel"/>
    <w:tmpl w:val="1690FF8E"/>
    <w:lvl w:ilvl="0" w:tplc="9746DF1E">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66">
    <w:nsid w:val="60584B7E"/>
    <w:multiLevelType w:val="hybridMultilevel"/>
    <w:tmpl w:val="D062CB34"/>
    <w:lvl w:ilvl="0" w:tplc="7F2A0D3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609F7ACC"/>
    <w:multiLevelType w:val="hybridMultilevel"/>
    <w:tmpl w:val="FEBCF854"/>
    <w:styleLink w:val="1111152"/>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68">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69">
    <w:nsid w:val="62226F37"/>
    <w:multiLevelType w:val="hybridMultilevel"/>
    <w:tmpl w:val="A73E8E9A"/>
    <w:lvl w:ilvl="0" w:tplc="1ABAB1EA">
      <w:start w:val="1"/>
      <w:numFmt w:val="decimal"/>
      <w:pStyle w:val="af0"/>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nsid w:val="63686982"/>
    <w:multiLevelType w:val="hybridMultilevel"/>
    <w:tmpl w:val="84DC6940"/>
    <w:lvl w:ilvl="0" w:tplc="1758CB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4904358"/>
    <w:multiLevelType w:val="hybridMultilevel"/>
    <w:tmpl w:val="B0B0F6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nsid w:val="64C34787"/>
    <w:multiLevelType w:val="hybridMultilevel"/>
    <w:tmpl w:val="1450975E"/>
    <w:lvl w:ilvl="0" w:tplc="344E07F4">
      <w:start w:val="1"/>
      <w:numFmt w:val="decimal"/>
      <w:pStyle w:val="af2"/>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615060C"/>
    <w:multiLevelType w:val="hybridMultilevel"/>
    <w:tmpl w:val="68B0BB20"/>
    <w:lvl w:ilvl="0" w:tplc="8E92E6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6E108B0"/>
    <w:multiLevelType w:val="hybridMultilevel"/>
    <w:tmpl w:val="CD82773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6">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77">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8">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81">
    <w:nsid w:val="714701E0"/>
    <w:multiLevelType w:val="hybridMultilevel"/>
    <w:tmpl w:val="F802301A"/>
    <w:lvl w:ilvl="0" w:tplc="BEAC3BC2">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1650B4C"/>
    <w:multiLevelType w:val="singleLevel"/>
    <w:tmpl w:val="70DE7A12"/>
    <w:styleLink w:val="116"/>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83">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nsid w:val="75091FBA"/>
    <w:multiLevelType w:val="hybridMultilevel"/>
    <w:tmpl w:val="F0220C5A"/>
    <w:lvl w:ilvl="0" w:tplc="6BE811F2">
      <w:start w:val="1"/>
      <w:numFmt w:val="decimal"/>
      <w:pStyle w:val="af5"/>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85">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6">
    <w:nsid w:val="75B5794F"/>
    <w:multiLevelType w:val="hybridMultilevel"/>
    <w:tmpl w:val="51CE9F54"/>
    <w:styleLink w:val="2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779A31A7"/>
    <w:multiLevelType w:val="hybridMultilevel"/>
    <w:tmpl w:val="5CB62550"/>
    <w:lvl w:ilvl="0" w:tplc="BB820464">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8">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nsid w:val="7A5B5455"/>
    <w:multiLevelType w:val="hybridMultilevel"/>
    <w:tmpl w:val="2780D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ADC2DF7"/>
    <w:multiLevelType w:val="hybridMultilevel"/>
    <w:tmpl w:val="55E813E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1">
    <w:nsid w:val="7B7D3370"/>
    <w:multiLevelType w:val="hybridMultilevel"/>
    <w:tmpl w:val="383A7C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7C6C7F8C"/>
    <w:multiLevelType w:val="hybridMultilevel"/>
    <w:tmpl w:val="33EE90B8"/>
    <w:lvl w:ilvl="0" w:tplc="808AAC10">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93">
    <w:nsid w:val="7C732E38"/>
    <w:multiLevelType w:val="hybridMultilevel"/>
    <w:tmpl w:val="B6A43058"/>
    <w:lvl w:ilvl="0" w:tplc="35D6AADC">
      <w:start w:val="1"/>
      <w:numFmt w:val="bullet"/>
      <w:pStyle w:val="32"/>
      <w:lvlText w:val=""/>
      <w:lvlJc w:val="left"/>
      <w:pPr>
        <w:ind w:left="720" w:hanging="360"/>
      </w:pPr>
      <w:rPr>
        <w:rFonts w:ascii="Wingdings" w:hAnsi="Wingdings" w:hint="default"/>
      </w:rPr>
    </w:lvl>
    <w:lvl w:ilvl="1" w:tplc="2C88E19A" w:tentative="1">
      <w:start w:val="1"/>
      <w:numFmt w:val="bullet"/>
      <w:lvlText w:val="o"/>
      <w:lvlJc w:val="left"/>
      <w:pPr>
        <w:ind w:left="1440" w:hanging="360"/>
      </w:pPr>
      <w:rPr>
        <w:rFonts w:ascii="Courier New" w:hAnsi="Courier New" w:cs="Courier New" w:hint="default"/>
      </w:rPr>
    </w:lvl>
    <w:lvl w:ilvl="2" w:tplc="723E1CAA" w:tentative="1">
      <w:start w:val="1"/>
      <w:numFmt w:val="bullet"/>
      <w:lvlText w:val=""/>
      <w:lvlJc w:val="left"/>
      <w:pPr>
        <w:ind w:left="2160" w:hanging="360"/>
      </w:pPr>
      <w:rPr>
        <w:rFonts w:ascii="Wingdings" w:hAnsi="Wingdings" w:hint="default"/>
      </w:rPr>
    </w:lvl>
    <w:lvl w:ilvl="3" w:tplc="ED94DA02" w:tentative="1">
      <w:start w:val="1"/>
      <w:numFmt w:val="bullet"/>
      <w:lvlText w:val=""/>
      <w:lvlJc w:val="left"/>
      <w:pPr>
        <w:ind w:left="2880" w:hanging="360"/>
      </w:pPr>
      <w:rPr>
        <w:rFonts w:ascii="Symbol" w:hAnsi="Symbol" w:hint="default"/>
      </w:rPr>
    </w:lvl>
    <w:lvl w:ilvl="4" w:tplc="2E70CCAA" w:tentative="1">
      <w:start w:val="1"/>
      <w:numFmt w:val="bullet"/>
      <w:lvlText w:val="o"/>
      <w:lvlJc w:val="left"/>
      <w:pPr>
        <w:ind w:left="3600" w:hanging="360"/>
      </w:pPr>
      <w:rPr>
        <w:rFonts w:ascii="Courier New" w:hAnsi="Courier New" w:cs="Courier New" w:hint="default"/>
      </w:rPr>
    </w:lvl>
    <w:lvl w:ilvl="5" w:tplc="3D9E65A6" w:tentative="1">
      <w:start w:val="1"/>
      <w:numFmt w:val="bullet"/>
      <w:lvlText w:val=""/>
      <w:lvlJc w:val="left"/>
      <w:pPr>
        <w:ind w:left="4320" w:hanging="360"/>
      </w:pPr>
      <w:rPr>
        <w:rFonts w:ascii="Wingdings" w:hAnsi="Wingdings" w:hint="default"/>
      </w:rPr>
    </w:lvl>
    <w:lvl w:ilvl="6" w:tplc="02107942" w:tentative="1">
      <w:start w:val="1"/>
      <w:numFmt w:val="bullet"/>
      <w:lvlText w:val=""/>
      <w:lvlJc w:val="left"/>
      <w:pPr>
        <w:ind w:left="5040" w:hanging="360"/>
      </w:pPr>
      <w:rPr>
        <w:rFonts w:ascii="Symbol" w:hAnsi="Symbol" w:hint="default"/>
      </w:rPr>
    </w:lvl>
    <w:lvl w:ilvl="7" w:tplc="68D4E4F2" w:tentative="1">
      <w:start w:val="1"/>
      <w:numFmt w:val="bullet"/>
      <w:lvlText w:val="o"/>
      <w:lvlJc w:val="left"/>
      <w:pPr>
        <w:ind w:left="5760" w:hanging="360"/>
      </w:pPr>
      <w:rPr>
        <w:rFonts w:ascii="Courier New" w:hAnsi="Courier New" w:cs="Courier New" w:hint="default"/>
      </w:rPr>
    </w:lvl>
    <w:lvl w:ilvl="8" w:tplc="C3F4FF8C" w:tentative="1">
      <w:start w:val="1"/>
      <w:numFmt w:val="bullet"/>
      <w:lvlText w:val=""/>
      <w:lvlJc w:val="left"/>
      <w:pPr>
        <w:ind w:left="6480" w:hanging="360"/>
      </w:pPr>
      <w:rPr>
        <w:rFonts w:ascii="Wingdings" w:hAnsi="Wingdings" w:hint="default"/>
      </w:rPr>
    </w:lvl>
  </w:abstractNum>
  <w:abstractNum w:abstractNumId="94">
    <w:nsid w:val="7CF053C1"/>
    <w:multiLevelType w:val="hybridMultilevel"/>
    <w:tmpl w:val="96D845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0"/>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46"/>
  </w:num>
  <w:num w:numId="2">
    <w:abstractNumId w:val="0"/>
  </w:num>
  <w:num w:numId="3">
    <w:abstractNumId w:val="93"/>
  </w:num>
  <w:num w:numId="4">
    <w:abstractNumId w:val="51"/>
  </w:num>
  <w:num w:numId="5">
    <w:abstractNumId w:val="32"/>
  </w:num>
  <w:num w:numId="6">
    <w:abstractNumId w:val="61"/>
  </w:num>
  <w:num w:numId="7">
    <w:abstractNumId w:val="42"/>
  </w:num>
  <w:num w:numId="8">
    <w:abstractNumId w:val="25"/>
  </w:num>
  <w:num w:numId="9">
    <w:abstractNumId w:val="22"/>
  </w:num>
  <w:num w:numId="10">
    <w:abstractNumId w:val="82"/>
  </w:num>
  <w:num w:numId="11">
    <w:abstractNumId w:val="83"/>
  </w:num>
  <w:num w:numId="12">
    <w:abstractNumId w:val="38"/>
  </w:num>
  <w:num w:numId="13">
    <w:abstractNumId w:val="67"/>
  </w:num>
  <w:num w:numId="14">
    <w:abstractNumId w:val="16"/>
  </w:num>
  <w:num w:numId="15">
    <w:abstractNumId w:val="57"/>
  </w:num>
  <w:num w:numId="16">
    <w:abstractNumId w:val="64"/>
  </w:num>
  <w:num w:numId="17">
    <w:abstractNumId w:val="86"/>
  </w:num>
  <w:num w:numId="18">
    <w:abstractNumId w:val="27"/>
  </w:num>
  <w:num w:numId="19">
    <w:abstractNumId w:val="84"/>
  </w:num>
  <w:num w:numId="20">
    <w:abstractNumId w:val="69"/>
  </w:num>
  <w:num w:numId="21">
    <w:abstractNumId w:val="87"/>
  </w:num>
  <w:num w:numId="22">
    <w:abstractNumId w:val="50"/>
  </w:num>
  <w:num w:numId="23">
    <w:abstractNumId w:val="28"/>
  </w:num>
  <w:num w:numId="24">
    <w:abstractNumId w:val="60"/>
  </w:num>
  <w:num w:numId="25">
    <w:abstractNumId w:val="53"/>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85"/>
  </w:num>
  <w:num w:numId="27">
    <w:abstractNumId w:val="68"/>
  </w:num>
  <w:num w:numId="28">
    <w:abstractNumId w:val="92"/>
  </w:num>
  <w:num w:numId="29">
    <w:abstractNumId w:val="59"/>
  </w:num>
  <w:num w:numId="30">
    <w:abstractNumId w:val="10"/>
  </w:num>
  <w:num w:numId="31">
    <w:abstractNumId w:val="48"/>
  </w:num>
  <w:num w:numId="32">
    <w:abstractNumId w:val="45"/>
  </w:num>
  <w:num w:numId="33">
    <w:abstractNumId w:val="14"/>
  </w:num>
  <w:num w:numId="34">
    <w:abstractNumId w:val="8"/>
  </w:num>
  <w:num w:numId="35">
    <w:abstractNumId w:val="76"/>
  </w:num>
  <w:num w:numId="36">
    <w:abstractNumId w:val="7"/>
  </w:num>
  <w:num w:numId="37">
    <w:abstractNumId w:val="3"/>
  </w:num>
  <w:num w:numId="38">
    <w:abstractNumId w:val="43"/>
  </w:num>
  <w:num w:numId="39">
    <w:abstractNumId w:val="56"/>
  </w:num>
  <w:num w:numId="40">
    <w:abstractNumId w:val="66"/>
  </w:num>
  <w:num w:numId="41">
    <w:abstractNumId w:val="37"/>
  </w:num>
  <w:num w:numId="42">
    <w:abstractNumId w:val="23"/>
  </w:num>
  <w:num w:numId="43">
    <w:abstractNumId w:val="71"/>
  </w:num>
  <w:num w:numId="44">
    <w:abstractNumId w:val="70"/>
  </w:num>
  <w:num w:numId="45">
    <w:abstractNumId w:val="18"/>
  </w:num>
  <w:num w:numId="46">
    <w:abstractNumId w:val="11"/>
  </w:num>
  <w:num w:numId="47">
    <w:abstractNumId w:val="78"/>
  </w:num>
  <w:num w:numId="48">
    <w:abstractNumId w:val="41"/>
  </w:num>
  <w:num w:numId="49">
    <w:abstractNumId w:val="19"/>
  </w:num>
  <w:num w:numId="50">
    <w:abstractNumId w:val="29"/>
  </w:num>
  <w:num w:numId="51">
    <w:abstractNumId w:val="62"/>
  </w:num>
  <w:num w:numId="52">
    <w:abstractNumId w:val="58"/>
  </w:num>
  <w:num w:numId="53">
    <w:abstractNumId w:val="44"/>
  </w:num>
  <w:num w:numId="54">
    <w:abstractNumId w:val="81"/>
  </w:num>
  <w:num w:numId="55">
    <w:abstractNumId w:val="6"/>
  </w:num>
  <w:num w:numId="56">
    <w:abstractNumId w:val="95"/>
  </w:num>
  <w:num w:numId="57">
    <w:abstractNumId w:val="2"/>
  </w:num>
  <w:num w:numId="58">
    <w:abstractNumId w:val="33"/>
  </w:num>
  <w:num w:numId="59">
    <w:abstractNumId w:val="89"/>
  </w:num>
  <w:num w:numId="60">
    <w:abstractNumId w:val="74"/>
  </w:num>
  <w:num w:numId="61">
    <w:abstractNumId w:val="24"/>
  </w:num>
  <w:num w:numId="62">
    <w:abstractNumId w:val="72"/>
  </w:num>
  <w:num w:numId="63">
    <w:abstractNumId w:val="50"/>
  </w:num>
  <w:num w:numId="64">
    <w:abstractNumId w:val="94"/>
  </w:num>
  <w:num w:numId="6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9"/>
  </w:num>
  <w:num w:numId="67">
    <w:abstractNumId w:val="31"/>
  </w:num>
  <w:num w:numId="68">
    <w:abstractNumId w:val="35"/>
  </w:num>
  <w:num w:numId="69">
    <w:abstractNumId w:val="4"/>
  </w:num>
  <w:num w:numId="70">
    <w:abstractNumId w:val="73"/>
  </w:num>
  <w:num w:numId="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4"/>
  </w:num>
  <w:num w:numId="73">
    <w:abstractNumId w:val="26"/>
  </w:num>
  <w:num w:numId="74">
    <w:abstractNumId w:val="47"/>
  </w:num>
  <w:num w:numId="75">
    <w:abstractNumId w:val="1"/>
  </w:num>
  <w:num w:numId="76">
    <w:abstractNumId w:val="88"/>
  </w:num>
  <w:num w:numId="77">
    <w:abstractNumId w:val="49"/>
  </w:num>
  <w:num w:numId="78">
    <w:abstractNumId w:val="30"/>
  </w:num>
  <w:num w:numId="79">
    <w:abstractNumId w:val="5"/>
  </w:num>
  <w:num w:numId="80">
    <w:abstractNumId w:val="55"/>
  </w:num>
  <w:num w:numId="81">
    <w:abstractNumId w:val="79"/>
  </w:num>
  <w:num w:numId="82">
    <w:abstractNumId w:val="77"/>
  </w:num>
  <w:num w:numId="83">
    <w:abstractNumId w:val="20"/>
  </w:num>
  <w:num w:numId="84">
    <w:abstractNumId w:val="21"/>
  </w:num>
  <w:num w:numId="85">
    <w:abstractNumId w:val="80"/>
  </w:num>
  <w:num w:numId="86">
    <w:abstractNumId w:val="52"/>
  </w:num>
  <w:num w:numId="87">
    <w:abstractNumId w:val="63"/>
  </w:num>
  <w:num w:numId="88">
    <w:abstractNumId w:val="54"/>
  </w:num>
  <w:num w:numId="89">
    <w:abstractNumId w:val="75"/>
  </w:num>
  <w:num w:numId="90">
    <w:abstractNumId w:val="90"/>
  </w:num>
  <w:num w:numId="91">
    <w:abstractNumId w:val="40"/>
  </w:num>
  <w:num w:numId="92">
    <w:abstractNumId w:val="91"/>
  </w:num>
  <w:num w:numId="93">
    <w:abstractNumId w:val="36"/>
  </w:num>
  <w:num w:numId="94">
    <w:abstractNumId w:val="6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autoHyphenation/>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9D7"/>
    <w:rsid w:val="00000477"/>
    <w:rsid w:val="000005E8"/>
    <w:rsid w:val="0000077C"/>
    <w:rsid w:val="00001A4E"/>
    <w:rsid w:val="00002537"/>
    <w:rsid w:val="00002B63"/>
    <w:rsid w:val="00002D62"/>
    <w:rsid w:val="00003051"/>
    <w:rsid w:val="000036E1"/>
    <w:rsid w:val="00003BD3"/>
    <w:rsid w:val="00004374"/>
    <w:rsid w:val="0000467E"/>
    <w:rsid w:val="000050C9"/>
    <w:rsid w:val="00005833"/>
    <w:rsid w:val="00006082"/>
    <w:rsid w:val="000061FA"/>
    <w:rsid w:val="000064FD"/>
    <w:rsid w:val="00006B6A"/>
    <w:rsid w:val="00006B87"/>
    <w:rsid w:val="00006B92"/>
    <w:rsid w:val="0000793A"/>
    <w:rsid w:val="0001003D"/>
    <w:rsid w:val="000100B5"/>
    <w:rsid w:val="0001017B"/>
    <w:rsid w:val="0001051F"/>
    <w:rsid w:val="0001072A"/>
    <w:rsid w:val="00011339"/>
    <w:rsid w:val="00011517"/>
    <w:rsid w:val="000117A3"/>
    <w:rsid w:val="00011F40"/>
    <w:rsid w:val="000123D1"/>
    <w:rsid w:val="00012B88"/>
    <w:rsid w:val="0001310C"/>
    <w:rsid w:val="000131C5"/>
    <w:rsid w:val="000139CB"/>
    <w:rsid w:val="00013E3A"/>
    <w:rsid w:val="00013EC2"/>
    <w:rsid w:val="00013F19"/>
    <w:rsid w:val="00014747"/>
    <w:rsid w:val="000148AF"/>
    <w:rsid w:val="000148C7"/>
    <w:rsid w:val="00014A67"/>
    <w:rsid w:val="00014D21"/>
    <w:rsid w:val="00014E42"/>
    <w:rsid w:val="00014FD3"/>
    <w:rsid w:val="000153D7"/>
    <w:rsid w:val="00015410"/>
    <w:rsid w:val="0001543E"/>
    <w:rsid w:val="00015461"/>
    <w:rsid w:val="0001619C"/>
    <w:rsid w:val="0001645F"/>
    <w:rsid w:val="000167A0"/>
    <w:rsid w:val="000171F1"/>
    <w:rsid w:val="00020098"/>
    <w:rsid w:val="000207C4"/>
    <w:rsid w:val="00020866"/>
    <w:rsid w:val="00021056"/>
    <w:rsid w:val="000212BF"/>
    <w:rsid w:val="00021383"/>
    <w:rsid w:val="000214EF"/>
    <w:rsid w:val="00021A0C"/>
    <w:rsid w:val="00021B38"/>
    <w:rsid w:val="00022022"/>
    <w:rsid w:val="00022410"/>
    <w:rsid w:val="000234F0"/>
    <w:rsid w:val="00023DE9"/>
    <w:rsid w:val="00024023"/>
    <w:rsid w:val="0002469A"/>
    <w:rsid w:val="00024C88"/>
    <w:rsid w:val="000250C7"/>
    <w:rsid w:val="0002529E"/>
    <w:rsid w:val="000254D2"/>
    <w:rsid w:val="00025C7A"/>
    <w:rsid w:val="00025C82"/>
    <w:rsid w:val="00025EBB"/>
    <w:rsid w:val="00026930"/>
    <w:rsid w:val="00026932"/>
    <w:rsid w:val="00027115"/>
    <w:rsid w:val="00027C0E"/>
    <w:rsid w:val="00027FC8"/>
    <w:rsid w:val="000304ED"/>
    <w:rsid w:val="0003093B"/>
    <w:rsid w:val="00030D26"/>
    <w:rsid w:val="00031016"/>
    <w:rsid w:val="00031978"/>
    <w:rsid w:val="000319F8"/>
    <w:rsid w:val="00032282"/>
    <w:rsid w:val="000324BA"/>
    <w:rsid w:val="00032556"/>
    <w:rsid w:val="00032A29"/>
    <w:rsid w:val="00032C8E"/>
    <w:rsid w:val="00033499"/>
    <w:rsid w:val="00033D87"/>
    <w:rsid w:val="00033E25"/>
    <w:rsid w:val="00034369"/>
    <w:rsid w:val="000346DC"/>
    <w:rsid w:val="00034964"/>
    <w:rsid w:val="00034D2A"/>
    <w:rsid w:val="0003551F"/>
    <w:rsid w:val="000355C5"/>
    <w:rsid w:val="0003669A"/>
    <w:rsid w:val="00036A14"/>
    <w:rsid w:val="00036A38"/>
    <w:rsid w:val="00036F4C"/>
    <w:rsid w:val="00036FBB"/>
    <w:rsid w:val="00037325"/>
    <w:rsid w:val="00037364"/>
    <w:rsid w:val="00040862"/>
    <w:rsid w:val="0004100C"/>
    <w:rsid w:val="00041552"/>
    <w:rsid w:val="00041816"/>
    <w:rsid w:val="0004185B"/>
    <w:rsid w:val="00041C65"/>
    <w:rsid w:val="000425BA"/>
    <w:rsid w:val="00042D98"/>
    <w:rsid w:val="00042EB2"/>
    <w:rsid w:val="00042FE4"/>
    <w:rsid w:val="00043114"/>
    <w:rsid w:val="0004355C"/>
    <w:rsid w:val="00043B24"/>
    <w:rsid w:val="00043E3D"/>
    <w:rsid w:val="000441E8"/>
    <w:rsid w:val="00044405"/>
    <w:rsid w:val="00044E89"/>
    <w:rsid w:val="00044F5C"/>
    <w:rsid w:val="000459AB"/>
    <w:rsid w:val="00045BF1"/>
    <w:rsid w:val="00045F51"/>
    <w:rsid w:val="00045F7F"/>
    <w:rsid w:val="00046003"/>
    <w:rsid w:val="00046144"/>
    <w:rsid w:val="00046244"/>
    <w:rsid w:val="000466BB"/>
    <w:rsid w:val="00046A4D"/>
    <w:rsid w:val="0004707F"/>
    <w:rsid w:val="00047DAC"/>
    <w:rsid w:val="00050582"/>
    <w:rsid w:val="00050FBB"/>
    <w:rsid w:val="00051174"/>
    <w:rsid w:val="00051206"/>
    <w:rsid w:val="00051405"/>
    <w:rsid w:val="00051A26"/>
    <w:rsid w:val="00051CA6"/>
    <w:rsid w:val="0005200F"/>
    <w:rsid w:val="0005233D"/>
    <w:rsid w:val="0005245E"/>
    <w:rsid w:val="00052619"/>
    <w:rsid w:val="0005263E"/>
    <w:rsid w:val="00052726"/>
    <w:rsid w:val="00052DED"/>
    <w:rsid w:val="0005498D"/>
    <w:rsid w:val="00054A4F"/>
    <w:rsid w:val="00054D11"/>
    <w:rsid w:val="0005508A"/>
    <w:rsid w:val="0005524D"/>
    <w:rsid w:val="00055609"/>
    <w:rsid w:val="00055B9E"/>
    <w:rsid w:val="00055EAD"/>
    <w:rsid w:val="000567C2"/>
    <w:rsid w:val="00056B9A"/>
    <w:rsid w:val="000571B0"/>
    <w:rsid w:val="000575AC"/>
    <w:rsid w:val="00057EF1"/>
    <w:rsid w:val="00060249"/>
    <w:rsid w:val="00060465"/>
    <w:rsid w:val="00060729"/>
    <w:rsid w:val="000609DF"/>
    <w:rsid w:val="00060B60"/>
    <w:rsid w:val="000627F0"/>
    <w:rsid w:val="00063277"/>
    <w:rsid w:val="00063570"/>
    <w:rsid w:val="00064916"/>
    <w:rsid w:val="00064A75"/>
    <w:rsid w:val="000650ED"/>
    <w:rsid w:val="00065419"/>
    <w:rsid w:val="000654AE"/>
    <w:rsid w:val="00065B3F"/>
    <w:rsid w:val="0006636C"/>
    <w:rsid w:val="0006648E"/>
    <w:rsid w:val="000668BC"/>
    <w:rsid w:val="00066B81"/>
    <w:rsid w:val="00067060"/>
    <w:rsid w:val="00067AD1"/>
    <w:rsid w:val="00070469"/>
    <w:rsid w:val="00070CE3"/>
    <w:rsid w:val="00070DDF"/>
    <w:rsid w:val="0007129F"/>
    <w:rsid w:val="0007136E"/>
    <w:rsid w:val="00071E0B"/>
    <w:rsid w:val="00071EA0"/>
    <w:rsid w:val="00072066"/>
    <w:rsid w:val="000728B2"/>
    <w:rsid w:val="00072939"/>
    <w:rsid w:val="00072ABC"/>
    <w:rsid w:val="00072F59"/>
    <w:rsid w:val="00073331"/>
    <w:rsid w:val="000733A3"/>
    <w:rsid w:val="00073790"/>
    <w:rsid w:val="00073B64"/>
    <w:rsid w:val="00073B86"/>
    <w:rsid w:val="00073D81"/>
    <w:rsid w:val="000744DD"/>
    <w:rsid w:val="00074CAF"/>
    <w:rsid w:val="00074F4A"/>
    <w:rsid w:val="00075021"/>
    <w:rsid w:val="00075E97"/>
    <w:rsid w:val="00076996"/>
    <w:rsid w:val="00076CDD"/>
    <w:rsid w:val="0007776A"/>
    <w:rsid w:val="00080753"/>
    <w:rsid w:val="0008088C"/>
    <w:rsid w:val="00080A42"/>
    <w:rsid w:val="00080D94"/>
    <w:rsid w:val="00081041"/>
    <w:rsid w:val="00081324"/>
    <w:rsid w:val="000819AC"/>
    <w:rsid w:val="0008208E"/>
    <w:rsid w:val="00082430"/>
    <w:rsid w:val="00082F0B"/>
    <w:rsid w:val="00082F50"/>
    <w:rsid w:val="000832D6"/>
    <w:rsid w:val="000835E1"/>
    <w:rsid w:val="0008391F"/>
    <w:rsid w:val="00083CCD"/>
    <w:rsid w:val="00084446"/>
    <w:rsid w:val="00084A18"/>
    <w:rsid w:val="0008501D"/>
    <w:rsid w:val="0008538D"/>
    <w:rsid w:val="00085CC3"/>
    <w:rsid w:val="00085F0E"/>
    <w:rsid w:val="000861CA"/>
    <w:rsid w:val="00086892"/>
    <w:rsid w:val="000869E9"/>
    <w:rsid w:val="00086C30"/>
    <w:rsid w:val="00086CC3"/>
    <w:rsid w:val="00087472"/>
    <w:rsid w:val="00087A25"/>
    <w:rsid w:val="00087AD0"/>
    <w:rsid w:val="00090181"/>
    <w:rsid w:val="000907C5"/>
    <w:rsid w:val="00090998"/>
    <w:rsid w:val="00090BA4"/>
    <w:rsid w:val="00091D75"/>
    <w:rsid w:val="0009216A"/>
    <w:rsid w:val="000928C0"/>
    <w:rsid w:val="000928F1"/>
    <w:rsid w:val="00092966"/>
    <w:rsid w:val="0009320A"/>
    <w:rsid w:val="000932A6"/>
    <w:rsid w:val="00094753"/>
    <w:rsid w:val="000957DC"/>
    <w:rsid w:val="00095D9F"/>
    <w:rsid w:val="00095F7D"/>
    <w:rsid w:val="00096205"/>
    <w:rsid w:val="00096224"/>
    <w:rsid w:val="000968F2"/>
    <w:rsid w:val="00096D2E"/>
    <w:rsid w:val="00096D7C"/>
    <w:rsid w:val="000974D8"/>
    <w:rsid w:val="00097A72"/>
    <w:rsid w:val="000A067C"/>
    <w:rsid w:val="000A0966"/>
    <w:rsid w:val="000A0F35"/>
    <w:rsid w:val="000A143D"/>
    <w:rsid w:val="000A15D7"/>
    <w:rsid w:val="000A1B38"/>
    <w:rsid w:val="000A1C8F"/>
    <w:rsid w:val="000A2267"/>
    <w:rsid w:val="000A28CD"/>
    <w:rsid w:val="000A29B3"/>
    <w:rsid w:val="000A2BFD"/>
    <w:rsid w:val="000A2E92"/>
    <w:rsid w:val="000A3859"/>
    <w:rsid w:val="000A3F3D"/>
    <w:rsid w:val="000A4102"/>
    <w:rsid w:val="000A460E"/>
    <w:rsid w:val="000A4C8A"/>
    <w:rsid w:val="000A4D85"/>
    <w:rsid w:val="000A4E0A"/>
    <w:rsid w:val="000A4F3C"/>
    <w:rsid w:val="000A51CF"/>
    <w:rsid w:val="000A5426"/>
    <w:rsid w:val="000A545A"/>
    <w:rsid w:val="000A5548"/>
    <w:rsid w:val="000A5838"/>
    <w:rsid w:val="000A5A19"/>
    <w:rsid w:val="000A5D4F"/>
    <w:rsid w:val="000A6266"/>
    <w:rsid w:val="000A65E5"/>
    <w:rsid w:val="000A692D"/>
    <w:rsid w:val="000A6AE6"/>
    <w:rsid w:val="000A718E"/>
    <w:rsid w:val="000A729F"/>
    <w:rsid w:val="000A7948"/>
    <w:rsid w:val="000A7A05"/>
    <w:rsid w:val="000A7BE5"/>
    <w:rsid w:val="000A7BED"/>
    <w:rsid w:val="000A7E50"/>
    <w:rsid w:val="000B070F"/>
    <w:rsid w:val="000B07A7"/>
    <w:rsid w:val="000B0A44"/>
    <w:rsid w:val="000B15BA"/>
    <w:rsid w:val="000B1ADB"/>
    <w:rsid w:val="000B1EDF"/>
    <w:rsid w:val="000B21C5"/>
    <w:rsid w:val="000B2448"/>
    <w:rsid w:val="000B24DA"/>
    <w:rsid w:val="000B276E"/>
    <w:rsid w:val="000B2885"/>
    <w:rsid w:val="000B2A67"/>
    <w:rsid w:val="000B2EE3"/>
    <w:rsid w:val="000B3CE5"/>
    <w:rsid w:val="000B407F"/>
    <w:rsid w:val="000B4216"/>
    <w:rsid w:val="000B4576"/>
    <w:rsid w:val="000B4F99"/>
    <w:rsid w:val="000B5102"/>
    <w:rsid w:val="000B5128"/>
    <w:rsid w:val="000B5487"/>
    <w:rsid w:val="000B5829"/>
    <w:rsid w:val="000B5930"/>
    <w:rsid w:val="000B5BBB"/>
    <w:rsid w:val="000B5DEA"/>
    <w:rsid w:val="000B5E73"/>
    <w:rsid w:val="000B5E7B"/>
    <w:rsid w:val="000B6567"/>
    <w:rsid w:val="000B65A4"/>
    <w:rsid w:val="000B65CA"/>
    <w:rsid w:val="000B65DA"/>
    <w:rsid w:val="000B6ABC"/>
    <w:rsid w:val="000B701B"/>
    <w:rsid w:val="000B70F8"/>
    <w:rsid w:val="000B71F2"/>
    <w:rsid w:val="000B77CF"/>
    <w:rsid w:val="000B78DF"/>
    <w:rsid w:val="000B7A62"/>
    <w:rsid w:val="000B7BDC"/>
    <w:rsid w:val="000B7EEC"/>
    <w:rsid w:val="000C0494"/>
    <w:rsid w:val="000C0C55"/>
    <w:rsid w:val="000C0F2B"/>
    <w:rsid w:val="000C11BB"/>
    <w:rsid w:val="000C19A8"/>
    <w:rsid w:val="000C1C80"/>
    <w:rsid w:val="000C1CAF"/>
    <w:rsid w:val="000C239D"/>
    <w:rsid w:val="000C2A7E"/>
    <w:rsid w:val="000C2ADD"/>
    <w:rsid w:val="000C2B50"/>
    <w:rsid w:val="000C3114"/>
    <w:rsid w:val="000C3FFA"/>
    <w:rsid w:val="000C42A2"/>
    <w:rsid w:val="000C43B1"/>
    <w:rsid w:val="000C4676"/>
    <w:rsid w:val="000C4831"/>
    <w:rsid w:val="000C4FAB"/>
    <w:rsid w:val="000C537A"/>
    <w:rsid w:val="000C55FB"/>
    <w:rsid w:val="000C59F9"/>
    <w:rsid w:val="000C5B9F"/>
    <w:rsid w:val="000C6321"/>
    <w:rsid w:val="000C652A"/>
    <w:rsid w:val="000C6D12"/>
    <w:rsid w:val="000C6F3B"/>
    <w:rsid w:val="000C70D8"/>
    <w:rsid w:val="000C7115"/>
    <w:rsid w:val="000C730B"/>
    <w:rsid w:val="000C777E"/>
    <w:rsid w:val="000D0458"/>
    <w:rsid w:val="000D0902"/>
    <w:rsid w:val="000D1018"/>
    <w:rsid w:val="000D108E"/>
    <w:rsid w:val="000D1223"/>
    <w:rsid w:val="000D1650"/>
    <w:rsid w:val="000D16F9"/>
    <w:rsid w:val="000D1DB4"/>
    <w:rsid w:val="000D25CF"/>
    <w:rsid w:val="000D2A2E"/>
    <w:rsid w:val="000D2C2F"/>
    <w:rsid w:val="000D34A2"/>
    <w:rsid w:val="000D3D86"/>
    <w:rsid w:val="000D3F21"/>
    <w:rsid w:val="000D3F7E"/>
    <w:rsid w:val="000D486D"/>
    <w:rsid w:val="000D48EE"/>
    <w:rsid w:val="000D490B"/>
    <w:rsid w:val="000D4E8E"/>
    <w:rsid w:val="000D51AA"/>
    <w:rsid w:val="000D5BF2"/>
    <w:rsid w:val="000D634B"/>
    <w:rsid w:val="000D6788"/>
    <w:rsid w:val="000D7171"/>
    <w:rsid w:val="000D7256"/>
    <w:rsid w:val="000D7425"/>
    <w:rsid w:val="000D7770"/>
    <w:rsid w:val="000D7E14"/>
    <w:rsid w:val="000E0358"/>
    <w:rsid w:val="000E071F"/>
    <w:rsid w:val="000E087D"/>
    <w:rsid w:val="000E08C9"/>
    <w:rsid w:val="000E11BA"/>
    <w:rsid w:val="000E1216"/>
    <w:rsid w:val="000E1443"/>
    <w:rsid w:val="000E15D1"/>
    <w:rsid w:val="000E19AB"/>
    <w:rsid w:val="000E1F24"/>
    <w:rsid w:val="000E2294"/>
    <w:rsid w:val="000E24BA"/>
    <w:rsid w:val="000E2634"/>
    <w:rsid w:val="000E2753"/>
    <w:rsid w:val="000E27D4"/>
    <w:rsid w:val="000E2841"/>
    <w:rsid w:val="000E3320"/>
    <w:rsid w:val="000E4B71"/>
    <w:rsid w:val="000E4C19"/>
    <w:rsid w:val="000E51E4"/>
    <w:rsid w:val="000E559D"/>
    <w:rsid w:val="000E583A"/>
    <w:rsid w:val="000E59A7"/>
    <w:rsid w:val="000E5F97"/>
    <w:rsid w:val="000E6774"/>
    <w:rsid w:val="000E7017"/>
    <w:rsid w:val="000E798F"/>
    <w:rsid w:val="000E7B98"/>
    <w:rsid w:val="000F07A0"/>
    <w:rsid w:val="000F07CA"/>
    <w:rsid w:val="000F0A9F"/>
    <w:rsid w:val="000F0DD5"/>
    <w:rsid w:val="000F0E51"/>
    <w:rsid w:val="000F0F9F"/>
    <w:rsid w:val="000F1326"/>
    <w:rsid w:val="000F13AA"/>
    <w:rsid w:val="000F13D4"/>
    <w:rsid w:val="000F1591"/>
    <w:rsid w:val="000F16FE"/>
    <w:rsid w:val="000F1739"/>
    <w:rsid w:val="000F176D"/>
    <w:rsid w:val="000F1953"/>
    <w:rsid w:val="000F1B62"/>
    <w:rsid w:val="000F1FC0"/>
    <w:rsid w:val="000F2271"/>
    <w:rsid w:val="000F3502"/>
    <w:rsid w:val="000F3708"/>
    <w:rsid w:val="000F3CFA"/>
    <w:rsid w:val="000F3E1B"/>
    <w:rsid w:val="000F3E21"/>
    <w:rsid w:val="000F4351"/>
    <w:rsid w:val="000F4561"/>
    <w:rsid w:val="000F4621"/>
    <w:rsid w:val="000F4978"/>
    <w:rsid w:val="000F4CE5"/>
    <w:rsid w:val="000F5739"/>
    <w:rsid w:val="000F5879"/>
    <w:rsid w:val="000F5886"/>
    <w:rsid w:val="000F5A5E"/>
    <w:rsid w:val="000F600F"/>
    <w:rsid w:val="000F612D"/>
    <w:rsid w:val="000F65E3"/>
    <w:rsid w:val="000F6A24"/>
    <w:rsid w:val="000F6F9B"/>
    <w:rsid w:val="000F70DC"/>
    <w:rsid w:val="000F7C13"/>
    <w:rsid w:val="000F7C41"/>
    <w:rsid w:val="00100258"/>
    <w:rsid w:val="0010099F"/>
    <w:rsid w:val="00100A10"/>
    <w:rsid w:val="00100A1A"/>
    <w:rsid w:val="00100A52"/>
    <w:rsid w:val="00100A98"/>
    <w:rsid w:val="00100B2D"/>
    <w:rsid w:val="00100BC7"/>
    <w:rsid w:val="00100DF0"/>
    <w:rsid w:val="0010117C"/>
    <w:rsid w:val="001012A8"/>
    <w:rsid w:val="0010131B"/>
    <w:rsid w:val="00101508"/>
    <w:rsid w:val="00101FA1"/>
    <w:rsid w:val="00101FF0"/>
    <w:rsid w:val="0010282D"/>
    <w:rsid w:val="00102C50"/>
    <w:rsid w:val="001031FB"/>
    <w:rsid w:val="00103435"/>
    <w:rsid w:val="00103637"/>
    <w:rsid w:val="001036AC"/>
    <w:rsid w:val="00103847"/>
    <w:rsid w:val="00103CAE"/>
    <w:rsid w:val="00104289"/>
    <w:rsid w:val="001042D6"/>
    <w:rsid w:val="0010456B"/>
    <w:rsid w:val="00104587"/>
    <w:rsid w:val="00104940"/>
    <w:rsid w:val="00104C8A"/>
    <w:rsid w:val="00104F0F"/>
    <w:rsid w:val="001058AC"/>
    <w:rsid w:val="00105A3E"/>
    <w:rsid w:val="00105ADD"/>
    <w:rsid w:val="00105C0F"/>
    <w:rsid w:val="00105F8A"/>
    <w:rsid w:val="001063E9"/>
    <w:rsid w:val="001066DC"/>
    <w:rsid w:val="00106AC0"/>
    <w:rsid w:val="001077A6"/>
    <w:rsid w:val="00107BBD"/>
    <w:rsid w:val="00107C38"/>
    <w:rsid w:val="00107E52"/>
    <w:rsid w:val="001100C1"/>
    <w:rsid w:val="00110A15"/>
    <w:rsid w:val="00110AF6"/>
    <w:rsid w:val="00110E5E"/>
    <w:rsid w:val="00110E95"/>
    <w:rsid w:val="001118C3"/>
    <w:rsid w:val="0011194C"/>
    <w:rsid w:val="00111C07"/>
    <w:rsid w:val="001123B6"/>
    <w:rsid w:val="0011254C"/>
    <w:rsid w:val="001129D3"/>
    <w:rsid w:val="00112B2F"/>
    <w:rsid w:val="00113628"/>
    <w:rsid w:val="001136A4"/>
    <w:rsid w:val="00113BA2"/>
    <w:rsid w:val="001146B9"/>
    <w:rsid w:val="00115D20"/>
    <w:rsid w:val="00116035"/>
    <w:rsid w:val="001161F5"/>
    <w:rsid w:val="001162D9"/>
    <w:rsid w:val="00116C5F"/>
    <w:rsid w:val="001172F2"/>
    <w:rsid w:val="001174FD"/>
    <w:rsid w:val="00117BB0"/>
    <w:rsid w:val="00117C08"/>
    <w:rsid w:val="00117D33"/>
    <w:rsid w:val="001211B7"/>
    <w:rsid w:val="0012163D"/>
    <w:rsid w:val="00121787"/>
    <w:rsid w:val="001218D6"/>
    <w:rsid w:val="00121A50"/>
    <w:rsid w:val="00121A61"/>
    <w:rsid w:val="00121E0D"/>
    <w:rsid w:val="001220CE"/>
    <w:rsid w:val="001225B1"/>
    <w:rsid w:val="00122893"/>
    <w:rsid w:val="00122896"/>
    <w:rsid w:val="00122ACF"/>
    <w:rsid w:val="00122E84"/>
    <w:rsid w:val="0012390E"/>
    <w:rsid w:val="00123FB5"/>
    <w:rsid w:val="00123FC2"/>
    <w:rsid w:val="0012479F"/>
    <w:rsid w:val="001247C5"/>
    <w:rsid w:val="001248BB"/>
    <w:rsid w:val="00124B80"/>
    <w:rsid w:val="00124F28"/>
    <w:rsid w:val="0012579C"/>
    <w:rsid w:val="00125CE9"/>
    <w:rsid w:val="0012619B"/>
    <w:rsid w:val="0012637B"/>
    <w:rsid w:val="00126AE6"/>
    <w:rsid w:val="00127B45"/>
    <w:rsid w:val="001302B5"/>
    <w:rsid w:val="00130BE8"/>
    <w:rsid w:val="001316CE"/>
    <w:rsid w:val="001317E0"/>
    <w:rsid w:val="00131EA4"/>
    <w:rsid w:val="00131F06"/>
    <w:rsid w:val="00132934"/>
    <w:rsid w:val="001331F0"/>
    <w:rsid w:val="00133209"/>
    <w:rsid w:val="0013326E"/>
    <w:rsid w:val="00133E7E"/>
    <w:rsid w:val="001340B3"/>
    <w:rsid w:val="0013413C"/>
    <w:rsid w:val="00136E51"/>
    <w:rsid w:val="001373AC"/>
    <w:rsid w:val="0013745E"/>
    <w:rsid w:val="0014002F"/>
    <w:rsid w:val="00141869"/>
    <w:rsid w:val="0014266E"/>
    <w:rsid w:val="00142E96"/>
    <w:rsid w:val="00143582"/>
    <w:rsid w:val="00143AAD"/>
    <w:rsid w:val="00143CC6"/>
    <w:rsid w:val="00144148"/>
    <w:rsid w:val="00144BEA"/>
    <w:rsid w:val="00145402"/>
    <w:rsid w:val="001454CA"/>
    <w:rsid w:val="0014562D"/>
    <w:rsid w:val="00145861"/>
    <w:rsid w:val="001460AF"/>
    <w:rsid w:val="00146549"/>
    <w:rsid w:val="00146595"/>
    <w:rsid w:val="001466AA"/>
    <w:rsid w:val="00146760"/>
    <w:rsid w:val="001467A5"/>
    <w:rsid w:val="001470E0"/>
    <w:rsid w:val="00147350"/>
    <w:rsid w:val="00147DD1"/>
    <w:rsid w:val="00150AF8"/>
    <w:rsid w:val="00150F15"/>
    <w:rsid w:val="00150F4A"/>
    <w:rsid w:val="001514F7"/>
    <w:rsid w:val="0015173B"/>
    <w:rsid w:val="00151E34"/>
    <w:rsid w:val="00151E39"/>
    <w:rsid w:val="0015216E"/>
    <w:rsid w:val="0015245D"/>
    <w:rsid w:val="001524A2"/>
    <w:rsid w:val="001544ED"/>
    <w:rsid w:val="0015469D"/>
    <w:rsid w:val="0015487D"/>
    <w:rsid w:val="00154B03"/>
    <w:rsid w:val="00154B6C"/>
    <w:rsid w:val="00155202"/>
    <w:rsid w:val="001553FA"/>
    <w:rsid w:val="001555BF"/>
    <w:rsid w:val="001559E6"/>
    <w:rsid w:val="00155A15"/>
    <w:rsid w:val="0015634C"/>
    <w:rsid w:val="00156974"/>
    <w:rsid w:val="00156C03"/>
    <w:rsid w:val="00156D74"/>
    <w:rsid w:val="00157855"/>
    <w:rsid w:val="001578C7"/>
    <w:rsid w:val="001579F4"/>
    <w:rsid w:val="00157A3F"/>
    <w:rsid w:val="00157C1F"/>
    <w:rsid w:val="00157F4A"/>
    <w:rsid w:val="0016016F"/>
    <w:rsid w:val="00160477"/>
    <w:rsid w:val="0016079B"/>
    <w:rsid w:val="0016095F"/>
    <w:rsid w:val="00160D3C"/>
    <w:rsid w:val="00160EA7"/>
    <w:rsid w:val="00160F13"/>
    <w:rsid w:val="00160F48"/>
    <w:rsid w:val="001614D9"/>
    <w:rsid w:val="00161859"/>
    <w:rsid w:val="00161BFE"/>
    <w:rsid w:val="00162035"/>
    <w:rsid w:val="001629F5"/>
    <w:rsid w:val="00163552"/>
    <w:rsid w:val="00163D3D"/>
    <w:rsid w:val="00163D8F"/>
    <w:rsid w:val="001644D7"/>
    <w:rsid w:val="00164739"/>
    <w:rsid w:val="00164955"/>
    <w:rsid w:val="001658DB"/>
    <w:rsid w:val="00166164"/>
    <w:rsid w:val="00166673"/>
    <w:rsid w:val="0016736C"/>
    <w:rsid w:val="001674A1"/>
    <w:rsid w:val="001704EC"/>
    <w:rsid w:val="001705B9"/>
    <w:rsid w:val="001706E9"/>
    <w:rsid w:val="00170A6B"/>
    <w:rsid w:val="00170AE7"/>
    <w:rsid w:val="00170CBF"/>
    <w:rsid w:val="00171107"/>
    <w:rsid w:val="001730EC"/>
    <w:rsid w:val="001739A7"/>
    <w:rsid w:val="00173A88"/>
    <w:rsid w:val="00173F4C"/>
    <w:rsid w:val="00174052"/>
    <w:rsid w:val="00174305"/>
    <w:rsid w:val="00174597"/>
    <w:rsid w:val="00174623"/>
    <w:rsid w:val="0017463F"/>
    <w:rsid w:val="00174825"/>
    <w:rsid w:val="001748CF"/>
    <w:rsid w:val="00174B9A"/>
    <w:rsid w:val="00175031"/>
    <w:rsid w:val="001759DD"/>
    <w:rsid w:val="00175A6F"/>
    <w:rsid w:val="00175C30"/>
    <w:rsid w:val="00176317"/>
    <w:rsid w:val="00176427"/>
    <w:rsid w:val="00176D47"/>
    <w:rsid w:val="00177460"/>
    <w:rsid w:val="0017751B"/>
    <w:rsid w:val="00177658"/>
    <w:rsid w:val="00177A91"/>
    <w:rsid w:val="00177B9D"/>
    <w:rsid w:val="001807F7"/>
    <w:rsid w:val="001808BD"/>
    <w:rsid w:val="00180CC8"/>
    <w:rsid w:val="00180FF0"/>
    <w:rsid w:val="001810FD"/>
    <w:rsid w:val="001811B3"/>
    <w:rsid w:val="001815EA"/>
    <w:rsid w:val="001818E9"/>
    <w:rsid w:val="0018243F"/>
    <w:rsid w:val="0018245A"/>
    <w:rsid w:val="001825AC"/>
    <w:rsid w:val="00183493"/>
    <w:rsid w:val="00183899"/>
    <w:rsid w:val="00183B5B"/>
    <w:rsid w:val="00183D78"/>
    <w:rsid w:val="001846A0"/>
    <w:rsid w:val="0018515D"/>
    <w:rsid w:val="0018545C"/>
    <w:rsid w:val="001860C3"/>
    <w:rsid w:val="00187101"/>
    <w:rsid w:val="001875AE"/>
    <w:rsid w:val="00190175"/>
    <w:rsid w:val="00190EEE"/>
    <w:rsid w:val="001910DD"/>
    <w:rsid w:val="0019144C"/>
    <w:rsid w:val="00191B08"/>
    <w:rsid w:val="00191B99"/>
    <w:rsid w:val="00191E04"/>
    <w:rsid w:val="00191E4D"/>
    <w:rsid w:val="0019216C"/>
    <w:rsid w:val="00192A78"/>
    <w:rsid w:val="00193ABF"/>
    <w:rsid w:val="00193FA5"/>
    <w:rsid w:val="0019429B"/>
    <w:rsid w:val="00195D35"/>
    <w:rsid w:val="00195D4E"/>
    <w:rsid w:val="00196682"/>
    <w:rsid w:val="00196DBE"/>
    <w:rsid w:val="00196E1D"/>
    <w:rsid w:val="001A03B7"/>
    <w:rsid w:val="001A07C4"/>
    <w:rsid w:val="001A0ADB"/>
    <w:rsid w:val="001A19EC"/>
    <w:rsid w:val="001A2774"/>
    <w:rsid w:val="001A2F47"/>
    <w:rsid w:val="001A32C2"/>
    <w:rsid w:val="001A358F"/>
    <w:rsid w:val="001A401F"/>
    <w:rsid w:val="001A416C"/>
    <w:rsid w:val="001A4649"/>
    <w:rsid w:val="001A46E0"/>
    <w:rsid w:val="001A4768"/>
    <w:rsid w:val="001A4A04"/>
    <w:rsid w:val="001A4B14"/>
    <w:rsid w:val="001A542D"/>
    <w:rsid w:val="001A5588"/>
    <w:rsid w:val="001A56D0"/>
    <w:rsid w:val="001A5B0D"/>
    <w:rsid w:val="001A5BC7"/>
    <w:rsid w:val="001A5F52"/>
    <w:rsid w:val="001A66A4"/>
    <w:rsid w:val="001A6DBA"/>
    <w:rsid w:val="001A6F21"/>
    <w:rsid w:val="001A6FFE"/>
    <w:rsid w:val="001A74A9"/>
    <w:rsid w:val="001B14E3"/>
    <w:rsid w:val="001B1903"/>
    <w:rsid w:val="001B1F64"/>
    <w:rsid w:val="001B25F6"/>
    <w:rsid w:val="001B260C"/>
    <w:rsid w:val="001B262B"/>
    <w:rsid w:val="001B2739"/>
    <w:rsid w:val="001B28B6"/>
    <w:rsid w:val="001B304C"/>
    <w:rsid w:val="001B3531"/>
    <w:rsid w:val="001B3909"/>
    <w:rsid w:val="001B3E2D"/>
    <w:rsid w:val="001B42C4"/>
    <w:rsid w:val="001B4A07"/>
    <w:rsid w:val="001B4A68"/>
    <w:rsid w:val="001B5654"/>
    <w:rsid w:val="001B56C5"/>
    <w:rsid w:val="001B58B5"/>
    <w:rsid w:val="001B5979"/>
    <w:rsid w:val="001B5B72"/>
    <w:rsid w:val="001B5C0D"/>
    <w:rsid w:val="001B5D05"/>
    <w:rsid w:val="001B5F57"/>
    <w:rsid w:val="001B607D"/>
    <w:rsid w:val="001B6562"/>
    <w:rsid w:val="001B66F2"/>
    <w:rsid w:val="001B7841"/>
    <w:rsid w:val="001B7B16"/>
    <w:rsid w:val="001C0353"/>
    <w:rsid w:val="001C0623"/>
    <w:rsid w:val="001C0B8E"/>
    <w:rsid w:val="001C0EC5"/>
    <w:rsid w:val="001C1148"/>
    <w:rsid w:val="001C1413"/>
    <w:rsid w:val="001C155E"/>
    <w:rsid w:val="001C1A14"/>
    <w:rsid w:val="001C1F75"/>
    <w:rsid w:val="001C22FA"/>
    <w:rsid w:val="001C238A"/>
    <w:rsid w:val="001C2471"/>
    <w:rsid w:val="001C25CC"/>
    <w:rsid w:val="001C27BB"/>
    <w:rsid w:val="001C285D"/>
    <w:rsid w:val="001C288C"/>
    <w:rsid w:val="001C2CEC"/>
    <w:rsid w:val="001C2D20"/>
    <w:rsid w:val="001C3CD8"/>
    <w:rsid w:val="001C4590"/>
    <w:rsid w:val="001C45F5"/>
    <w:rsid w:val="001C4A7A"/>
    <w:rsid w:val="001C567B"/>
    <w:rsid w:val="001C5DAF"/>
    <w:rsid w:val="001C649D"/>
    <w:rsid w:val="001C6937"/>
    <w:rsid w:val="001C75E1"/>
    <w:rsid w:val="001C7A53"/>
    <w:rsid w:val="001C7F45"/>
    <w:rsid w:val="001D0195"/>
    <w:rsid w:val="001D095F"/>
    <w:rsid w:val="001D133E"/>
    <w:rsid w:val="001D1401"/>
    <w:rsid w:val="001D14EE"/>
    <w:rsid w:val="001D200A"/>
    <w:rsid w:val="001D2191"/>
    <w:rsid w:val="001D2436"/>
    <w:rsid w:val="001D26FE"/>
    <w:rsid w:val="001D2BF0"/>
    <w:rsid w:val="001D3BB8"/>
    <w:rsid w:val="001D3ED2"/>
    <w:rsid w:val="001D3F85"/>
    <w:rsid w:val="001D43A5"/>
    <w:rsid w:val="001D532A"/>
    <w:rsid w:val="001D5397"/>
    <w:rsid w:val="001D5708"/>
    <w:rsid w:val="001D58B5"/>
    <w:rsid w:val="001D5A7F"/>
    <w:rsid w:val="001D5E5E"/>
    <w:rsid w:val="001D66E6"/>
    <w:rsid w:val="001D6ADA"/>
    <w:rsid w:val="001D6DD1"/>
    <w:rsid w:val="001D6EA9"/>
    <w:rsid w:val="001D6EF3"/>
    <w:rsid w:val="001D6EFF"/>
    <w:rsid w:val="001D6FB7"/>
    <w:rsid w:val="001D77C7"/>
    <w:rsid w:val="001D7828"/>
    <w:rsid w:val="001D7C06"/>
    <w:rsid w:val="001D7C86"/>
    <w:rsid w:val="001E06FD"/>
    <w:rsid w:val="001E0B55"/>
    <w:rsid w:val="001E0F2C"/>
    <w:rsid w:val="001E13B9"/>
    <w:rsid w:val="001E1FF2"/>
    <w:rsid w:val="001E2189"/>
    <w:rsid w:val="001E23F6"/>
    <w:rsid w:val="001E2545"/>
    <w:rsid w:val="001E2B12"/>
    <w:rsid w:val="001E3697"/>
    <w:rsid w:val="001E36D0"/>
    <w:rsid w:val="001E37CE"/>
    <w:rsid w:val="001E389C"/>
    <w:rsid w:val="001E4272"/>
    <w:rsid w:val="001E4BE7"/>
    <w:rsid w:val="001E4DF3"/>
    <w:rsid w:val="001E4F06"/>
    <w:rsid w:val="001E51A3"/>
    <w:rsid w:val="001E5ACA"/>
    <w:rsid w:val="001E5B73"/>
    <w:rsid w:val="001E61F4"/>
    <w:rsid w:val="001E6C23"/>
    <w:rsid w:val="001E6C7A"/>
    <w:rsid w:val="001E6CF8"/>
    <w:rsid w:val="001E7080"/>
    <w:rsid w:val="001E789A"/>
    <w:rsid w:val="001F006C"/>
    <w:rsid w:val="001F05AF"/>
    <w:rsid w:val="001F09B7"/>
    <w:rsid w:val="001F1D0F"/>
    <w:rsid w:val="001F1EED"/>
    <w:rsid w:val="001F259B"/>
    <w:rsid w:val="001F2C69"/>
    <w:rsid w:val="001F2C8C"/>
    <w:rsid w:val="001F3A68"/>
    <w:rsid w:val="001F3B3B"/>
    <w:rsid w:val="001F481B"/>
    <w:rsid w:val="001F4D58"/>
    <w:rsid w:val="001F5326"/>
    <w:rsid w:val="001F5399"/>
    <w:rsid w:val="001F56F4"/>
    <w:rsid w:val="001F5E9E"/>
    <w:rsid w:val="001F5EC7"/>
    <w:rsid w:val="001F620A"/>
    <w:rsid w:val="001F6BDD"/>
    <w:rsid w:val="001F707E"/>
    <w:rsid w:val="002001C2"/>
    <w:rsid w:val="00200667"/>
    <w:rsid w:val="0020131F"/>
    <w:rsid w:val="0020135E"/>
    <w:rsid w:val="00201385"/>
    <w:rsid w:val="0020182B"/>
    <w:rsid w:val="00201A79"/>
    <w:rsid w:val="002023E8"/>
    <w:rsid w:val="002025F7"/>
    <w:rsid w:val="002029C9"/>
    <w:rsid w:val="00202C30"/>
    <w:rsid w:val="00202ECB"/>
    <w:rsid w:val="00203588"/>
    <w:rsid w:val="002039CB"/>
    <w:rsid w:val="002039ED"/>
    <w:rsid w:val="0020412E"/>
    <w:rsid w:val="00204325"/>
    <w:rsid w:val="00204741"/>
    <w:rsid w:val="00204F7A"/>
    <w:rsid w:val="0020640F"/>
    <w:rsid w:val="00207139"/>
    <w:rsid w:val="00207928"/>
    <w:rsid w:val="002100A0"/>
    <w:rsid w:val="002110EF"/>
    <w:rsid w:val="00211D84"/>
    <w:rsid w:val="0021220C"/>
    <w:rsid w:val="00212465"/>
    <w:rsid w:val="00212FC1"/>
    <w:rsid w:val="002130BF"/>
    <w:rsid w:val="0021326F"/>
    <w:rsid w:val="00213945"/>
    <w:rsid w:val="00213DB7"/>
    <w:rsid w:val="00213F1E"/>
    <w:rsid w:val="00214026"/>
    <w:rsid w:val="002145AF"/>
    <w:rsid w:val="00214A18"/>
    <w:rsid w:val="00215137"/>
    <w:rsid w:val="002155FA"/>
    <w:rsid w:val="0021577C"/>
    <w:rsid w:val="00215E39"/>
    <w:rsid w:val="002164EB"/>
    <w:rsid w:val="0021657E"/>
    <w:rsid w:val="002166E2"/>
    <w:rsid w:val="00216AE6"/>
    <w:rsid w:val="00216E66"/>
    <w:rsid w:val="0021739A"/>
    <w:rsid w:val="00217E1A"/>
    <w:rsid w:val="002212C4"/>
    <w:rsid w:val="0022154A"/>
    <w:rsid w:val="00221670"/>
    <w:rsid w:val="002216CE"/>
    <w:rsid w:val="002216FB"/>
    <w:rsid w:val="00221830"/>
    <w:rsid w:val="00221C75"/>
    <w:rsid w:val="00222077"/>
    <w:rsid w:val="00222266"/>
    <w:rsid w:val="00222D50"/>
    <w:rsid w:val="0022300B"/>
    <w:rsid w:val="00223534"/>
    <w:rsid w:val="00223CD9"/>
    <w:rsid w:val="002245A8"/>
    <w:rsid w:val="00224657"/>
    <w:rsid w:val="002247BB"/>
    <w:rsid w:val="00224BA0"/>
    <w:rsid w:val="002250B8"/>
    <w:rsid w:val="002257CC"/>
    <w:rsid w:val="0022587C"/>
    <w:rsid w:val="00225B00"/>
    <w:rsid w:val="00225C20"/>
    <w:rsid w:val="00225D42"/>
    <w:rsid w:val="0022621D"/>
    <w:rsid w:val="0022682D"/>
    <w:rsid w:val="0022710B"/>
    <w:rsid w:val="002274C9"/>
    <w:rsid w:val="00227BD5"/>
    <w:rsid w:val="00227E6A"/>
    <w:rsid w:val="0023019C"/>
    <w:rsid w:val="00230CDA"/>
    <w:rsid w:val="002313A4"/>
    <w:rsid w:val="0023145B"/>
    <w:rsid w:val="002314F3"/>
    <w:rsid w:val="0023158C"/>
    <w:rsid w:val="002315D8"/>
    <w:rsid w:val="00231763"/>
    <w:rsid w:val="00232129"/>
    <w:rsid w:val="0023293A"/>
    <w:rsid w:val="00232A4D"/>
    <w:rsid w:val="00232B78"/>
    <w:rsid w:val="002331BE"/>
    <w:rsid w:val="00233218"/>
    <w:rsid w:val="00233304"/>
    <w:rsid w:val="0023354F"/>
    <w:rsid w:val="002336E3"/>
    <w:rsid w:val="00233BD2"/>
    <w:rsid w:val="00234049"/>
    <w:rsid w:val="00234331"/>
    <w:rsid w:val="0023433E"/>
    <w:rsid w:val="002344BF"/>
    <w:rsid w:val="00234518"/>
    <w:rsid w:val="00234722"/>
    <w:rsid w:val="002347DC"/>
    <w:rsid w:val="00234EF0"/>
    <w:rsid w:val="002352FB"/>
    <w:rsid w:val="00235839"/>
    <w:rsid w:val="00235AA0"/>
    <w:rsid w:val="00236320"/>
    <w:rsid w:val="00236591"/>
    <w:rsid w:val="00236C5C"/>
    <w:rsid w:val="00236DA5"/>
    <w:rsid w:val="0023768D"/>
    <w:rsid w:val="00237AC0"/>
    <w:rsid w:val="00237B57"/>
    <w:rsid w:val="00237B63"/>
    <w:rsid w:val="00237BA0"/>
    <w:rsid w:val="00237BBC"/>
    <w:rsid w:val="00237E2B"/>
    <w:rsid w:val="002401B1"/>
    <w:rsid w:val="002405F2"/>
    <w:rsid w:val="00240DC3"/>
    <w:rsid w:val="002412CD"/>
    <w:rsid w:val="0024154C"/>
    <w:rsid w:val="002417AC"/>
    <w:rsid w:val="002419B6"/>
    <w:rsid w:val="00242092"/>
    <w:rsid w:val="00242274"/>
    <w:rsid w:val="00242376"/>
    <w:rsid w:val="002426BC"/>
    <w:rsid w:val="00242CCB"/>
    <w:rsid w:val="00242DF4"/>
    <w:rsid w:val="00242E73"/>
    <w:rsid w:val="00242E92"/>
    <w:rsid w:val="00242FF0"/>
    <w:rsid w:val="002433EA"/>
    <w:rsid w:val="00243624"/>
    <w:rsid w:val="00243C16"/>
    <w:rsid w:val="00243F8C"/>
    <w:rsid w:val="0024428A"/>
    <w:rsid w:val="002448E1"/>
    <w:rsid w:val="00244943"/>
    <w:rsid w:val="00244E1D"/>
    <w:rsid w:val="00245312"/>
    <w:rsid w:val="0024597D"/>
    <w:rsid w:val="00246405"/>
    <w:rsid w:val="00246C65"/>
    <w:rsid w:val="00246E0C"/>
    <w:rsid w:val="00246F93"/>
    <w:rsid w:val="00247067"/>
    <w:rsid w:val="00247502"/>
    <w:rsid w:val="00247C77"/>
    <w:rsid w:val="00247EC9"/>
    <w:rsid w:val="00247ECC"/>
    <w:rsid w:val="002500B0"/>
    <w:rsid w:val="002508BA"/>
    <w:rsid w:val="002508E7"/>
    <w:rsid w:val="00250971"/>
    <w:rsid w:val="00250AD4"/>
    <w:rsid w:val="00250BF7"/>
    <w:rsid w:val="002511AA"/>
    <w:rsid w:val="002516E3"/>
    <w:rsid w:val="00251A5A"/>
    <w:rsid w:val="00251DC4"/>
    <w:rsid w:val="002522CD"/>
    <w:rsid w:val="00252920"/>
    <w:rsid w:val="00252EDA"/>
    <w:rsid w:val="002531B1"/>
    <w:rsid w:val="002531BC"/>
    <w:rsid w:val="00253781"/>
    <w:rsid w:val="0025382D"/>
    <w:rsid w:val="00253BA0"/>
    <w:rsid w:val="00253ED4"/>
    <w:rsid w:val="0025408D"/>
    <w:rsid w:val="002549C2"/>
    <w:rsid w:val="002553A0"/>
    <w:rsid w:val="00255E62"/>
    <w:rsid w:val="00256720"/>
    <w:rsid w:val="00257235"/>
    <w:rsid w:val="00257351"/>
    <w:rsid w:val="00257379"/>
    <w:rsid w:val="002579D9"/>
    <w:rsid w:val="002605FD"/>
    <w:rsid w:val="002611E9"/>
    <w:rsid w:val="00261C28"/>
    <w:rsid w:val="00261F6A"/>
    <w:rsid w:val="0026210E"/>
    <w:rsid w:val="0026274A"/>
    <w:rsid w:val="00262801"/>
    <w:rsid w:val="00262C44"/>
    <w:rsid w:val="00262F3D"/>
    <w:rsid w:val="0026306D"/>
    <w:rsid w:val="00263427"/>
    <w:rsid w:val="002634D7"/>
    <w:rsid w:val="0026353F"/>
    <w:rsid w:val="00263BA9"/>
    <w:rsid w:val="00264357"/>
    <w:rsid w:val="00264A87"/>
    <w:rsid w:val="00264CD6"/>
    <w:rsid w:val="002657CE"/>
    <w:rsid w:val="00265E09"/>
    <w:rsid w:val="00266518"/>
    <w:rsid w:val="00266966"/>
    <w:rsid w:val="00266DB5"/>
    <w:rsid w:val="00266EC7"/>
    <w:rsid w:val="00267010"/>
    <w:rsid w:val="00267059"/>
    <w:rsid w:val="00267F8E"/>
    <w:rsid w:val="00271155"/>
    <w:rsid w:val="002711D1"/>
    <w:rsid w:val="002711E0"/>
    <w:rsid w:val="00271C05"/>
    <w:rsid w:val="00272425"/>
    <w:rsid w:val="00272940"/>
    <w:rsid w:val="00272EA3"/>
    <w:rsid w:val="00272FAD"/>
    <w:rsid w:val="002735F4"/>
    <w:rsid w:val="00273772"/>
    <w:rsid w:val="00273A93"/>
    <w:rsid w:val="00273BD1"/>
    <w:rsid w:val="00273EFC"/>
    <w:rsid w:val="0027457C"/>
    <w:rsid w:val="002746F7"/>
    <w:rsid w:val="002749AD"/>
    <w:rsid w:val="00274AC0"/>
    <w:rsid w:val="0027564B"/>
    <w:rsid w:val="00275F28"/>
    <w:rsid w:val="0027640F"/>
    <w:rsid w:val="00277436"/>
    <w:rsid w:val="00277664"/>
    <w:rsid w:val="0027798A"/>
    <w:rsid w:val="00277B26"/>
    <w:rsid w:val="00277E60"/>
    <w:rsid w:val="00280168"/>
    <w:rsid w:val="002801F2"/>
    <w:rsid w:val="0028048D"/>
    <w:rsid w:val="0028096E"/>
    <w:rsid w:val="00281898"/>
    <w:rsid w:val="00281AF0"/>
    <w:rsid w:val="00281BFD"/>
    <w:rsid w:val="00281EAE"/>
    <w:rsid w:val="00282AB4"/>
    <w:rsid w:val="00282D25"/>
    <w:rsid w:val="00282F79"/>
    <w:rsid w:val="002830AE"/>
    <w:rsid w:val="00284133"/>
    <w:rsid w:val="002841BB"/>
    <w:rsid w:val="0028470C"/>
    <w:rsid w:val="00284CA2"/>
    <w:rsid w:val="00285272"/>
    <w:rsid w:val="00285284"/>
    <w:rsid w:val="0028541B"/>
    <w:rsid w:val="0028570E"/>
    <w:rsid w:val="00285757"/>
    <w:rsid w:val="002864D0"/>
    <w:rsid w:val="00286AE9"/>
    <w:rsid w:val="00286FAD"/>
    <w:rsid w:val="00287C38"/>
    <w:rsid w:val="00287EA1"/>
    <w:rsid w:val="00287F17"/>
    <w:rsid w:val="00290158"/>
    <w:rsid w:val="002903AF"/>
    <w:rsid w:val="00290405"/>
    <w:rsid w:val="00290842"/>
    <w:rsid w:val="00290DAD"/>
    <w:rsid w:val="00291F6F"/>
    <w:rsid w:val="002924CA"/>
    <w:rsid w:val="00292663"/>
    <w:rsid w:val="00292B2F"/>
    <w:rsid w:val="00292CC8"/>
    <w:rsid w:val="00292EB2"/>
    <w:rsid w:val="00293572"/>
    <w:rsid w:val="0029367B"/>
    <w:rsid w:val="00293F5A"/>
    <w:rsid w:val="00294437"/>
    <w:rsid w:val="002946E8"/>
    <w:rsid w:val="00294890"/>
    <w:rsid w:val="00294A4B"/>
    <w:rsid w:val="00294BFC"/>
    <w:rsid w:val="00294F3B"/>
    <w:rsid w:val="00295035"/>
    <w:rsid w:val="002953B9"/>
    <w:rsid w:val="00295595"/>
    <w:rsid w:val="00295858"/>
    <w:rsid w:val="00295988"/>
    <w:rsid w:val="00295D3C"/>
    <w:rsid w:val="00295DA4"/>
    <w:rsid w:val="00296709"/>
    <w:rsid w:val="0029685F"/>
    <w:rsid w:val="002972A0"/>
    <w:rsid w:val="002975F4"/>
    <w:rsid w:val="00297A9F"/>
    <w:rsid w:val="002A0BF7"/>
    <w:rsid w:val="002A0C8C"/>
    <w:rsid w:val="002A0DC4"/>
    <w:rsid w:val="002A1866"/>
    <w:rsid w:val="002A1DC5"/>
    <w:rsid w:val="002A2046"/>
    <w:rsid w:val="002A2659"/>
    <w:rsid w:val="002A2B17"/>
    <w:rsid w:val="002A34CC"/>
    <w:rsid w:val="002A37CF"/>
    <w:rsid w:val="002A385B"/>
    <w:rsid w:val="002A422B"/>
    <w:rsid w:val="002A4FDE"/>
    <w:rsid w:val="002A5071"/>
    <w:rsid w:val="002A5883"/>
    <w:rsid w:val="002A5A83"/>
    <w:rsid w:val="002A6652"/>
    <w:rsid w:val="002A6C51"/>
    <w:rsid w:val="002A6EB5"/>
    <w:rsid w:val="002A6F91"/>
    <w:rsid w:val="002A704A"/>
    <w:rsid w:val="002A73B1"/>
    <w:rsid w:val="002A7753"/>
    <w:rsid w:val="002A7856"/>
    <w:rsid w:val="002A7AF8"/>
    <w:rsid w:val="002A7CF2"/>
    <w:rsid w:val="002B04A1"/>
    <w:rsid w:val="002B0826"/>
    <w:rsid w:val="002B0C8F"/>
    <w:rsid w:val="002B0DE2"/>
    <w:rsid w:val="002B0E98"/>
    <w:rsid w:val="002B1442"/>
    <w:rsid w:val="002B2130"/>
    <w:rsid w:val="002B2140"/>
    <w:rsid w:val="002B250A"/>
    <w:rsid w:val="002B25D6"/>
    <w:rsid w:val="002B2844"/>
    <w:rsid w:val="002B2937"/>
    <w:rsid w:val="002B33D8"/>
    <w:rsid w:val="002B385C"/>
    <w:rsid w:val="002B3E21"/>
    <w:rsid w:val="002B4712"/>
    <w:rsid w:val="002B4D41"/>
    <w:rsid w:val="002B55B2"/>
    <w:rsid w:val="002B58A0"/>
    <w:rsid w:val="002B6858"/>
    <w:rsid w:val="002B7368"/>
    <w:rsid w:val="002B7372"/>
    <w:rsid w:val="002B7491"/>
    <w:rsid w:val="002B7529"/>
    <w:rsid w:val="002C02FC"/>
    <w:rsid w:val="002C04EF"/>
    <w:rsid w:val="002C0634"/>
    <w:rsid w:val="002C086D"/>
    <w:rsid w:val="002C0DBE"/>
    <w:rsid w:val="002C1074"/>
    <w:rsid w:val="002C10ED"/>
    <w:rsid w:val="002C1377"/>
    <w:rsid w:val="002C166E"/>
    <w:rsid w:val="002C1751"/>
    <w:rsid w:val="002C1AC0"/>
    <w:rsid w:val="002C1AC5"/>
    <w:rsid w:val="002C2390"/>
    <w:rsid w:val="002C2755"/>
    <w:rsid w:val="002C28FA"/>
    <w:rsid w:val="002C2D0E"/>
    <w:rsid w:val="002C2D1A"/>
    <w:rsid w:val="002C2EBC"/>
    <w:rsid w:val="002C39C7"/>
    <w:rsid w:val="002C4312"/>
    <w:rsid w:val="002C43D2"/>
    <w:rsid w:val="002C480D"/>
    <w:rsid w:val="002C54F2"/>
    <w:rsid w:val="002C6051"/>
    <w:rsid w:val="002C65AD"/>
    <w:rsid w:val="002C662B"/>
    <w:rsid w:val="002C6918"/>
    <w:rsid w:val="002C73D4"/>
    <w:rsid w:val="002D1586"/>
    <w:rsid w:val="002D1A34"/>
    <w:rsid w:val="002D26A4"/>
    <w:rsid w:val="002D2AC5"/>
    <w:rsid w:val="002D2BC4"/>
    <w:rsid w:val="002D2E50"/>
    <w:rsid w:val="002D2E72"/>
    <w:rsid w:val="002D3031"/>
    <w:rsid w:val="002D354E"/>
    <w:rsid w:val="002D3F7C"/>
    <w:rsid w:val="002D45C6"/>
    <w:rsid w:val="002D4730"/>
    <w:rsid w:val="002D4F43"/>
    <w:rsid w:val="002D5D62"/>
    <w:rsid w:val="002D6010"/>
    <w:rsid w:val="002D6323"/>
    <w:rsid w:val="002D648C"/>
    <w:rsid w:val="002D6501"/>
    <w:rsid w:val="002D65B6"/>
    <w:rsid w:val="002D6852"/>
    <w:rsid w:val="002D76BE"/>
    <w:rsid w:val="002D776B"/>
    <w:rsid w:val="002E04F1"/>
    <w:rsid w:val="002E0A20"/>
    <w:rsid w:val="002E17EC"/>
    <w:rsid w:val="002E19AC"/>
    <w:rsid w:val="002E1FF6"/>
    <w:rsid w:val="002E20F6"/>
    <w:rsid w:val="002E2903"/>
    <w:rsid w:val="002E366F"/>
    <w:rsid w:val="002E3D8C"/>
    <w:rsid w:val="002E3EAB"/>
    <w:rsid w:val="002E504E"/>
    <w:rsid w:val="002E531F"/>
    <w:rsid w:val="002E633A"/>
    <w:rsid w:val="002E6435"/>
    <w:rsid w:val="002E6B7E"/>
    <w:rsid w:val="002E6CDB"/>
    <w:rsid w:val="002E6F51"/>
    <w:rsid w:val="002E6F72"/>
    <w:rsid w:val="002E70B7"/>
    <w:rsid w:val="002E7734"/>
    <w:rsid w:val="002E7BCA"/>
    <w:rsid w:val="002E7C4E"/>
    <w:rsid w:val="002F0E70"/>
    <w:rsid w:val="002F1A47"/>
    <w:rsid w:val="002F1DD9"/>
    <w:rsid w:val="002F2B47"/>
    <w:rsid w:val="002F2B8F"/>
    <w:rsid w:val="002F417F"/>
    <w:rsid w:val="002F42A0"/>
    <w:rsid w:val="002F437C"/>
    <w:rsid w:val="002F5172"/>
    <w:rsid w:val="002F5550"/>
    <w:rsid w:val="002F570A"/>
    <w:rsid w:val="002F598C"/>
    <w:rsid w:val="002F5996"/>
    <w:rsid w:val="002F61D2"/>
    <w:rsid w:val="002F62F8"/>
    <w:rsid w:val="002F68A2"/>
    <w:rsid w:val="002F6943"/>
    <w:rsid w:val="002F6C06"/>
    <w:rsid w:val="002F6D4D"/>
    <w:rsid w:val="002F6FEC"/>
    <w:rsid w:val="00300544"/>
    <w:rsid w:val="00300823"/>
    <w:rsid w:val="00300835"/>
    <w:rsid w:val="003009E3"/>
    <w:rsid w:val="00300BA8"/>
    <w:rsid w:val="00300D95"/>
    <w:rsid w:val="0030128B"/>
    <w:rsid w:val="003012AC"/>
    <w:rsid w:val="0030159F"/>
    <w:rsid w:val="00301905"/>
    <w:rsid w:val="00301EE5"/>
    <w:rsid w:val="003020A0"/>
    <w:rsid w:val="003024E8"/>
    <w:rsid w:val="003025C1"/>
    <w:rsid w:val="003029F8"/>
    <w:rsid w:val="00302E1D"/>
    <w:rsid w:val="00303000"/>
    <w:rsid w:val="003031B1"/>
    <w:rsid w:val="003035C1"/>
    <w:rsid w:val="00303C39"/>
    <w:rsid w:val="00303CEE"/>
    <w:rsid w:val="00303EDF"/>
    <w:rsid w:val="00303FC2"/>
    <w:rsid w:val="00304567"/>
    <w:rsid w:val="003045DB"/>
    <w:rsid w:val="0030488F"/>
    <w:rsid w:val="00304AE9"/>
    <w:rsid w:val="003053CD"/>
    <w:rsid w:val="0030575C"/>
    <w:rsid w:val="003058EE"/>
    <w:rsid w:val="00305BDF"/>
    <w:rsid w:val="00305ED6"/>
    <w:rsid w:val="00306D60"/>
    <w:rsid w:val="00306EDB"/>
    <w:rsid w:val="00306EFF"/>
    <w:rsid w:val="003072B4"/>
    <w:rsid w:val="00310661"/>
    <w:rsid w:val="00310A69"/>
    <w:rsid w:val="00310E44"/>
    <w:rsid w:val="00310E9B"/>
    <w:rsid w:val="003110E3"/>
    <w:rsid w:val="003116D8"/>
    <w:rsid w:val="00311FD0"/>
    <w:rsid w:val="00312040"/>
    <w:rsid w:val="0031242A"/>
    <w:rsid w:val="00312650"/>
    <w:rsid w:val="003126E7"/>
    <w:rsid w:val="00312719"/>
    <w:rsid w:val="00313E4D"/>
    <w:rsid w:val="00314658"/>
    <w:rsid w:val="00314E98"/>
    <w:rsid w:val="003155A9"/>
    <w:rsid w:val="00315A09"/>
    <w:rsid w:val="00315A58"/>
    <w:rsid w:val="00315BFD"/>
    <w:rsid w:val="003169A7"/>
    <w:rsid w:val="00316D08"/>
    <w:rsid w:val="0031741F"/>
    <w:rsid w:val="00317827"/>
    <w:rsid w:val="0031786F"/>
    <w:rsid w:val="0031798E"/>
    <w:rsid w:val="00317D6B"/>
    <w:rsid w:val="00317D79"/>
    <w:rsid w:val="003201F1"/>
    <w:rsid w:val="00320401"/>
    <w:rsid w:val="0032066A"/>
    <w:rsid w:val="00320B9E"/>
    <w:rsid w:val="00321402"/>
    <w:rsid w:val="0032172B"/>
    <w:rsid w:val="00322375"/>
    <w:rsid w:val="003223EC"/>
    <w:rsid w:val="00322453"/>
    <w:rsid w:val="00322A16"/>
    <w:rsid w:val="0032340B"/>
    <w:rsid w:val="00323CFB"/>
    <w:rsid w:val="00324346"/>
    <w:rsid w:val="003255A3"/>
    <w:rsid w:val="0032685B"/>
    <w:rsid w:val="00330058"/>
    <w:rsid w:val="003300E3"/>
    <w:rsid w:val="003307C9"/>
    <w:rsid w:val="003308B8"/>
    <w:rsid w:val="00330C2A"/>
    <w:rsid w:val="0033103C"/>
    <w:rsid w:val="0033119C"/>
    <w:rsid w:val="003312DC"/>
    <w:rsid w:val="00331724"/>
    <w:rsid w:val="00331906"/>
    <w:rsid w:val="00331C58"/>
    <w:rsid w:val="00331D56"/>
    <w:rsid w:val="00332DA2"/>
    <w:rsid w:val="003332FF"/>
    <w:rsid w:val="00333A7A"/>
    <w:rsid w:val="003351F0"/>
    <w:rsid w:val="0033528E"/>
    <w:rsid w:val="00335CF9"/>
    <w:rsid w:val="00335DF3"/>
    <w:rsid w:val="00336071"/>
    <w:rsid w:val="00336685"/>
    <w:rsid w:val="003367DA"/>
    <w:rsid w:val="003400D8"/>
    <w:rsid w:val="003402E4"/>
    <w:rsid w:val="00340B58"/>
    <w:rsid w:val="00341313"/>
    <w:rsid w:val="003413DC"/>
    <w:rsid w:val="0034150A"/>
    <w:rsid w:val="003415E7"/>
    <w:rsid w:val="003419E5"/>
    <w:rsid w:val="00342745"/>
    <w:rsid w:val="00342D0A"/>
    <w:rsid w:val="0034303A"/>
    <w:rsid w:val="003432CA"/>
    <w:rsid w:val="00343400"/>
    <w:rsid w:val="00343515"/>
    <w:rsid w:val="003436E8"/>
    <w:rsid w:val="00343C36"/>
    <w:rsid w:val="00343F37"/>
    <w:rsid w:val="00344A0E"/>
    <w:rsid w:val="00344B70"/>
    <w:rsid w:val="00345010"/>
    <w:rsid w:val="0034565A"/>
    <w:rsid w:val="00345667"/>
    <w:rsid w:val="00345BB1"/>
    <w:rsid w:val="00346559"/>
    <w:rsid w:val="00346767"/>
    <w:rsid w:val="0034697A"/>
    <w:rsid w:val="003469F0"/>
    <w:rsid w:val="00346B19"/>
    <w:rsid w:val="00347391"/>
    <w:rsid w:val="00347B69"/>
    <w:rsid w:val="00347C69"/>
    <w:rsid w:val="00347D8A"/>
    <w:rsid w:val="00350427"/>
    <w:rsid w:val="0035086A"/>
    <w:rsid w:val="00350F1A"/>
    <w:rsid w:val="00351050"/>
    <w:rsid w:val="00351679"/>
    <w:rsid w:val="003518ED"/>
    <w:rsid w:val="00352C4B"/>
    <w:rsid w:val="00352E16"/>
    <w:rsid w:val="003538AB"/>
    <w:rsid w:val="00353916"/>
    <w:rsid w:val="00353A27"/>
    <w:rsid w:val="00353D71"/>
    <w:rsid w:val="00354179"/>
    <w:rsid w:val="003542A4"/>
    <w:rsid w:val="003548A7"/>
    <w:rsid w:val="00354B9B"/>
    <w:rsid w:val="0035566C"/>
    <w:rsid w:val="003557C8"/>
    <w:rsid w:val="0035583E"/>
    <w:rsid w:val="003559C9"/>
    <w:rsid w:val="00356055"/>
    <w:rsid w:val="0035614F"/>
    <w:rsid w:val="0035632B"/>
    <w:rsid w:val="00356794"/>
    <w:rsid w:val="003567D1"/>
    <w:rsid w:val="003567D3"/>
    <w:rsid w:val="00357306"/>
    <w:rsid w:val="00357706"/>
    <w:rsid w:val="00357735"/>
    <w:rsid w:val="00357E69"/>
    <w:rsid w:val="00357EA7"/>
    <w:rsid w:val="0036038C"/>
    <w:rsid w:val="00360614"/>
    <w:rsid w:val="00360BA4"/>
    <w:rsid w:val="00360FEA"/>
    <w:rsid w:val="00361530"/>
    <w:rsid w:val="00361EB0"/>
    <w:rsid w:val="003621CF"/>
    <w:rsid w:val="00362DF9"/>
    <w:rsid w:val="003636B6"/>
    <w:rsid w:val="00363989"/>
    <w:rsid w:val="00363B90"/>
    <w:rsid w:val="003643BF"/>
    <w:rsid w:val="00364508"/>
    <w:rsid w:val="00364A2E"/>
    <w:rsid w:val="0036526D"/>
    <w:rsid w:val="003674D2"/>
    <w:rsid w:val="003675D6"/>
    <w:rsid w:val="00367D71"/>
    <w:rsid w:val="00371225"/>
    <w:rsid w:val="003717AE"/>
    <w:rsid w:val="003719B6"/>
    <w:rsid w:val="003719CE"/>
    <w:rsid w:val="003719D9"/>
    <w:rsid w:val="00371A64"/>
    <w:rsid w:val="00371BF8"/>
    <w:rsid w:val="00371CFE"/>
    <w:rsid w:val="00371DBD"/>
    <w:rsid w:val="00372084"/>
    <w:rsid w:val="00372445"/>
    <w:rsid w:val="003726D2"/>
    <w:rsid w:val="00372839"/>
    <w:rsid w:val="003728A6"/>
    <w:rsid w:val="00372D3A"/>
    <w:rsid w:val="00372E3C"/>
    <w:rsid w:val="00373278"/>
    <w:rsid w:val="0037381A"/>
    <w:rsid w:val="00373B97"/>
    <w:rsid w:val="00374242"/>
    <w:rsid w:val="00374ACF"/>
    <w:rsid w:val="00374BB2"/>
    <w:rsid w:val="003750CD"/>
    <w:rsid w:val="0037528E"/>
    <w:rsid w:val="00375533"/>
    <w:rsid w:val="00375832"/>
    <w:rsid w:val="00375993"/>
    <w:rsid w:val="003760C5"/>
    <w:rsid w:val="00376705"/>
    <w:rsid w:val="00376A72"/>
    <w:rsid w:val="00376BCE"/>
    <w:rsid w:val="00377161"/>
    <w:rsid w:val="003800C2"/>
    <w:rsid w:val="003805B1"/>
    <w:rsid w:val="00380CD7"/>
    <w:rsid w:val="00380D84"/>
    <w:rsid w:val="00381428"/>
    <w:rsid w:val="00381CAB"/>
    <w:rsid w:val="00381EDC"/>
    <w:rsid w:val="00382132"/>
    <w:rsid w:val="00382292"/>
    <w:rsid w:val="00382E69"/>
    <w:rsid w:val="00382F3E"/>
    <w:rsid w:val="003836A3"/>
    <w:rsid w:val="00384442"/>
    <w:rsid w:val="003844AA"/>
    <w:rsid w:val="00384C39"/>
    <w:rsid w:val="00384C3C"/>
    <w:rsid w:val="00384F6D"/>
    <w:rsid w:val="003850E4"/>
    <w:rsid w:val="003851BB"/>
    <w:rsid w:val="003854C3"/>
    <w:rsid w:val="00385A6F"/>
    <w:rsid w:val="00386B29"/>
    <w:rsid w:val="00387038"/>
    <w:rsid w:val="00387093"/>
    <w:rsid w:val="003875F4"/>
    <w:rsid w:val="00387E0D"/>
    <w:rsid w:val="003900F2"/>
    <w:rsid w:val="003903D8"/>
    <w:rsid w:val="00390617"/>
    <w:rsid w:val="003907E3"/>
    <w:rsid w:val="0039101E"/>
    <w:rsid w:val="003911F1"/>
    <w:rsid w:val="00391B34"/>
    <w:rsid w:val="0039263F"/>
    <w:rsid w:val="00392839"/>
    <w:rsid w:val="003929E0"/>
    <w:rsid w:val="00393C20"/>
    <w:rsid w:val="0039472E"/>
    <w:rsid w:val="00394F99"/>
    <w:rsid w:val="00395288"/>
    <w:rsid w:val="003952C2"/>
    <w:rsid w:val="00395859"/>
    <w:rsid w:val="0039586B"/>
    <w:rsid w:val="00395A92"/>
    <w:rsid w:val="00395F68"/>
    <w:rsid w:val="00395F95"/>
    <w:rsid w:val="003962FB"/>
    <w:rsid w:val="003969B7"/>
    <w:rsid w:val="00396AC7"/>
    <w:rsid w:val="00396E90"/>
    <w:rsid w:val="00396FB6"/>
    <w:rsid w:val="003A0367"/>
    <w:rsid w:val="003A0509"/>
    <w:rsid w:val="003A0A00"/>
    <w:rsid w:val="003A0EFA"/>
    <w:rsid w:val="003A12F4"/>
    <w:rsid w:val="003A2092"/>
    <w:rsid w:val="003A22CB"/>
    <w:rsid w:val="003A2DC0"/>
    <w:rsid w:val="003A2E54"/>
    <w:rsid w:val="003A33C6"/>
    <w:rsid w:val="003A341A"/>
    <w:rsid w:val="003A4314"/>
    <w:rsid w:val="003A48EA"/>
    <w:rsid w:val="003A4BB3"/>
    <w:rsid w:val="003A5628"/>
    <w:rsid w:val="003A5E1A"/>
    <w:rsid w:val="003A61EA"/>
    <w:rsid w:val="003A69C2"/>
    <w:rsid w:val="003A6B5A"/>
    <w:rsid w:val="003A6EF0"/>
    <w:rsid w:val="003A70D7"/>
    <w:rsid w:val="003A7153"/>
    <w:rsid w:val="003A7B56"/>
    <w:rsid w:val="003A7FF2"/>
    <w:rsid w:val="003B049C"/>
    <w:rsid w:val="003B083A"/>
    <w:rsid w:val="003B08A6"/>
    <w:rsid w:val="003B0B26"/>
    <w:rsid w:val="003B1913"/>
    <w:rsid w:val="003B2035"/>
    <w:rsid w:val="003B3555"/>
    <w:rsid w:val="003B3BC0"/>
    <w:rsid w:val="003B4AE5"/>
    <w:rsid w:val="003B5370"/>
    <w:rsid w:val="003B5807"/>
    <w:rsid w:val="003B61B5"/>
    <w:rsid w:val="003B64A1"/>
    <w:rsid w:val="003B65ED"/>
    <w:rsid w:val="003B6CBF"/>
    <w:rsid w:val="003B6CDB"/>
    <w:rsid w:val="003B6E95"/>
    <w:rsid w:val="003B7B61"/>
    <w:rsid w:val="003C03CD"/>
    <w:rsid w:val="003C0C12"/>
    <w:rsid w:val="003C0F00"/>
    <w:rsid w:val="003C10F3"/>
    <w:rsid w:val="003C180D"/>
    <w:rsid w:val="003C1B36"/>
    <w:rsid w:val="003C1B3E"/>
    <w:rsid w:val="003C1DB3"/>
    <w:rsid w:val="003C2232"/>
    <w:rsid w:val="003C262D"/>
    <w:rsid w:val="003C2690"/>
    <w:rsid w:val="003C2FEC"/>
    <w:rsid w:val="003C37CC"/>
    <w:rsid w:val="003C381B"/>
    <w:rsid w:val="003C3CDD"/>
    <w:rsid w:val="003C3FFF"/>
    <w:rsid w:val="003C4965"/>
    <w:rsid w:val="003C4EB3"/>
    <w:rsid w:val="003C53E9"/>
    <w:rsid w:val="003C5979"/>
    <w:rsid w:val="003C5DBB"/>
    <w:rsid w:val="003C5EA8"/>
    <w:rsid w:val="003C5FEC"/>
    <w:rsid w:val="003C65CA"/>
    <w:rsid w:val="003C6B8A"/>
    <w:rsid w:val="003C757C"/>
    <w:rsid w:val="003C76FE"/>
    <w:rsid w:val="003D00AB"/>
    <w:rsid w:val="003D0B05"/>
    <w:rsid w:val="003D107D"/>
    <w:rsid w:val="003D17B5"/>
    <w:rsid w:val="003D1B3B"/>
    <w:rsid w:val="003D25A7"/>
    <w:rsid w:val="003D2998"/>
    <w:rsid w:val="003D2CDE"/>
    <w:rsid w:val="003D32AA"/>
    <w:rsid w:val="003D4299"/>
    <w:rsid w:val="003D43CA"/>
    <w:rsid w:val="003D46AD"/>
    <w:rsid w:val="003D4A55"/>
    <w:rsid w:val="003D546E"/>
    <w:rsid w:val="003D55B5"/>
    <w:rsid w:val="003D5A3E"/>
    <w:rsid w:val="003D61B0"/>
    <w:rsid w:val="003D6CE1"/>
    <w:rsid w:val="003D7112"/>
    <w:rsid w:val="003D7958"/>
    <w:rsid w:val="003D7D78"/>
    <w:rsid w:val="003E082D"/>
    <w:rsid w:val="003E11ED"/>
    <w:rsid w:val="003E1253"/>
    <w:rsid w:val="003E12A1"/>
    <w:rsid w:val="003E14C9"/>
    <w:rsid w:val="003E1588"/>
    <w:rsid w:val="003E1677"/>
    <w:rsid w:val="003E1A32"/>
    <w:rsid w:val="003E1D26"/>
    <w:rsid w:val="003E1E42"/>
    <w:rsid w:val="003E293D"/>
    <w:rsid w:val="003E2B72"/>
    <w:rsid w:val="003E2C40"/>
    <w:rsid w:val="003E2D0C"/>
    <w:rsid w:val="003E351F"/>
    <w:rsid w:val="003E374F"/>
    <w:rsid w:val="003E38D5"/>
    <w:rsid w:val="003E435A"/>
    <w:rsid w:val="003E4634"/>
    <w:rsid w:val="003E4A06"/>
    <w:rsid w:val="003E55D2"/>
    <w:rsid w:val="003E5800"/>
    <w:rsid w:val="003E5F59"/>
    <w:rsid w:val="003E6058"/>
    <w:rsid w:val="003E63BD"/>
    <w:rsid w:val="003E6675"/>
    <w:rsid w:val="003E68DC"/>
    <w:rsid w:val="003E6E8F"/>
    <w:rsid w:val="003E7B64"/>
    <w:rsid w:val="003F0354"/>
    <w:rsid w:val="003F06FD"/>
    <w:rsid w:val="003F0AF9"/>
    <w:rsid w:val="003F0C5D"/>
    <w:rsid w:val="003F10E4"/>
    <w:rsid w:val="003F1656"/>
    <w:rsid w:val="003F1D52"/>
    <w:rsid w:val="003F1F27"/>
    <w:rsid w:val="003F225E"/>
    <w:rsid w:val="003F2719"/>
    <w:rsid w:val="003F2B78"/>
    <w:rsid w:val="003F2BC7"/>
    <w:rsid w:val="003F2C9B"/>
    <w:rsid w:val="003F2DFD"/>
    <w:rsid w:val="003F3225"/>
    <w:rsid w:val="003F3500"/>
    <w:rsid w:val="003F365C"/>
    <w:rsid w:val="003F3662"/>
    <w:rsid w:val="003F39B7"/>
    <w:rsid w:val="003F4231"/>
    <w:rsid w:val="003F4C42"/>
    <w:rsid w:val="003F4DE2"/>
    <w:rsid w:val="003F51E1"/>
    <w:rsid w:val="003F53B4"/>
    <w:rsid w:val="003F549D"/>
    <w:rsid w:val="003F6078"/>
    <w:rsid w:val="003F6C64"/>
    <w:rsid w:val="003F748C"/>
    <w:rsid w:val="003F749A"/>
    <w:rsid w:val="003F79C3"/>
    <w:rsid w:val="003F7ECD"/>
    <w:rsid w:val="0040052E"/>
    <w:rsid w:val="0040066B"/>
    <w:rsid w:val="0040071C"/>
    <w:rsid w:val="00401C64"/>
    <w:rsid w:val="00401D47"/>
    <w:rsid w:val="00402023"/>
    <w:rsid w:val="004025FB"/>
    <w:rsid w:val="004029D9"/>
    <w:rsid w:val="00402F0B"/>
    <w:rsid w:val="00403636"/>
    <w:rsid w:val="004036CD"/>
    <w:rsid w:val="004039DD"/>
    <w:rsid w:val="00403B0B"/>
    <w:rsid w:val="00403C90"/>
    <w:rsid w:val="00404250"/>
    <w:rsid w:val="004045D1"/>
    <w:rsid w:val="00404A47"/>
    <w:rsid w:val="00405353"/>
    <w:rsid w:val="004063EC"/>
    <w:rsid w:val="00406587"/>
    <w:rsid w:val="004066C9"/>
    <w:rsid w:val="00406C2D"/>
    <w:rsid w:val="00406D5A"/>
    <w:rsid w:val="004074F0"/>
    <w:rsid w:val="004102C6"/>
    <w:rsid w:val="004103C2"/>
    <w:rsid w:val="004108C4"/>
    <w:rsid w:val="0041097A"/>
    <w:rsid w:val="00410E42"/>
    <w:rsid w:val="00410F03"/>
    <w:rsid w:val="004112DB"/>
    <w:rsid w:val="00411A72"/>
    <w:rsid w:val="00411F77"/>
    <w:rsid w:val="004125D3"/>
    <w:rsid w:val="00412CAC"/>
    <w:rsid w:val="00412F22"/>
    <w:rsid w:val="00412F48"/>
    <w:rsid w:val="0041302E"/>
    <w:rsid w:val="00413220"/>
    <w:rsid w:val="004139BD"/>
    <w:rsid w:val="00413C6C"/>
    <w:rsid w:val="00414198"/>
    <w:rsid w:val="0041440A"/>
    <w:rsid w:val="00414BCF"/>
    <w:rsid w:val="004158C9"/>
    <w:rsid w:val="00415A48"/>
    <w:rsid w:val="00416822"/>
    <w:rsid w:val="00416D56"/>
    <w:rsid w:val="00417B32"/>
    <w:rsid w:val="004202D0"/>
    <w:rsid w:val="00420FAF"/>
    <w:rsid w:val="0042117A"/>
    <w:rsid w:val="0042117F"/>
    <w:rsid w:val="0042128E"/>
    <w:rsid w:val="00421443"/>
    <w:rsid w:val="00421457"/>
    <w:rsid w:val="00421974"/>
    <w:rsid w:val="00421B4A"/>
    <w:rsid w:val="00422A0D"/>
    <w:rsid w:val="00423082"/>
    <w:rsid w:val="004230D2"/>
    <w:rsid w:val="0042375A"/>
    <w:rsid w:val="00423A81"/>
    <w:rsid w:val="0042410B"/>
    <w:rsid w:val="00424249"/>
    <w:rsid w:val="004243EA"/>
    <w:rsid w:val="00424848"/>
    <w:rsid w:val="00424FA6"/>
    <w:rsid w:val="004255E9"/>
    <w:rsid w:val="0042593A"/>
    <w:rsid w:val="00425E4D"/>
    <w:rsid w:val="0042626E"/>
    <w:rsid w:val="00426373"/>
    <w:rsid w:val="00426428"/>
    <w:rsid w:val="004266D0"/>
    <w:rsid w:val="00426709"/>
    <w:rsid w:val="00426C26"/>
    <w:rsid w:val="00426E83"/>
    <w:rsid w:val="0042721E"/>
    <w:rsid w:val="004272B7"/>
    <w:rsid w:val="00427496"/>
    <w:rsid w:val="0042796D"/>
    <w:rsid w:val="00427F97"/>
    <w:rsid w:val="0043038B"/>
    <w:rsid w:val="00430633"/>
    <w:rsid w:val="004317D4"/>
    <w:rsid w:val="0043210A"/>
    <w:rsid w:val="00432291"/>
    <w:rsid w:val="0043286A"/>
    <w:rsid w:val="004329DF"/>
    <w:rsid w:val="00432A11"/>
    <w:rsid w:val="00432BA7"/>
    <w:rsid w:val="00433185"/>
    <w:rsid w:val="00433590"/>
    <w:rsid w:val="00433610"/>
    <w:rsid w:val="00433A31"/>
    <w:rsid w:val="00433AE4"/>
    <w:rsid w:val="00433BFD"/>
    <w:rsid w:val="0043458C"/>
    <w:rsid w:val="00434608"/>
    <w:rsid w:val="004346A5"/>
    <w:rsid w:val="00434BA9"/>
    <w:rsid w:val="004352CB"/>
    <w:rsid w:val="0043567B"/>
    <w:rsid w:val="0043585C"/>
    <w:rsid w:val="00435870"/>
    <w:rsid w:val="00435C2B"/>
    <w:rsid w:val="00436CC5"/>
    <w:rsid w:val="00437464"/>
    <w:rsid w:val="00437DEE"/>
    <w:rsid w:val="004401E3"/>
    <w:rsid w:val="00441D8C"/>
    <w:rsid w:val="00441FD3"/>
    <w:rsid w:val="00442417"/>
    <w:rsid w:val="00443368"/>
    <w:rsid w:val="004435FC"/>
    <w:rsid w:val="0044378D"/>
    <w:rsid w:val="004438AC"/>
    <w:rsid w:val="00443F01"/>
    <w:rsid w:val="0044425C"/>
    <w:rsid w:val="004443B8"/>
    <w:rsid w:val="004447D6"/>
    <w:rsid w:val="00444A92"/>
    <w:rsid w:val="00444BDF"/>
    <w:rsid w:val="00444BE8"/>
    <w:rsid w:val="00444F37"/>
    <w:rsid w:val="0044500A"/>
    <w:rsid w:val="00445096"/>
    <w:rsid w:val="00445386"/>
    <w:rsid w:val="00445A55"/>
    <w:rsid w:val="00445A83"/>
    <w:rsid w:val="00445CE9"/>
    <w:rsid w:val="00445FC8"/>
    <w:rsid w:val="00446286"/>
    <w:rsid w:val="00446478"/>
    <w:rsid w:val="00446843"/>
    <w:rsid w:val="00447482"/>
    <w:rsid w:val="00447BB3"/>
    <w:rsid w:val="0045001E"/>
    <w:rsid w:val="00450851"/>
    <w:rsid w:val="004511C4"/>
    <w:rsid w:val="0045120B"/>
    <w:rsid w:val="004516B6"/>
    <w:rsid w:val="0045172C"/>
    <w:rsid w:val="004519BD"/>
    <w:rsid w:val="00452876"/>
    <w:rsid w:val="00452BD5"/>
    <w:rsid w:val="00452EB2"/>
    <w:rsid w:val="00453479"/>
    <w:rsid w:val="004536E4"/>
    <w:rsid w:val="00453F54"/>
    <w:rsid w:val="004541CC"/>
    <w:rsid w:val="00454994"/>
    <w:rsid w:val="00454DE5"/>
    <w:rsid w:val="00454E72"/>
    <w:rsid w:val="0045519D"/>
    <w:rsid w:val="004555E5"/>
    <w:rsid w:val="0045563E"/>
    <w:rsid w:val="004557FD"/>
    <w:rsid w:val="004559F3"/>
    <w:rsid w:val="00455D5D"/>
    <w:rsid w:val="00455EC2"/>
    <w:rsid w:val="004562FE"/>
    <w:rsid w:val="00456F57"/>
    <w:rsid w:val="0045714D"/>
    <w:rsid w:val="004572AD"/>
    <w:rsid w:val="00457956"/>
    <w:rsid w:val="0046005B"/>
    <w:rsid w:val="004609A1"/>
    <w:rsid w:val="00460E25"/>
    <w:rsid w:val="004610A8"/>
    <w:rsid w:val="004619C6"/>
    <w:rsid w:val="00461C6B"/>
    <w:rsid w:val="0046277B"/>
    <w:rsid w:val="00462D89"/>
    <w:rsid w:val="00462E53"/>
    <w:rsid w:val="004630F2"/>
    <w:rsid w:val="004634EB"/>
    <w:rsid w:val="00464335"/>
    <w:rsid w:val="004658F4"/>
    <w:rsid w:val="00465B73"/>
    <w:rsid w:val="00466052"/>
    <w:rsid w:val="0046677F"/>
    <w:rsid w:val="0046682D"/>
    <w:rsid w:val="0046684D"/>
    <w:rsid w:val="00466B92"/>
    <w:rsid w:val="004670F7"/>
    <w:rsid w:val="0046760E"/>
    <w:rsid w:val="00467CD7"/>
    <w:rsid w:val="00467EB4"/>
    <w:rsid w:val="0047007F"/>
    <w:rsid w:val="00470116"/>
    <w:rsid w:val="0047035F"/>
    <w:rsid w:val="00470578"/>
    <w:rsid w:val="0047086D"/>
    <w:rsid w:val="004708FF"/>
    <w:rsid w:val="00470EDE"/>
    <w:rsid w:val="00470FD3"/>
    <w:rsid w:val="004710CC"/>
    <w:rsid w:val="00471502"/>
    <w:rsid w:val="004717E7"/>
    <w:rsid w:val="00471A1A"/>
    <w:rsid w:val="00471FF4"/>
    <w:rsid w:val="00472269"/>
    <w:rsid w:val="004734D7"/>
    <w:rsid w:val="00473830"/>
    <w:rsid w:val="00474729"/>
    <w:rsid w:val="004752FB"/>
    <w:rsid w:val="00475536"/>
    <w:rsid w:val="004757DB"/>
    <w:rsid w:val="00475B8F"/>
    <w:rsid w:val="0047617E"/>
    <w:rsid w:val="0047624C"/>
    <w:rsid w:val="004765BA"/>
    <w:rsid w:val="004766FA"/>
    <w:rsid w:val="00476D9C"/>
    <w:rsid w:val="00477073"/>
    <w:rsid w:val="004770D9"/>
    <w:rsid w:val="004774D4"/>
    <w:rsid w:val="0047797B"/>
    <w:rsid w:val="0047797D"/>
    <w:rsid w:val="004779A2"/>
    <w:rsid w:val="00480502"/>
    <w:rsid w:val="0048092C"/>
    <w:rsid w:val="00481476"/>
    <w:rsid w:val="004816E1"/>
    <w:rsid w:val="00481849"/>
    <w:rsid w:val="004818C8"/>
    <w:rsid w:val="00481997"/>
    <w:rsid w:val="004819C5"/>
    <w:rsid w:val="00481C63"/>
    <w:rsid w:val="00481CEF"/>
    <w:rsid w:val="00482205"/>
    <w:rsid w:val="00482387"/>
    <w:rsid w:val="00482797"/>
    <w:rsid w:val="00483676"/>
    <w:rsid w:val="004839FD"/>
    <w:rsid w:val="00483C67"/>
    <w:rsid w:val="00483DF2"/>
    <w:rsid w:val="004840ED"/>
    <w:rsid w:val="00484799"/>
    <w:rsid w:val="004849B7"/>
    <w:rsid w:val="00484A97"/>
    <w:rsid w:val="00484B98"/>
    <w:rsid w:val="00484BE4"/>
    <w:rsid w:val="00484CE3"/>
    <w:rsid w:val="00485557"/>
    <w:rsid w:val="004856B6"/>
    <w:rsid w:val="00486559"/>
    <w:rsid w:val="00486CA5"/>
    <w:rsid w:val="00486FEB"/>
    <w:rsid w:val="00487462"/>
    <w:rsid w:val="004876B5"/>
    <w:rsid w:val="00487DCC"/>
    <w:rsid w:val="00487ED4"/>
    <w:rsid w:val="0049042A"/>
    <w:rsid w:val="00490481"/>
    <w:rsid w:val="004905BB"/>
    <w:rsid w:val="004906B6"/>
    <w:rsid w:val="0049077D"/>
    <w:rsid w:val="00490A63"/>
    <w:rsid w:val="00490C4C"/>
    <w:rsid w:val="00490C5B"/>
    <w:rsid w:val="00490F1D"/>
    <w:rsid w:val="00491024"/>
    <w:rsid w:val="0049124D"/>
    <w:rsid w:val="004916AF"/>
    <w:rsid w:val="00491C32"/>
    <w:rsid w:val="0049208A"/>
    <w:rsid w:val="00492464"/>
    <w:rsid w:val="004928DD"/>
    <w:rsid w:val="00492A66"/>
    <w:rsid w:val="004933D1"/>
    <w:rsid w:val="00493756"/>
    <w:rsid w:val="004939A8"/>
    <w:rsid w:val="00493E8E"/>
    <w:rsid w:val="00494320"/>
    <w:rsid w:val="00494748"/>
    <w:rsid w:val="00494D39"/>
    <w:rsid w:val="00495A5D"/>
    <w:rsid w:val="00495C1D"/>
    <w:rsid w:val="00495C27"/>
    <w:rsid w:val="00495FF2"/>
    <w:rsid w:val="004961C7"/>
    <w:rsid w:val="004964D0"/>
    <w:rsid w:val="00496AFF"/>
    <w:rsid w:val="00496D46"/>
    <w:rsid w:val="0049719E"/>
    <w:rsid w:val="004977AA"/>
    <w:rsid w:val="00497C16"/>
    <w:rsid w:val="00497C45"/>
    <w:rsid w:val="00497D94"/>
    <w:rsid w:val="004A02CD"/>
    <w:rsid w:val="004A04AE"/>
    <w:rsid w:val="004A0798"/>
    <w:rsid w:val="004A090B"/>
    <w:rsid w:val="004A09C1"/>
    <w:rsid w:val="004A13A3"/>
    <w:rsid w:val="004A14C1"/>
    <w:rsid w:val="004A1C53"/>
    <w:rsid w:val="004A1F26"/>
    <w:rsid w:val="004A24AE"/>
    <w:rsid w:val="004A260E"/>
    <w:rsid w:val="004A2885"/>
    <w:rsid w:val="004A2B24"/>
    <w:rsid w:val="004A37E0"/>
    <w:rsid w:val="004A3876"/>
    <w:rsid w:val="004A3C4D"/>
    <w:rsid w:val="004A3EA2"/>
    <w:rsid w:val="004A43B7"/>
    <w:rsid w:val="004A4709"/>
    <w:rsid w:val="004A48AC"/>
    <w:rsid w:val="004A4B8B"/>
    <w:rsid w:val="004A5597"/>
    <w:rsid w:val="004A673E"/>
    <w:rsid w:val="004A6F26"/>
    <w:rsid w:val="004A77ED"/>
    <w:rsid w:val="004A78C2"/>
    <w:rsid w:val="004A7EE0"/>
    <w:rsid w:val="004B0F43"/>
    <w:rsid w:val="004B1E7D"/>
    <w:rsid w:val="004B2336"/>
    <w:rsid w:val="004B3745"/>
    <w:rsid w:val="004B3A05"/>
    <w:rsid w:val="004B569D"/>
    <w:rsid w:val="004B56FA"/>
    <w:rsid w:val="004B5F4E"/>
    <w:rsid w:val="004B65D0"/>
    <w:rsid w:val="004B6920"/>
    <w:rsid w:val="004B6B06"/>
    <w:rsid w:val="004B6BF8"/>
    <w:rsid w:val="004B6EDF"/>
    <w:rsid w:val="004B7C5F"/>
    <w:rsid w:val="004B7C97"/>
    <w:rsid w:val="004C04CF"/>
    <w:rsid w:val="004C1142"/>
    <w:rsid w:val="004C12DB"/>
    <w:rsid w:val="004C1373"/>
    <w:rsid w:val="004C1C8F"/>
    <w:rsid w:val="004C2291"/>
    <w:rsid w:val="004C2353"/>
    <w:rsid w:val="004C2375"/>
    <w:rsid w:val="004C2544"/>
    <w:rsid w:val="004C2788"/>
    <w:rsid w:val="004C2C08"/>
    <w:rsid w:val="004C2CC5"/>
    <w:rsid w:val="004C3116"/>
    <w:rsid w:val="004C35C9"/>
    <w:rsid w:val="004C3DE9"/>
    <w:rsid w:val="004C3E2C"/>
    <w:rsid w:val="004C404F"/>
    <w:rsid w:val="004C48D3"/>
    <w:rsid w:val="004C4B37"/>
    <w:rsid w:val="004C5085"/>
    <w:rsid w:val="004C586F"/>
    <w:rsid w:val="004C5971"/>
    <w:rsid w:val="004C5B7C"/>
    <w:rsid w:val="004C6449"/>
    <w:rsid w:val="004C672B"/>
    <w:rsid w:val="004C6AC5"/>
    <w:rsid w:val="004C70F4"/>
    <w:rsid w:val="004C72BA"/>
    <w:rsid w:val="004C7510"/>
    <w:rsid w:val="004C795F"/>
    <w:rsid w:val="004C7E89"/>
    <w:rsid w:val="004D0A97"/>
    <w:rsid w:val="004D10AB"/>
    <w:rsid w:val="004D112C"/>
    <w:rsid w:val="004D12A9"/>
    <w:rsid w:val="004D132A"/>
    <w:rsid w:val="004D1841"/>
    <w:rsid w:val="004D1CCA"/>
    <w:rsid w:val="004D2410"/>
    <w:rsid w:val="004D2589"/>
    <w:rsid w:val="004D270E"/>
    <w:rsid w:val="004D275B"/>
    <w:rsid w:val="004D277F"/>
    <w:rsid w:val="004D2787"/>
    <w:rsid w:val="004D2CC7"/>
    <w:rsid w:val="004D32CC"/>
    <w:rsid w:val="004D3B49"/>
    <w:rsid w:val="004D3BBA"/>
    <w:rsid w:val="004D3D1A"/>
    <w:rsid w:val="004D40AC"/>
    <w:rsid w:val="004D45BF"/>
    <w:rsid w:val="004D4844"/>
    <w:rsid w:val="004D49F6"/>
    <w:rsid w:val="004D4F1E"/>
    <w:rsid w:val="004D5314"/>
    <w:rsid w:val="004D5420"/>
    <w:rsid w:val="004D56DE"/>
    <w:rsid w:val="004D5722"/>
    <w:rsid w:val="004D59B0"/>
    <w:rsid w:val="004D6A57"/>
    <w:rsid w:val="004D6C2D"/>
    <w:rsid w:val="004D73BC"/>
    <w:rsid w:val="004D7487"/>
    <w:rsid w:val="004E0500"/>
    <w:rsid w:val="004E0982"/>
    <w:rsid w:val="004E0CBF"/>
    <w:rsid w:val="004E0E21"/>
    <w:rsid w:val="004E0E45"/>
    <w:rsid w:val="004E12FB"/>
    <w:rsid w:val="004E1DEC"/>
    <w:rsid w:val="004E20A9"/>
    <w:rsid w:val="004E22D6"/>
    <w:rsid w:val="004E281F"/>
    <w:rsid w:val="004E2868"/>
    <w:rsid w:val="004E2B34"/>
    <w:rsid w:val="004E31BF"/>
    <w:rsid w:val="004E34D4"/>
    <w:rsid w:val="004E36C1"/>
    <w:rsid w:val="004E36C7"/>
    <w:rsid w:val="004E3816"/>
    <w:rsid w:val="004E3863"/>
    <w:rsid w:val="004E395F"/>
    <w:rsid w:val="004E3EE7"/>
    <w:rsid w:val="004E42A5"/>
    <w:rsid w:val="004E497C"/>
    <w:rsid w:val="004E4C1B"/>
    <w:rsid w:val="004E4D24"/>
    <w:rsid w:val="004E5AF0"/>
    <w:rsid w:val="004E5BBB"/>
    <w:rsid w:val="004E62B3"/>
    <w:rsid w:val="004E6676"/>
    <w:rsid w:val="004E6928"/>
    <w:rsid w:val="004E6DD7"/>
    <w:rsid w:val="004E7164"/>
    <w:rsid w:val="004E72D6"/>
    <w:rsid w:val="004E749B"/>
    <w:rsid w:val="004E7695"/>
    <w:rsid w:val="004E7B50"/>
    <w:rsid w:val="004F0454"/>
    <w:rsid w:val="004F0C16"/>
    <w:rsid w:val="004F0C5F"/>
    <w:rsid w:val="004F0F64"/>
    <w:rsid w:val="004F11CA"/>
    <w:rsid w:val="004F167B"/>
    <w:rsid w:val="004F176D"/>
    <w:rsid w:val="004F1C8C"/>
    <w:rsid w:val="004F2648"/>
    <w:rsid w:val="004F29CE"/>
    <w:rsid w:val="004F2B2C"/>
    <w:rsid w:val="004F2BCC"/>
    <w:rsid w:val="004F2FB0"/>
    <w:rsid w:val="004F38F7"/>
    <w:rsid w:val="004F46B4"/>
    <w:rsid w:val="004F4D01"/>
    <w:rsid w:val="004F51CE"/>
    <w:rsid w:val="004F5268"/>
    <w:rsid w:val="004F5498"/>
    <w:rsid w:val="004F55B4"/>
    <w:rsid w:val="004F57DB"/>
    <w:rsid w:val="004F6360"/>
    <w:rsid w:val="004F67C8"/>
    <w:rsid w:val="004F6844"/>
    <w:rsid w:val="004F6886"/>
    <w:rsid w:val="004F6971"/>
    <w:rsid w:val="004F6D17"/>
    <w:rsid w:val="004F6EBD"/>
    <w:rsid w:val="004F76A8"/>
    <w:rsid w:val="004F7B53"/>
    <w:rsid w:val="004F7CA1"/>
    <w:rsid w:val="004F7DBF"/>
    <w:rsid w:val="005001E5"/>
    <w:rsid w:val="005006F8"/>
    <w:rsid w:val="00500D95"/>
    <w:rsid w:val="0050118A"/>
    <w:rsid w:val="0050120B"/>
    <w:rsid w:val="005014CB"/>
    <w:rsid w:val="00501E11"/>
    <w:rsid w:val="00501FAF"/>
    <w:rsid w:val="0050284D"/>
    <w:rsid w:val="00502A10"/>
    <w:rsid w:val="00502BC3"/>
    <w:rsid w:val="00502F9A"/>
    <w:rsid w:val="0050321D"/>
    <w:rsid w:val="005033B5"/>
    <w:rsid w:val="00503793"/>
    <w:rsid w:val="00503A17"/>
    <w:rsid w:val="00503C3F"/>
    <w:rsid w:val="005040F3"/>
    <w:rsid w:val="005042E8"/>
    <w:rsid w:val="005044A1"/>
    <w:rsid w:val="005050F8"/>
    <w:rsid w:val="00505CEA"/>
    <w:rsid w:val="00505F1C"/>
    <w:rsid w:val="005068A9"/>
    <w:rsid w:val="00506D00"/>
    <w:rsid w:val="00507209"/>
    <w:rsid w:val="005076A2"/>
    <w:rsid w:val="00507E70"/>
    <w:rsid w:val="00507F0E"/>
    <w:rsid w:val="00510112"/>
    <w:rsid w:val="00510539"/>
    <w:rsid w:val="00511AC0"/>
    <w:rsid w:val="00511FDF"/>
    <w:rsid w:val="00512344"/>
    <w:rsid w:val="0051246B"/>
    <w:rsid w:val="005129F5"/>
    <w:rsid w:val="00512E77"/>
    <w:rsid w:val="005133E5"/>
    <w:rsid w:val="005134D7"/>
    <w:rsid w:val="0051427E"/>
    <w:rsid w:val="00514D24"/>
    <w:rsid w:val="00514D2C"/>
    <w:rsid w:val="00514D4C"/>
    <w:rsid w:val="005153C1"/>
    <w:rsid w:val="0051599B"/>
    <w:rsid w:val="005162C8"/>
    <w:rsid w:val="00516325"/>
    <w:rsid w:val="005165BA"/>
    <w:rsid w:val="0051721C"/>
    <w:rsid w:val="005172E4"/>
    <w:rsid w:val="00517B51"/>
    <w:rsid w:val="00517C30"/>
    <w:rsid w:val="00517CB8"/>
    <w:rsid w:val="00517CE1"/>
    <w:rsid w:val="005203F5"/>
    <w:rsid w:val="0052159E"/>
    <w:rsid w:val="005217A6"/>
    <w:rsid w:val="005218CA"/>
    <w:rsid w:val="005220F2"/>
    <w:rsid w:val="005223A0"/>
    <w:rsid w:val="00522A4E"/>
    <w:rsid w:val="00522BE0"/>
    <w:rsid w:val="00523562"/>
    <w:rsid w:val="005238A9"/>
    <w:rsid w:val="00523A10"/>
    <w:rsid w:val="00523B7C"/>
    <w:rsid w:val="00523BC5"/>
    <w:rsid w:val="00523C1D"/>
    <w:rsid w:val="00523D72"/>
    <w:rsid w:val="00524353"/>
    <w:rsid w:val="00524529"/>
    <w:rsid w:val="00524929"/>
    <w:rsid w:val="00524D38"/>
    <w:rsid w:val="0052536E"/>
    <w:rsid w:val="0052548F"/>
    <w:rsid w:val="00525DE5"/>
    <w:rsid w:val="00526254"/>
    <w:rsid w:val="0052786B"/>
    <w:rsid w:val="005278FB"/>
    <w:rsid w:val="00527F31"/>
    <w:rsid w:val="00527F5B"/>
    <w:rsid w:val="0053088B"/>
    <w:rsid w:val="00530A34"/>
    <w:rsid w:val="00530B80"/>
    <w:rsid w:val="00531994"/>
    <w:rsid w:val="005321FD"/>
    <w:rsid w:val="005329BF"/>
    <w:rsid w:val="00532CAE"/>
    <w:rsid w:val="005336A8"/>
    <w:rsid w:val="00533707"/>
    <w:rsid w:val="00533CB4"/>
    <w:rsid w:val="005340CC"/>
    <w:rsid w:val="005342F1"/>
    <w:rsid w:val="0053433A"/>
    <w:rsid w:val="00534BAF"/>
    <w:rsid w:val="00534F78"/>
    <w:rsid w:val="00535261"/>
    <w:rsid w:val="00535651"/>
    <w:rsid w:val="0053580E"/>
    <w:rsid w:val="00536A00"/>
    <w:rsid w:val="00536BF3"/>
    <w:rsid w:val="00536EA1"/>
    <w:rsid w:val="00537011"/>
    <w:rsid w:val="0053705E"/>
    <w:rsid w:val="0053717F"/>
    <w:rsid w:val="0053766B"/>
    <w:rsid w:val="00537E6E"/>
    <w:rsid w:val="005408A2"/>
    <w:rsid w:val="00540969"/>
    <w:rsid w:val="00540A06"/>
    <w:rsid w:val="00540D6F"/>
    <w:rsid w:val="00540F25"/>
    <w:rsid w:val="00540FD9"/>
    <w:rsid w:val="00541195"/>
    <w:rsid w:val="005411B7"/>
    <w:rsid w:val="0054147B"/>
    <w:rsid w:val="005414B5"/>
    <w:rsid w:val="0054198C"/>
    <w:rsid w:val="00541EEB"/>
    <w:rsid w:val="00542006"/>
    <w:rsid w:val="005433F5"/>
    <w:rsid w:val="005435FE"/>
    <w:rsid w:val="0054364F"/>
    <w:rsid w:val="0054372C"/>
    <w:rsid w:val="0054381C"/>
    <w:rsid w:val="005438B7"/>
    <w:rsid w:val="005438C9"/>
    <w:rsid w:val="00544117"/>
    <w:rsid w:val="005441F1"/>
    <w:rsid w:val="00544336"/>
    <w:rsid w:val="005444D1"/>
    <w:rsid w:val="00544776"/>
    <w:rsid w:val="00544C86"/>
    <w:rsid w:val="005459A2"/>
    <w:rsid w:val="00546DB7"/>
    <w:rsid w:val="00546EBC"/>
    <w:rsid w:val="005477F7"/>
    <w:rsid w:val="00547BC5"/>
    <w:rsid w:val="00547D12"/>
    <w:rsid w:val="00550B0F"/>
    <w:rsid w:val="005512AE"/>
    <w:rsid w:val="0055185E"/>
    <w:rsid w:val="00551869"/>
    <w:rsid w:val="005521DE"/>
    <w:rsid w:val="00552411"/>
    <w:rsid w:val="00552B8D"/>
    <w:rsid w:val="00552D08"/>
    <w:rsid w:val="0055324B"/>
    <w:rsid w:val="00553364"/>
    <w:rsid w:val="00553436"/>
    <w:rsid w:val="00553515"/>
    <w:rsid w:val="0055383A"/>
    <w:rsid w:val="00553DBD"/>
    <w:rsid w:val="00554037"/>
    <w:rsid w:val="005544D2"/>
    <w:rsid w:val="00554885"/>
    <w:rsid w:val="00555286"/>
    <w:rsid w:val="00555ADF"/>
    <w:rsid w:val="00556328"/>
    <w:rsid w:val="0055661A"/>
    <w:rsid w:val="00556E9A"/>
    <w:rsid w:val="00556F54"/>
    <w:rsid w:val="005571A0"/>
    <w:rsid w:val="00557C20"/>
    <w:rsid w:val="00557DE1"/>
    <w:rsid w:val="00557E47"/>
    <w:rsid w:val="00557FC5"/>
    <w:rsid w:val="00560696"/>
    <w:rsid w:val="00560E9B"/>
    <w:rsid w:val="00560FCE"/>
    <w:rsid w:val="00561045"/>
    <w:rsid w:val="0056119C"/>
    <w:rsid w:val="00561625"/>
    <w:rsid w:val="005618CB"/>
    <w:rsid w:val="005626A3"/>
    <w:rsid w:val="00562B9D"/>
    <w:rsid w:val="00562C6C"/>
    <w:rsid w:val="0056320E"/>
    <w:rsid w:val="00563533"/>
    <w:rsid w:val="0056394C"/>
    <w:rsid w:val="00563A20"/>
    <w:rsid w:val="00564058"/>
    <w:rsid w:val="0056439B"/>
    <w:rsid w:val="005643F1"/>
    <w:rsid w:val="005644C6"/>
    <w:rsid w:val="00564512"/>
    <w:rsid w:val="0056454E"/>
    <w:rsid w:val="00564FBF"/>
    <w:rsid w:val="00565352"/>
    <w:rsid w:val="00565359"/>
    <w:rsid w:val="005655E1"/>
    <w:rsid w:val="005656F9"/>
    <w:rsid w:val="00565817"/>
    <w:rsid w:val="00566CF8"/>
    <w:rsid w:val="00567188"/>
    <w:rsid w:val="0057035A"/>
    <w:rsid w:val="00570E85"/>
    <w:rsid w:val="00571B63"/>
    <w:rsid w:val="0057213D"/>
    <w:rsid w:val="00572243"/>
    <w:rsid w:val="0057246B"/>
    <w:rsid w:val="0057288E"/>
    <w:rsid w:val="0057359E"/>
    <w:rsid w:val="005735AF"/>
    <w:rsid w:val="00573A65"/>
    <w:rsid w:val="00573AFD"/>
    <w:rsid w:val="00573B8C"/>
    <w:rsid w:val="00573FE3"/>
    <w:rsid w:val="005741FD"/>
    <w:rsid w:val="005744E4"/>
    <w:rsid w:val="00574592"/>
    <w:rsid w:val="0057509E"/>
    <w:rsid w:val="00575421"/>
    <w:rsid w:val="005758A4"/>
    <w:rsid w:val="0057597E"/>
    <w:rsid w:val="00576418"/>
    <w:rsid w:val="005767B5"/>
    <w:rsid w:val="005769C4"/>
    <w:rsid w:val="00576A01"/>
    <w:rsid w:val="00576E9F"/>
    <w:rsid w:val="005770E2"/>
    <w:rsid w:val="005770E6"/>
    <w:rsid w:val="0057729E"/>
    <w:rsid w:val="005773B5"/>
    <w:rsid w:val="0057779B"/>
    <w:rsid w:val="00577A5A"/>
    <w:rsid w:val="00577C16"/>
    <w:rsid w:val="00581519"/>
    <w:rsid w:val="0058173B"/>
    <w:rsid w:val="005818B4"/>
    <w:rsid w:val="00581A78"/>
    <w:rsid w:val="00581B37"/>
    <w:rsid w:val="00581C22"/>
    <w:rsid w:val="0058221D"/>
    <w:rsid w:val="005827F9"/>
    <w:rsid w:val="00582886"/>
    <w:rsid w:val="00582A60"/>
    <w:rsid w:val="005830CF"/>
    <w:rsid w:val="0058310F"/>
    <w:rsid w:val="00583EBF"/>
    <w:rsid w:val="00584745"/>
    <w:rsid w:val="00584990"/>
    <w:rsid w:val="00584A6E"/>
    <w:rsid w:val="00584B63"/>
    <w:rsid w:val="00584CD1"/>
    <w:rsid w:val="00584FBA"/>
    <w:rsid w:val="00586800"/>
    <w:rsid w:val="00586841"/>
    <w:rsid w:val="0058697C"/>
    <w:rsid w:val="00586A26"/>
    <w:rsid w:val="00586EC8"/>
    <w:rsid w:val="005870DD"/>
    <w:rsid w:val="00587CB4"/>
    <w:rsid w:val="00590168"/>
    <w:rsid w:val="005901E2"/>
    <w:rsid w:val="005905C8"/>
    <w:rsid w:val="00590ACB"/>
    <w:rsid w:val="00590AEA"/>
    <w:rsid w:val="00590F63"/>
    <w:rsid w:val="005914A4"/>
    <w:rsid w:val="00591CB9"/>
    <w:rsid w:val="00591E5A"/>
    <w:rsid w:val="00592B3C"/>
    <w:rsid w:val="00592CF6"/>
    <w:rsid w:val="00592E0E"/>
    <w:rsid w:val="00593050"/>
    <w:rsid w:val="0059309B"/>
    <w:rsid w:val="00593993"/>
    <w:rsid w:val="00593B78"/>
    <w:rsid w:val="00593DFB"/>
    <w:rsid w:val="00594782"/>
    <w:rsid w:val="00594A8B"/>
    <w:rsid w:val="00594D4D"/>
    <w:rsid w:val="00594F8C"/>
    <w:rsid w:val="00595501"/>
    <w:rsid w:val="0059563E"/>
    <w:rsid w:val="005959DA"/>
    <w:rsid w:val="00595EC1"/>
    <w:rsid w:val="005960D4"/>
    <w:rsid w:val="0059638B"/>
    <w:rsid w:val="00596AA4"/>
    <w:rsid w:val="00597094"/>
    <w:rsid w:val="005975F5"/>
    <w:rsid w:val="0059778B"/>
    <w:rsid w:val="005977BA"/>
    <w:rsid w:val="00597BF2"/>
    <w:rsid w:val="00597CEA"/>
    <w:rsid w:val="005A00A1"/>
    <w:rsid w:val="005A0414"/>
    <w:rsid w:val="005A05D9"/>
    <w:rsid w:val="005A06C3"/>
    <w:rsid w:val="005A073A"/>
    <w:rsid w:val="005A09CA"/>
    <w:rsid w:val="005A0D02"/>
    <w:rsid w:val="005A0DF3"/>
    <w:rsid w:val="005A16C3"/>
    <w:rsid w:val="005A24C2"/>
    <w:rsid w:val="005A24FB"/>
    <w:rsid w:val="005A3335"/>
    <w:rsid w:val="005A3414"/>
    <w:rsid w:val="005A352E"/>
    <w:rsid w:val="005A3D42"/>
    <w:rsid w:val="005A3E69"/>
    <w:rsid w:val="005A3E7D"/>
    <w:rsid w:val="005A4656"/>
    <w:rsid w:val="005A4A01"/>
    <w:rsid w:val="005A5067"/>
    <w:rsid w:val="005A51E5"/>
    <w:rsid w:val="005A52E7"/>
    <w:rsid w:val="005A5A72"/>
    <w:rsid w:val="005A6A48"/>
    <w:rsid w:val="005A6F15"/>
    <w:rsid w:val="005A6F62"/>
    <w:rsid w:val="005A7085"/>
    <w:rsid w:val="005A7382"/>
    <w:rsid w:val="005A75C2"/>
    <w:rsid w:val="005A7901"/>
    <w:rsid w:val="005A790E"/>
    <w:rsid w:val="005A7B31"/>
    <w:rsid w:val="005A7F65"/>
    <w:rsid w:val="005B036A"/>
    <w:rsid w:val="005B0A8D"/>
    <w:rsid w:val="005B0FEE"/>
    <w:rsid w:val="005B13BF"/>
    <w:rsid w:val="005B159B"/>
    <w:rsid w:val="005B19F3"/>
    <w:rsid w:val="005B1E32"/>
    <w:rsid w:val="005B2066"/>
    <w:rsid w:val="005B219E"/>
    <w:rsid w:val="005B2C12"/>
    <w:rsid w:val="005B33EC"/>
    <w:rsid w:val="005B434C"/>
    <w:rsid w:val="005B44E9"/>
    <w:rsid w:val="005B50B4"/>
    <w:rsid w:val="005B5B66"/>
    <w:rsid w:val="005B5F22"/>
    <w:rsid w:val="005B604D"/>
    <w:rsid w:val="005B6133"/>
    <w:rsid w:val="005B6140"/>
    <w:rsid w:val="005B6554"/>
    <w:rsid w:val="005B65B9"/>
    <w:rsid w:val="005B6E6D"/>
    <w:rsid w:val="005B704C"/>
    <w:rsid w:val="005B718E"/>
    <w:rsid w:val="005B7EBC"/>
    <w:rsid w:val="005C1D2C"/>
    <w:rsid w:val="005C1D87"/>
    <w:rsid w:val="005C1D92"/>
    <w:rsid w:val="005C23B0"/>
    <w:rsid w:val="005C33A9"/>
    <w:rsid w:val="005C382E"/>
    <w:rsid w:val="005C3D81"/>
    <w:rsid w:val="005C3F4D"/>
    <w:rsid w:val="005C42D2"/>
    <w:rsid w:val="005C49F7"/>
    <w:rsid w:val="005C4A0F"/>
    <w:rsid w:val="005C5121"/>
    <w:rsid w:val="005C5D31"/>
    <w:rsid w:val="005C5F76"/>
    <w:rsid w:val="005C60AA"/>
    <w:rsid w:val="005C646F"/>
    <w:rsid w:val="005C676F"/>
    <w:rsid w:val="005C6B9D"/>
    <w:rsid w:val="005C7438"/>
    <w:rsid w:val="005C7538"/>
    <w:rsid w:val="005D01AC"/>
    <w:rsid w:val="005D05C8"/>
    <w:rsid w:val="005D05E9"/>
    <w:rsid w:val="005D100B"/>
    <w:rsid w:val="005D175F"/>
    <w:rsid w:val="005D18EC"/>
    <w:rsid w:val="005D1972"/>
    <w:rsid w:val="005D1D14"/>
    <w:rsid w:val="005D243F"/>
    <w:rsid w:val="005D278D"/>
    <w:rsid w:val="005D2F95"/>
    <w:rsid w:val="005D33C3"/>
    <w:rsid w:val="005D358F"/>
    <w:rsid w:val="005D364A"/>
    <w:rsid w:val="005D377B"/>
    <w:rsid w:val="005D38B6"/>
    <w:rsid w:val="005D4363"/>
    <w:rsid w:val="005D4BEA"/>
    <w:rsid w:val="005D4D47"/>
    <w:rsid w:val="005D4F81"/>
    <w:rsid w:val="005D5188"/>
    <w:rsid w:val="005D5459"/>
    <w:rsid w:val="005D5A2E"/>
    <w:rsid w:val="005D5BC8"/>
    <w:rsid w:val="005D5F4A"/>
    <w:rsid w:val="005D6895"/>
    <w:rsid w:val="005D6C5F"/>
    <w:rsid w:val="005D77D4"/>
    <w:rsid w:val="005D7D19"/>
    <w:rsid w:val="005E0562"/>
    <w:rsid w:val="005E0685"/>
    <w:rsid w:val="005E071D"/>
    <w:rsid w:val="005E076C"/>
    <w:rsid w:val="005E0793"/>
    <w:rsid w:val="005E118E"/>
    <w:rsid w:val="005E11F1"/>
    <w:rsid w:val="005E1ADF"/>
    <w:rsid w:val="005E272B"/>
    <w:rsid w:val="005E2E84"/>
    <w:rsid w:val="005E33FE"/>
    <w:rsid w:val="005E34A6"/>
    <w:rsid w:val="005E3726"/>
    <w:rsid w:val="005E3868"/>
    <w:rsid w:val="005E3C62"/>
    <w:rsid w:val="005E3EDF"/>
    <w:rsid w:val="005E3F9E"/>
    <w:rsid w:val="005E400E"/>
    <w:rsid w:val="005E44E6"/>
    <w:rsid w:val="005E4BB2"/>
    <w:rsid w:val="005E4EB2"/>
    <w:rsid w:val="005E4F4B"/>
    <w:rsid w:val="005E5530"/>
    <w:rsid w:val="005E555A"/>
    <w:rsid w:val="005E5EC4"/>
    <w:rsid w:val="005E6471"/>
    <w:rsid w:val="005E64D4"/>
    <w:rsid w:val="005E681C"/>
    <w:rsid w:val="005E6A51"/>
    <w:rsid w:val="005E6DDE"/>
    <w:rsid w:val="005E6E05"/>
    <w:rsid w:val="005E722E"/>
    <w:rsid w:val="005E7377"/>
    <w:rsid w:val="005E7982"/>
    <w:rsid w:val="005E79C2"/>
    <w:rsid w:val="005E7DEA"/>
    <w:rsid w:val="005E7FBB"/>
    <w:rsid w:val="005F023F"/>
    <w:rsid w:val="005F06A4"/>
    <w:rsid w:val="005F0934"/>
    <w:rsid w:val="005F09E3"/>
    <w:rsid w:val="005F0BB6"/>
    <w:rsid w:val="005F1048"/>
    <w:rsid w:val="005F1AE4"/>
    <w:rsid w:val="005F1AF0"/>
    <w:rsid w:val="005F1B26"/>
    <w:rsid w:val="005F1C8B"/>
    <w:rsid w:val="005F1E48"/>
    <w:rsid w:val="005F20EC"/>
    <w:rsid w:val="005F32FE"/>
    <w:rsid w:val="005F34A3"/>
    <w:rsid w:val="005F3DC6"/>
    <w:rsid w:val="005F46B0"/>
    <w:rsid w:val="005F4993"/>
    <w:rsid w:val="005F4FE7"/>
    <w:rsid w:val="005F518A"/>
    <w:rsid w:val="005F5945"/>
    <w:rsid w:val="005F6453"/>
    <w:rsid w:val="005F659B"/>
    <w:rsid w:val="005F6637"/>
    <w:rsid w:val="005F6B6E"/>
    <w:rsid w:val="005F6F72"/>
    <w:rsid w:val="005F7744"/>
    <w:rsid w:val="005F7BBE"/>
    <w:rsid w:val="005F7DCF"/>
    <w:rsid w:val="00601572"/>
    <w:rsid w:val="0060196A"/>
    <w:rsid w:val="00601F76"/>
    <w:rsid w:val="00602018"/>
    <w:rsid w:val="006020B9"/>
    <w:rsid w:val="006023BD"/>
    <w:rsid w:val="00602E0B"/>
    <w:rsid w:val="006034F8"/>
    <w:rsid w:val="006035AA"/>
    <w:rsid w:val="00604172"/>
    <w:rsid w:val="00604D52"/>
    <w:rsid w:val="006051CA"/>
    <w:rsid w:val="00605936"/>
    <w:rsid w:val="00606204"/>
    <w:rsid w:val="00606338"/>
    <w:rsid w:val="0060697A"/>
    <w:rsid w:val="00606A13"/>
    <w:rsid w:val="00606E60"/>
    <w:rsid w:val="00606F8D"/>
    <w:rsid w:val="0060763C"/>
    <w:rsid w:val="00607658"/>
    <w:rsid w:val="00607E3E"/>
    <w:rsid w:val="0061001D"/>
    <w:rsid w:val="006102EE"/>
    <w:rsid w:val="006104D4"/>
    <w:rsid w:val="006110DD"/>
    <w:rsid w:val="006115DA"/>
    <w:rsid w:val="00611757"/>
    <w:rsid w:val="00611897"/>
    <w:rsid w:val="00611C2A"/>
    <w:rsid w:val="006122E4"/>
    <w:rsid w:val="0061267B"/>
    <w:rsid w:val="0061287F"/>
    <w:rsid w:val="00612BA1"/>
    <w:rsid w:val="00613DDE"/>
    <w:rsid w:val="00614116"/>
    <w:rsid w:val="0061445F"/>
    <w:rsid w:val="0061459D"/>
    <w:rsid w:val="006148B5"/>
    <w:rsid w:val="00614B2B"/>
    <w:rsid w:val="00614D6D"/>
    <w:rsid w:val="006153F6"/>
    <w:rsid w:val="00615E3C"/>
    <w:rsid w:val="00616588"/>
    <w:rsid w:val="006169F8"/>
    <w:rsid w:val="00616A3B"/>
    <w:rsid w:val="00617452"/>
    <w:rsid w:val="00617727"/>
    <w:rsid w:val="00617A4C"/>
    <w:rsid w:val="00620278"/>
    <w:rsid w:val="006205D5"/>
    <w:rsid w:val="006205FB"/>
    <w:rsid w:val="006210F3"/>
    <w:rsid w:val="00621429"/>
    <w:rsid w:val="00621485"/>
    <w:rsid w:val="00621724"/>
    <w:rsid w:val="00621C04"/>
    <w:rsid w:val="006223AC"/>
    <w:rsid w:val="0062309E"/>
    <w:rsid w:val="006232BF"/>
    <w:rsid w:val="00623552"/>
    <w:rsid w:val="006241C4"/>
    <w:rsid w:val="0062426D"/>
    <w:rsid w:val="00624563"/>
    <w:rsid w:val="006247FF"/>
    <w:rsid w:val="006250F0"/>
    <w:rsid w:val="006263F3"/>
    <w:rsid w:val="00626568"/>
    <w:rsid w:val="006274EE"/>
    <w:rsid w:val="006305B9"/>
    <w:rsid w:val="0063068C"/>
    <w:rsid w:val="0063093A"/>
    <w:rsid w:val="00630D75"/>
    <w:rsid w:val="00630E27"/>
    <w:rsid w:val="00630F6C"/>
    <w:rsid w:val="00631A62"/>
    <w:rsid w:val="00631AF5"/>
    <w:rsid w:val="00631B30"/>
    <w:rsid w:val="00633526"/>
    <w:rsid w:val="00633621"/>
    <w:rsid w:val="00633FB7"/>
    <w:rsid w:val="00634453"/>
    <w:rsid w:val="0063464F"/>
    <w:rsid w:val="00634F14"/>
    <w:rsid w:val="00634F9F"/>
    <w:rsid w:val="006350CE"/>
    <w:rsid w:val="00635121"/>
    <w:rsid w:val="00635442"/>
    <w:rsid w:val="00635A08"/>
    <w:rsid w:val="00635BF5"/>
    <w:rsid w:val="00635EC0"/>
    <w:rsid w:val="006363F7"/>
    <w:rsid w:val="0063666D"/>
    <w:rsid w:val="00636E8B"/>
    <w:rsid w:val="00637A79"/>
    <w:rsid w:val="00637E88"/>
    <w:rsid w:val="00640466"/>
    <w:rsid w:val="006405D1"/>
    <w:rsid w:val="00640663"/>
    <w:rsid w:val="00640EDB"/>
    <w:rsid w:val="00641374"/>
    <w:rsid w:val="006421DF"/>
    <w:rsid w:val="00642784"/>
    <w:rsid w:val="00642849"/>
    <w:rsid w:val="00642A4D"/>
    <w:rsid w:val="00642D1B"/>
    <w:rsid w:val="00642F1F"/>
    <w:rsid w:val="006433FF"/>
    <w:rsid w:val="006437BD"/>
    <w:rsid w:val="00643E6E"/>
    <w:rsid w:val="006440F2"/>
    <w:rsid w:val="006441EB"/>
    <w:rsid w:val="0064422D"/>
    <w:rsid w:val="00644285"/>
    <w:rsid w:val="006443AF"/>
    <w:rsid w:val="006447CF"/>
    <w:rsid w:val="00644990"/>
    <w:rsid w:val="00644B69"/>
    <w:rsid w:val="0064516F"/>
    <w:rsid w:val="006453A2"/>
    <w:rsid w:val="00645BB0"/>
    <w:rsid w:val="00645F16"/>
    <w:rsid w:val="00645F28"/>
    <w:rsid w:val="006462A0"/>
    <w:rsid w:val="00646600"/>
    <w:rsid w:val="00646B13"/>
    <w:rsid w:val="00646C73"/>
    <w:rsid w:val="00646D79"/>
    <w:rsid w:val="00647959"/>
    <w:rsid w:val="00650266"/>
    <w:rsid w:val="006504BD"/>
    <w:rsid w:val="006504D4"/>
    <w:rsid w:val="00650F58"/>
    <w:rsid w:val="00650FCD"/>
    <w:rsid w:val="00651047"/>
    <w:rsid w:val="0065113C"/>
    <w:rsid w:val="0065118D"/>
    <w:rsid w:val="006512D3"/>
    <w:rsid w:val="00651573"/>
    <w:rsid w:val="00651DB7"/>
    <w:rsid w:val="00652A9F"/>
    <w:rsid w:val="00652B98"/>
    <w:rsid w:val="00652C2D"/>
    <w:rsid w:val="00653140"/>
    <w:rsid w:val="0065347A"/>
    <w:rsid w:val="0065352D"/>
    <w:rsid w:val="0065355C"/>
    <w:rsid w:val="00653B40"/>
    <w:rsid w:val="00654BEA"/>
    <w:rsid w:val="00654F20"/>
    <w:rsid w:val="00654FAE"/>
    <w:rsid w:val="006557C9"/>
    <w:rsid w:val="00655877"/>
    <w:rsid w:val="00655FDA"/>
    <w:rsid w:val="00656220"/>
    <w:rsid w:val="00656463"/>
    <w:rsid w:val="00656957"/>
    <w:rsid w:val="006570D7"/>
    <w:rsid w:val="006573B6"/>
    <w:rsid w:val="006573C3"/>
    <w:rsid w:val="00657590"/>
    <w:rsid w:val="0065783D"/>
    <w:rsid w:val="00657BC9"/>
    <w:rsid w:val="00657CE2"/>
    <w:rsid w:val="006601E8"/>
    <w:rsid w:val="00660373"/>
    <w:rsid w:val="00660527"/>
    <w:rsid w:val="006608B0"/>
    <w:rsid w:val="00661054"/>
    <w:rsid w:val="00661720"/>
    <w:rsid w:val="006617FB"/>
    <w:rsid w:val="0066253C"/>
    <w:rsid w:val="00662666"/>
    <w:rsid w:val="006628BB"/>
    <w:rsid w:val="00662CBB"/>
    <w:rsid w:val="006630F0"/>
    <w:rsid w:val="0066320C"/>
    <w:rsid w:val="0066344F"/>
    <w:rsid w:val="00663B57"/>
    <w:rsid w:val="006642B5"/>
    <w:rsid w:val="006642D2"/>
    <w:rsid w:val="00664429"/>
    <w:rsid w:val="0066456D"/>
    <w:rsid w:val="00664A18"/>
    <w:rsid w:val="00664E11"/>
    <w:rsid w:val="00664F9B"/>
    <w:rsid w:val="0066541B"/>
    <w:rsid w:val="00666258"/>
    <w:rsid w:val="00666DEF"/>
    <w:rsid w:val="00666F01"/>
    <w:rsid w:val="006671D4"/>
    <w:rsid w:val="006674B3"/>
    <w:rsid w:val="00667BE3"/>
    <w:rsid w:val="0067022C"/>
    <w:rsid w:val="00670D2F"/>
    <w:rsid w:val="00670D53"/>
    <w:rsid w:val="006710EF"/>
    <w:rsid w:val="006717F5"/>
    <w:rsid w:val="00671835"/>
    <w:rsid w:val="00671854"/>
    <w:rsid w:val="00671B65"/>
    <w:rsid w:val="00671D99"/>
    <w:rsid w:val="00671FB3"/>
    <w:rsid w:val="00672357"/>
    <w:rsid w:val="00672DD1"/>
    <w:rsid w:val="00672E6D"/>
    <w:rsid w:val="00672F03"/>
    <w:rsid w:val="00673338"/>
    <w:rsid w:val="00673514"/>
    <w:rsid w:val="006737D0"/>
    <w:rsid w:val="00673B13"/>
    <w:rsid w:val="00673C00"/>
    <w:rsid w:val="00673E8B"/>
    <w:rsid w:val="0067468C"/>
    <w:rsid w:val="006746B2"/>
    <w:rsid w:val="006749AE"/>
    <w:rsid w:val="006752E2"/>
    <w:rsid w:val="00675369"/>
    <w:rsid w:val="0067574F"/>
    <w:rsid w:val="00675ACB"/>
    <w:rsid w:val="006762F7"/>
    <w:rsid w:val="00676309"/>
    <w:rsid w:val="006763E3"/>
    <w:rsid w:val="0067744A"/>
    <w:rsid w:val="00677651"/>
    <w:rsid w:val="0067772F"/>
    <w:rsid w:val="00680691"/>
    <w:rsid w:val="00681087"/>
    <w:rsid w:val="006810EF"/>
    <w:rsid w:val="006813F0"/>
    <w:rsid w:val="006814E5"/>
    <w:rsid w:val="006818E4"/>
    <w:rsid w:val="00681ABA"/>
    <w:rsid w:val="006821B2"/>
    <w:rsid w:val="00682665"/>
    <w:rsid w:val="0068283C"/>
    <w:rsid w:val="0068290C"/>
    <w:rsid w:val="00682AE8"/>
    <w:rsid w:val="00682FCB"/>
    <w:rsid w:val="006837BD"/>
    <w:rsid w:val="006837F5"/>
    <w:rsid w:val="006840B6"/>
    <w:rsid w:val="006848B7"/>
    <w:rsid w:val="00684B70"/>
    <w:rsid w:val="006851B1"/>
    <w:rsid w:val="00685F6C"/>
    <w:rsid w:val="006860CD"/>
    <w:rsid w:val="00686112"/>
    <w:rsid w:val="00686928"/>
    <w:rsid w:val="00686FE5"/>
    <w:rsid w:val="00687049"/>
    <w:rsid w:val="006875F4"/>
    <w:rsid w:val="00687662"/>
    <w:rsid w:val="00687C14"/>
    <w:rsid w:val="00690381"/>
    <w:rsid w:val="00690BBB"/>
    <w:rsid w:val="006911B4"/>
    <w:rsid w:val="00691BB7"/>
    <w:rsid w:val="00692B71"/>
    <w:rsid w:val="00692D11"/>
    <w:rsid w:val="0069344E"/>
    <w:rsid w:val="00693B5D"/>
    <w:rsid w:val="00693CA1"/>
    <w:rsid w:val="00693DF6"/>
    <w:rsid w:val="006940D8"/>
    <w:rsid w:val="006944EC"/>
    <w:rsid w:val="0069473A"/>
    <w:rsid w:val="00694824"/>
    <w:rsid w:val="00694834"/>
    <w:rsid w:val="00695168"/>
    <w:rsid w:val="00695859"/>
    <w:rsid w:val="00695AEB"/>
    <w:rsid w:val="00695BCB"/>
    <w:rsid w:val="00696684"/>
    <w:rsid w:val="00696AED"/>
    <w:rsid w:val="0069729B"/>
    <w:rsid w:val="0069755C"/>
    <w:rsid w:val="00697616"/>
    <w:rsid w:val="00697637"/>
    <w:rsid w:val="00697982"/>
    <w:rsid w:val="00697F66"/>
    <w:rsid w:val="006A0DB2"/>
    <w:rsid w:val="006A0DE3"/>
    <w:rsid w:val="006A18F8"/>
    <w:rsid w:val="006A1B5A"/>
    <w:rsid w:val="006A1B8F"/>
    <w:rsid w:val="006A1D8B"/>
    <w:rsid w:val="006A2501"/>
    <w:rsid w:val="006A289A"/>
    <w:rsid w:val="006A289B"/>
    <w:rsid w:val="006A2BDF"/>
    <w:rsid w:val="006A2DF1"/>
    <w:rsid w:val="006A3881"/>
    <w:rsid w:val="006A3903"/>
    <w:rsid w:val="006A39B5"/>
    <w:rsid w:val="006A4212"/>
    <w:rsid w:val="006A44C9"/>
    <w:rsid w:val="006A4C23"/>
    <w:rsid w:val="006A5AA8"/>
    <w:rsid w:val="006A5B37"/>
    <w:rsid w:val="006A62D4"/>
    <w:rsid w:val="006A64DA"/>
    <w:rsid w:val="006A76AC"/>
    <w:rsid w:val="006A7CD6"/>
    <w:rsid w:val="006A7DBD"/>
    <w:rsid w:val="006A7FE3"/>
    <w:rsid w:val="006B0159"/>
    <w:rsid w:val="006B073E"/>
    <w:rsid w:val="006B0811"/>
    <w:rsid w:val="006B12CF"/>
    <w:rsid w:val="006B1643"/>
    <w:rsid w:val="006B1807"/>
    <w:rsid w:val="006B21F9"/>
    <w:rsid w:val="006B2E05"/>
    <w:rsid w:val="006B2F66"/>
    <w:rsid w:val="006B3089"/>
    <w:rsid w:val="006B36A2"/>
    <w:rsid w:val="006B36DD"/>
    <w:rsid w:val="006B3900"/>
    <w:rsid w:val="006B3C86"/>
    <w:rsid w:val="006B3FC9"/>
    <w:rsid w:val="006B43A2"/>
    <w:rsid w:val="006B456F"/>
    <w:rsid w:val="006B4873"/>
    <w:rsid w:val="006B4F25"/>
    <w:rsid w:val="006B6834"/>
    <w:rsid w:val="006B6C81"/>
    <w:rsid w:val="006B6EDC"/>
    <w:rsid w:val="006B717D"/>
    <w:rsid w:val="006B73B0"/>
    <w:rsid w:val="006B7682"/>
    <w:rsid w:val="006C0119"/>
    <w:rsid w:val="006C0494"/>
    <w:rsid w:val="006C092B"/>
    <w:rsid w:val="006C14C8"/>
    <w:rsid w:val="006C1635"/>
    <w:rsid w:val="006C1744"/>
    <w:rsid w:val="006C17B6"/>
    <w:rsid w:val="006C182E"/>
    <w:rsid w:val="006C1EF9"/>
    <w:rsid w:val="006C21A7"/>
    <w:rsid w:val="006C253F"/>
    <w:rsid w:val="006C26FB"/>
    <w:rsid w:val="006C2ED7"/>
    <w:rsid w:val="006C3100"/>
    <w:rsid w:val="006C34F5"/>
    <w:rsid w:val="006C3793"/>
    <w:rsid w:val="006C3A42"/>
    <w:rsid w:val="006C4349"/>
    <w:rsid w:val="006C534C"/>
    <w:rsid w:val="006C5B09"/>
    <w:rsid w:val="006C6467"/>
    <w:rsid w:val="006C6558"/>
    <w:rsid w:val="006C6B0C"/>
    <w:rsid w:val="006C71BF"/>
    <w:rsid w:val="006C726F"/>
    <w:rsid w:val="006C77AE"/>
    <w:rsid w:val="006D000E"/>
    <w:rsid w:val="006D01FC"/>
    <w:rsid w:val="006D02D1"/>
    <w:rsid w:val="006D0884"/>
    <w:rsid w:val="006D0CE4"/>
    <w:rsid w:val="006D0F13"/>
    <w:rsid w:val="006D167D"/>
    <w:rsid w:val="006D1795"/>
    <w:rsid w:val="006D1897"/>
    <w:rsid w:val="006D1FFC"/>
    <w:rsid w:val="006D2281"/>
    <w:rsid w:val="006D25FC"/>
    <w:rsid w:val="006D26F9"/>
    <w:rsid w:val="006D2A24"/>
    <w:rsid w:val="006D2DCB"/>
    <w:rsid w:val="006D3BF5"/>
    <w:rsid w:val="006D3C1A"/>
    <w:rsid w:val="006D4384"/>
    <w:rsid w:val="006D45D8"/>
    <w:rsid w:val="006D4BC1"/>
    <w:rsid w:val="006D4FD7"/>
    <w:rsid w:val="006D51CA"/>
    <w:rsid w:val="006D546D"/>
    <w:rsid w:val="006D5FCC"/>
    <w:rsid w:val="006D60EF"/>
    <w:rsid w:val="006D6607"/>
    <w:rsid w:val="006E03B9"/>
    <w:rsid w:val="006E03E7"/>
    <w:rsid w:val="006E0D73"/>
    <w:rsid w:val="006E1C6F"/>
    <w:rsid w:val="006E2038"/>
    <w:rsid w:val="006E20D7"/>
    <w:rsid w:val="006E2448"/>
    <w:rsid w:val="006E24CA"/>
    <w:rsid w:val="006E27A6"/>
    <w:rsid w:val="006E2BAA"/>
    <w:rsid w:val="006E2C88"/>
    <w:rsid w:val="006E2CC3"/>
    <w:rsid w:val="006E359D"/>
    <w:rsid w:val="006E3811"/>
    <w:rsid w:val="006E4DCA"/>
    <w:rsid w:val="006E5058"/>
    <w:rsid w:val="006E58C9"/>
    <w:rsid w:val="006E6D66"/>
    <w:rsid w:val="006E729F"/>
    <w:rsid w:val="006E77DA"/>
    <w:rsid w:val="006E78DF"/>
    <w:rsid w:val="006E7B41"/>
    <w:rsid w:val="006E7ECF"/>
    <w:rsid w:val="006F004C"/>
    <w:rsid w:val="006F035B"/>
    <w:rsid w:val="006F06E4"/>
    <w:rsid w:val="006F0765"/>
    <w:rsid w:val="006F08DE"/>
    <w:rsid w:val="006F11D0"/>
    <w:rsid w:val="006F154D"/>
    <w:rsid w:val="006F1E96"/>
    <w:rsid w:val="006F2092"/>
    <w:rsid w:val="006F20E0"/>
    <w:rsid w:val="006F21DC"/>
    <w:rsid w:val="006F2328"/>
    <w:rsid w:val="006F253C"/>
    <w:rsid w:val="006F2739"/>
    <w:rsid w:val="006F291D"/>
    <w:rsid w:val="006F3BBC"/>
    <w:rsid w:val="006F3E0E"/>
    <w:rsid w:val="006F4A6E"/>
    <w:rsid w:val="006F4D3E"/>
    <w:rsid w:val="006F53B5"/>
    <w:rsid w:val="006F54F8"/>
    <w:rsid w:val="006F579C"/>
    <w:rsid w:val="006F5943"/>
    <w:rsid w:val="006F5CAB"/>
    <w:rsid w:val="006F6617"/>
    <w:rsid w:val="006F6775"/>
    <w:rsid w:val="006F7913"/>
    <w:rsid w:val="00700F49"/>
    <w:rsid w:val="00700F9F"/>
    <w:rsid w:val="0070121F"/>
    <w:rsid w:val="00701475"/>
    <w:rsid w:val="007014FC"/>
    <w:rsid w:val="00701794"/>
    <w:rsid w:val="00701EC6"/>
    <w:rsid w:val="007020F8"/>
    <w:rsid w:val="007023FA"/>
    <w:rsid w:val="00704108"/>
    <w:rsid w:val="007042C6"/>
    <w:rsid w:val="00704335"/>
    <w:rsid w:val="007043E4"/>
    <w:rsid w:val="00704678"/>
    <w:rsid w:val="00704D7C"/>
    <w:rsid w:val="00705431"/>
    <w:rsid w:val="007059D3"/>
    <w:rsid w:val="0070603E"/>
    <w:rsid w:val="00706079"/>
    <w:rsid w:val="00706E82"/>
    <w:rsid w:val="00706F3E"/>
    <w:rsid w:val="007071D1"/>
    <w:rsid w:val="00707D7C"/>
    <w:rsid w:val="00710035"/>
    <w:rsid w:val="00710564"/>
    <w:rsid w:val="007105A3"/>
    <w:rsid w:val="007108CC"/>
    <w:rsid w:val="00711749"/>
    <w:rsid w:val="00711CD3"/>
    <w:rsid w:val="00711DE3"/>
    <w:rsid w:val="00712916"/>
    <w:rsid w:val="00712A94"/>
    <w:rsid w:val="00713172"/>
    <w:rsid w:val="0071359E"/>
    <w:rsid w:val="00713C4E"/>
    <w:rsid w:val="00713C50"/>
    <w:rsid w:val="00713DF6"/>
    <w:rsid w:val="00714058"/>
    <w:rsid w:val="00714645"/>
    <w:rsid w:val="00714955"/>
    <w:rsid w:val="00714ADC"/>
    <w:rsid w:val="0071556B"/>
    <w:rsid w:val="00715EDE"/>
    <w:rsid w:val="0071677A"/>
    <w:rsid w:val="00716DEA"/>
    <w:rsid w:val="007171DD"/>
    <w:rsid w:val="007174C3"/>
    <w:rsid w:val="00717797"/>
    <w:rsid w:val="00717CCC"/>
    <w:rsid w:val="00717E9E"/>
    <w:rsid w:val="00720CDD"/>
    <w:rsid w:val="00720D21"/>
    <w:rsid w:val="00721BAE"/>
    <w:rsid w:val="00721D50"/>
    <w:rsid w:val="00721EA3"/>
    <w:rsid w:val="007224CB"/>
    <w:rsid w:val="007229A6"/>
    <w:rsid w:val="00722B30"/>
    <w:rsid w:val="00723673"/>
    <w:rsid w:val="007242AD"/>
    <w:rsid w:val="00725D5F"/>
    <w:rsid w:val="0072613F"/>
    <w:rsid w:val="0072651D"/>
    <w:rsid w:val="007265FE"/>
    <w:rsid w:val="00726B03"/>
    <w:rsid w:val="00727E35"/>
    <w:rsid w:val="00727ED8"/>
    <w:rsid w:val="007306D8"/>
    <w:rsid w:val="00730F93"/>
    <w:rsid w:val="00731200"/>
    <w:rsid w:val="0073140E"/>
    <w:rsid w:val="00731870"/>
    <w:rsid w:val="00731B0D"/>
    <w:rsid w:val="00731C13"/>
    <w:rsid w:val="00731C45"/>
    <w:rsid w:val="0073230C"/>
    <w:rsid w:val="007324E2"/>
    <w:rsid w:val="00732653"/>
    <w:rsid w:val="0073326C"/>
    <w:rsid w:val="0073352A"/>
    <w:rsid w:val="00733DA6"/>
    <w:rsid w:val="00733E3B"/>
    <w:rsid w:val="00733ECA"/>
    <w:rsid w:val="007340BE"/>
    <w:rsid w:val="00734192"/>
    <w:rsid w:val="00734309"/>
    <w:rsid w:val="007347F5"/>
    <w:rsid w:val="00734805"/>
    <w:rsid w:val="0073537F"/>
    <w:rsid w:val="00735B7F"/>
    <w:rsid w:val="0073616A"/>
    <w:rsid w:val="007366EC"/>
    <w:rsid w:val="0073676A"/>
    <w:rsid w:val="00736787"/>
    <w:rsid w:val="00737AC9"/>
    <w:rsid w:val="00740514"/>
    <w:rsid w:val="007405E6"/>
    <w:rsid w:val="00740FC9"/>
    <w:rsid w:val="00741505"/>
    <w:rsid w:val="00741FA3"/>
    <w:rsid w:val="007420BB"/>
    <w:rsid w:val="00742600"/>
    <w:rsid w:val="007426F7"/>
    <w:rsid w:val="00743617"/>
    <w:rsid w:val="00743741"/>
    <w:rsid w:val="007437CC"/>
    <w:rsid w:val="00743B92"/>
    <w:rsid w:val="00743C69"/>
    <w:rsid w:val="00743F54"/>
    <w:rsid w:val="0074421B"/>
    <w:rsid w:val="007448B9"/>
    <w:rsid w:val="00744C8F"/>
    <w:rsid w:val="00744F60"/>
    <w:rsid w:val="00745156"/>
    <w:rsid w:val="007456E2"/>
    <w:rsid w:val="00745875"/>
    <w:rsid w:val="0074589A"/>
    <w:rsid w:val="00746372"/>
    <w:rsid w:val="00746A0F"/>
    <w:rsid w:val="00746D2A"/>
    <w:rsid w:val="00747004"/>
    <w:rsid w:val="00747114"/>
    <w:rsid w:val="00747293"/>
    <w:rsid w:val="007473A4"/>
    <w:rsid w:val="00747C54"/>
    <w:rsid w:val="007502FD"/>
    <w:rsid w:val="0075035B"/>
    <w:rsid w:val="00751AEA"/>
    <w:rsid w:val="007522C2"/>
    <w:rsid w:val="007524F0"/>
    <w:rsid w:val="0075290F"/>
    <w:rsid w:val="00752992"/>
    <w:rsid w:val="00752D46"/>
    <w:rsid w:val="00752F6B"/>
    <w:rsid w:val="00753E41"/>
    <w:rsid w:val="00753EA3"/>
    <w:rsid w:val="0075475B"/>
    <w:rsid w:val="00754A67"/>
    <w:rsid w:val="00754DCF"/>
    <w:rsid w:val="0075504D"/>
    <w:rsid w:val="0075524E"/>
    <w:rsid w:val="00755755"/>
    <w:rsid w:val="00755B41"/>
    <w:rsid w:val="00755B5E"/>
    <w:rsid w:val="00756584"/>
    <w:rsid w:val="00756A22"/>
    <w:rsid w:val="00756A89"/>
    <w:rsid w:val="00756C98"/>
    <w:rsid w:val="00756D22"/>
    <w:rsid w:val="00756DDC"/>
    <w:rsid w:val="00757E7A"/>
    <w:rsid w:val="0076058E"/>
    <w:rsid w:val="007609EE"/>
    <w:rsid w:val="00760BA9"/>
    <w:rsid w:val="00760EE9"/>
    <w:rsid w:val="00761519"/>
    <w:rsid w:val="007616AA"/>
    <w:rsid w:val="0076177E"/>
    <w:rsid w:val="00761B53"/>
    <w:rsid w:val="00761F54"/>
    <w:rsid w:val="007622A9"/>
    <w:rsid w:val="007628B2"/>
    <w:rsid w:val="00762E27"/>
    <w:rsid w:val="0076312F"/>
    <w:rsid w:val="007637FA"/>
    <w:rsid w:val="00763B15"/>
    <w:rsid w:val="00764249"/>
    <w:rsid w:val="007649F7"/>
    <w:rsid w:val="007658CF"/>
    <w:rsid w:val="00765946"/>
    <w:rsid w:val="00765D2F"/>
    <w:rsid w:val="00765DF6"/>
    <w:rsid w:val="00765F0C"/>
    <w:rsid w:val="00766225"/>
    <w:rsid w:val="007662B1"/>
    <w:rsid w:val="00766491"/>
    <w:rsid w:val="007665F4"/>
    <w:rsid w:val="00766BD0"/>
    <w:rsid w:val="00766D4C"/>
    <w:rsid w:val="00767146"/>
    <w:rsid w:val="0076739F"/>
    <w:rsid w:val="00767BBA"/>
    <w:rsid w:val="00767C73"/>
    <w:rsid w:val="00767E49"/>
    <w:rsid w:val="00770311"/>
    <w:rsid w:val="00770495"/>
    <w:rsid w:val="0077063C"/>
    <w:rsid w:val="00770D18"/>
    <w:rsid w:val="00771D42"/>
    <w:rsid w:val="00771F5D"/>
    <w:rsid w:val="00772482"/>
    <w:rsid w:val="00772632"/>
    <w:rsid w:val="007732DE"/>
    <w:rsid w:val="00773C6B"/>
    <w:rsid w:val="00773C94"/>
    <w:rsid w:val="00773D4F"/>
    <w:rsid w:val="007743E2"/>
    <w:rsid w:val="00774967"/>
    <w:rsid w:val="00774B91"/>
    <w:rsid w:val="00774EB4"/>
    <w:rsid w:val="007758CF"/>
    <w:rsid w:val="007762F8"/>
    <w:rsid w:val="00776576"/>
    <w:rsid w:val="00776835"/>
    <w:rsid w:val="007768C7"/>
    <w:rsid w:val="00776BC0"/>
    <w:rsid w:val="00776C90"/>
    <w:rsid w:val="00776E36"/>
    <w:rsid w:val="00776E6C"/>
    <w:rsid w:val="007771B9"/>
    <w:rsid w:val="00777966"/>
    <w:rsid w:val="00777C45"/>
    <w:rsid w:val="0078021A"/>
    <w:rsid w:val="00780531"/>
    <w:rsid w:val="00780643"/>
    <w:rsid w:val="00781B32"/>
    <w:rsid w:val="00782A33"/>
    <w:rsid w:val="0078331D"/>
    <w:rsid w:val="00783775"/>
    <w:rsid w:val="00783CB3"/>
    <w:rsid w:val="00783DD6"/>
    <w:rsid w:val="00783DF2"/>
    <w:rsid w:val="00783FAC"/>
    <w:rsid w:val="0078418C"/>
    <w:rsid w:val="007842AD"/>
    <w:rsid w:val="0078527B"/>
    <w:rsid w:val="00785389"/>
    <w:rsid w:val="007857FD"/>
    <w:rsid w:val="00785840"/>
    <w:rsid w:val="007862C5"/>
    <w:rsid w:val="007873BA"/>
    <w:rsid w:val="00787FDC"/>
    <w:rsid w:val="007908E7"/>
    <w:rsid w:val="00791397"/>
    <w:rsid w:val="007916EC"/>
    <w:rsid w:val="0079175E"/>
    <w:rsid w:val="00792710"/>
    <w:rsid w:val="007929C8"/>
    <w:rsid w:val="007929EB"/>
    <w:rsid w:val="00792AD6"/>
    <w:rsid w:val="00792C0A"/>
    <w:rsid w:val="00792FFB"/>
    <w:rsid w:val="00793085"/>
    <w:rsid w:val="00793631"/>
    <w:rsid w:val="0079403F"/>
    <w:rsid w:val="00794317"/>
    <w:rsid w:val="0079465E"/>
    <w:rsid w:val="00794DE3"/>
    <w:rsid w:val="00794FA6"/>
    <w:rsid w:val="00795CBC"/>
    <w:rsid w:val="00795FD9"/>
    <w:rsid w:val="007965D0"/>
    <w:rsid w:val="00796FBA"/>
    <w:rsid w:val="007974E4"/>
    <w:rsid w:val="00797940"/>
    <w:rsid w:val="00797AB4"/>
    <w:rsid w:val="00797F61"/>
    <w:rsid w:val="007A0211"/>
    <w:rsid w:val="007A053D"/>
    <w:rsid w:val="007A0851"/>
    <w:rsid w:val="007A0B87"/>
    <w:rsid w:val="007A0BBB"/>
    <w:rsid w:val="007A0D72"/>
    <w:rsid w:val="007A2347"/>
    <w:rsid w:val="007A360D"/>
    <w:rsid w:val="007A3850"/>
    <w:rsid w:val="007A3945"/>
    <w:rsid w:val="007A4077"/>
    <w:rsid w:val="007A4532"/>
    <w:rsid w:val="007A4772"/>
    <w:rsid w:val="007A48D3"/>
    <w:rsid w:val="007A498A"/>
    <w:rsid w:val="007A4A6F"/>
    <w:rsid w:val="007A4AF8"/>
    <w:rsid w:val="007A55CE"/>
    <w:rsid w:val="007A5978"/>
    <w:rsid w:val="007A5A5E"/>
    <w:rsid w:val="007A5AA4"/>
    <w:rsid w:val="007A5D11"/>
    <w:rsid w:val="007A5F2E"/>
    <w:rsid w:val="007B0362"/>
    <w:rsid w:val="007B04FD"/>
    <w:rsid w:val="007B0586"/>
    <w:rsid w:val="007B11A7"/>
    <w:rsid w:val="007B159D"/>
    <w:rsid w:val="007B16A5"/>
    <w:rsid w:val="007B1808"/>
    <w:rsid w:val="007B1B5F"/>
    <w:rsid w:val="007B1FF6"/>
    <w:rsid w:val="007B2A45"/>
    <w:rsid w:val="007B2BD4"/>
    <w:rsid w:val="007B31D9"/>
    <w:rsid w:val="007B3218"/>
    <w:rsid w:val="007B33F5"/>
    <w:rsid w:val="007B39A3"/>
    <w:rsid w:val="007B4553"/>
    <w:rsid w:val="007B5D60"/>
    <w:rsid w:val="007B5E6D"/>
    <w:rsid w:val="007B6413"/>
    <w:rsid w:val="007B6ED4"/>
    <w:rsid w:val="007B705D"/>
    <w:rsid w:val="007B731C"/>
    <w:rsid w:val="007C04CF"/>
    <w:rsid w:val="007C1006"/>
    <w:rsid w:val="007C1068"/>
    <w:rsid w:val="007C1D50"/>
    <w:rsid w:val="007C1DC1"/>
    <w:rsid w:val="007C1E48"/>
    <w:rsid w:val="007C23B7"/>
    <w:rsid w:val="007C24DF"/>
    <w:rsid w:val="007C259C"/>
    <w:rsid w:val="007C2CF2"/>
    <w:rsid w:val="007C31E1"/>
    <w:rsid w:val="007C34D8"/>
    <w:rsid w:val="007C37A0"/>
    <w:rsid w:val="007C3D4A"/>
    <w:rsid w:val="007C436E"/>
    <w:rsid w:val="007C474E"/>
    <w:rsid w:val="007C4997"/>
    <w:rsid w:val="007C4BA4"/>
    <w:rsid w:val="007C4EDB"/>
    <w:rsid w:val="007C4EF1"/>
    <w:rsid w:val="007C5AD3"/>
    <w:rsid w:val="007C6C27"/>
    <w:rsid w:val="007C70A6"/>
    <w:rsid w:val="007C71B9"/>
    <w:rsid w:val="007C7324"/>
    <w:rsid w:val="007D0A44"/>
    <w:rsid w:val="007D0EC9"/>
    <w:rsid w:val="007D1C92"/>
    <w:rsid w:val="007D1CB0"/>
    <w:rsid w:val="007D1D21"/>
    <w:rsid w:val="007D1D4F"/>
    <w:rsid w:val="007D24E0"/>
    <w:rsid w:val="007D27BE"/>
    <w:rsid w:val="007D3016"/>
    <w:rsid w:val="007D3248"/>
    <w:rsid w:val="007D3524"/>
    <w:rsid w:val="007D3977"/>
    <w:rsid w:val="007D3FEE"/>
    <w:rsid w:val="007D41C5"/>
    <w:rsid w:val="007D4391"/>
    <w:rsid w:val="007D4646"/>
    <w:rsid w:val="007D49FD"/>
    <w:rsid w:val="007D4A3B"/>
    <w:rsid w:val="007D4D90"/>
    <w:rsid w:val="007D5316"/>
    <w:rsid w:val="007D53A7"/>
    <w:rsid w:val="007D541F"/>
    <w:rsid w:val="007D5AC6"/>
    <w:rsid w:val="007D5ADC"/>
    <w:rsid w:val="007D5B7D"/>
    <w:rsid w:val="007D66C9"/>
    <w:rsid w:val="007D6A8C"/>
    <w:rsid w:val="007D7160"/>
    <w:rsid w:val="007D7215"/>
    <w:rsid w:val="007D753C"/>
    <w:rsid w:val="007D7A64"/>
    <w:rsid w:val="007D7B46"/>
    <w:rsid w:val="007E01DA"/>
    <w:rsid w:val="007E0249"/>
    <w:rsid w:val="007E0BBC"/>
    <w:rsid w:val="007E0D6E"/>
    <w:rsid w:val="007E1069"/>
    <w:rsid w:val="007E1D81"/>
    <w:rsid w:val="007E1E23"/>
    <w:rsid w:val="007E1EB4"/>
    <w:rsid w:val="007E23C2"/>
    <w:rsid w:val="007E260C"/>
    <w:rsid w:val="007E2951"/>
    <w:rsid w:val="007E2A7F"/>
    <w:rsid w:val="007E2AA3"/>
    <w:rsid w:val="007E2C73"/>
    <w:rsid w:val="007E31F9"/>
    <w:rsid w:val="007E39B0"/>
    <w:rsid w:val="007E3A53"/>
    <w:rsid w:val="007E40F9"/>
    <w:rsid w:val="007E41AD"/>
    <w:rsid w:val="007E45C1"/>
    <w:rsid w:val="007E48EF"/>
    <w:rsid w:val="007E4A7F"/>
    <w:rsid w:val="007E4DF9"/>
    <w:rsid w:val="007E58D7"/>
    <w:rsid w:val="007E5AF0"/>
    <w:rsid w:val="007E5B93"/>
    <w:rsid w:val="007E6489"/>
    <w:rsid w:val="007E64C4"/>
    <w:rsid w:val="007E6A00"/>
    <w:rsid w:val="007E7AFD"/>
    <w:rsid w:val="007E7B0A"/>
    <w:rsid w:val="007E7B17"/>
    <w:rsid w:val="007F04FD"/>
    <w:rsid w:val="007F0507"/>
    <w:rsid w:val="007F09AA"/>
    <w:rsid w:val="007F0DF8"/>
    <w:rsid w:val="007F0F83"/>
    <w:rsid w:val="007F1734"/>
    <w:rsid w:val="007F1D77"/>
    <w:rsid w:val="007F2779"/>
    <w:rsid w:val="007F29C2"/>
    <w:rsid w:val="007F2D8D"/>
    <w:rsid w:val="007F2E3E"/>
    <w:rsid w:val="007F39BF"/>
    <w:rsid w:val="007F39C5"/>
    <w:rsid w:val="007F5148"/>
    <w:rsid w:val="007F52B9"/>
    <w:rsid w:val="007F564C"/>
    <w:rsid w:val="007F5A14"/>
    <w:rsid w:val="007F5A1B"/>
    <w:rsid w:val="007F5E03"/>
    <w:rsid w:val="007F60A4"/>
    <w:rsid w:val="007F67C1"/>
    <w:rsid w:val="007F697B"/>
    <w:rsid w:val="007F72F6"/>
    <w:rsid w:val="007F7B16"/>
    <w:rsid w:val="007F7FD5"/>
    <w:rsid w:val="00800171"/>
    <w:rsid w:val="008012BB"/>
    <w:rsid w:val="008015D8"/>
    <w:rsid w:val="008019D6"/>
    <w:rsid w:val="008020EE"/>
    <w:rsid w:val="00802B38"/>
    <w:rsid w:val="00802BA7"/>
    <w:rsid w:val="00802F3D"/>
    <w:rsid w:val="00802F5B"/>
    <w:rsid w:val="00802FD1"/>
    <w:rsid w:val="00803944"/>
    <w:rsid w:val="00803951"/>
    <w:rsid w:val="008049DF"/>
    <w:rsid w:val="00804F1F"/>
    <w:rsid w:val="0080577D"/>
    <w:rsid w:val="00805B67"/>
    <w:rsid w:val="00805D08"/>
    <w:rsid w:val="00805D93"/>
    <w:rsid w:val="00805F2E"/>
    <w:rsid w:val="008060D9"/>
    <w:rsid w:val="008065F0"/>
    <w:rsid w:val="00806688"/>
    <w:rsid w:val="008068C8"/>
    <w:rsid w:val="00806A09"/>
    <w:rsid w:val="00806E7D"/>
    <w:rsid w:val="0081028F"/>
    <w:rsid w:val="008104DF"/>
    <w:rsid w:val="00810558"/>
    <w:rsid w:val="008106B0"/>
    <w:rsid w:val="008107BD"/>
    <w:rsid w:val="00810A12"/>
    <w:rsid w:val="00811177"/>
    <w:rsid w:val="008112E9"/>
    <w:rsid w:val="00812BCA"/>
    <w:rsid w:val="00812F58"/>
    <w:rsid w:val="00813874"/>
    <w:rsid w:val="00813ED6"/>
    <w:rsid w:val="008140E0"/>
    <w:rsid w:val="008143FC"/>
    <w:rsid w:val="0081443D"/>
    <w:rsid w:val="0081475F"/>
    <w:rsid w:val="0081516B"/>
    <w:rsid w:val="00815795"/>
    <w:rsid w:val="00815C0A"/>
    <w:rsid w:val="00815C27"/>
    <w:rsid w:val="00815E66"/>
    <w:rsid w:val="0081603E"/>
    <w:rsid w:val="0081633C"/>
    <w:rsid w:val="00816BE6"/>
    <w:rsid w:val="00816CAA"/>
    <w:rsid w:val="00816D3C"/>
    <w:rsid w:val="00817B57"/>
    <w:rsid w:val="00820636"/>
    <w:rsid w:val="0082149D"/>
    <w:rsid w:val="00821561"/>
    <w:rsid w:val="008217E5"/>
    <w:rsid w:val="00822700"/>
    <w:rsid w:val="008231DE"/>
    <w:rsid w:val="0082346D"/>
    <w:rsid w:val="00823B36"/>
    <w:rsid w:val="008241C9"/>
    <w:rsid w:val="008244C9"/>
    <w:rsid w:val="008247EF"/>
    <w:rsid w:val="008251F4"/>
    <w:rsid w:val="00825937"/>
    <w:rsid w:val="00825CB1"/>
    <w:rsid w:val="00825F91"/>
    <w:rsid w:val="0082604D"/>
    <w:rsid w:val="00826646"/>
    <w:rsid w:val="00826D27"/>
    <w:rsid w:val="00826E1D"/>
    <w:rsid w:val="00826E47"/>
    <w:rsid w:val="008270AE"/>
    <w:rsid w:val="008275DE"/>
    <w:rsid w:val="008276C7"/>
    <w:rsid w:val="00827A82"/>
    <w:rsid w:val="00827AD6"/>
    <w:rsid w:val="00830027"/>
    <w:rsid w:val="008300D8"/>
    <w:rsid w:val="00830812"/>
    <w:rsid w:val="00830894"/>
    <w:rsid w:val="00830AAF"/>
    <w:rsid w:val="00830DB6"/>
    <w:rsid w:val="008321EA"/>
    <w:rsid w:val="00832351"/>
    <w:rsid w:val="00832627"/>
    <w:rsid w:val="00833AB7"/>
    <w:rsid w:val="00833AD8"/>
    <w:rsid w:val="00833EBE"/>
    <w:rsid w:val="0083406C"/>
    <w:rsid w:val="008343F9"/>
    <w:rsid w:val="00834605"/>
    <w:rsid w:val="00834940"/>
    <w:rsid w:val="00834B00"/>
    <w:rsid w:val="00835609"/>
    <w:rsid w:val="00835FA9"/>
    <w:rsid w:val="00836391"/>
    <w:rsid w:val="00836986"/>
    <w:rsid w:val="00836C19"/>
    <w:rsid w:val="00836F15"/>
    <w:rsid w:val="00837238"/>
    <w:rsid w:val="0083728C"/>
    <w:rsid w:val="008376E6"/>
    <w:rsid w:val="00837A59"/>
    <w:rsid w:val="00840230"/>
    <w:rsid w:val="0084201E"/>
    <w:rsid w:val="0084245F"/>
    <w:rsid w:val="00842D3F"/>
    <w:rsid w:val="008433E3"/>
    <w:rsid w:val="00843426"/>
    <w:rsid w:val="00843C6D"/>
    <w:rsid w:val="00843F34"/>
    <w:rsid w:val="008445C0"/>
    <w:rsid w:val="00844829"/>
    <w:rsid w:val="00844C03"/>
    <w:rsid w:val="00844E12"/>
    <w:rsid w:val="008452ED"/>
    <w:rsid w:val="00845AC8"/>
    <w:rsid w:val="00846121"/>
    <w:rsid w:val="008461D8"/>
    <w:rsid w:val="00846213"/>
    <w:rsid w:val="008462DB"/>
    <w:rsid w:val="0084659B"/>
    <w:rsid w:val="00846A66"/>
    <w:rsid w:val="00846D35"/>
    <w:rsid w:val="00846D67"/>
    <w:rsid w:val="0084709E"/>
    <w:rsid w:val="008475D3"/>
    <w:rsid w:val="00847738"/>
    <w:rsid w:val="0084781D"/>
    <w:rsid w:val="00847AD9"/>
    <w:rsid w:val="00847E13"/>
    <w:rsid w:val="0085037B"/>
    <w:rsid w:val="008504DD"/>
    <w:rsid w:val="008505BD"/>
    <w:rsid w:val="0085073B"/>
    <w:rsid w:val="00850864"/>
    <w:rsid w:val="00850AB5"/>
    <w:rsid w:val="00850B5F"/>
    <w:rsid w:val="00850E30"/>
    <w:rsid w:val="008510FD"/>
    <w:rsid w:val="00851861"/>
    <w:rsid w:val="00852071"/>
    <w:rsid w:val="0085225E"/>
    <w:rsid w:val="0085288E"/>
    <w:rsid w:val="00852910"/>
    <w:rsid w:val="0085317F"/>
    <w:rsid w:val="00853763"/>
    <w:rsid w:val="00853D0D"/>
    <w:rsid w:val="00854042"/>
    <w:rsid w:val="00854798"/>
    <w:rsid w:val="00854BD2"/>
    <w:rsid w:val="00855568"/>
    <w:rsid w:val="008556AD"/>
    <w:rsid w:val="008558A6"/>
    <w:rsid w:val="00855EA9"/>
    <w:rsid w:val="008560F4"/>
    <w:rsid w:val="0085650D"/>
    <w:rsid w:val="00856639"/>
    <w:rsid w:val="0085727F"/>
    <w:rsid w:val="0085743A"/>
    <w:rsid w:val="00857AD9"/>
    <w:rsid w:val="00860679"/>
    <w:rsid w:val="008609D8"/>
    <w:rsid w:val="00860B78"/>
    <w:rsid w:val="00860CBE"/>
    <w:rsid w:val="00860D40"/>
    <w:rsid w:val="008613F5"/>
    <w:rsid w:val="0086152C"/>
    <w:rsid w:val="00861539"/>
    <w:rsid w:val="0086186F"/>
    <w:rsid w:val="00861AA4"/>
    <w:rsid w:val="00862D30"/>
    <w:rsid w:val="00864FFD"/>
    <w:rsid w:val="00865847"/>
    <w:rsid w:val="0086655A"/>
    <w:rsid w:val="00866773"/>
    <w:rsid w:val="00867325"/>
    <w:rsid w:val="00867348"/>
    <w:rsid w:val="0087058F"/>
    <w:rsid w:val="00870598"/>
    <w:rsid w:val="008707F1"/>
    <w:rsid w:val="0087139D"/>
    <w:rsid w:val="008714B6"/>
    <w:rsid w:val="0087153F"/>
    <w:rsid w:val="00871DA0"/>
    <w:rsid w:val="0087241A"/>
    <w:rsid w:val="0087258E"/>
    <w:rsid w:val="008727DC"/>
    <w:rsid w:val="008729FB"/>
    <w:rsid w:val="00872AAD"/>
    <w:rsid w:val="00872DC5"/>
    <w:rsid w:val="00872DC7"/>
    <w:rsid w:val="00872EF4"/>
    <w:rsid w:val="00873B6D"/>
    <w:rsid w:val="00873DB7"/>
    <w:rsid w:val="00873FB2"/>
    <w:rsid w:val="00874F81"/>
    <w:rsid w:val="008750C7"/>
    <w:rsid w:val="008750FA"/>
    <w:rsid w:val="00875108"/>
    <w:rsid w:val="00875262"/>
    <w:rsid w:val="008754EB"/>
    <w:rsid w:val="00875659"/>
    <w:rsid w:val="008761A5"/>
    <w:rsid w:val="008761CD"/>
    <w:rsid w:val="00876601"/>
    <w:rsid w:val="008770DE"/>
    <w:rsid w:val="00877191"/>
    <w:rsid w:val="008771EE"/>
    <w:rsid w:val="008778AC"/>
    <w:rsid w:val="0087792E"/>
    <w:rsid w:val="0088108E"/>
    <w:rsid w:val="008812D1"/>
    <w:rsid w:val="0088160C"/>
    <w:rsid w:val="008816D5"/>
    <w:rsid w:val="008817B7"/>
    <w:rsid w:val="00881B57"/>
    <w:rsid w:val="00882083"/>
    <w:rsid w:val="008820DD"/>
    <w:rsid w:val="0088292D"/>
    <w:rsid w:val="00882969"/>
    <w:rsid w:val="0088318A"/>
    <w:rsid w:val="00883292"/>
    <w:rsid w:val="008834D2"/>
    <w:rsid w:val="0088366F"/>
    <w:rsid w:val="0088395D"/>
    <w:rsid w:val="00884002"/>
    <w:rsid w:val="008844D5"/>
    <w:rsid w:val="00885139"/>
    <w:rsid w:val="0088562C"/>
    <w:rsid w:val="0088590A"/>
    <w:rsid w:val="00885DD7"/>
    <w:rsid w:val="00885ED1"/>
    <w:rsid w:val="008860A0"/>
    <w:rsid w:val="00886183"/>
    <w:rsid w:val="00886611"/>
    <w:rsid w:val="00886C12"/>
    <w:rsid w:val="00887076"/>
    <w:rsid w:val="008876F7"/>
    <w:rsid w:val="00887C95"/>
    <w:rsid w:val="00887DD2"/>
    <w:rsid w:val="00887F12"/>
    <w:rsid w:val="0089076A"/>
    <w:rsid w:val="00890C89"/>
    <w:rsid w:val="0089102A"/>
    <w:rsid w:val="00891253"/>
    <w:rsid w:val="008917EE"/>
    <w:rsid w:val="008918A2"/>
    <w:rsid w:val="00891DCB"/>
    <w:rsid w:val="00892EFD"/>
    <w:rsid w:val="00893572"/>
    <w:rsid w:val="0089358C"/>
    <w:rsid w:val="00893BED"/>
    <w:rsid w:val="008940A5"/>
    <w:rsid w:val="0089433C"/>
    <w:rsid w:val="008947DB"/>
    <w:rsid w:val="00894A8D"/>
    <w:rsid w:val="00894D08"/>
    <w:rsid w:val="00894F40"/>
    <w:rsid w:val="00895373"/>
    <w:rsid w:val="008959F4"/>
    <w:rsid w:val="00895BDB"/>
    <w:rsid w:val="00896065"/>
    <w:rsid w:val="008970CF"/>
    <w:rsid w:val="00897565"/>
    <w:rsid w:val="008975A5"/>
    <w:rsid w:val="0089778C"/>
    <w:rsid w:val="00897C97"/>
    <w:rsid w:val="008A04C4"/>
    <w:rsid w:val="008A04F2"/>
    <w:rsid w:val="008A06D8"/>
    <w:rsid w:val="008A0A69"/>
    <w:rsid w:val="008A175A"/>
    <w:rsid w:val="008A18D2"/>
    <w:rsid w:val="008A1C28"/>
    <w:rsid w:val="008A1F72"/>
    <w:rsid w:val="008A2B92"/>
    <w:rsid w:val="008A2C45"/>
    <w:rsid w:val="008A2C5C"/>
    <w:rsid w:val="008A331B"/>
    <w:rsid w:val="008A3428"/>
    <w:rsid w:val="008A35CD"/>
    <w:rsid w:val="008A366F"/>
    <w:rsid w:val="008A3B18"/>
    <w:rsid w:val="008A3BF3"/>
    <w:rsid w:val="008A3D89"/>
    <w:rsid w:val="008A4144"/>
    <w:rsid w:val="008A5762"/>
    <w:rsid w:val="008A5794"/>
    <w:rsid w:val="008A5DC3"/>
    <w:rsid w:val="008A5FC2"/>
    <w:rsid w:val="008A60F8"/>
    <w:rsid w:val="008A67E0"/>
    <w:rsid w:val="008A6958"/>
    <w:rsid w:val="008A698D"/>
    <w:rsid w:val="008A6B2D"/>
    <w:rsid w:val="008A6C4C"/>
    <w:rsid w:val="008A6E38"/>
    <w:rsid w:val="008A71A8"/>
    <w:rsid w:val="008A73A2"/>
    <w:rsid w:val="008A749B"/>
    <w:rsid w:val="008A74D9"/>
    <w:rsid w:val="008A7E03"/>
    <w:rsid w:val="008A7E56"/>
    <w:rsid w:val="008A7EC7"/>
    <w:rsid w:val="008B001E"/>
    <w:rsid w:val="008B0438"/>
    <w:rsid w:val="008B04A6"/>
    <w:rsid w:val="008B05D7"/>
    <w:rsid w:val="008B0D1C"/>
    <w:rsid w:val="008B0FEC"/>
    <w:rsid w:val="008B14BB"/>
    <w:rsid w:val="008B171A"/>
    <w:rsid w:val="008B1B69"/>
    <w:rsid w:val="008B2682"/>
    <w:rsid w:val="008B269E"/>
    <w:rsid w:val="008B29D4"/>
    <w:rsid w:val="008B2A20"/>
    <w:rsid w:val="008B3047"/>
    <w:rsid w:val="008B3757"/>
    <w:rsid w:val="008B4505"/>
    <w:rsid w:val="008B45F7"/>
    <w:rsid w:val="008B462E"/>
    <w:rsid w:val="008B47A8"/>
    <w:rsid w:val="008B521C"/>
    <w:rsid w:val="008B660A"/>
    <w:rsid w:val="008B67FD"/>
    <w:rsid w:val="008B6895"/>
    <w:rsid w:val="008B6EFD"/>
    <w:rsid w:val="008B7088"/>
    <w:rsid w:val="008B75EF"/>
    <w:rsid w:val="008B7973"/>
    <w:rsid w:val="008B79C2"/>
    <w:rsid w:val="008C0CC3"/>
    <w:rsid w:val="008C0DDF"/>
    <w:rsid w:val="008C0E64"/>
    <w:rsid w:val="008C0FF2"/>
    <w:rsid w:val="008C1672"/>
    <w:rsid w:val="008C19A0"/>
    <w:rsid w:val="008C1BFD"/>
    <w:rsid w:val="008C22E0"/>
    <w:rsid w:val="008C2A64"/>
    <w:rsid w:val="008C2C22"/>
    <w:rsid w:val="008C2DFF"/>
    <w:rsid w:val="008C323F"/>
    <w:rsid w:val="008C3A1E"/>
    <w:rsid w:val="008C453C"/>
    <w:rsid w:val="008C4C1E"/>
    <w:rsid w:val="008C4E3D"/>
    <w:rsid w:val="008C503C"/>
    <w:rsid w:val="008C58CA"/>
    <w:rsid w:val="008C6C17"/>
    <w:rsid w:val="008C7075"/>
    <w:rsid w:val="008C7C52"/>
    <w:rsid w:val="008C7D3E"/>
    <w:rsid w:val="008D0825"/>
    <w:rsid w:val="008D0B4D"/>
    <w:rsid w:val="008D0FD5"/>
    <w:rsid w:val="008D12A0"/>
    <w:rsid w:val="008D138A"/>
    <w:rsid w:val="008D16C8"/>
    <w:rsid w:val="008D1B8B"/>
    <w:rsid w:val="008D1CF6"/>
    <w:rsid w:val="008D1E79"/>
    <w:rsid w:val="008D2745"/>
    <w:rsid w:val="008D2E58"/>
    <w:rsid w:val="008D2ED5"/>
    <w:rsid w:val="008D2F8B"/>
    <w:rsid w:val="008D2FB4"/>
    <w:rsid w:val="008D3011"/>
    <w:rsid w:val="008D32E1"/>
    <w:rsid w:val="008D35E9"/>
    <w:rsid w:val="008D36EF"/>
    <w:rsid w:val="008D38CB"/>
    <w:rsid w:val="008D4190"/>
    <w:rsid w:val="008D4292"/>
    <w:rsid w:val="008D434A"/>
    <w:rsid w:val="008D58D4"/>
    <w:rsid w:val="008D5A9E"/>
    <w:rsid w:val="008D6107"/>
    <w:rsid w:val="008D611E"/>
    <w:rsid w:val="008D69BE"/>
    <w:rsid w:val="008D7164"/>
    <w:rsid w:val="008D72F7"/>
    <w:rsid w:val="008D736F"/>
    <w:rsid w:val="008D74CF"/>
    <w:rsid w:val="008D76EB"/>
    <w:rsid w:val="008E0429"/>
    <w:rsid w:val="008E2230"/>
    <w:rsid w:val="008E22EC"/>
    <w:rsid w:val="008E243C"/>
    <w:rsid w:val="008E2753"/>
    <w:rsid w:val="008E2AB3"/>
    <w:rsid w:val="008E2BA5"/>
    <w:rsid w:val="008E34DA"/>
    <w:rsid w:val="008E3547"/>
    <w:rsid w:val="008E3D0E"/>
    <w:rsid w:val="008E4525"/>
    <w:rsid w:val="008E46A3"/>
    <w:rsid w:val="008E4796"/>
    <w:rsid w:val="008E4EA4"/>
    <w:rsid w:val="008E5073"/>
    <w:rsid w:val="008E5553"/>
    <w:rsid w:val="008E5A80"/>
    <w:rsid w:val="008E657A"/>
    <w:rsid w:val="008E6958"/>
    <w:rsid w:val="008E7144"/>
    <w:rsid w:val="008E7158"/>
    <w:rsid w:val="008E7870"/>
    <w:rsid w:val="008E790B"/>
    <w:rsid w:val="008E7D80"/>
    <w:rsid w:val="008E7EB4"/>
    <w:rsid w:val="008F00CA"/>
    <w:rsid w:val="008F04EF"/>
    <w:rsid w:val="008F0EAC"/>
    <w:rsid w:val="008F11CA"/>
    <w:rsid w:val="008F2459"/>
    <w:rsid w:val="008F278F"/>
    <w:rsid w:val="008F2C97"/>
    <w:rsid w:val="008F3019"/>
    <w:rsid w:val="008F38B0"/>
    <w:rsid w:val="008F3BB8"/>
    <w:rsid w:val="008F3EE1"/>
    <w:rsid w:val="008F4147"/>
    <w:rsid w:val="008F449B"/>
    <w:rsid w:val="008F45E3"/>
    <w:rsid w:val="008F4762"/>
    <w:rsid w:val="008F47B0"/>
    <w:rsid w:val="008F48FB"/>
    <w:rsid w:val="008F4C89"/>
    <w:rsid w:val="008F5789"/>
    <w:rsid w:val="008F58FE"/>
    <w:rsid w:val="008F5A2B"/>
    <w:rsid w:val="008F5F67"/>
    <w:rsid w:val="008F7380"/>
    <w:rsid w:val="008F7D1B"/>
    <w:rsid w:val="008F7E90"/>
    <w:rsid w:val="009004CF"/>
    <w:rsid w:val="0090059F"/>
    <w:rsid w:val="009012A5"/>
    <w:rsid w:val="009013E9"/>
    <w:rsid w:val="009014DA"/>
    <w:rsid w:val="009019D1"/>
    <w:rsid w:val="009019FD"/>
    <w:rsid w:val="00901AB3"/>
    <w:rsid w:val="009022B5"/>
    <w:rsid w:val="00902A28"/>
    <w:rsid w:val="00903352"/>
    <w:rsid w:val="009036E6"/>
    <w:rsid w:val="00904151"/>
    <w:rsid w:val="00904224"/>
    <w:rsid w:val="00904540"/>
    <w:rsid w:val="009054CC"/>
    <w:rsid w:val="00905935"/>
    <w:rsid w:val="00905AFE"/>
    <w:rsid w:val="009065EC"/>
    <w:rsid w:val="0090698B"/>
    <w:rsid w:val="00906ABC"/>
    <w:rsid w:val="00906E16"/>
    <w:rsid w:val="0090774A"/>
    <w:rsid w:val="00907C6F"/>
    <w:rsid w:val="009104F4"/>
    <w:rsid w:val="00910DF9"/>
    <w:rsid w:val="00911956"/>
    <w:rsid w:val="009119DB"/>
    <w:rsid w:val="00912841"/>
    <w:rsid w:val="00912E36"/>
    <w:rsid w:val="009133A0"/>
    <w:rsid w:val="0091359A"/>
    <w:rsid w:val="00914241"/>
    <w:rsid w:val="00914405"/>
    <w:rsid w:val="00914454"/>
    <w:rsid w:val="009150EA"/>
    <w:rsid w:val="00915AFB"/>
    <w:rsid w:val="00917114"/>
    <w:rsid w:val="009173F4"/>
    <w:rsid w:val="009200CA"/>
    <w:rsid w:val="009207D3"/>
    <w:rsid w:val="00920B84"/>
    <w:rsid w:val="00920C44"/>
    <w:rsid w:val="00920DC5"/>
    <w:rsid w:val="00920F6B"/>
    <w:rsid w:val="00921263"/>
    <w:rsid w:val="009214AF"/>
    <w:rsid w:val="009218D0"/>
    <w:rsid w:val="0092193C"/>
    <w:rsid w:val="00922212"/>
    <w:rsid w:val="00922535"/>
    <w:rsid w:val="0092268E"/>
    <w:rsid w:val="00923240"/>
    <w:rsid w:val="009233F5"/>
    <w:rsid w:val="00923468"/>
    <w:rsid w:val="00923575"/>
    <w:rsid w:val="0092371C"/>
    <w:rsid w:val="009238BD"/>
    <w:rsid w:val="00924324"/>
    <w:rsid w:val="009243B2"/>
    <w:rsid w:val="00924441"/>
    <w:rsid w:val="00924565"/>
    <w:rsid w:val="00925A89"/>
    <w:rsid w:val="00926289"/>
    <w:rsid w:val="00926393"/>
    <w:rsid w:val="0092694A"/>
    <w:rsid w:val="00926D59"/>
    <w:rsid w:val="00926DBD"/>
    <w:rsid w:val="009271CA"/>
    <w:rsid w:val="00927805"/>
    <w:rsid w:val="00927D47"/>
    <w:rsid w:val="00930531"/>
    <w:rsid w:val="009306F7"/>
    <w:rsid w:val="0093127D"/>
    <w:rsid w:val="009312F5"/>
    <w:rsid w:val="009316F1"/>
    <w:rsid w:val="00931798"/>
    <w:rsid w:val="009319BD"/>
    <w:rsid w:val="00931FAF"/>
    <w:rsid w:val="0093223C"/>
    <w:rsid w:val="00932459"/>
    <w:rsid w:val="00932699"/>
    <w:rsid w:val="00932877"/>
    <w:rsid w:val="0093291E"/>
    <w:rsid w:val="009331BD"/>
    <w:rsid w:val="00934291"/>
    <w:rsid w:val="0093481D"/>
    <w:rsid w:val="00934A6B"/>
    <w:rsid w:val="00934EF6"/>
    <w:rsid w:val="00935085"/>
    <w:rsid w:val="009350E6"/>
    <w:rsid w:val="0093535F"/>
    <w:rsid w:val="009353ED"/>
    <w:rsid w:val="00935895"/>
    <w:rsid w:val="00935DBC"/>
    <w:rsid w:val="00935DCE"/>
    <w:rsid w:val="00937096"/>
    <w:rsid w:val="0093762D"/>
    <w:rsid w:val="009401BC"/>
    <w:rsid w:val="0094027F"/>
    <w:rsid w:val="009404D1"/>
    <w:rsid w:val="009409A7"/>
    <w:rsid w:val="00940B27"/>
    <w:rsid w:val="00940B83"/>
    <w:rsid w:val="0094123D"/>
    <w:rsid w:val="00941708"/>
    <w:rsid w:val="00941851"/>
    <w:rsid w:val="00941F96"/>
    <w:rsid w:val="0094222E"/>
    <w:rsid w:val="009424D1"/>
    <w:rsid w:val="00942835"/>
    <w:rsid w:val="009428EE"/>
    <w:rsid w:val="00942ED6"/>
    <w:rsid w:val="00943897"/>
    <w:rsid w:val="00944C0B"/>
    <w:rsid w:val="00944E9B"/>
    <w:rsid w:val="0094529D"/>
    <w:rsid w:val="0094539F"/>
    <w:rsid w:val="0094563F"/>
    <w:rsid w:val="009464F7"/>
    <w:rsid w:val="00946521"/>
    <w:rsid w:val="00946677"/>
    <w:rsid w:val="009466C3"/>
    <w:rsid w:val="00946EF8"/>
    <w:rsid w:val="00947A54"/>
    <w:rsid w:val="00947CC5"/>
    <w:rsid w:val="00950011"/>
    <w:rsid w:val="00950D69"/>
    <w:rsid w:val="009515A0"/>
    <w:rsid w:val="00951E3F"/>
    <w:rsid w:val="00952718"/>
    <w:rsid w:val="009534B9"/>
    <w:rsid w:val="009536B2"/>
    <w:rsid w:val="00953C02"/>
    <w:rsid w:val="0095457C"/>
    <w:rsid w:val="00955831"/>
    <w:rsid w:val="009558F0"/>
    <w:rsid w:val="009567E9"/>
    <w:rsid w:val="00956C1D"/>
    <w:rsid w:val="00956D59"/>
    <w:rsid w:val="00957217"/>
    <w:rsid w:val="00957A33"/>
    <w:rsid w:val="00957C41"/>
    <w:rsid w:val="0096085E"/>
    <w:rsid w:val="00960986"/>
    <w:rsid w:val="0096125B"/>
    <w:rsid w:val="00961526"/>
    <w:rsid w:val="0096162D"/>
    <w:rsid w:val="0096171D"/>
    <w:rsid w:val="009618D9"/>
    <w:rsid w:val="009619A2"/>
    <w:rsid w:val="00961FCD"/>
    <w:rsid w:val="00963B29"/>
    <w:rsid w:val="00963D82"/>
    <w:rsid w:val="00963DF2"/>
    <w:rsid w:val="009646FF"/>
    <w:rsid w:val="00964EB1"/>
    <w:rsid w:val="00965089"/>
    <w:rsid w:val="009656C3"/>
    <w:rsid w:val="0096573B"/>
    <w:rsid w:val="00965793"/>
    <w:rsid w:val="00965FD0"/>
    <w:rsid w:val="009665C8"/>
    <w:rsid w:val="00966B44"/>
    <w:rsid w:val="00966B7B"/>
    <w:rsid w:val="00967273"/>
    <w:rsid w:val="009672A1"/>
    <w:rsid w:val="00970065"/>
    <w:rsid w:val="00970456"/>
    <w:rsid w:val="00970866"/>
    <w:rsid w:val="00971099"/>
    <w:rsid w:val="009720BC"/>
    <w:rsid w:val="00972269"/>
    <w:rsid w:val="0097255E"/>
    <w:rsid w:val="00973D5C"/>
    <w:rsid w:val="009747B8"/>
    <w:rsid w:val="009748DD"/>
    <w:rsid w:val="00975162"/>
    <w:rsid w:val="0097520C"/>
    <w:rsid w:val="0097570A"/>
    <w:rsid w:val="0097575E"/>
    <w:rsid w:val="0097580D"/>
    <w:rsid w:val="00975DCB"/>
    <w:rsid w:val="00975E49"/>
    <w:rsid w:val="00976464"/>
    <w:rsid w:val="0097691E"/>
    <w:rsid w:val="00976B4B"/>
    <w:rsid w:val="00976C19"/>
    <w:rsid w:val="00976E4F"/>
    <w:rsid w:val="009774A8"/>
    <w:rsid w:val="009779AD"/>
    <w:rsid w:val="00977B53"/>
    <w:rsid w:val="00977D24"/>
    <w:rsid w:val="00980F0B"/>
    <w:rsid w:val="00980FEB"/>
    <w:rsid w:val="00982066"/>
    <w:rsid w:val="00982D94"/>
    <w:rsid w:val="009830A8"/>
    <w:rsid w:val="0098359B"/>
    <w:rsid w:val="00983E4E"/>
    <w:rsid w:val="009841AE"/>
    <w:rsid w:val="009842AE"/>
    <w:rsid w:val="00984842"/>
    <w:rsid w:val="00984A0E"/>
    <w:rsid w:val="00985028"/>
    <w:rsid w:val="00985053"/>
    <w:rsid w:val="009850F6"/>
    <w:rsid w:val="00985273"/>
    <w:rsid w:val="0098660A"/>
    <w:rsid w:val="00987667"/>
    <w:rsid w:val="00990F08"/>
    <w:rsid w:val="0099102B"/>
    <w:rsid w:val="0099116F"/>
    <w:rsid w:val="00991523"/>
    <w:rsid w:val="0099207F"/>
    <w:rsid w:val="0099209C"/>
    <w:rsid w:val="00992C21"/>
    <w:rsid w:val="00992D03"/>
    <w:rsid w:val="00992E48"/>
    <w:rsid w:val="009930C9"/>
    <w:rsid w:val="00993468"/>
    <w:rsid w:val="009937F6"/>
    <w:rsid w:val="0099440F"/>
    <w:rsid w:val="0099442E"/>
    <w:rsid w:val="00994802"/>
    <w:rsid w:val="00995011"/>
    <w:rsid w:val="009951DE"/>
    <w:rsid w:val="009951E5"/>
    <w:rsid w:val="009954E2"/>
    <w:rsid w:val="00995901"/>
    <w:rsid w:val="00995B79"/>
    <w:rsid w:val="00996372"/>
    <w:rsid w:val="00996B47"/>
    <w:rsid w:val="00996D21"/>
    <w:rsid w:val="00996E71"/>
    <w:rsid w:val="00997455"/>
    <w:rsid w:val="009974B1"/>
    <w:rsid w:val="009A0321"/>
    <w:rsid w:val="009A0561"/>
    <w:rsid w:val="009A0702"/>
    <w:rsid w:val="009A0F77"/>
    <w:rsid w:val="009A1393"/>
    <w:rsid w:val="009A1585"/>
    <w:rsid w:val="009A18F5"/>
    <w:rsid w:val="009A1974"/>
    <w:rsid w:val="009A1E07"/>
    <w:rsid w:val="009A210A"/>
    <w:rsid w:val="009A2761"/>
    <w:rsid w:val="009A27C1"/>
    <w:rsid w:val="009A2C51"/>
    <w:rsid w:val="009A3253"/>
    <w:rsid w:val="009A32C3"/>
    <w:rsid w:val="009A3D8E"/>
    <w:rsid w:val="009A4B6D"/>
    <w:rsid w:val="009A571E"/>
    <w:rsid w:val="009A5C88"/>
    <w:rsid w:val="009A6137"/>
    <w:rsid w:val="009A6504"/>
    <w:rsid w:val="009A77BD"/>
    <w:rsid w:val="009A787B"/>
    <w:rsid w:val="009A7E8E"/>
    <w:rsid w:val="009B00AD"/>
    <w:rsid w:val="009B060C"/>
    <w:rsid w:val="009B0B4B"/>
    <w:rsid w:val="009B1749"/>
    <w:rsid w:val="009B18DD"/>
    <w:rsid w:val="009B28F6"/>
    <w:rsid w:val="009B29A5"/>
    <w:rsid w:val="009B2DFF"/>
    <w:rsid w:val="009B3216"/>
    <w:rsid w:val="009B326F"/>
    <w:rsid w:val="009B3453"/>
    <w:rsid w:val="009B3635"/>
    <w:rsid w:val="009B3FE5"/>
    <w:rsid w:val="009B4061"/>
    <w:rsid w:val="009B442B"/>
    <w:rsid w:val="009B482A"/>
    <w:rsid w:val="009B4FB1"/>
    <w:rsid w:val="009B55ED"/>
    <w:rsid w:val="009B56A4"/>
    <w:rsid w:val="009B688A"/>
    <w:rsid w:val="009B7102"/>
    <w:rsid w:val="009B7320"/>
    <w:rsid w:val="009C0420"/>
    <w:rsid w:val="009C0702"/>
    <w:rsid w:val="009C095E"/>
    <w:rsid w:val="009C0B3A"/>
    <w:rsid w:val="009C1007"/>
    <w:rsid w:val="009C14F8"/>
    <w:rsid w:val="009C1BD7"/>
    <w:rsid w:val="009C1FE6"/>
    <w:rsid w:val="009C20FD"/>
    <w:rsid w:val="009C28CB"/>
    <w:rsid w:val="009C2EDE"/>
    <w:rsid w:val="009C337A"/>
    <w:rsid w:val="009C3F55"/>
    <w:rsid w:val="009C4671"/>
    <w:rsid w:val="009C4C15"/>
    <w:rsid w:val="009C5710"/>
    <w:rsid w:val="009C5853"/>
    <w:rsid w:val="009C5881"/>
    <w:rsid w:val="009C5BE0"/>
    <w:rsid w:val="009C5EEC"/>
    <w:rsid w:val="009C6286"/>
    <w:rsid w:val="009C7058"/>
    <w:rsid w:val="009C7CAD"/>
    <w:rsid w:val="009C7DE6"/>
    <w:rsid w:val="009D011A"/>
    <w:rsid w:val="009D03CC"/>
    <w:rsid w:val="009D0779"/>
    <w:rsid w:val="009D0C2F"/>
    <w:rsid w:val="009D0D18"/>
    <w:rsid w:val="009D101F"/>
    <w:rsid w:val="009D10D7"/>
    <w:rsid w:val="009D1363"/>
    <w:rsid w:val="009D14D1"/>
    <w:rsid w:val="009D18DD"/>
    <w:rsid w:val="009D248B"/>
    <w:rsid w:val="009D27F3"/>
    <w:rsid w:val="009D2B23"/>
    <w:rsid w:val="009D2BF5"/>
    <w:rsid w:val="009D2F4F"/>
    <w:rsid w:val="009D39B2"/>
    <w:rsid w:val="009D4C68"/>
    <w:rsid w:val="009D4F96"/>
    <w:rsid w:val="009D5C56"/>
    <w:rsid w:val="009D625F"/>
    <w:rsid w:val="009D6767"/>
    <w:rsid w:val="009D6C4F"/>
    <w:rsid w:val="009D6CB4"/>
    <w:rsid w:val="009D7298"/>
    <w:rsid w:val="009D7A20"/>
    <w:rsid w:val="009E0436"/>
    <w:rsid w:val="009E12E6"/>
    <w:rsid w:val="009E1496"/>
    <w:rsid w:val="009E1B11"/>
    <w:rsid w:val="009E1C3A"/>
    <w:rsid w:val="009E1FA5"/>
    <w:rsid w:val="009E21D1"/>
    <w:rsid w:val="009E2661"/>
    <w:rsid w:val="009E2A40"/>
    <w:rsid w:val="009E2AD0"/>
    <w:rsid w:val="009E2F3A"/>
    <w:rsid w:val="009E3066"/>
    <w:rsid w:val="009E33DE"/>
    <w:rsid w:val="009E3FD8"/>
    <w:rsid w:val="009E404A"/>
    <w:rsid w:val="009E40A3"/>
    <w:rsid w:val="009E42FC"/>
    <w:rsid w:val="009E4756"/>
    <w:rsid w:val="009E4A03"/>
    <w:rsid w:val="009E4E13"/>
    <w:rsid w:val="009E4F24"/>
    <w:rsid w:val="009E4FB5"/>
    <w:rsid w:val="009E5315"/>
    <w:rsid w:val="009E552F"/>
    <w:rsid w:val="009E56F8"/>
    <w:rsid w:val="009E5C4B"/>
    <w:rsid w:val="009E624C"/>
    <w:rsid w:val="009E6668"/>
    <w:rsid w:val="009E6A6D"/>
    <w:rsid w:val="009E7FDC"/>
    <w:rsid w:val="009F011C"/>
    <w:rsid w:val="009F12C1"/>
    <w:rsid w:val="009F179D"/>
    <w:rsid w:val="009F1A24"/>
    <w:rsid w:val="009F1C0C"/>
    <w:rsid w:val="009F1DC2"/>
    <w:rsid w:val="009F228E"/>
    <w:rsid w:val="009F25F7"/>
    <w:rsid w:val="009F2FFF"/>
    <w:rsid w:val="009F3071"/>
    <w:rsid w:val="009F30F4"/>
    <w:rsid w:val="009F3B77"/>
    <w:rsid w:val="009F3D93"/>
    <w:rsid w:val="009F444A"/>
    <w:rsid w:val="009F482F"/>
    <w:rsid w:val="009F48C8"/>
    <w:rsid w:val="009F497F"/>
    <w:rsid w:val="009F4A31"/>
    <w:rsid w:val="009F4C8F"/>
    <w:rsid w:val="009F57F1"/>
    <w:rsid w:val="009F6455"/>
    <w:rsid w:val="009F65EB"/>
    <w:rsid w:val="009F66CE"/>
    <w:rsid w:val="009F66EB"/>
    <w:rsid w:val="009F68B2"/>
    <w:rsid w:val="009F68DB"/>
    <w:rsid w:val="009F6CBB"/>
    <w:rsid w:val="009F7028"/>
    <w:rsid w:val="009F7192"/>
    <w:rsid w:val="009F7225"/>
    <w:rsid w:val="009F7BD3"/>
    <w:rsid w:val="009F7E2A"/>
    <w:rsid w:val="00A00277"/>
    <w:rsid w:val="00A00B42"/>
    <w:rsid w:val="00A01077"/>
    <w:rsid w:val="00A01183"/>
    <w:rsid w:val="00A01986"/>
    <w:rsid w:val="00A01D06"/>
    <w:rsid w:val="00A01D8D"/>
    <w:rsid w:val="00A02048"/>
    <w:rsid w:val="00A021B5"/>
    <w:rsid w:val="00A0222E"/>
    <w:rsid w:val="00A0224A"/>
    <w:rsid w:val="00A02D69"/>
    <w:rsid w:val="00A032E5"/>
    <w:rsid w:val="00A032E8"/>
    <w:rsid w:val="00A03D67"/>
    <w:rsid w:val="00A04077"/>
    <w:rsid w:val="00A04589"/>
    <w:rsid w:val="00A04A2B"/>
    <w:rsid w:val="00A04A84"/>
    <w:rsid w:val="00A04BE5"/>
    <w:rsid w:val="00A0532E"/>
    <w:rsid w:val="00A05897"/>
    <w:rsid w:val="00A05DD7"/>
    <w:rsid w:val="00A063B1"/>
    <w:rsid w:val="00A070DE"/>
    <w:rsid w:val="00A077C1"/>
    <w:rsid w:val="00A07D91"/>
    <w:rsid w:val="00A100F6"/>
    <w:rsid w:val="00A101D4"/>
    <w:rsid w:val="00A10D3D"/>
    <w:rsid w:val="00A11053"/>
    <w:rsid w:val="00A11873"/>
    <w:rsid w:val="00A11DF6"/>
    <w:rsid w:val="00A11F4C"/>
    <w:rsid w:val="00A1239B"/>
    <w:rsid w:val="00A12FA6"/>
    <w:rsid w:val="00A13387"/>
    <w:rsid w:val="00A137AB"/>
    <w:rsid w:val="00A13FFB"/>
    <w:rsid w:val="00A142D2"/>
    <w:rsid w:val="00A1494A"/>
    <w:rsid w:val="00A15913"/>
    <w:rsid w:val="00A15ABA"/>
    <w:rsid w:val="00A15E0F"/>
    <w:rsid w:val="00A16190"/>
    <w:rsid w:val="00A16B06"/>
    <w:rsid w:val="00A16E52"/>
    <w:rsid w:val="00A1755B"/>
    <w:rsid w:val="00A17993"/>
    <w:rsid w:val="00A2037B"/>
    <w:rsid w:val="00A20A0C"/>
    <w:rsid w:val="00A20AF4"/>
    <w:rsid w:val="00A213ED"/>
    <w:rsid w:val="00A217CD"/>
    <w:rsid w:val="00A2191B"/>
    <w:rsid w:val="00A22319"/>
    <w:rsid w:val="00A22415"/>
    <w:rsid w:val="00A2243E"/>
    <w:rsid w:val="00A22657"/>
    <w:rsid w:val="00A22B26"/>
    <w:rsid w:val="00A22CD7"/>
    <w:rsid w:val="00A22E2D"/>
    <w:rsid w:val="00A22F11"/>
    <w:rsid w:val="00A23177"/>
    <w:rsid w:val="00A23217"/>
    <w:rsid w:val="00A23B2A"/>
    <w:rsid w:val="00A23BAB"/>
    <w:rsid w:val="00A24319"/>
    <w:rsid w:val="00A24368"/>
    <w:rsid w:val="00A24695"/>
    <w:rsid w:val="00A247B4"/>
    <w:rsid w:val="00A24B8E"/>
    <w:rsid w:val="00A24F80"/>
    <w:rsid w:val="00A24FE8"/>
    <w:rsid w:val="00A2586F"/>
    <w:rsid w:val="00A25BA2"/>
    <w:rsid w:val="00A25BF7"/>
    <w:rsid w:val="00A269F2"/>
    <w:rsid w:val="00A3023F"/>
    <w:rsid w:val="00A302A3"/>
    <w:rsid w:val="00A3051D"/>
    <w:rsid w:val="00A3079F"/>
    <w:rsid w:val="00A31329"/>
    <w:rsid w:val="00A318C9"/>
    <w:rsid w:val="00A31926"/>
    <w:rsid w:val="00A331E0"/>
    <w:rsid w:val="00A33457"/>
    <w:rsid w:val="00A3378A"/>
    <w:rsid w:val="00A33D52"/>
    <w:rsid w:val="00A3409B"/>
    <w:rsid w:val="00A34424"/>
    <w:rsid w:val="00A34D85"/>
    <w:rsid w:val="00A3539D"/>
    <w:rsid w:val="00A35AF2"/>
    <w:rsid w:val="00A35BEF"/>
    <w:rsid w:val="00A35BF5"/>
    <w:rsid w:val="00A366BD"/>
    <w:rsid w:val="00A3705C"/>
    <w:rsid w:val="00A40554"/>
    <w:rsid w:val="00A40802"/>
    <w:rsid w:val="00A40D3F"/>
    <w:rsid w:val="00A40F75"/>
    <w:rsid w:val="00A41535"/>
    <w:rsid w:val="00A416F7"/>
    <w:rsid w:val="00A41BED"/>
    <w:rsid w:val="00A426A8"/>
    <w:rsid w:val="00A426F2"/>
    <w:rsid w:val="00A42730"/>
    <w:rsid w:val="00A4278D"/>
    <w:rsid w:val="00A42C85"/>
    <w:rsid w:val="00A43082"/>
    <w:rsid w:val="00A43401"/>
    <w:rsid w:val="00A43A59"/>
    <w:rsid w:val="00A441F5"/>
    <w:rsid w:val="00A4482D"/>
    <w:rsid w:val="00A45013"/>
    <w:rsid w:val="00A45053"/>
    <w:rsid w:val="00A45697"/>
    <w:rsid w:val="00A45864"/>
    <w:rsid w:val="00A4671C"/>
    <w:rsid w:val="00A46971"/>
    <w:rsid w:val="00A46B65"/>
    <w:rsid w:val="00A4719D"/>
    <w:rsid w:val="00A47397"/>
    <w:rsid w:val="00A4785B"/>
    <w:rsid w:val="00A47C9B"/>
    <w:rsid w:val="00A47D64"/>
    <w:rsid w:val="00A5052A"/>
    <w:rsid w:val="00A50761"/>
    <w:rsid w:val="00A510DA"/>
    <w:rsid w:val="00A5123B"/>
    <w:rsid w:val="00A515E6"/>
    <w:rsid w:val="00A5172A"/>
    <w:rsid w:val="00A51A0E"/>
    <w:rsid w:val="00A52B91"/>
    <w:rsid w:val="00A52EA1"/>
    <w:rsid w:val="00A53C9B"/>
    <w:rsid w:val="00A547CA"/>
    <w:rsid w:val="00A547D5"/>
    <w:rsid w:val="00A54A42"/>
    <w:rsid w:val="00A54CC7"/>
    <w:rsid w:val="00A5564A"/>
    <w:rsid w:val="00A5580B"/>
    <w:rsid w:val="00A55ACC"/>
    <w:rsid w:val="00A56412"/>
    <w:rsid w:val="00A56676"/>
    <w:rsid w:val="00A56F0D"/>
    <w:rsid w:val="00A56F84"/>
    <w:rsid w:val="00A579BE"/>
    <w:rsid w:val="00A60315"/>
    <w:rsid w:val="00A61605"/>
    <w:rsid w:val="00A61BBE"/>
    <w:rsid w:val="00A6242D"/>
    <w:rsid w:val="00A629AE"/>
    <w:rsid w:val="00A62CDA"/>
    <w:rsid w:val="00A62E8A"/>
    <w:rsid w:val="00A633DE"/>
    <w:rsid w:val="00A642E0"/>
    <w:rsid w:val="00A64598"/>
    <w:rsid w:val="00A64B5E"/>
    <w:rsid w:val="00A64BE0"/>
    <w:rsid w:val="00A64E8B"/>
    <w:rsid w:val="00A65332"/>
    <w:rsid w:val="00A6565B"/>
    <w:rsid w:val="00A65E21"/>
    <w:rsid w:val="00A66274"/>
    <w:rsid w:val="00A664C5"/>
    <w:rsid w:val="00A6664F"/>
    <w:rsid w:val="00A6678B"/>
    <w:rsid w:val="00A66924"/>
    <w:rsid w:val="00A66956"/>
    <w:rsid w:val="00A66F8A"/>
    <w:rsid w:val="00A6774A"/>
    <w:rsid w:val="00A677F7"/>
    <w:rsid w:val="00A679DD"/>
    <w:rsid w:val="00A7005E"/>
    <w:rsid w:val="00A70361"/>
    <w:rsid w:val="00A7049C"/>
    <w:rsid w:val="00A70590"/>
    <w:rsid w:val="00A705AA"/>
    <w:rsid w:val="00A7069E"/>
    <w:rsid w:val="00A714FB"/>
    <w:rsid w:val="00A731BA"/>
    <w:rsid w:val="00A7374D"/>
    <w:rsid w:val="00A737CB"/>
    <w:rsid w:val="00A73804"/>
    <w:rsid w:val="00A740FF"/>
    <w:rsid w:val="00A74314"/>
    <w:rsid w:val="00A743FE"/>
    <w:rsid w:val="00A74A0F"/>
    <w:rsid w:val="00A74B47"/>
    <w:rsid w:val="00A75056"/>
    <w:rsid w:val="00A75193"/>
    <w:rsid w:val="00A75A2E"/>
    <w:rsid w:val="00A76562"/>
    <w:rsid w:val="00A76C7C"/>
    <w:rsid w:val="00A7787C"/>
    <w:rsid w:val="00A77A75"/>
    <w:rsid w:val="00A802E4"/>
    <w:rsid w:val="00A8065B"/>
    <w:rsid w:val="00A807EA"/>
    <w:rsid w:val="00A808C3"/>
    <w:rsid w:val="00A80D1A"/>
    <w:rsid w:val="00A81135"/>
    <w:rsid w:val="00A816B6"/>
    <w:rsid w:val="00A8184C"/>
    <w:rsid w:val="00A81AE7"/>
    <w:rsid w:val="00A81C8F"/>
    <w:rsid w:val="00A820CB"/>
    <w:rsid w:val="00A8212F"/>
    <w:rsid w:val="00A82D2B"/>
    <w:rsid w:val="00A834E3"/>
    <w:rsid w:val="00A83AAE"/>
    <w:rsid w:val="00A83F51"/>
    <w:rsid w:val="00A8468B"/>
    <w:rsid w:val="00A84D5B"/>
    <w:rsid w:val="00A85016"/>
    <w:rsid w:val="00A8586C"/>
    <w:rsid w:val="00A8637A"/>
    <w:rsid w:val="00A86AAF"/>
    <w:rsid w:val="00A8722B"/>
    <w:rsid w:val="00A87F5E"/>
    <w:rsid w:val="00A90160"/>
    <w:rsid w:val="00A90169"/>
    <w:rsid w:val="00A90757"/>
    <w:rsid w:val="00A919D9"/>
    <w:rsid w:val="00A924E6"/>
    <w:rsid w:val="00A9268F"/>
    <w:rsid w:val="00A92AD4"/>
    <w:rsid w:val="00A92DB7"/>
    <w:rsid w:val="00A93065"/>
    <w:rsid w:val="00A936D8"/>
    <w:rsid w:val="00A93715"/>
    <w:rsid w:val="00A94400"/>
    <w:rsid w:val="00A9464A"/>
    <w:rsid w:val="00A94A34"/>
    <w:rsid w:val="00A95356"/>
    <w:rsid w:val="00A95795"/>
    <w:rsid w:val="00A957B6"/>
    <w:rsid w:val="00A95A23"/>
    <w:rsid w:val="00A96063"/>
    <w:rsid w:val="00A960A1"/>
    <w:rsid w:val="00A96C59"/>
    <w:rsid w:val="00A97221"/>
    <w:rsid w:val="00A97763"/>
    <w:rsid w:val="00A977ED"/>
    <w:rsid w:val="00A97BB0"/>
    <w:rsid w:val="00A97DB5"/>
    <w:rsid w:val="00AA01C1"/>
    <w:rsid w:val="00AA05CD"/>
    <w:rsid w:val="00AA066D"/>
    <w:rsid w:val="00AA07FD"/>
    <w:rsid w:val="00AA11D6"/>
    <w:rsid w:val="00AA1BD3"/>
    <w:rsid w:val="00AA1E84"/>
    <w:rsid w:val="00AA289B"/>
    <w:rsid w:val="00AA28EC"/>
    <w:rsid w:val="00AA2A7A"/>
    <w:rsid w:val="00AA3451"/>
    <w:rsid w:val="00AA4142"/>
    <w:rsid w:val="00AA491F"/>
    <w:rsid w:val="00AA4949"/>
    <w:rsid w:val="00AA4AB0"/>
    <w:rsid w:val="00AA607D"/>
    <w:rsid w:val="00AA7223"/>
    <w:rsid w:val="00AA7790"/>
    <w:rsid w:val="00AA7B91"/>
    <w:rsid w:val="00AB025F"/>
    <w:rsid w:val="00AB0BF2"/>
    <w:rsid w:val="00AB1354"/>
    <w:rsid w:val="00AB1D53"/>
    <w:rsid w:val="00AB1E7E"/>
    <w:rsid w:val="00AB2255"/>
    <w:rsid w:val="00AB2E74"/>
    <w:rsid w:val="00AB32CE"/>
    <w:rsid w:val="00AB3326"/>
    <w:rsid w:val="00AB3883"/>
    <w:rsid w:val="00AB3A76"/>
    <w:rsid w:val="00AB3C43"/>
    <w:rsid w:val="00AB447E"/>
    <w:rsid w:val="00AB46F3"/>
    <w:rsid w:val="00AB46F7"/>
    <w:rsid w:val="00AB5252"/>
    <w:rsid w:val="00AB57F8"/>
    <w:rsid w:val="00AB5F2E"/>
    <w:rsid w:val="00AB602D"/>
    <w:rsid w:val="00AB6B15"/>
    <w:rsid w:val="00AB7018"/>
    <w:rsid w:val="00AB70F9"/>
    <w:rsid w:val="00AB7D99"/>
    <w:rsid w:val="00AC0664"/>
    <w:rsid w:val="00AC0E19"/>
    <w:rsid w:val="00AC0EDB"/>
    <w:rsid w:val="00AC1071"/>
    <w:rsid w:val="00AC112B"/>
    <w:rsid w:val="00AC121D"/>
    <w:rsid w:val="00AC1227"/>
    <w:rsid w:val="00AC14E9"/>
    <w:rsid w:val="00AC192B"/>
    <w:rsid w:val="00AC1ACD"/>
    <w:rsid w:val="00AC1B60"/>
    <w:rsid w:val="00AC1F92"/>
    <w:rsid w:val="00AC23D2"/>
    <w:rsid w:val="00AC2637"/>
    <w:rsid w:val="00AC354B"/>
    <w:rsid w:val="00AC37D3"/>
    <w:rsid w:val="00AC3DFF"/>
    <w:rsid w:val="00AC3F0C"/>
    <w:rsid w:val="00AC413D"/>
    <w:rsid w:val="00AC4C3A"/>
    <w:rsid w:val="00AC4E4E"/>
    <w:rsid w:val="00AC5556"/>
    <w:rsid w:val="00AC5D11"/>
    <w:rsid w:val="00AC6461"/>
    <w:rsid w:val="00AC6F41"/>
    <w:rsid w:val="00AC727C"/>
    <w:rsid w:val="00AC734A"/>
    <w:rsid w:val="00AC7736"/>
    <w:rsid w:val="00AD0112"/>
    <w:rsid w:val="00AD0243"/>
    <w:rsid w:val="00AD041B"/>
    <w:rsid w:val="00AD041C"/>
    <w:rsid w:val="00AD0786"/>
    <w:rsid w:val="00AD13DD"/>
    <w:rsid w:val="00AD13FE"/>
    <w:rsid w:val="00AD1492"/>
    <w:rsid w:val="00AD1F46"/>
    <w:rsid w:val="00AD20F8"/>
    <w:rsid w:val="00AD2492"/>
    <w:rsid w:val="00AD29A3"/>
    <w:rsid w:val="00AD2E80"/>
    <w:rsid w:val="00AD3BBD"/>
    <w:rsid w:val="00AD3EC9"/>
    <w:rsid w:val="00AD4177"/>
    <w:rsid w:val="00AD4A71"/>
    <w:rsid w:val="00AD5117"/>
    <w:rsid w:val="00AD68A4"/>
    <w:rsid w:val="00AD6B25"/>
    <w:rsid w:val="00AD7194"/>
    <w:rsid w:val="00AD73AC"/>
    <w:rsid w:val="00AD73E1"/>
    <w:rsid w:val="00AD7868"/>
    <w:rsid w:val="00AD7A60"/>
    <w:rsid w:val="00AD7B80"/>
    <w:rsid w:val="00AD7D62"/>
    <w:rsid w:val="00AD7FF0"/>
    <w:rsid w:val="00AE01AC"/>
    <w:rsid w:val="00AE047D"/>
    <w:rsid w:val="00AE0891"/>
    <w:rsid w:val="00AE1335"/>
    <w:rsid w:val="00AE16B4"/>
    <w:rsid w:val="00AE17A4"/>
    <w:rsid w:val="00AE180D"/>
    <w:rsid w:val="00AE1A3E"/>
    <w:rsid w:val="00AE286C"/>
    <w:rsid w:val="00AE2BC7"/>
    <w:rsid w:val="00AE2BDE"/>
    <w:rsid w:val="00AE3C6B"/>
    <w:rsid w:val="00AE4375"/>
    <w:rsid w:val="00AE47AA"/>
    <w:rsid w:val="00AE4B09"/>
    <w:rsid w:val="00AE500E"/>
    <w:rsid w:val="00AE51A7"/>
    <w:rsid w:val="00AE529C"/>
    <w:rsid w:val="00AE65EA"/>
    <w:rsid w:val="00AE66D5"/>
    <w:rsid w:val="00AE6B85"/>
    <w:rsid w:val="00AE7823"/>
    <w:rsid w:val="00AE7C11"/>
    <w:rsid w:val="00AE7EB3"/>
    <w:rsid w:val="00AF01DF"/>
    <w:rsid w:val="00AF0320"/>
    <w:rsid w:val="00AF03C6"/>
    <w:rsid w:val="00AF0811"/>
    <w:rsid w:val="00AF12D7"/>
    <w:rsid w:val="00AF18FB"/>
    <w:rsid w:val="00AF1F68"/>
    <w:rsid w:val="00AF22A7"/>
    <w:rsid w:val="00AF23DF"/>
    <w:rsid w:val="00AF2E5D"/>
    <w:rsid w:val="00AF3013"/>
    <w:rsid w:val="00AF3A50"/>
    <w:rsid w:val="00AF3A91"/>
    <w:rsid w:val="00AF3EFD"/>
    <w:rsid w:val="00AF4301"/>
    <w:rsid w:val="00AF43A2"/>
    <w:rsid w:val="00AF4BDC"/>
    <w:rsid w:val="00AF570D"/>
    <w:rsid w:val="00AF5A23"/>
    <w:rsid w:val="00AF5AC0"/>
    <w:rsid w:val="00AF5C81"/>
    <w:rsid w:val="00AF6190"/>
    <w:rsid w:val="00AF65B4"/>
    <w:rsid w:val="00AF67DF"/>
    <w:rsid w:val="00AF6D1C"/>
    <w:rsid w:val="00AF73B9"/>
    <w:rsid w:val="00AF751E"/>
    <w:rsid w:val="00AF7B2E"/>
    <w:rsid w:val="00AF7D8C"/>
    <w:rsid w:val="00B0014F"/>
    <w:rsid w:val="00B00211"/>
    <w:rsid w:val="00B0040B"/>
    <w:rsid w:val="00B004B4"/>
    <w:rsid w:val="00B008A2"/>
    <w:rsid w:val="00B00A54"/>
    <w:rsid w:val="00B014DD"/>
    <w:rsid w:val="00B01687"/>
    <w:rsid w:val="00B021D6"/>
    <w:rsid w:val="00B027DA"/>
    <w:rsid w:val="00B029F8"/>
    <w:rsid w:val="00B0316D"/>
    <w:rsid w:val="00B03747"/>
    <w:rsid w:val="00B03D0B"/>
    <w:rsid w:val="00B03FC5"/>
    <w:rsid w:val="00B049DE"/>
    <w:rsid w:val="00B04DB1"/>
    <w:rsid w:val="00B051B8"/>
    <w:rsid w:val="00B05748"/>
    <w:rsid w:val="00B058B3"/>
    <w:rsid w:val="00B05ADF"/>
    <w:rsid w:val="00B05EC8"/>
    <w:rsid w:val="00B064D4"/>
    <w:rsid w:val="00B0665F"/>
    <w:rsid w:val="00B066F9"/>
    <w:rsid w:val="00B068EE"/>
    <w:rsid w:val="00B0756F"/>
    <w:rsid w:val="00B076AF"/>
    <w:rsid w:val="00B0779F"/>
    <w:rsid w:val="00B07BA2"/>
    <w:rsid w:val="00B07DE9"/>
    <w:rsid w:val="00B108F9"/>
    <w:rsid w:val="00B11001"/>
    <w:rsid w:val="00B11FA9"/>
    <w:rsid w:val="00B12895"/>
    <w:rsid w:val="00B12A19"/>
    <w:rsid w:val="00B12AA0"/>
    <w:rsid w:val="00B12BA6"/>
    <w:rsid w:val="00B12D3E"/>
    <w:rsid w:val="00B135D6"/>
    <w:rsid w:val="00B139A5"/>
    <w:rsid w:val="00B147E5"/>
    <w:rsid w:val="00B14B32"/>
    <w:rsid w:val="00B14DA9"/>
    <w:rsid w:val="00B1523A"/>
    <w:rsid w:val="00B153AE"/>
    <w:rsid w:val="00B15D9D"/>
    <w:rsid w:val="00B165D4"/>
    <w:rsid w:val="00B16DC6"/>
    <w:rsid w:val="00B1788B"/>
    <w:rsid w:val="00B20458"/>
    <w:rsid w:val="00B20793"/>
    <w:rsid w:val="00B207DA"/>
    <w:rsid w:val="00B20DAB"/>
    <w:rsid w:val="00B21038"/>
    <w:rsid w:val="00B214EE"/>
    <w:rsid w:val="00B2199E"/>
    <w:rsid w:val="00B21DF4"/>
    <w:rsid w:val="00B22200"/>
    <w:rsid w:val="00B2253E"/>
    <w:rsid w:val="00B2285A"/>
    <w:rsid w:val="00B22EF1"/>
    <w:rsid w:val="00B2335A"/>
    <w:rsid w:val="00B233E8"/>
    <w:rsid w:val="00B23445"/>
    <w:rsid w:val="00B234EE"/>
    <w:rsid w:val="00B23E87"/>
    <w:rsid w:val="00B242FD"/>
    <w:rsid w:val="00B24313"/>
    <w:rsid w:val="00B2444D"/>
    <w:rsid w:val="00B2482B"/>
    <w:rsid w:val="00B24D2C"/>
    <w:rsid w:val="00B24E3D"/>
    <w:rsid w:val="00B25824"/>
    <w:rsid w:val="00B25D16"/>
    <w:rsid w:val="00B26784"/>
    <w:rsid w:val="00B26861"/>
    <w:rsid w:val="00B2689A"/>
    <w:rsid w:val="00B2732C"/>
    <w:rsid w:val="00B27350"/>
    <w:rsid w:val="00B27433"/>
    <w:rsid w:val="00B27940"/>
    <w:rsid w:val="00B27A19"/>
    <w:rsid w:val="00B27A3E"/>
    <w:rsid w:val="00B3003A"/>
    <w:rsid w:val="00B304B7"/>
    <w:rsid w:val="00B3076F"/>
    <w:rsid w:val="00B3158A"/>
    <w:rsid w:val="00B318FA"/>
    <w:rsid w:val="00B31E06"/>
    <w:rsid w:val="00B31E22"/>
    <w:rsid w:val="00B31EF5"/>
    <w:rsid w:val="00B32102"/>
    <w:rsid w:val="00B324B7"/>
    <w:rsid w:val="00B32517"/>
    <w:rsid w:val="00B33231"/>
    <w:rsid w:val="00B3333D"/>
    <w:rsid w:val="00B33722"/>
    <w:rsid w:val="00B337F9"/>
    <w:rsid w:val="00B346CA"/>
    <w:rsid w:val="00B347EE"/>
    <w:rsid w:val="00B3506D"/>
    <w:rsid w:val="00B3526E"/>
    <w:rsid w:val="00B35FE2"/>
    <w:rsid w:val="00B3604D"/>
    <w:rsid w:val="00B36251"/>
    <w:rsid w:val="00B363B0"/>
    <w:rsid w:val="00B3659C"/>
    <w:rsid w:val="00B36675"/>
    <w:rsid w:val="00B36899"/>
    <w:rsid w:val="00B368BD"/>
    <w:rsid w:val="00B368D6"/>
    <w:rsid w:val="00B36BF9"/>
    <w:rsid w:val="00B37AEA"/>
    <w:rsid w:val="00B37AEC"/>
    <w:rsid w:val="00B401FF"/>
    <w:rsid w:val="00B40227"/>
    <w:rsid w:val="00B40C17"/>
    <w:rsid w:val="00B41732"/>
    <w:rsid w:val="00B41856"/>
    <w:rsid w:val="00B41A7C"/>
    <w:rsid w:val="00B41C34"/>
    <w:rsid w:val="00B42592"/>
    <w:rsid w:val="00B426AD"/>
    <w:rsid w:val="00B43A76"/>
    <w:rsid w:val="00B44B96"/>
    <w:rsid w:val="00B44FA0"/>
    <w:rsid w:val="00B454CF"/>
    <w:rsid w:val="00B45543"/>
    <w:rsid w:val="00B45C2D"/>
    <w:rsid w:val="00B45ECE"/>
    <w:rsid w:val="00B46027"/>
    <w:rsid w:val="00B464DF"/>
    <w:rsid w:val="00B46A00"/>
    <w:rsid w:val="00B46D0E"/>
    <w:rsid w:val="00B47580"/>
    <w:rsid w:val="00B503A1"/>
    <w:rsid w:val="00B508C4"/>
    <w:rsid w:val="00B50D38"/>
    <w:rsid w:val="00B5118A"/>
    <w:rsid w:val="00B518EB"/>
    <w:rsid w:val="00B51A9E"/>
    <w:rsid w:val="00B5209C"/>
    <w:rsid w:val="00B522E2"/>
    <w:rsid w:val="00B53214"/>
    <w:rsid w:val="00B532AB"/>
    <w:rsid w:val="00B535E0"/>
    <w:rsid w:val="00B538AD"/>
    <w:rsid w:val="00B53C1E"/>
    <w:rsid w:val="00B5404C"/>
    <w:rsid w:val="00B542AE"/>
    <w:rsid w:val="00B54436"/>
    <w:rsid w:val="00B54D7B"/>
    <w:rsid w:val="00B54E06"/>
    <w:rsid w:val="00B55B78"/>
    <w:rsid w:val="00B560B4"/>
    <w:rsid w:val="00B56231"/>
    <w:rsid w:val="00B56BEC"/>
    <w:rsid w:val="00B56E6C"/>
    <w:rsid w:val="00B56EAE"/>
    <w:rsid w:val="00B57257"/>
    <w:rsid w:val="00B5728E"/>
    <w:rsid w:val="00B572C5"/>
    <w:rsid w:val="00B57357"/>
    <w:rsid w:val="00B57386"/>
    <w:rsid w:val="00B6124A"/>
    <w:rsid w:val="00B61F1B"/>
    <w:rsid w:val="00B6205C"/>
    <w:rsid w:val="00B62A9F"/>
    <w:rsid w:val="00B62AD9"/>
    <w:rsid w:val="00B62B5F"/>
    <w:rsid w:val="00B62FD0"/>
    <w:rsid w:val="00B631D9"/>
    <w:rsid w:val="00B634C7"/>
    <w:rsid w:val="00B63D1C"/>
    <w:rsid w:val="00B63EE6"/>
    <w:rsid w:val="00B63FFC"/>
    <w:rsid w:val="00B6469A"/>
    <w:rsid w:val="00B647D2"/>
    <w:rsid w:val="00B649B7"/>
    <w:rsid w:val="00B64EF2"/>
    <w:rsid w:val="00B651D5"/>
    <w:rsid w:val="00B651F0"/>
    <w:rsid w:val="00B6556E"/>
    <w:rsid w:val="00B66171"/>
    <w:rsid w:val="00B66BF2"/>
    <w:rsid w:val="00B67288"/>
    <w:rsid w:val="00B674D6"/>
    <w:rsid w:val="00B674FC"/>
    <w:rsid w:val="00B67CAC"/>
    <w:rsid w:val="00B70085"/>
    <w:rsid w:val="00B705CA"/>
    <w:rsid w:val="00B70694"/>
    <w:rsid w:val="00B70807"/>
    <w:rsid w:val="00B70FD5"/>
    <w:rsid w:val="00B72311"/>
    <w:rsid w:val="00B7264F"/>
    <w:rsid w:val="00B729A3"/>
    <w:rsid w:val="00B72AF7"/>
    <w:rsid w:val="00B72D03"/>
    <w:rsid w:val="00B72DF9"/>
    <w:rsid w:val="00B7338A"/>
    <w:rsid w:val="00B734CA"/>
    <w:rsid w:val="00B73BEA"/>
    <w:rsid w:val="00B73DED"/>
    <w:rsid w:val="00B74953"/>
    <w:rsid w:val="00B74C9E"/>
    <w:rsid w:val="00B75348"/>
    <w:rsid w:val="00B756D0"/>
    <w:rsid w:val="00B75B47"/>
    <w:rsid w:val="00B75BC5"/>
    <w:rsid w:val="00B76201"/>
    <w:rsid w:val="00B76400"/>
    <w:rsid w:val="00B7676A"/>
    <w:rsid w:val="00B76852"/>
    <w:rsid w:val="00B7685B"/>
    <w:rsid w:val="00B76A8D"/>
    <w:rsid w:val="00B76ED7"/>
    <w:rsid w:val="00B76EF3"/>
    <w:rsid w:val="00B76F8C"/>
    <w:rsid w:val="00B7700B"/>
    <w:rsid w:val="00B77147"/>
    <w:rsid w:val="00B771C0"/>
    <w:rsid w:val="00B77E56"/>
    <w:rsid w:val="00B802B7"/>
    <w:rsid w:val="00B803F8"/>
    <w:rsid w:val="00B80580"/>
    <w:rsid w:val="00B805B3"/>
    <w:rsid w:val="00B80797"/>
    <w:rsid w:val="00B80A3D"/>
    <w:rsid w:val="00B80C4D"/>
    <w:rsid w:val="00B80CA4"/>
    <w:rsid w:val="00B80E37"/>
    <w:rsid w:val="00B812EA"/>
    <w:rsid w:val="00B817F4"/>
    <w:rsid w:val="00B81B2E"/>
    <w:rsid w:val="00B81B73"/>
    <w:rsid w:val="00B82674"/>
    <w:rsid w:val="00B82C19"/>
    <w:rsid w:val="00B832A1"/>
    <w:rsid w:val="00B83410"/>
    <w:rsid w:val="00B83749"/>
    <w:rsid w:val="00B83AA8"/>
    <w:rsid w:val="00B83C89"/>
    <w:rsid w:val="00B844FC"/>
    <w:rsid w:val="00B84ED2"/>
    <w:rsid w:val="00B852AB"/>
    <w:rsid w:val="00B85538"/>
    <w:rsid w:val="00B856BD"/>
    <w:rsid w:val="00B862CF"/>
    <w:rsid w:val="00B86503"/>
    <w:rsid w:val="00B8667A"/>
    <w:rsid w:val="00B86730"/>
    <w:rsid w:val="00B86933"/>
    <w:rsid w:val="00B86A7E"/>
    <w:rsid w:val="00B86BCF"/>
    <w:rsid w:val="00B86E1C"/>
    <w:rsid w:val="00B877A1"/>
    <w:rsid w:val="00B87AA3"/>
    <w:rsid w:val="00B87FF8"/>
    <w:rsid w:val="00B90C11"/>
    <w:rsid w:val="00B90C37"/>
    <w:rsid w:val="00B91100"/>
    <w:rsid w:val="00B91186"/>
    <w:rsid w:val="00B921A2"/>
    <w:rsid w:val="00B92564"/>
    <w:rsid w:val="00B929EB"/>
    <w:rsid w:val="00B92D91"/>
    <w:rsid w:val="00B92E13"/>
    <w:rsid w:val="00B931E4"/>
    <w:rsid w:val="00B932A2"/>
    <w:rsid w:val="00B9342A"/>
    <w:rsid w:val="00B93451"/>
    <w:rsid w:val="00B936F8"/>
    <w:rsid w:val="00B9390B"/>
    <w:rsid w:val="00B93C00"/>
    <w:rsid w:val="00B945C5"/>
    <w:rsid w:val="00B94D59"/>
    <w:rsid w:val="00B94E64"/>
    <w:rsid w:val="00B954FA"/>
    <w:rsid w:val="00B95547"/>
    <w:rsid w:val="00B959A3"/>
    <w:rsid w:val="00B95D71"/>
    <w:rsid w:val="00B95FDB"/>
    <w:rsid w:val="00B9627A"/>
    <w:rsid w:val="00B964B4"/>
    <w:rsid w:val="00B96589"/>
    <w:rsid w:val="00B97177"/>
    <w:rsid w:val="00B97188"/>
    <w:rsid w:val="00B97504"/>
    <w:rsid w:val="00B9793F"/>
    <w:rsid w:val="00B97CF5"/>
    <w:rsid w:val="00B97DFF"/>
    <w:rsid w:val="00BA03F9"/>
    <w:rsid w:val="00BA058F"/>
    <w:rsid w:val="00BA07E4"/>
    <w:rsid w:val="00BA0D2F"/>
    <w:rsid w:val="00BA1155"/>
    <w:rsid w:val="00BA13BB"/>
    <w:rsid w:val="00BA15E4"/>
    <w:rsid w:val="00BA1B00"/>
    <w:rsid w:val="00BA21DF"/>
    <w:rsid w:val="00BA2A20"/>
    <w:rsid w:val="00BA3B03"/>
    <w:rsid w:val="00BA3BD4"/>
    <w:rsid w:val="00BA3C47"/>
    <w:rsid w:val="00BA4017"/>
    <w:rsid w:val="00BA40BC"/>
    <w:rsid w:val="00BA4778"/>
    <w:rsid w:val="00BA489D"/>
    <w:rsid w:val="00BA49A5"/>
    <w:rsid w:val="00BA4A54"/>
    <w:rsid w:val="00BA4B02"/>
    <w:rsid w:val="00BA5E4A"/>
    <w:rsid w:val="00BA5E90"/>
    <w:rsid w:val="00BA6C38"/>
    <w:rsid w:val="00BA71EB"/>
    <w:rsid w:val="00BA7B6A"/>
    <w:rsid w:val="00BB0C15"/>
    <w:rsid w:val="00BB1F59"/>
    <w:rsid w:val="00BB2343"/>
    <w:rsid w:val="00BB27BE"/>
    <w:rsid w:val="00BB29BA"/>
    <w:rsid w:val="00BB29EB"/>
    <w:rsid w:val="00BB3168"/>
    <w:rsid w:val="00BB351C"/>
    <w:rsid w:val="00BB3C33"/>
    <w:rsid w:val="00BB3EDF"/>
    <w:rsid w:val="00BB44AE"/>
    <w:rsid w:val="00BB47CE"/>
    <w:rsid w:val="00BB4B40"/>
    <w:rsid w:val="00BB5523"/>
    <w:rsid w:val="00BB56AD"/>
    <w:rsid w:val="00BB5BDA"/>
    <w:rsid w:val="00BB5F24"/>
    <w:rsid w:val="00BB6047"/>
    <w:rsid w:val="00BB6129"/>
    <w:rsid w:val="00BB624E"/>
    <w:rsid w:val="00BB6307"/>
    <w:rsid w:val="00BB6B90"/>
    <w:rsid w:val="00BB7387"/>
    <w:rsid w:val="00BB7F53"/>
    <w:rsid w:val="00BC0516"/>
    <w:rsid w:val="00BC052F"/>
    <w:rsid w:val="00BC05A2"/>
    <w:rsid w:val="00BC0B66"/>
    <w:rsid w:val="00BC0C93"/>
    <w:rsid w:val="00BC1079"/>
    <w:rsid w:val="00BC1711"/>
    <w:rsid w:val="00BC1B65"/>
    <w:rsid w:val="00BC1C2B"/>
    <w:rsid w:val="00BC1D0A"/>
    <w:rsid w:val="00BC1DAC"/>
    <w:rsid w:val="00BC1F9C"/>
    <w:rsid w:val="00BC23CE"/>
    <w:rsid w:val="00BC2477"/>
    <w:rsid w:val="00BC2806"/>
    <w:rsid w:val="00BC2894"/>
    <w:rsid w:val="00BC2C86"/>
    <w:rsid w:val="00BC3352"/>
    <w:rsid w:val="00BC38E8"/>
    <w:rsid w:val="00BC444A"/>
    <w:rsid w:val="00BC4852"/>
    <w:rsid w:val="00BC4901"/>
    <w:rsid w:val="00BC5BD7"/>
    <w:rsid w:val="00BC5FBD"/>
    <w:rsid w:val="00BC614F"/>
    <w:rsid w:val="00BC61FA"/>
    <w:rsid w:val="00BC6DE4"/>
    <w:rsid w:val="00BC6FC6"/>
    <w:rsid w:val="00BC70EF"/>
    <w:rsid w:val="00BC79AD"/>
    <w:rsid w:val="00BD0004"/>
    <w:rsid w:val="00BD0201"/>
    <w:rsid w:val="00BD0737"/>
    <w:rsid w:val="00BD0AD2"/>
    <w:rsid w:val="00BD11DE"/>
    <w:rsid w:val="00BD1C83"/>
    <w:rsid w:val="00BD2043"/>
    <w:rsid w:val="00BD2262"/>
    <w:rsid w:val="00BD250A"/>
    <w:rsid w:val="00BD2BCB"/>
    <w:rsid w:val="00BD306A"/>
    <w:rsid w:val="00BD3496"/>
    <w:rsid w:val="00BD393E"/>
    <w:rsid w:val="00BD4182"/>
    <w:rsid w:val="00BD4236"/>
    <w:rsid w:val="00BD48D5"/>
    <w:rsid w:val="00BD4C51"/>
    <w:rsid w:val="00BD4E1A"/>
    <w:rsid w:val="00BD574C"/>
    <w:rsid w:val="00BD591F"/>
    <w:rsid w:val="00BD5ABF"/>
    <w:rsid w:val="00BD5B2D"/>
    <w:rsid w:val="00BD5B43"/>
    <w:rsid w:val="00BD622B"/>
    <w:rsid w:val="00BD6654"/>
    <w:rsid w:val="00BD6929"/>
    <w:rsid w:val="00BD6B11"/>
    <w:rsid w:val="00BD7624"/>
    <w:rsid w:val="00BD790C"/>
    <w:rsid w:val="00BD7CFF"/>
    <w:rsid w:val="00BE083E"/>
    <w:rsid w:val="00BE0F63"/>
    <w:rsid w:val="00BE11BC"/>
    <w:rsid w:val="00BE136E"/>
    <w:rsid w:val="00BE1B39"/>
    <w:rsid w:val="00BE1EC6"/>
    <w:rsid w:val="00BE259D"/>
    <w:rsid w:val="00BE26D1"/>
    <w:rsid w:val="00BE28C9"/>
    <w:rsid w:val="00BE2900"/>
    <w:rsid w:val="00BE3040"/>
    <w:rsid w:val="00BE39EE"/>
    <w:rsid w:val="00BE3C3E"/>
    <w:rsid w:val="00BE3C63"/>
    <w:rsid w:val="00BE3D7F"/>
    <w:rsid w:val="00BE3F10"/>
    <w:rsid w:val="00BE4EF7"/>
    <w:rsid w:val="00BE5815"/>
    <w:rsid w:val="00BE5C12"/>
    <w:rsid w:val="00BE5E5A"/>
    <w:rsid w:val="00BE6692"/>
    <w:rsid w:val="00BE69B2"/>
    <w:rsid w:val="00BE7087"/>
    <w:rsid w:val="00BE76E6"/>
    <w:rsid w:val="00BE79A4"/>
    <w:rsid w:val="00BF08E6"/>
    <w:rsid w:val="00BF0C0A"/>
    <w:rsid w:val="00BF0F3F"/>
    <w:rsid w:val="00BF0F9E"/>
    <w:rsid w:val="00BF17AE"/>
    <w:rsid w:val="00BF1BC0"/>
    <w:rsid w:val="00BF1C15"/>
    <w:rsid w:val="00BF1C73"/>
    <w:rsid w:val="00BF1FE1"/>
    <w:rsid w:val="00BF2623"/>
    <w:rsid w:val="00BF272E"/>
    <w:rsid w:val="00BF2FD2"/>
    <w:rsid w:val="00BF352D"/>
    <w:rsid w:val="00BF42B3"/>
    <w:rsid w:val="00BF4339"/>
    <w:rsid w:val="00BF4BE6"/>
    <w:rsid w:val="00BF4D36"/>
    <w:rsid w:val="00BF501E"/>
    <w:rsid w:val="00BF5448"/>
    <w:rsid w:val="00BF5571"/>
    <w:rsid w:val="00BF59CE"/>
    <w:rsid w:val="00BF5C28"/>
    <w:rsid w:val="00BF5FB0"/>
    <w:rsid w:val="00BF6940"/>
    <w:rsid w:val="00BF70DD"/>
    <w:rsid w:val="00BF76A4"/>
    <w:rsid w:val="00BF771B"/>
    <w:rsid w:val="00BF7974"/>
    <w:rsid w:val="00BF7C10"/>
    <w:rsid w:val="00BF7EF6"/>
    <w:rsid w:val="00C0067C"/>
    <w:rsid w:val="00C01B6A"/>
    <w:rsid w:val="00C01BCB"/>
    <w:rsid w:val="00C0222A"/>
    <w:rsid w:val="00C0294A"/>
    <w:rsid w:val="00C03C1A"/>
    <w:rsid w:val="00C03DFB"/>
    <w:rsid w:val="00C0417A"/>
    <w:rsid w:val="00C0422C"/>
    <w:rsid w:val="00C04334"/>
    <w:rsid w:val="00C044E4"/>
    <w:rsid w:val="00C057A3"/>
    <w:rsid w:val="00C0593B"/>
    <w:rsid w:val="00C059AE"/>
    <w:rsid w:val="00C05D0D"/>
    <w:rsid w:val="00C05F37"/>
    <w:rsid w:val="00C06520"/>
    <w:rsid w:val="00C067A1"/>
    <w:rsid w:val="00C06868"/>
    <w:rsid w:val="00C0740B"/>
    <w:rsid w:val="00C07DAA"/>
    <w:rsid w:val="00C10498"/>
    <w:rsid w:val="00C10877"/>
    <w:rsid w:val="00C10F5C"/>
    <w:rsid w:val="00C111A8"/>
    <w:rsid w:val="00C11300"/>
    <w:rsid w:val="00C11A71"/>
    <w:rsid w:val="00C11B0E"/>
    <w:rsid w:val="00C11BD4"/>
    <w:rsid w:val="00C120DC"/>
    <w:rsid w:val="00C125B1"/>
    <w:rsid w:val="00C12E77"/>
    <w:rsid w:val="00C130A4"/>
    <w:rsid w:val="00C13CCE"/>
    <w:rsid w:val="00C13E41"/>
    <w:rsid w:val="00C1424F"/>
    <w:rsid w:val="00C1474D"/>
    <w:rsid w:val="00C14EC1"/>
    <w:rsid w:val="00C14ED6"/>
    <w:rsid w:val="00C1550C"/>
    <w:rsid w:val="00C157E2"/>
    <w:rsid w:val="00C15AA6"/>
    <w:rsid w:val="00C15D68"/>
    <w:rsid w:val="00C16072"/>
    <w:rsid w:val="00C162DB"/>
    <w:rsid w:val="00C16A7C"/>
    <w:rsid w:val="00C2035E"/>
    <w:rsid w:val="00C20365"/>
    <w:rsid w:val="00C208DC"/>
    <w:rsid w:val="00C20F0E"/>
    <w:rsid w:val="00C210BC"/>
    <w:rsid w:val="00C2158A"/>
    <w:rsid w:val="00C2174B"/>
    <w:rsid w:val="00C21B6F"/>
    <w:rsid w:val="00C226E9"/>
    <w:rsid w:val="00C2322A"/>
    <w:rsid w:val="00C236BD"/>
    <w:rsid w:val="00C23E91"/>
    <w:rsid w:val="00C24472"/>
    <w:rsid w:val="00C2449B"/>
    <w:rsid w:val="00C24EE3"/>
    <w:rsid w:val="00C250D7"/>
    <w:rsid w:val="00C2526F"/>
    <w:rsid w:val="00C25887"/>
    <w:rsid w:val="00C25D00"/>
    <w:rsid w:val="00C25F54"/>
    <w:rsid w:val="00C264AB"/>
    <w:rsid w:val="00C264B7"/>
    <w:rsid w:val="00C269FF"/>
    <w:rsid w:val="00C26A21"/>
    <w:rsid w:val="00C26F19"/>
    <w:rsid w:val="00C3099E"/>
    <w:rsid w:val="00C30AD7"/>
    <w:rsid w:val="00C30C00"/>
    <w:rsid w:val="00C30C1A"/>
    <w:rsid w:val="00C319A1"/>
    <w:rsid w:val="00C3252C"/>
    <w:rsid w:val="00C32F4C"/>
    <w:rsid w:val="00C32FD6"/>
    <w:rsid w:val="00C33411"/>
    <w:rsid w:val="00C336FB"/>
    <w:rsid w:val="00C34541"/>
    <w:rsid w:val="00C345EC"/>
    <w:rsid w:val="00C3480E"/>
    <w:rsid w:val="00C34D23"/>
    <w:rsid w:val="00C34D8E"/>
    <w:rsid w:val="00C3501C"/>
    <w:rsid w:val="00C35204"/>
    <w:rsid w:val="00C35256"/>
    <w:rsid w:val="00C353E8"/>
    <w:rsid w:val="00C359BA"/>
    <w:rsid w:val="00C35B07"/>
    <w:rsid w:val="00C35F51"/>
    <w:rsid w:val="00C366D2"/>
    <w:rsid w:val="00C366EC"/>
    <w:rsid w:val="00C3672A"/>
    <w:rsid w:val="00C36C7F"/>
    <w:rsid w:val="00C37AEF"/>
    <w:rsid w:val="00C40458"/>
    <w:rsid w:val="00C40689"/>
    <w:rsid w:val="00C4069A"/>
    <w:rsid w:val="00C40DDA"/>
    <w:rsid w:val="00C4154F"/>
    <w:rsid w:val="00C41950"/>
    <w:rsid w:val="00C41D01"/>
    <w:rsid w:val="00C42EA3"/>
    <w:rsid w:val="00C43A63"/>
    <w:rsid w:val="00C43C25"/>
    <w:rsid w:val="00C44F52"/>
    <w:rsid w:val="00C45032"/>
    <w:rsid w:val="00C451D6"/>
    <w:rsid w:val="00C4522C"/>
    <w:rsid w:val="00C452CE"/>
    <w:rsid w:val="00C4597C"/>
    <w:rsid w:val="00C45DF5"/>
    <w:rsid w:val="00C46385"/>
    <w:rsid w:val="00C465D7"/>
    <w:rsid w:val="00C50159"/>
    <w:rsid w:val="00C5038E"/>
    <w:rsid w:val="00C50F61"/>
    <w:rsid w:val="00C5121B"/>
    <w:rsid w:val="00C512FC"/>
    <w:rsid w:val="00C516A9"/>
    <w:rsid w:val="00C517BF"/>
    <w:rsid w:val="00C51A06"/>
    <w:rsid w:val="00C51AD1"/>
    <w:rsid w:val="00C51BA9"/>
    <w:rsid w:val="00C51CA4"/>
    <w:rsid w:val="00C51F2B"/>
    <w:rsid w:val="00C51F41"/>
    <w:rsid w:val="00C5226B"/>
    <w:rsid w:val="00C525A6"/>
    <w:rsid w:val="00C52914"/>
    <w:rsid w:val="00C5396A"/>
    <w:rsid w:val="00C53E0E"/>
    <w:rsid w:val="00C54169"/>
    <w:rsid w:val="00C54976"/>
    <w:rsid w:val="00C54C6B"/>
    <w:rsid w:val="00C54E98"/>
    <w:rsid w:val="00C554DB"/>
    <w:rsid w:val="00C559F8"/>
    <w:rsid w:val="00C56511"/>
    <w:rsid w:val="00C57140"/>
    <w:rsid w:val="00C57183"/>
    <w:rsid w:val="00C5761A"/>
    <w:rsid w:val="00C57677"/>
    <w:rsid w:val="00C57735"/>
    <w:rsid w:val="00C601B7"/>
    <w:rsid w:val="00C6076E"/>
    <w:rsid w:val="00C6094D"/>
    <w:rsid w:val="00C60E4C"/>
    <w:rsid w:val="00C60FD9"/>
    <w:rsid w:val="00C61127"/>
    <w:rsid w:val="00C61941"/>
    <w:rsid w:val="00C62197"/>
    <w:rsid w:val="00C62D23"/>
    <w:rsid w:val="00C632F6"/>
    <w:rsid w:val="00C637A3"/>
    <w:rsid w:val="00C6420E"/>
    <w:rsid w:val="00C6461D"/>
    <w:rsid w:val="00C647A7"/>
    <w:rsid w:val="00C649A8"/>
    <w:rsid w:val="00C649FC"/>
    <w:rsid w:val="00C652DE"/>
    <w:rsid w:val="00C653CD"/>
    <w:rsid w:val="00C655C4"/>
    <w:rsid w:val="00C65B89"/>
    <w:rsid w:val="00C6626A"/>
    <w:rsid w:val="00C662AA"/>
    <w:rsid w:val="00C66678"/>
    <w:rsid w:val="00C66D78"/>
    <w:rsid w:val="00C67203"/>
    <w:rsid w:val="00C673A9"/>
    <w:rsid w:val="00C67715"/>
    <w:rsid w:val="00C677C5"/>
    <w:rsid w:val="00C67C1F"/>
    <w:rsid w:val="00C67EE2"/>
    <w:rsid w:val="00C700BB"/>
    <w:rsid w:val="00C70686"/>
    <w:rsid w:val="00C70A39"/>
    <w:rsid w:val="00C72452"/>
    <w:rsid w:val="00C72B6B"/>
    <w:rsid w:val="00C73335"/>
    <w:rsid w:val="00C73364"/>
    <w:rsid w:val="00C73384"/>
    <w:rsid w:val="00C736B6"/>
    <w:rsid w:val="00C737FA"/>
    <w:rsid w:val="00C73CFD"/>
    <w:rsid w:val="00C74156"/>
    <w:rsid w:val="00C74206"/>
    <w:rsid w:val="00C746F3"/>
    <w:rsid w:val="00C74A43"/>
    <w:rsid w:val="00C7535A"/>
    <w:rsid w:val="00C756B4"/>
    <w:rsid w:val="00C759EF"/>
    <w:rsid w:val="00C75BC1"/>
    <w:rsid w:val="00C75EBF"/>
    <w:rsid w:val="00C76162"/>
    <w:rsid w:val="00C76307"/>
    <w:rsid w:val="00C76A54"/>
    <w:rsid w:val="00C76B59"/>
    <w:rsid w:val="00C77154"/>
    <w:rsid w:val="00C7776C"/>
    <w:rsid w:val="00C77967"/>
    <w:rsid w:val="00C80401"/>
    <w:rsid w:val="00C8147E"/>
    <w:rsid w:val="00C815FD"/>
    <w:rsid w:val="00C81A19"/>
    <w:rsid w:val="00C824B6"/>
    <w:rsid w:val="00C824CF"/>
    <w:rsid w:val="00C82540"/>
    <w:rsid w:val="00C82549"/>
    <w:rsid w:val="00C82A3E"/>
    <w:rsid w:val="00C82AFA"/>
    <w:rsid w:val="00C82CE9"/>
    <w:rsid w:val="00C838FD"/>
    <w:rsid w:val="00C839A7"/>
    <w:rsid w:val="00C83BBC"/>
    <w:rsid w:val="00C841A2"/>
    <w:rsid w:val="00C8485E"/>
    <w:rsid w:val="00C84EFC"/>
    <w:rsid w:val="00C84F68"/>
    <w:rsid w:val="00C85D95"/>
    <w:rsid w:val="00C85E5B"/>
    <w:rsid w:val="00C861AE"/>
    <w:rsid w:val="00C86369"/>
    <w:rsid w:val="00C8642A"/>
    <w:rsid w:val="00C8686C"/>
    <w:rsid w:val="00C86B44"/>
    <w:rsid w:val="00C8748A"/>
    <w:rsid w:val="00C9053A"/>
    <w:rsid w:val="00C9109C"/>
    <w:rsid w:val="00C915C7"/>
    <w:rsid w:val="00C9160F"/>
    <w:rsid w:val="00C91C3F"/>
    <w:rsid w:val="00C920B7"/>
    <w:rsid w:val="00C9252B"/>
    <w:rsid w:val="00C92795"/>
    <w:rsid w:val="00C939C4"/>
    <w:rsid w:val="00C93DE6"/>
    <w:rsid w:val="00C944B4"/>
    <w:rsid w:val="00C94818"/>
    <w:rsid w:val="00C9547C"/>
    <w:rsid w:val="00C957D7"/>
    <w:rsid w:val="00C959C3"/>
    <w:rsid w:val="00C95A30"/>
    <w:rsid w:val="00C96111"/>
    <w:rsid w:val="00C96188"/>
    <w:rsid w:val="00C96523"/>
    <w:rsid w:val="00C967F0"/>
    <w:rsid w:val="00C96BE3"/>
    <w:rsid w:val="00C96CFF"/>
    <w:rsid w:val="00C9729E"/>
    <w:rsid w:val="00C97354"/>
    <w:rsid w:val="00C973BB"/>
    <w:rsid w:val="00CA0495"/>
    <w:rsid w:val="00CA0E8E"/>
    <w:rsid w:val="00CA1477"/>
    <w:rsid w:val="00CA14E3"/>
    <w:rsid w:val="00CA1673"/>
    <w:rsid w:val="00CA1902"/>
    <w:rsid w:val="00CA23AF"/>
    <w:rsid w:val="00CA23EB"/>
    <w:rsid w:val="00CA266B"/>
    <w:rsid w:val="00CA281E"/>
    <w:rsid w:val="00CA311D"/>
    <w:rsid w:val="00CA32EC"/>
    <w:rsid w:val="00CA41F2"/>
    <w:rsid w:val="00CA4883"/>
    <w:rsid w:val="00CA5498"/>
    <w:rsid w:val="00CA55E0"/>
    <w:rsid w:val="00CA588B"/>
    <w:rsid w:val="00CA5989"/>
    <w:rsid w:val="00CA5F6D"/>
    <w:rsid w:val="00CA5FF3"/>
    <w:rsid w:val="00CA6128"/>
    <w:rsid w:val="00CA6317"/>
    <w:rsid w:val="00CB0007"/>
    <w:rsid w:val="00CB0472"/>
    <w:rsid w:val="00CB074D"/>
    <w:rsid w:val="00CB0BB4"/>
    <w:rsid w:val="00CB163A"/>
    <w:rsid w:val="00CB17F5"/>
    <w:rsid w:val="00CB198F"/>
    <w:rsid w:val="00CB1EEF"/>
    <w:rsid w:val="00CB2111"/>
    <w:rsid w:val="00CB288C"/>
    <w:rsid w:val="00CB28DA"/>
    <w:rsid w:val="00CB2DA1"/>
    <w:rsid w:val="00CB4D22"/>
    <w:rsid w:val="00CB5128"/>
    <w:rsid w:val="00CB5267"/>
    <w:rsid w:val="00CB549F"/>
    <w:rsid w:val="00CB5513"/>
    <w:rsid w:val="00CB5541"/>
    <w:rsid w:val="00CB55D8"/>
    <w:rsid w:val="00CB57FC"/>
    <w:rsid w:val="00CB5EBE"/>
    <w:rsid w:val="00CB67A2"/>
    <w:rsid w:val="00CB6AF1"/>
    <w:rsid w:val="00CB70C6"/>
    <w:rsid w:val="00CC0677"/>
    <w:rsid w:val="00CC0C3A"/>
    <w:rsid w:val="00CC0F6A"/>
    <w:rsid w:val="00CC11B2"/>
    <w:rsid w:val="00CC13FA"/>
    <w:rsid w:val="00CC14F1"/>
    <w:rsid w:val="00CC1D73"/>
    <w:rsid w:val="00CC24C7"/>
    <w:rsid w:val="00CC2B7D"/>
    <w:rsid w:val="00CC2BE2"/>
    <w:rsid w:val="00CC2CBF"/>
    <w:rsid w:val="00CC2CED"/>
    <w:rsid w:val="00CC2DEB"/>
    <w:rsid w:val="00CC36BD"/>
    <w:rsid w:val="00CC3E75"/>
    <w:rsid w:val="00CC4066"/>
    <w:rsid w:val="00CC419D"/>
    <w:rsid w:val="00CC4E97"/>
    <w:rsid w:val="00CC4F79"/>
    <w:rsid w:val="00CC5BA3"/>
    <w:rsid w:val="00CC5F6D"/>
    <w:rsid w:val="00CC61A2"/>
    <w:rsid w:val="00CC6BBA"/>
    <w:rsid w:val="00CC6E4C"/>
    <w:rsid w:val="00CC6F3A"/>
    <w:rsid w:val="00CC7036"/>
    <w:rsid w:val="00CC77C3"/>
    <w:rsid w:val="00CC7A00"/>
    <w:rsid w:val="00CC7E8A"/>
    <w:rsid w:val="00CD0ED9"/>
    <w:rsid w:val="00CD10E6"/>
    <w:rsid w:val="00CD16FA"/>
    <w:rsid w:val="00CD1BA9"/>
    <w:rsid w:val="00CD259C"/>
    <w:rsid w:val="00CD2DD8"/>
    <w:rsid w:val="00CD4162"/>
    <w:rsid w:val="00CD425F"/>
    <w:rsid w:val="00CD57FD"/>
    <w:rsid w:val="00CD590C"/>
    <w:rsid w:val="00CD594B"/>
    <w:rsid w:val="00CD5AC9"/>
    <w:rsid w:val="00CD5DFC"/>
    <w:rsid w:val="00CD5E05"/>
    <w:rsid w:val="00CD6DF3"/>
    <w:rsid w:val="00CD6F50"/>
    <w:rsid w:val="00CD7070"/>
    <w:rsid w:val="00CD7567"/>
    <w:rsid w:val="00CD7A10"/>
    <w:rsid w:val="00CE0C92"/>
    <w:rsid w:val="00CE1DED"/>
    <w:rsid w:val="00CE1FFA"/>
    <w:rsid w:val="00CE240D"/>
    <w:rsid w:val="00CE2AB9"/>
    <w:rsid w:val="00CE32F8"/>
    <w:rsid w:val="00CE3605"/>
    <w:rsid w:val="00CE3AB7"/>
    <w:rsid w:val="00CE3DA7"/>
    <w:rsid w:val="00CE3E57"/>
    <w:rsid w:val="00CE5A33"/>
    <w:rsid w:val="00CE6ABF"/>
    <w:rsid w:val="00CE6F33"/>
    <w:rsid w:val="00CE76E6"/>
    <w:rsid w:val="00CE7987"/>
    <w:rsid w:val="00CF0581"/>
    <w:rsid w:val="00CF0968"/>
    <w:rsid w:val="00CF0C24"/>
    <w:rsid w:val="00CF0D84"/>
    <w:rsid w:val="00CF1477"/>
    <w:rsid w:val="00CF1F2E"/>
    <w:rsid w:val="00CF2652"/>
    <w:rsid w:val="00CF2E90"/>
    <w:rsid w:val="00CF330B"/>
    <w:rsid w:val="00CF39FC"/>
    <w:rsid w:val="00CF3C56"/>
    <w:rsid w:val="00CF470E"/>
    <w:rsid w:val="00CF474F"/>
    <w:rsid w:val="00CF4920"/>
    <w:rsid w:val="00CF4A7B"/>
    <w:rsid w:val="00CF4BEA"/>
    <w:rsid w:val="00CF523D"/>
    <w:rsid w:val="00CF55F2"/>
    <w:rsid w:val="00CF561E"/>
    <w:rsid w:val="00CF5F82"/>
    <w:rsid w:val="00CF681A"/>
    <w:rsid w:val="00CF6988"/>
    <w:rsid w:val="00CF6D27"/>
    <w:rsid w:val="00CF77FD"/>
    <w:rsid w:val="00CF78AF"/>
    <w:rsid w:val="00CF7F16"/>
    <w:rsid w:val="00D00754"/>
    <w:rsid w:val="00D00B11"/>
    <w:rsid w:val="00D01D0B"/>
    <w:rsid w:val="00D01D84"/>
    <w:rsid w:val="00D02382"/>
    <w:rsid w:val="00D02B39"/>
    <w:rsid w:val="00D02D1A"/>
    <w:rsid w:val="00D03B1D"/>
    <w:rsid w:val="00D03D41"/>
    <w:rsid w:val="00D045F1"/>
    <w:rsid w:val="00D04B17"/>
    <w:rsid w:val="00D050B3"/>
    <w:rsid w:val="00D052D2"/>
    <w:rsid w:val="00D05BED"/>
    <w:rsid w:val="00D05CE7"/>
    <w:rsid w:val="00D05D1D"/>
    <w:rsid w:val="00D06020"/>
    <w:rsid w:val="00D0615A"/>
    <w:rsid w:val="00D062D4"/>
    <w:rsid w:val="00D064E4"/>
    <w:rsid w:val="00D06CDA"/>
    <w:rsid w:val="00D070A2"/>
    <w:rsid w:val="00D0722D"/>
    <w:rsid w:val="00D07F37"/>
    <w:rsid w:val="00D1041F"/>
    <w:rsid w:val="00D1059B"/>
    <w:rsid w:val="00D10AE9"/>
    <w:rsid w:val="00D1155F"/>
    <w:rsid w:val="00D11985"/>
    <w:rsid w:val="00D12196"/>
    <w:rsid w:val="00D12900"/>
    <w:rsid w:val="00D129FA"/>
    <w:rsid w:val="00D12AC6"/>
    <w:rsid w:val="00D130B5"/>
    <w:rsid w:val="00D13497"/>
    <w:rsid w:val="00D13E64"/>
    <w:rsid w:val="00D13EEA"/>
    <w:rsid w:val="00D14D9C"/>
    <w:rsid w:val="00D14F72"/>
    <w:rsid w:val="00D1518B"/>
    <w:rsid w:val="00D151E4"/>
    <w:rsid w:val="00D15321"/>
    <w:rsid w:val="00D154E9"/>
    <w:rsid w:val="00D15501"/>
    <w:rsid w:val="00D16191"/>
    <w:rsid w:val="00D1649A"/>
    <w:rsid w:val="00D170BE"/>
    <w:rsid w:val="00D17190"/>
    <w:rsid w:val="00D213FB"/>
    <w:rsid w:val="00D21592"/>
    <w:rsid w:val="00D216A0"/>
    <w:rsid w:val="00D2344D"/>
    <w:rsid w:val="00D23578"/>
    <w:rsid w:val="00D235EE"/>
    <w:rsid w:val="00D23918"/>
    <w:rsid w:val="00D23BE1"/>
    <w:rsid w:val="00D23C0B"/>
    <w:rsid w:val="00D23C46"/>
    <w:rsid w:val="00D23C87"/>
    <w:rsid w:val="00D24126"/>
    <w:rsid w:val="00D24501"/>
    <w:rsid w:val="00D24C7E"/>
    <w:rsid w:val="00D250E8"/>
    <w:rsid w:val="00D25BD2"/>
    <w:rsid w:val="00D25D7C"/>
    <w:rsid w:val="00D264EC"/>
    <w:rsid w:val="00D26607"/>
    <w:rsid w:val="00D26D63"/>
    <w:rsid w:val="00D26E65"/>
    <w:rsid w:val="00D271EC"/>
    <w:rsid w:val="00D27298"/>
    <w:rsid w:val="00D272E4"/>
    <w:rsid w:val="00D27372"/>
    <w:rsid w:val="00D27453"/>
    <w:rsid w:val="00D276D9"/>
    <w:rsid w:val="00D279AA"/>
    <w:rsid w:val="00D3001B"/>
    <w:rsid w:val="00D304C8"/>
    <w:rsid w:val="00D30C88"/>
    <w:rsid w:val="00D31765"/>
    <w:rsid w:val="00D327DF"/>
    <w:rsid w:val="00D32955"/>
    <w:rsid w:val="00D32BB7"/>
    <w:rsid w:val="00D33105"/>
    <w:rsid w:val="00D342BB"/>
    <w:rsid w:val="00D34493"/>
    <w:rsid w:val="00D34678"/>
    <w:rsid w:val="00D34756"/>
    <w:rsid w:val="00D3557C"/>
    <w:rsid w:val="00D3586F"/>
    <w:rsid w:val="00D35967"/>
    <w:rsid w:val="00D35A91"/>
    <w:rsid w:val="00D35E49"/>
    <w:rsid w:val="00D35F07"/>
    <w:rsid w:val="00D368AD"/>
    <w:rsid w:val="00D36967"/>
    <w:rsid w:val="00D36D55"/>
    <w:rsid w:val="00D36E3F"/>
    <w:rsid w:val="00D37650"/>
    <w:rsid w:val="00D37A63"/>
    <w:rsid w:val="00D37D1C"/>
    <w:rsid w:val="00D37E83"/>
    <w:rsid w:val="00D4056F"/>
    <w:rsid w:val="00D406D2"/>
    <w:rsid w:val="00D41351"/>
    <w:rsid w:val="00D41AA2"/>
    <w:rsid w:val="00D424DE"/>
    <w:rsid w:val="00D42DD5"/>
    <w:rsid w:val="00D43292"/>
    <w:rsid w:val="00D432BF"/>
    <w:rsid w:val="00D4352D"/>
    <w:rsid w:val="00D43713"/>
    <w:rsid w:val="00D439C6"/>
    <w:rsid w:val="00D43CF7"/>
    <w:rsid w:val="00D440DD"/>
    <w:rsid w:val="00D441FC"/>
    <w:rsid w:val="00D449E9"/>
    <w:rsid w:val="00D44D50"/>
    <w:rsid w:val="00D45466"/>
    <w:rsid w:val="00D45E9F"/>
    <w:rsid w:val="00D45F73"/>
    <w:rsid w:val="00D461EF"/>
    <w:rsid w:val="00D46883"/>
    <w:rsid w:val="00D46B13"/>
    <w:rsid w:val="00D46DE9"/>
    <w:rsid w:val="00D471AF"/>
    <w:rsid w:val="00D473FF"/>
    <w:rsid w:val="00D5001E"/>
    <w:rsid w:val="00D50731"/>
    <w:rsid w:val="00D50DD2"/>
    <w:rsid w:val="00D50FBA"/>
    <w:rsid w:val="00D523B7"/>
    <w:rsid w:val="00D529CB"/>
    <w:rsid w:val="00D52B04"/>
    <w:rsid w:val="00D52DA7"/>
    <w:rsid w:val="00D539BA"/>
    <w:rsid w:val="00D53E42"/>
    <w:rsid w:val="00D54359"/>
    <w:rsid w:val="00D54A20"/>
    <w:rsid w:val="00D54A7A"/>
    <w:rsid w:val="00D54AC2"/>
    <w:rsid w:val="00D55AAD"/>
    <w:rsid w:val="00D55D77"/>
    <w:rsid w:val="00D55F0A"/>
    <w:rsid w:val="00D56A05"/>
    <w:rsid w:val="00D56CF6"/>
    <w:rsid w:val="00D57449"/>
    <w:rsid w:val="00D57C3D"/>
    <w:rsid w:val="00D60A96"/>
    <w:rsid w:val="00D60E41"/>
    <w:rsid w:val="00D6167D"/>
    <w:rsid w:val="00D616CD"/>
    <w:rsid w:val="00D6189C"/>
    <w:rsid w:val="00D61F37"/>
    <w:rsid w:val="00D61FD1"/>
    <w:rsid w:val="00D62043"/>
    <w:rsid w:val="00D623DA"/>
    <w:rsid w:val="00D62CDA"/>
    <w:rsid w:val="00D62D02"/>
    <w:rsid w:val="00D63619"/>
    <w:rsid w:val="00D63B94"/>
    <w:rsid w:val="00D64516"/>
    <w:rsid w:val="00D645F9"/>
    <w:rsid w:val="00D64F44"/>
    <w:rsid w:val="00D65115"/>
    <w:rsid w:val="00D656A0"/>
    <w:rsid w:val="00D65E23"/>
    <w:rsid w:val="00D66356"/>
    <w:rsid w:val="00D67270"/>
    <w:rsid w:val="00D67332"/>
    <w:rsid w:val="00D674DE"/>
    <w:rsid w:val="00D70051"/>
    <w:rsid w:val="00D7076F"/>
    <w:rsid w:val="00D709B6"/>
    <w:rsid w:val="00D70D5B"/>
    <w:rsid w:val="00D70ECA"/>
    <w:rsid w:val="00D710CA"/>
    <w:rsid w:val="00D71B21"/>
    <w:rsid w:val="00D71CF2"/>
    <w:rsid w:val="00D72391"/>
    <w:rsid w:val="00D7252E"/>
    <w:rsid w:val="00D726A9"/>
    <w:rsid w:val="00D729E8"/>
    <w:rsid w:val="00D72DB4"/>
    <w:rsid w:val="00D73671"/>
    <w:rsid w:val="00D73C04"/>
    <w:rsid w:val="00D73C0B"/>
    <w:rsid w:val="00D74561"/>
    <w:rsid w:val="00D7476E"/>
    <w:rsid w:val="00D74AD9"/>
    <w:rsid w:val="00D74F30"/>
    <w:rsid w:val="00D756FB"/>
    <w:rsid w:val="00D759F1"/>
    <w:rsid w:val="00D75A98"/>
    <w:rsid w:val="00D7649E"/>
    <w:rsid w:val="00D76560"/>
    <w:rsid w:val="00D76BB3"/>
    <w:rsid w:val="00D76D90"/>
    <w:rsid w:val="00D771D3"/>
    <w:rsid w:val="00D77F18"/>
    <w:rsid w:val="00D800F3"/>
    <w:rsid w:val="00D803A9"/>
    <w:rsid w:val="00D8048C"/>
    <w:rsid w:val="00D8059A"/>
    <w:rsid w:val="00D808CB"/>
    <w:rsid w:val="00D80E20"/>
    <w:rsid w:val="00D82361"/>
    <w:rsid w:val="00D82431"/>
    <w:rsid w:val="00D82ACE"/>
    <w:rsid w:val="00D82C76"/>
    <w:rsid w:val="00D82E1F"/>
    <w:rsid w:val="00D833D9"/>
    <w:rsid w:val="00D83892"/>
    <w:rsid w:val="00D83976"/>
    <w:rsid w:val="00D83999"/>
    <w:rsid w:val="00D83C58"/>
    <w:rsid w:val="00D842A2"/>
    <w:rsid w:val="00D84750"/>
    <w:rsid w:val="00D84D00"/>
    <w:rsid w:val="00D85C26"/>
    <w:rsid w:val="00D85FA7"/>
    <w:rsid w:val="00D861FB"/>
    <w:rsid w:val="00D86249"/>
    <w:rsid w:val="00D86252"/>
    <w:rsid w:val="00D869D0"/>
    <w:rsid w:val="00D86CC3"/>
    <w:rsid w:val="00D872DE"/>
    <w:rsid w:val="00D9038B"/>
    <w:rsid w:val="00D9061A"/>
    <w:rsid w:val="00D90682"/>
    <w:rsid w:val="00D90A31"/>
    <w:rsid w:val="00D90A56"/>
    <w:rsid w:val="00D90F4A"/>
    <w:rsid w:val="00D9129F"/>
    <w:rsid w:val="00D91E75"/>
    <w:rsid w:val="00D91F0E"/>
    <w:rsid w:val="00D91FBA"/>
    <w:rsid w:val="00D920C2"/>
    <w:rsid w:val="00D921DF"/>
    <w:rsid w:val="00D923DD"/>
    <w:rsid w:val="00D92608"/>
    <w:rsid w:val="00D92A10"/>
    <w:rsid w:val="00D92E36"/>
    <w:rsid w:val="00D938E8"/>
    <w:rsid w:val="00D93B3D"/>
    <w:rsid w:val="00D93DD2"/>
    <w:rsid w:val="00D93F9F"/>
    <w:rsid w:val="00D940D2"/>
    <w:rsid w:val="00D9483C"/>
    <w:rsid w:val="00D94DE1"/>
    <w:rsid w:val="00D951F7"/>
    <w:rsid w:val="00D9542D"/>
    <w:rsid w:val="00D9570E"/>
    <w:rsid w:val="00D95C40"/>
    <w:rsid w:val="00D95C79"/>
    <w:rsid w:val="00D95C9D"/>
    <w:rsid w:val="00D96C9A"/>
    <w:rsid w:val="00D96CB1"/>
    <w:rsid w:val="00D97090"/>
    <w:rsid w:val="00D972E9"/>
    <w:rsid w:val="00D976DE"/>
    <w:rsid w:val="00D97AAE"/>
    <w:rsid w:val="00D97F21"/>
    <w:rsid w:val="00DA0218"/>
    <w:rsid w:val="00DA04DD"/>
    <w:rsid w:val="00DA09C8"/>
    <w:rsid w:val="00DA0A70"/>
    <w:rsid w:val="00DA0B80"/>
    <w:rsid w:val="00DA16E7"/>
    <w:rsid w:val="00DA170F"/>
    <w:rsid w:val="00DA1A8E"/>
    <w:rsid w:val="00DA1D35"/>
    <w:rsid w:val="00DA1D8F"/>
    <w:rsid w:val="00DA2372"/>
    <w:rsid w:val="00DA25E8"/>
    <w:rsid w:val="00DA272A"/>
    <w:rsid w:val="00DA2EA1"/>
    <w:rsid w:val="00DA2EA3"/>
    <w:rsid w:val="00DA3143"/>
    <w:rsid w:val="00DA3C3E"/>
    <w:rsid w:val="00DA4026"/>
    <w:rsid w:val="00DA40C9"/>
    <w:rsid w:val="00DA5317"/>
    <w:rsid w:val="00DA5577"/>
    <w:rsid w:val="00DA5C3C"/>
    <w:rsid w:val="00DA5F1E"/>
    <w:rsid w:val="00DA6DCA"/>
    <w:rsid w:val="00DA6E56"/>
    <w:rsid w:val="00DA6F2B"/>
    <w:rsid w:val="00DA718A"/>
    <w:rsid w:val="00DA7480"/>
    <w:rsid w:val="00DA74E6"/>
    <w:rsid w:val="00DA7821"/>
    <w:rsid w:val="00DB0776"/>
    <w:rsid w:val="00DB0DA9"/>
    <w:rsid w:val="00DB1083"/>
    <w:rsid w:val="00DB13FD"/>
    <w:rsid w:val="00DB17AD"/>
    <w:rsid w:val="00DB1CC4"/>
    <w:rsid w:val="00DB1D03"/>
    <w:rsid w:val="00DB2132"/>
    <w:rsid w:val="00DB223C"/>
    <w:rsid w:val="00DB24AD"/>
    <w:rsid w:val="00DB28F4"/>
    <w:rsid w:val="00DB3D5D"/>
    <w:rsid w:val="00DB4462"/>
    <w:rsid w:val="00DB47B3"/>
    <w:rsid w:val="00DB4A85"/>
    <w:rsid w:val="00DB4BB4"/>
    <w:rsid w:val="00DB4BE6"/>
    <w:rsid w:val="00DB545E"/>
    <w:rsid w:val="00DB5AB5"/>
    <w:rsid w:val="00DB5F22"/>
    <w:rsid w:val="00DB67B7"/>
    <w:rsid w:val="00DB67D3"/>
    <w:rsid w:val="00DB6956"/>
    <w:rsid w:val="00DB6F2A"/>
    <w:rsid w:val="00DB6FE9"/>
    <w:rsid w:val="00DB7493"/>
    <w:rsid w:val="00DB7692"/>
    <w:rsid w:val="00DB79AE"/>
    <w:rsid w:val="00DB7AEC"/>
    <w:rsid w:val="00DB7F6F"/>
    <w:rsid w:val="00DC0372"/>
    <w:rsid w:val="00DC04EE"/>
    <w:rsid w:val="00DC0C4D"/>
    <w:rsid w:val="00DC0FBD"/>
    <w:rsid w:val="00DC105B"/>
    <w:rsid w:val="00DC1164"/>
    <w:rsid w:val="00DC1170"/>
    <w:rsid w:val="00DC19FE"/>
    <w:rsid w:val="00DC2014"/>
    <w:rsid w:val="00DC290A"/>
    <w:rsid w:val="00DC3361"/>
    <w:rsid w:val="00DC340D"/>
    <w:rsid w:val="00DC357D"/>
    <w:rsid w:val="00DC35A9"/>
    <w:rsid w:val="00DC3A03"/>
    <w:rsid w:val="00DC3ADD"/>
    <w:rsid w:val="00DC4037"/>
    <w:rsid w:val="00DC4401"/>
    <w:rsid w:val="00DC4693"/>
    <w:rsid w:val="00DC4E30"/>
    <w:rsid w:val="00DC5045"/>
    <w:rsid w:val="00DC7184"/>
    <w:rsid w:val="00DC730D"/>
    <w:rsid w:val="00DC7505"/>
    <w:rsid w:val="00DC7571"/>
    <w:rsid w:val="00DC7721"/>
    <w:rsid w:val="00DC783E"/>
    <w:rsid w:val="00DC7921"/>
    <w:rsid w:val="00DC7B98"/>
    <w:rsid w:val="00DD051B"/>
    <w:rsid w:val="00DD0681"/>
    <w:rsid w:val="00DD07B1"/>
    <w:rsid w:val="00DD0E12"/>
    <w:rsid w:val="00DD1146"/>
    <w:rsid w:val="00DD18D8"/>
    <w:rsid w:val="00DD1912"/>
    <w:rsid w:val="00DD1F7E"/>
    <w:rsid w:val="00DD23E9"/>
    <w:rsid w:val="00DD2413"/>
    <w:rsid w:val="00DD25C6"/>
    <w:rsid w:val="00DD3409"/>
    <w:rsid w:val="00DD3620"/>
    <w:rsid w:val="00DD3948"/>
    <w:rsid w:val="00DD452C"/>
    <w:rsid w:val="00DD499C"/>
    <w:rsid w:val="00DD4D43"/>
    <w:rsid w:val="00DD4D58"/>
    <w:rsid w:val="00DD4D95"/>
    <w:rsid w:val="00DD505E"/>
    <w:rsid w:val="00DD57F1"/>
    <w:rsid w:val="00DD62D3"/>
    <w:rsid w:val="00DD6B4E"/>
    <w:rsid w:val="00DD6E06"/>
    <w:rsid w:val="00DD6F08"/>
    <w:rsid w:val="00DD78E7"/>
    <w:rsid w:val="00DD7AA5"/>
    <w:rsid w:val="00DD7E18"/>
    <w:rsid w:val="00DE03B5"/>
    <w:rsid w:val="00DE15B2"/>
    <w:rsid w:val="00DE161A"/>
    <w:rsid w:val="00DE19B3"/>
    <w:rsid w:val="00DE1E9D"/>
    <w:rsid w:val="00DE1FF6"/>
    <w:rsid w:val="00DE223D"/>
    <w:rsid w:val="00DE273F"/>
    <w:rsid w:val="00DE2C83"/>
    <w:rsid w:val="00DE337B"/>
    <w:rsid w:val="00DE34CF"/>
    <w:rsid w:val="00DE36C2"/>
    <w:rsid w:val="00DE386A"/>
    <w:rsid w:val="00DE41DE"/>
    <w:rsid w:val="00DE4261"/>
    <w:rsid w:val="00DE4A9C"/>
    <w:rsid w:val="00DE4ABF"/>
    <w:rsid w:val="00DE4CEE"/>
    <w:rsid w:val="00DE533F"/>
    <w:rsid w:val="00DE54E9"/>
    <w:rsid w:val="00DE55A2"/>
    <w:rsid w:val="00DE56E5"/>
    <w:rsid w:val="00DE5C2A"/>
    <w:rsid w:val="00DE5DDC"/>
    <w:rsid w:val="00DE67F1"/>
    <w:rsid w:val="00DE6E86"/>
    <w:rsid w:val="00DE6ECA"/>
    <w:rsid w:val="00DE7793"/>
    <w:rsid w:val="00DE7AB9"/>
    <w:rsid w:val="00DE7D01"/>
    <w:rsid w:val="00DF0093"/>
    <w:rsid w:val="00DF02B6"/>
    <w:rsid w:val="00DF0524"/>
    <w:rsid w:val="00DF06F4"/>
    <w:rsid w:val="00DF0D40"/>
    <w:rsid w:val="00DF105D"/>
    <w:rsid w:val="00DF140E"/>
    <w:rsid w:val="00DF1637"/>
    <w:rsid w:val="00DF18B5"/>
    <w:rsid w:val="00DF2071"/>
    <w:rsid w:val="00DF218B"/>
    <w:rsid w:val="00DF2B92"/>
    <w:rsid w:val="00DF5EA1"/>
    <w:rsid w:val="00DF61D8"/>
    <w:rsid w:val="00DF658B"/>
    <w:rsid w:val="00DF6AE5"/>
    <w:rsid w:val="00DF6C43"/>
    <w:rsid w:val="00DF6EC0"/>
    <w:rsid w:val="00DF7170"/>
    <w:rsid w:val="00DF7A43"/>
    <w:rsid w:val="00DF7A4C"/>
    <w:rsid w:val="00DF7ED5"/>
    <w:rsid w:val="00E0040B"/>
    <w:rsid w:val="00E00BBB"/>
    <w:rsid w:val="00E00CC3"/>
    <w:rsid w:val="00E01210"/>
    <w:rsid w:val="00E018BE"/>
    <w:rsid w:val="00E019EB"/>
    <w:rsid w:val="00E01D07"/>
    <w:rsid w:val="00E02071"/>
    <w:rsid w:val="00E02893"/>
    <w:rsid w:val="00E02AF4"/>
    <w:rsid w:val="00E02F33"/>
    <w:rsid w:val="00E035AD"/>
    <w:rsid w:val="00E0394F"/>
    <w:rsid w:val="00E03F81"/>
    <w:rsid w:val="00E04B69"/>
    <w:rsid w:val="00E04DCF"/>
    <w:rsid w:val="00E05435"/>
    <w:rsid w:val="00E067D6"/>
    <w:rsid w:val="00E07190"/>
    <w:rsid w:val="00E07829"/>
    <w:rsid w:val="00E10359"/>
    <w:rsid w:val="00E1183E"/>
    <w:rsid w:val="00E11B93"/>
    <w:rsid w:val="00E12C32"/>
    <w:rsid w:val="00E12D3E"/>
    <w:rsid w:val="00E12E69"/>
    <w:rsid w:val="00E132FF"/>
    <w:rsid w:val="00E1333E"/>
    <w:rsid w:val="00E138D3"/>
    <w:rsid w:val="00E13FCB"/>
    <w:rsid w:val="00E1454D"/>
    <w:rsid w:val="00E145C9"/>
    <w:rsid w:val="00E146EE"/>
    <w:rsid w:val="00E1478F"/>
    <w:rsid w:val="00E14822"/>
    <w:rsid w:val="00E14849"/>
    <w:rsid w:val="00E149C6"/>
    <w:rsid w:val="00E152ED"/>
    <w:rsid w:val="00E156C7"/>
    <w:rsid w:val="00E15A1C"/>
    <w:rsid w:val="00E15EBA"/>
    <w:rsid w:val="00E162F7"/>
    <w:rsid w:val="00E16814"/>
    <w:rsid w:val="00E16DDC"/>
    <w:rsid w:val="00E16EBC"/>
    <w:rsid w:val="00E1722C"/>
    <w:rsid w:val="00E174BF"/>
    <w:rsid w:val="00E17524"/>
    <w:rsid w:val="00E1785F"/>
    <w:rsid w:val="00E20E7B"/>
    <w:rsid w:val="00E21718"/>
    <w:rsid w:val="00E21E6F"/>
    <w:rsid w:val="00E22E71"/>
    <w:rsid w:val="00E23610"/>
    <w:rsid w:val="00E23F21"/>
    <w:rsid w:val="00E24691"/>
    <w:rsid w:val="00E24CE9"/>
    <w:rsid w:val="00E24F1C"/>
    <w:rsid w:val="00E2513C"/>
    <w:rsid w:val="00E2541B"/>
    <w:rsid w:val="00E256FF"/>
    <w:rsid w:val="00E25C8E"/>
    <w:rsid w:val="00E25E9E"/>
    <w:rsid w:val="00E26169"/>
    <w:rsid w:val="00E27273"/>
    <w:rsid w:val="00E27581"/>
    <w:rsid w:val="00E2795A"/>
    <w:rsid w:val="00E27B26"/>
    <w:rsid w:val="00E30384"/>
    <w:rsid w:val="00E304F1"/>
    <w:rsid w:val="00E30593"/>
    <w:rsid w:val="00E30CCC"/>
    <w:rsid w:val="00E3133B"/>
    <w:rsid w:val="00E31611"/>
    <w:rsid w:val="00E34C74"/>
    <w:rsid w:val="00E34CD3"/>
    <w:rsid w:val="00E35F55"/>
    <w:rsid w:val="00E35FC9"/>
    <w:rsid w:val="00E36AB7"/>
    <w:rsid w:val="00E37CA0"/>
    <w:rsid w:val="00E37D64"/>
    <w:rsid w:val="00E40331"/>
    <w:rsid w:val="00E40C07"/>
    <w:rsid w:val="00E40C39"/>
    <w:rsid w:val="00E40FF8"/>
    <w:rsid w:val="00E41934"/>
    <w:rsid w:val="00E41B37"/>
    <w:rsid w:val="00E4270A"/>
    <w:rsid w:val="00E42E58"/>
    <w:rsid w:val="00E430F9"/>
    <w:rsid w:val="00E4313E"/>
    <w:rsid w:val="00E433C1"/>
    <w:rsid w:val="00E44248"/>
    <w:rsid w:val="00E44550"/>
    <w:rsid w:val="00E44F2D"/>
    <w:rsid w:val="00E44F93"/>
    <w:rsid w:val="00E4576A"/>
    <w:rsid w:val="00E45C3E"/>
    <w:rsid w:val="00E461B9"/>
    <w:rsid w:val="00E466F6"/>
    <w:rsid w:val="00E466FA"/>
    <w:rsid w:val="00E4724F"/>
    <w:rsid w:val="00E4725A"/>
    <w:rsid w:val="00E475CA"/>
    <w:rsid w:val="00E4769B"/>
    <w:rsid w:val="00E47E1F"/>
    <w:rsid w:val="00E47EB4"/>
    <w:rsid w:val="00E505AA"/>
    <w:rsid w:val="00E505E0"/>
    <w:rsid w:val="00E506C9"/>
    <w:rsid w:val="00E50B1D"/>
    <w:rsid w:val="00E50D54"/>
    <w:rsid w:val="00E50FC9"/>
    <w:rsid w:val="00E51490"/>
    <w:rsid w:val="00E51589"/>
    <w:rsid w:val="00E515F6"/>
    <w:rsid w:val="00E518D9"/>
    <w:rsid w:val="00E51C57"/>
    <w:rsid w:val="00E5287A"/>
    <w:rsid w:val="00E52F81"/>
    <w:rsid w:val="00E53D1E"/>
    <w:rsid w:val="00E5419F"/>
    <w:rsid w:val="00E541C6"/>
    <w:rsid w:val="00E545B0"/>
    <w:rsid w:val="00E547A0"/>
    <w:rsid w:val="00E54EB3"/>
    <w:rsid w:val="00E5530A"/>
    <w:rsid w:val="00E5552B"/>
    <w:rsid w:val="00E55A20"/>
    <w:rsid w:val="00E55A80"/>
    <w:rsid w:val="00E562B3"/>
    <w:rsid w:val="00E5687E"/>
    <w:rsid w:val="00E56B7E"/>
    <w:rsid w:val="00E56C48"/>
    <w:rsid w:val="00E56E44"/>
    <w:rsid w:val="00E57378"/>
    <w:rsid w:val="00E57453"/>
    <w:rsid w:val="00E5754B"/>
    <w:rsid w:val="00E57688"/>
    <w:rsid w:val="00E57904"/>
    <w:rsid w:val="00E57CD9"/>
    <w:rsid w:val="00E6020E"/>
    <w:rsid w:val="00E6073E"/>
    <w:rsid w:val="00E60A47"/>
    <w:rsid w:val="00E60DAB"/>
    <w:rsid w:val="00E61113"/>
    <w:rsid w:val="00E6142D"/>
    <w:rsid w:val="00E6142E"/>
    <w:rsid w:val="00E6159C"/>
    <w:rsid w:val="00E6203A"/>
    <w:rsid w:val="00E628B7"/>
    <w:rsid w:val="00E6292C"/>
    <w:rsid w:val="00E629CC"/>
    <w:rsid w:val="00E629D7"/>
    <w:rsid w:val="00E62B2F"/>
    <w:rsid w:val="00E62E55"/>
    <w:rsid w:val="00E6300E"/>
    <w:rsid w:val="00E632A2"/>
    <w:rsid w:val="00E63492"/>
    <w:rsid w:val="00E635A4"/>
    <w:rsid w:val="00E63605"/>
    <w:rsid w:val="00E637D3"/>
    <w:rsid w:val="00E63DEA"/>
    <w:rsid w:val="00E64109"/>
    <w:rsid w:val="00E64887"/>
    <w:rsid w:val="00E64C43"/>
    <w:rsid w:val="00E64FA7"/>
    <w:rsid w:val="00E65005"/>
    <w:rsid w:val="00E65E32"/>
    <w:rsid w:val="00E661FC"/>
    <w:rsid w:val="00E665D4"/>
    <w:rsid w:val="00E666E1"/>
    <w:rsid w:val="00E667D4"/>
    <w:rsid w:val="00E66930"/>
    <w:rsid w:val="00E66C5B"/>
    <w:rsid w:val="00E66CBB"/>
    <w:rsid w:val="00E67408"/>
    <w:rsid w:val="00E67905"/>
    <w:rsid w:val="00E679B2"/>
    <w:rsid w:val="00E7058B"/>
    <w:rsid w:val="00E7067B"/>
    <w:rsid w:val="00E706FD"/>
    <w:rsid w:val="00E70F0C"/>
    <w:rsid w:val="00E711E4"/>
    <w:rsid w:val="00E715E0"/>
    <w:rsid w:val="00E71BFB"/>
    <w:rsid w:val="00E71E07"/>
    <w:rsid w:val="00E71EC7"/>
    <w:rsid w:val="00E725A7"/>
    <w:rsid w:val="00E73236"/>
    <w:rsid w:val="00E732FB"/>
    <w:rsid w:val="00E745C3"/>
    <w:rsid w:val="00E747E3"/>
    <w:rsid w:val="00E750AF"/>
    <w:rsid w:val="00E753A6"/>
    <w:rsid w:val="00E753EE"/>
    <w:rsid w:val="00E757CC"/>
    <w:rsid w:val="00E75BEF"/>
    <w:rsid w:val="00E75C30"/>
    <w:rsid w:val="00E7608B"/>
    <w:rsid w:val="00E764AA"/>
    <w:rsid w:val="00E76950"/>
    <w:rsid w:val="00E76A78"/>
    <w:rsid w:val="00E76DF1"/>
    <w:rsid w:val="00E777E7"/>
    <w:rsid w:val="00E77BEB"/>
    <w:rsid w:val="00E77C7F"/>
    <w:rsid w:val="00E77D0C"/>
    <w:rsid w:val="00E803B9"/>
    <w:rsid w:val="00E80558"/>
    <w:rsid w:val="00E807C4"/>
    <w:rsid w:val="00E809CA"/>
    <w:rsid w:val="00E81721"/>
    <w:rsid w:val="00E81993"/>
    <w:rsid w:val="00E823A7"/>
    <w:rsid w:val="00E82482"/>
    <w:rsid w:val="00E8284C"/>
    <w:rsid w:val="00E82A3A"/>
    <w:rsid w:val="00E82AF8"/>
    <w:rsid w:val="00E83131"/>
    <w:rsid w:val="00E8322C"/>
    <w:rsid w:val="00E84311"/>
    <w:rsid w:val="00E8487A"/>
    <w:rsid w:val="00E84D06"/>
    <w:rsid w:val="00E84D16"/>
    <w:rsid w:val="00E8503A"/>
    <w:rsid w:val="00E85762"/>
    <w:rsid w:val="00E85830"/>
    <w:rsid w:val="00E85AF4"/>
    <w:rsid w:val="00E85F1D"/>
    <w:rsid w:val="00E8601F"/>
    <w:rsid w:val="00E870FA"/>
    <w:rsid w:val="00E876F5"/>
    <w:rsid w:val="00E87CCB"/>
    <w:rsid w:val="00E87EDD"/>
    <w:rsid w:val="00E90568"/>
    <w:rsid w:val="00E90935"/>
    <w:rsid w:val="00E90A5F"/>
    <w:rsid w:val="00E91455"/>
    <w:rsid w:val="00E91649"/>
    <w:rsid w:val="00E91E35"/>
    <w:rsid w:val="00E92348"/>
    <w:rsid w:val="00E9246A"/>
    <w:rsid w:val="00E92CFD"/>
    <w:rsid w:val="00E92E5C"/>
    <w:rsid w:val="00E935FC"/>
    <w:rsid w:val="00E93BDF"/>
    <w:rsid w:val="00E93CAC"/>
    <w:rsid w:val="00E93F0A"/>
    <w:rsid w:val="00E94352"/>
    <w:rsid w:val="00E94600"/>
    <w:rsid w:val="00E94BC4"/>
    <w:rsid w:val="00E94E15"/>
    <w:rsid w:val="00E94E9E"/>
    <w:rsid w:val="00E956BD"/>
    <w:rsid w:val="00E957E5"/>
    <w:rsid w:val="00E95810"/>
    <w:rsid w:val="00E96090"/>
    <w:rsid w:val="00E961C4"/>
    <w:rsid w:val="00E96BBC"/>
    <w:rsid w:val="00E97456"/>
    <w:rsid w:val="00E9759C"/>
    <w:rsid w:val="00E977CB"/>
    <w:rsid w:val="00EA05E2"/>
    <w:rsid w:val="00EA06E1"/>
    <w:rsid w:val="00EA0B01"/>
    <w:rsid w:val="00EA0F33"/>
    <w:rsid w:val="00EA1B07"/>
    <w:rsid w:val="00EA1DE8"/>
    <w:rsid w:val="00EA2030"/>
    <w:rsid w:val="00EA230E"/>
    <w:rsid w:val="00EA2339"/>
    <w:rsid w:val="00EA2643"/>
    <w:rsid w:val="00EA2F09"/>
    <w:rsid w:val="00EA308F"/>
    <w:rsid w:val="00EA3395"/>
    <w:rsid w:val="00EA37FF"/>
    <w:rsid w:val="00EA3AE7"/>
    <w:rsid w:val="00EA3E97"/>
    <w:rsid w:val="00EA46B0"/>
    <w:rsid w:val="00EA46D8"/>
    <w:rsid w:val="00EA4D35"/>
    <w:rsid w:val="00EA513F"/>
    <w:rsid w:val="00EA6084"/>
    <w:rsid w:val="00EA622A"/>
    <w:rsid w:val="00EA6925"/>
    <w:rsid w:val="00EA6A6A"/>
    <w:rsid w:val="00EA7384"/>
    <w:rsid w:val="00EA7513"/>
    <w:rsid w:val="00EA7B47"/>
    <w:rsid w:val="00EB00C6"/>
    <w:rsid w:val="00EB0161"/>
    <w:rsid w:val="00EB0523"/>
    <w:rsid w:val="00EB0538"/>
    <w:rsid w:val="00EB0B16"/>
    <w:rsid w:val="00EB1944"/>
    <w:rsid w:val="00EB21B6"/>
    <w:rsid w:val="00EB235E"/>
    <w:rsid w:val="00EB2FC2"/>
    <w:rsid w:val="00EB31C1"/>
    <w:rsid w:val="00EB36D5"/>
    <w:rsid w:val="00EB46EB"/>
    <w:rsid w:val="00EB4969"/>
    <w:rsid w:val="00EB4998"/>
    <w:rsid w:val="00EB4C5F"/>
    <w:rsid w:val="00EB523B"/>
    <w:rsid w:val="00EB52F7"/>
    <w:rsid w:val="00EB5437"/>
    <w:rsid w:val="00EB61AD"/>
    <w:rsid w:val="00EB625B"/>
    <w:rsid w:val="00EB75CD"/>
    <w:rsid w:val="00EB775E"/>
    <w:rsid w:val="00EC0127"/>
    <w:rsid w:val="00EC0AAA"/>
    <w:rsid w:val="00EC0CC5"/>
    <w:rsid w:val="00EC11BA"/>
    <w:rsid w:val="00EC13BC"/>
    <w:rsid w:val="00EC1538"/>
    <w:rsid w:val="00EC15E0"/>
    <w:rsid w:val="00EC164F"/>
    <w:rsid w:val="00EC21D5"/>
    <w:rsid w:val="00EC226B"/>
    <w:rsid w:val="00EC2337"/>
    <w:rsid w:val="00EC2E5D"/>
    <w:rsid w:val="00EC2F55"/>
    <w:rsid w:val="00EC3200"/>
    <w:rsid w:val="00EC372F"/>
    <w:rsid w:val="00EC3AD8"/>
    <w:rsid w:val="00EC3CC9"/>
    <w:rsid w:val="00EC3D62"/>
    <w:rsid w:val="00EC47FF"/>
    <w:rsid w:val="00EC4CC4"/>
    <w:rsid w:val="00EC5515"/>
    <w:rsid w:val="00EC60A3"/>
    <w:rsid w:val="00EC6183"/>
    <w:rsid w:val="00EC61B2"/>
    <w:rsid w:val="00EC6264"/>
    <w:rsid w:val="00EC62FF"/>
    <w:rsid w:val="00EC647F"/>
    <w:rsid w:val="00EC650A"/>
    <w:rsid w:val="00EC6587"/>
    <w:rsid w:val="00EC684F"/>
    <w:rsid w:val="00EC6C92"/>
    <w:rsid w:val="00EC6E27"/>
    <w:rsid w:val="00EC767B"/>
    <w:rsid w:val="00EC76D4"/>
    <w:rsid w:val="00EC776E"/>
    <w:rsid w:val="00ED06F5"/>
    <w:rsid w:val="00ED0996"/>
    <w:rsid w:val="00ED0B60"/>
    <w:rsid w:val="00ED0C1D"/>
    <w:rsid w:val="00ED0DD6"/>
    <w:rsid w:val="00ED15E4"/>
    <w:rsid w:val="00ED1DB0"/>
    <w:rsid w:val="00ED20A9"/>
    <w:rsid w:val="00ED2129"/>
    <w:rsid w:val="00ED22F3"/>
    <w:rsid w:val="00ED24D6"/>
    <w:rsid w:val="00ED30A8"/>
    <w:rsid w:val="00ED317B"/>
    <w:rsid w:val="00ED3A2F"/>
    <w:rsid w:val="00ED418A"/>
    <w:rsid w:val="00ED41D6"/>
    <w:rsid w:val="00ED4355"/>
    <w:rsid w:val="00ED4DD6"/>
    <w:rsid w:val="00ED5265"/>
    <w:rsid w:val="00ED5BC5"/>
    <w:rsid w:val="00ED5CE1"/>
    <w:rsid w:val="00ED5EB1"/>
    <w:rsid w:val="00ED5F96"/>
    <w:rsid w:val="00ED600C"/>
    <w:rsid w:val="00ED6575"/>
    <w:rsid w:val="00ED66F6"/>
    <w:rsid w:val="00ED670E"/>
    <w:rsid w:val="00ED7E70"/>
    <w:rsid w:val="00ED7FC9"/>
    <w:rsid w:val="00EE0F5E"/>
    <w:rsid w:val="00EE1110"/>
    <w:rsid w:val="00EE1A7C"/>
    <w:rsid w:val="00EE1E6F"/>
    <w:rsid w:val="00EE240B"/>
    <w:rsid w:val="00EE2420"/>
    <w:rsid w:val="00EE2535"/>
    <w:rsid w:val="00EE2775"/>
    <w:rsid w:val="00EE2822"/>
    <w:rsid w:val="00EE2BA3"/>
    <w:rsid w:val="00EE3012"/>
    <w:rsid w:val="00EE3B1B"/>
    <w:rsid w:val="00EE3F5D"/>
    <w:rsid w:val="00EE4718"/>
    <w:rsid w:val="00EE4A8C"/>
    <w:rsid w:val="00EE4BC3"/>
    <w:rsid w:val="00EE4E87"/>
    <w:rsid w:val="00EE5F82"/>
    <w:rsid w:val="00EE61D2"/>
    <w:rsid w:val="00EE7247"/>
    <w:rsid w:val="00EE7283"/>
    <w:rsid w:val="00EE7749"/>
    <w:rsid w:val="00EE78FA"/>
    <w:rsid w:val="00EE79ED"/>
    <w:rsid w:val="00EF0558"/>
    <w:rsid w:val="00EF1076"/>
    <w:rsid w:val="00EF1C5B"/>
    <w:rsid w:val="00EF1FBC"/>
    <w:rsid w:val="00EF22D0"/>
    <w:rsid w:val="00EF2812"/>
    <w:rsid w:val="00EF2D7C"/>
    <w:rsid w:val="00EF3BEE"/>
    <w:rsid w:val="00EF3C48"/>
    <w:rsid w:val="00EF3FDC"/>
    <w:rsid w:val="00EF450D"/>
    <w:rsid w:val="00EF6025"/>
    <w:rsid w:val="00EF6854"/>
    <w:rsid w:val="00EF6924"/>
    <w:rsid w:val="00EF743B"/>
    <w:rsid w:val="00EF7854"/>
    <w:rsid w:val="00EF7B06"/>
    <w:rsid w:val="00F00886"/>
    <w:rsid w:val="00F009D9"/>
    <w:rsid w:val="00F00ECD"/>
    <w:rsid w:val="00F014C7"/>
    <w:rsid w:val="00F01BB0"/>
    <w:rsid w:val="00F01C2D"/>
    <w:rsid w:val="00F01CBB"/>
    <w:rsid w:val="00F01D4B"/>
    <w:rsid w:val="00F01F2D"/>
    <w:rsid w:val="00F0278C"/>
    <w:rsid w:val="00F02A75"/>
    <w:rsid w:val="00F02E4C"/>
    <w:rsid w:val="00F032E8"/>
    <w:rsid w:val="00F03B55"/>
    <w:rsid w:val="00F03DD1"/>
    <w:rsid w:val="00F03FD1"/>
    <w:rsid w:val="00F050EA"/>
    <w:rsid w:val="00F054B2"/>
    <w:rsid w:val="00F055CD"/>
    <w:rsid w:val="00F05AC2"/>
    <w:rsid w:val="00F05FD2"/>
    <w:rsid w:val="00F065D8"/>
    <w:rsid w:val="00F06786"/>
    <w:rsid w:val="00F067F9"/>
    <w:rsid w:val="00F06D66"/>
    <w:rsid w:val="00F07548"/>
    <w:rsid w:val="00F075A3"/>
    <w:rsid w:val="00F1042E"/>
    <w:rsid w:val="00F10A51"/>
    <w:rsid w:val="00F111FD"/>
    <w:rsid w:val="00F118B5"/>
    <w:rsid w:val="00F11A7A"/>
    <w:rsid w:val="00F11BAE"/>
    <w:rsid w:val="00F11BCD"/>
    <w:rsid w:val="00F11D3F"/>
    <w:rsid w:val="00F13763"/>
    <w:rsid w:val="00F137F8"/>
    <w:rsid w:val="00F13812"/>
    <w:rsid w:val="00F13E3A"/>
    <w:rsid w:val="00F144D0"/>
    <w:rsid w:val="00F146DA"/>
    <w:rsid w:val="00F14B09"/>
    <w:rsid w:val="00F14D21"/>
    <w:rsid w:val="00F14D4D"/>
    <w:rsid w:val="00F14F8D"/>
    <w:rsid w:val="00F157B2"/>
    <w:rsid w:val="00F15A10"/>
    <w:rsid w:val="00F15CE6"/>
    <w:rsid w:val="00F15EA9"/>
    <w:rsid w:val="00F165DC"/>
    <w:rsid w:val="00F16C59"/>
    <w:rsid w:val="00F17263"/>
    <w:rsid w:val="00F1729A"/>
    <w:rsid w:val="00F17309"/>
    <w:rsid w:val="00F175F8"/>
    <w:rsid w:val="00F17931"/>
    <w:rsid w:val="00F17EC3"/>
    <w:rsid w:val="00F202C6"/>
    <w:rsid w:val="00F20384"/>
    <w:rsid w:val="00F21B8C"/>
    <w:rsid w:val="00F2216E"/>
    <w:rsid w:val="00F227FA"/>
    <w:rsid w:val="00F22EF5"/>
    <w:rsid w:val="00F236E9"/>
    <w:rsid w:val="00F23C71"/>
    <w:rsid w:val="00F23E97"/>
    <w:rsid w:val="00F24A94"/>
    <w:rsid w:val="00F25818"/>
    <w:rsid w:val="00F25A3A"/>
    <w:rsid w:val="00F25BB6"/>
    <w:rsid w:val="00F26050"/>
    <w:rsid w:val="00F26510"/>
    <w:rsid w:val="00F26604"/>
    <w:rsid w:val="00F2670A"/>
    <w:rsid w:val="00F267DC"/>
    <w:rsid w:val="00F26BEA"/>
    <w:rsid w:val="00F26F3D"/>
    <w:rsid w:val="00F27086"/>
    <w:rsid w:val="00F2738A"/>
    <w:rsid w:val="00F27585"/>
    <w:rsid w:val="00F27678"/>
    <w:rsid w:val="00F2783F"/>
    <w:rsid w:val="00F27C27"/>
    <w:rsid w:val="00F27C60"/>
    <w:rsid w:val="00F27C61"/>
    <w:rsid w:val="00F27E52"/>
    <w:rsid w:val="00F301FC"/>
    <w:rsid w:val="00F304FF"/>
    <w:rsid w:val="00F30B36"/>
    <w:rsid w:val="00F30BD6"/>
    <w:rsid w:val="00F30E33"/>
    <w:rsid w:val="00F31295"/>
    <w:rsid w:val="00F316A6"/>
    <w:rsid w:val="00F31E45"/>
    <w:rsid w:val="00F324C7"/>
    <w:rsid w:val="00F334D2"/>
    <w:rsid w:val="00F34461"/>
    <w:rsid w:val="00F34AE4"/>
    <w:rsid w:val="00F34D9E"/>
    <w:rsid w:val="00F3569C"/>
    <w:rsid w:val="00F359E7"/>
    <w:rsid w:val="00F35DB3"/>
    <w:rsid w:val="00F36060"/>
    <w:rsid w:val="00F36281"/>
    <w:rsid w:val="00F36845"/>
    <w:rsid w:val="00F36889"/>
    <w:rsid w:val="00F36A5E"/>
    <w:rsid w:val="00F372F4"/>
    <w:rsid w:val="00F37D03"/>
    <w:rsid w:val="00F37D7E"/>
    <w:rsid w:val="00F40273"/>
    <w:rsid w:val="00F404C9"/>
    <w:rsid w:val="00F40516"/>
    <w:rsid w:val="00F40EFE"/>
    <w:rsid w:val="00F41119"/>
    <w:rsid w:val="00F41407"/>
    <w:rsid w:val="00F41608"/>
    <w:rsid w:val="00F41EB0"/>
    <w:rsid w:val="00F424D6"/>
    <w:rsid w:val="00F4280C"/>
    <w:rsid w:val="00F4293D"/>
    <w:rsid w:val="00F42A80"/>
    <w:rsid w:val="00F43090"/>
    <w:rsid w:val="00F43285"/>
    <w:rsid w:val="00F439C4"/>
    <w:rsid w:val="00F43C9B"/>
    <w:rsid w:val="00F43D55"/>
    <w:rsid w:val="00F44406"/>
    <w:rsid w:val="00F444BB"/>
    <w:rsid w:val="00F44760"/>
    <w:rsid w:val="00F453AA"/>
    <w:rsid w:val="00F457C4"/>
    <w:rsid w:val="00F45871"/>
    <w:rsid w:val="00F45BA5"/>
    <w:rsid w:val="00F45E13"/>
    <w:rsid w:val="00F460A3"/>
    <w:rsid w:val="00F464A2"/>
    <w:rsid w:val="00F46AD9"/>
    <w:rsid w:val="00F46FEF"/>
    <w:rsid w:val="00F4744F"/>
    <w:rsid w:val="00F4750A"/>
    <w:rsid w:val="00F47CAD"/>
    <w:rsid w:val="00F50672"/>
    <w:rsid w:val="00F506AD"/>
    <w:rsid w:val="00F50C4B"/>
    <w:rsid w:val="00F511E7"/>
    <w:rsid w:val="00F517FE"/>
    <w:rsid w:val="00F51A96"/>
    <w:rsid w:val="00F51DB8"/>
    <w:rsid w:val="00F52715"/>
    <w:rsid w:val="00F5284A"/>
    <w:rsid w:val="00F52911"/>
    <w:rsid w:val="00F52CD8"/>
    <w:rsid w:val="00F530AD"/>
    <w:rsid w:val="00F5355E"/>
    <w:rsid w:val="00F53698"/>
    <w:rsid w:val="00F5390E"/>
    <w:rsid w:val="00F5400A"/>
    <w:rsid w:val="00F5494F"/>
    <w:rsid w:val="00F5597A"/>
    <w:rsid w:val="00F55991"/>
    <w:rsid w:val="00F55DC9"/>
    <w:rsid w:val="00F56140"/>
    <w:rsid w:val="00F56FD6"/>
    <w:rsid w:val="00F57243"/>
    <w:rsid w:val="00F57556"/>
    <w:rsid w:val="00F5765B"/>
    <w:rsid w:val="00F57851"/>
    <w:rsid w:val="00F57E74"/>
    <w:rsid w:val="00F6002B"/>
    <w:rsid w:val="00F601F3"/>
    <w:rsid w:val="00F60A07"/>
    <w:rsid w:val="00F60D09"/>
    <w:rsid w:val="00F61454"/>
    <w:rsid w:val="00F61B29"/>
    <w:rsid w:val="00F61B7C"/>
    <w:rsid w:val="00F627F2"/>
    <w:rsid w:val="00F62F1E"/>
    <w:rsid w:val="00F63469"/>
    <w:rsid w:val="00F63A0C"/>
    <w:rsid w:val="00F63F48"/>
    <w:rsid w:val="00F6409C"/>
    <w:rsid w:val="00F641B7"/>
    <w:rsid w:val="00F646AB"/>
    <w:rsid w:val="00F64805"/>
    <w:rsid w:val="00F64DB6"/>
    <w:rsid w:val="00F652F4"/>
    <w:rsid w:val="00F656D9"/>
    <w:rsid w:val="00F65E0C"/>
    <w:rsid w:val="00F65EE6"/>
    <w:rsid w:val="00F65F97"/>
    <w:rsid w:val="00F66878"/>
    <w:rsid w:val="00F669E1"/>
    <w:rsid w:val="00F67085"/>
    <w:rsid w:val="00F67739"/>
    <w:rsid w:val="00F67773"/>
    <w:rsid w:val="00F67E7A"/>
    <w:rsid w:val="00F67F57"/>
    <w:rsid w:val="00F7003B"/>
    <w:rsid w:val="00F70437"/>
    <w:rsid w:val="00F70F80"/>
    <w:rsid w:val="00F71ED4"/>
    <w:rsid w:val="00F72473"/>
    <w:rsid w:val="00F727BF"/>
    <w:rsid w:val="00F72987"/>
    <w:rsid w:val="00F72F17"/>
    <w:rsid w:val="00F72FCB"/>
    <w:rsid w:val="00F73197"/>
    <w:rsid w:val="00F7324F"/>
    <w:rsid w:val="00F732F3"/>
    <w:rsid w:val="00F73CAB"/>
    <w:rsid w:val="00F73D5E"/>
    <w:rsid w:val="00F747EC"/>
    <w:rsid w:val="00F7508A"/>
    <w:rsid w:val="00F75232"/>
    <w:rsid w:val="00F75414"/>
    <w:rsid w:val="00F75B7A"/>
    <w:rsid w:val="00F75D18"/>
    <w:rsid w:val="00F75EA0"/>
    <w:rsid w:val="00F75F06"/>
    <w:rsid w:val="00F76089"/>
    <w:rsid w:val="00F7634A"/>
    <w:rsid w:val="00F76595"/>
    <w:rsid w:val="00F76F16"/>
    <w:rsid w:val="00F77005"/>
    <w:rsid w:val="00F771A5"/>
    <w:rsid w:val="00F776E8"/>
    <w:rsid w:val="00F77745"/>
    <w:rsid w:val="00F77C41"/>
    <w:rsid w:val="00F806A6"/>
    <w:rsid w:val="00F8086B"/>
    <w:rsid w:val="00F80D82"/>
    <w:rsid w:val="00F8114F"/>
    <w:rsid w:val="00F81A62"/>
    <w:rsid w:val="00F81FE2"/>
    <w:rsid w:val="00F8235E"/>
    <w:rsid w:val="00F82589"/>
    <w:rsid w:val="00F83B14"/>
    <w:rsid w:val="00F83F3E"/>
    <w:rsid w:val="00F8432F"/>
    <w:rsid w:val="00F84996"/>
    <w:rsid w:val="00F84AA9"/>
    <w:rsid w:val="00F8548B"/>
    <w:rsid w:val="00F85584"/>
    <w:rsid w:val="00F85A0C"/>
    <w:rsid w:val="00F85CC1"/>
    <w:rsid w:val="00F860A3"/>
    <w:rsid w:val="00F86200"/>
    <w:rsid w:val="00F8623A"/>
    <w:rsid w:val="00F86435"/>
    <w:rsid w:val="00F8692F"/>
    <w:rsid w:val="00F8778D"/>
    <w:rsid w:val="00F90578"/>
    <w:rsid w:val="00F90BA9"/>
    <w:rsid w:val="00F90E4E"/>
    <w:rsid w:val="00F90F15"/>
    <w:rsid w:val="00F91B81"/>
    <w:rsid w:val="00F920D4"/>
    <w:rsid w:val="00F92133"/>
    <w:rsid w:val="00F923D7"/>
    <w:rsid w:val="00F9257F"/>
    <w:rsid w:val="00F93398"/>
    <w:rsid w:val="00F93C28"/>
    <w:rsid w:val="00F93E15"/>
    <w:rsid w:val="00F93F28"/>
    <w:rsid w:val="00F944A6"/>
    <w:rsid w:val="00F9454D"/>
    <w:rsid w:val="00F94776"/>
    <w:rsid w:val="00F94AC1"/>
    <w:rsid w:val="00F94EB3"/>
    <w:rsid w:val="00F9547B"/>
    <w:rsid w:val="00F954A4"/>
    <w:rsid w:val="00F957A8"/>
    <w:rsid w:val="00F965E2"/>
    <w:rsid w:val="00F975DB"/>
    <w:rsid w:val="00F97A31"/>
    <w:rsid w:val="00F97F23"/>
    <w:rsid w:val="00FA0574"/>
    <w:rsid w:val="00FA0714"/>
    <w:rsid w:val="00FA0E98"/>
    <w:rsid w:val="00FA240D"/>
    <w:rsid w:val="00FA25A3"/>
    <w:rsid w:val="00FA290B"/>
    <w:rsid w:val="00FA2BAA"/>
    <w:rsid w:val="00FA2F35"/>
    <w:rsid w:val="00FA332D"/>
    <w:rsid w:val="00FA3BBF"/>
    <w:rsid w:val="00FA3BE0"/>
    <w:rsid w:val="00FA3C67"/>
    <w:rsid w:val="00FA3DD6"/>
    <w:rsid w:val="00FA3FF1"/>
    <w:rsid w:val="00FA4154"/>
    <w:rsid w:val="00FA483F"/>
    <w:rsid w:val="00FA4D6E"/>
    <w:rsid w:val="00FA63AA"/>
    <w:rsid w:val="00FA660A"/>
    <w:rsid w:val="00FA6650"/>
    <w:rsid w:val="00FA6D77"/>
    <w:rsid w:val="00FA6DF0"/>
    <w:rsid w:val="00FA7467"/>
    <w:rsid w:val="00FA788B"/>
    <w:rsid w:val="00FA7C78"/>
    <w:rsid w:val="00FB02A9"/>
    <w:rsid w:val="00FB0E39"/>
    <w:rsid w:val="00FB0F38"/>
    <w:rsid w:val="00FB0F70"/>
    <w:rsid w:val="00FB24BD"/>
    <w:rsid w:val="00FB257B"/>
    <w:rsid w:val="00FB2582"/>
    <w:rsid w:val="00FB2CFF"/>
    <w:rsid w:val="00FB2E49"/>
    <w:rsid w:val="00FB3595"/>
    <w:rsid w:val="00FB35C4"/>
    <w:rsid w:val="00FB35F1"/>
    <w:rsid w:val="00FB3D90"/>
    <w:rsid w:val="00FB40D7"/>
    <w:rsid w:val="00FB4405"/>
    <w:rsid w:val="00FB4419"/>
    <w:rsid w:val="00FB4BC5"/>
    <w:rsid w:val="00FB4E6B"/>
    <w:rsid w:val="00FB5807"/>
    <w:rsid w:val="00FB62D5"/>
    <w:rsid w:val="00FB67A0"/>
    <w:rsid w:val="00FB68C9"/>
    <w:rsid w:val="00FB71EB"/>
    <w:rsid w:val="00FB7216"/>
    <w:rsid w:val="00FB7372"/>
    <w:rsid w:val="00FB7842"/>
    <w:rsid w:val="00FB78B2"/>
    <w:rsid w:val="00FB7CBB"/>
    <w:rsid w:val="00FC0929"/>
    <w:rsid w:val="00FC138A"/>
    <w:rsid w:val="00FC14B8"/>
    <w:rsid w:val="00FC1509"/>
    <w:rsid w:val="00FC176E"/>
    <w:rsid w:val="00FC2643"/>
    <w:rsid w:val="00FC3A74"/>
    <w:rsid w:val="00FC3F12"/>
    <w:rsid w:val="00FC425A"/>
    <w:rsid w:val="00FC4412"/>
    <w:rsid w:val="00FC4652"/>
    <w:rsid w:val="00FC47A0"/>
    <w:rsid w:val="00FC4CFA"/>
    <w:rsid w:val="00FC4DB6"/>
    <w:rsid w:val="00FC512D"/>
    <w:rsid w:val="00FC53B7"/>
    <w:rsid w:val="00FC5983"/>
    <w:rsid w:val="00FC5C2E"/>
    <w:rsid w:val="00FC5D42"/>
    <w:rsid w:val="00FC5D91"/>
    <w:rsid w:val="00FC6442"/>
    <w:rsid w:val="00FC66DE"/>
    <w:rsid w:val="00FC6891"/>
    <w:rsid w:val="00FC6C09"/>
    <w:rsid w:val="00FC6EC6"/>
    <w:rsid w:val="00FC72DF"/>
    <w:rsid w:val="00FC75D9"/>
    <w:rsid w:val="00FC7972"/>
    <w:rsid w:val="00FC7E92"/>
    <w:rsid w:val="00FD051D"/>
    <w:rsid w:val="00FD0B49"/>
    <w:rsid w:val="00FD0BFA"/>
    <w:rsid w:val="00FD1A8B"/>
    <w:rsid w:val="00FD26AC"/>
    <w:rsid w:val="00FD27DD"/>
    <w:rsid w:val="00FD2882"/>
    <w:rsid w:val="00FD2B68"/>
    <w:rsid w:val="00FD3F15"/>
    <w:rsid w:val="00FD46B3"/>
    <w:rsid w:val="00FD4A30"/>
    <w:rsid w:val="00FD4A50"/>
    <w:rsid w:val="00FD4C91"/>
    <w:rsid w:val="00FD5044"/>
    <w:rsid w:val="00FD5CA1"/>
    <w:rsid w:val="00FD5D16"/>
    <w:rsid w:val="00FD6279"/>
    <w:rsid w:val="00FD66D2"/>
    <w:rsid w:val="00FD6930"/>
    <w:rsid w:val="00FD6999"/>
    <w:rsid w:val="00FD6EE5"/>
    <w:rsid w:val="00FD7554"/>
    <w:rsid w:val="00FE0B9A"/>
    <w:rsid w:val="00FE0C9D"/>
    <w:rsid w:val="00FE0EB3"/>
    <w:rsid w:val="00FE1025"/>
    <w:rsid w:val="00FE1B96"/>
    <w:rsid w:val="00FE1F20"/>
    <w:rsid w:val="00FE20BD"/>
    <w:rsid w:val="00FE22C2"/>
    <w:rsid w:val="00FE24C8"/>
    <w:rsid w:val="00FE2696"/>
    <w:rsid w:val="00FE2CE2"/>
    <w:rsid w:val="00FE33B4"/>
    <w:rsid w:val="00FE4522"/>
    <w:rsid w:val="00FE4DC9"/>
    <w:rsid w:val="00FE549C"/>
    <w:rsid w:val="00FE5918"/>
    <w:rsid w:val="00FE6209"/>
    <w:rsid w:val="00FE6486"/>
    <w:rsid w:val="00FE64CD"/>
    <w:rsid w:val="00FE6BE7"/>
    <w:rsid w:val="00FE72A7"/>
    <w:rsid w:val="00FE73C7"/>
    <w:rsid w:val="00FE7D64"/>
    <w:rsid w:val="00FE7E49"/>
    <w:rsid w:val="00FE7F73"/>
    <w:rsid w:val="00FF0324"/>
    <w:rsid w:val="00FF0481"/>
    <w:rsid w:val="00FF0B6E"/>
    <w:rsid w:val="00FF1331"/>
    <w:rsid w:val="00FF1C93"/>
    <w:rsid w:val="00FF21AD"/>
    <w:rsid w:val="00FF223A"/>
    <w:rsid w:val="00FF2299"/>
    <w:rsid w:val="00FF256F"/>
    <w:rsid w:val="00FF27DD"/>
    <w:rsid w:val="00FF29A0"/>
    <w:rsid w:val="00FF2A7E"/>
    <w:rsid w:val="00FF3058"/>
    <w:rsid w:val="00FF34C8"/>
    <w:rsid w:val="00FF35F3"/>
    <w:rsid w:val="00FF395B"/>
    <w:rsid w:val="00FF3AD5"/>
    <w:rsid w:val="00FF3E18"/>
    <w:rsid w:val="00FF429D"/>
    <w:rsid w:val="00FF4978"/>
    <w:rsid w:val="00FF4EF6"/>
    <w:rsid w:val="00FF4FB8"/>
    <w:rsid w:val="00FF51E1"/>
    <w:rsid w:val="00FF5AEA"/>
    <w:rsid w:val="00FF5B6F"/>
    <w:rsid w:val="00FF5C3F"/>
    <w:rsid w:val="00FF6405"/>
    <w:rsid w:val="00FF6A3D"/>
    <w:rsid w:val="00FF7190"/>
    <w:rsid w:val="00FF7662"/>
    <w:rsid w:val="00FF77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footer" w:uiPriority="99" w:qFormat="1"/>
    <w:lsdException w:name="caption" w:qFormat="1"/>
    <w:lsdException w:name="table of figures" w:uiPriority="99" w:qFormat="1"/>
    <w:lsdException w:name="endnote reference" w:uiPriority="99"/>
    <w:lsdException w:name="List" w:uiPriority="99"/>
    <w:lsdException w:name="List Number" w:semiHidden="0" w:unhideWhenUsed="0" w:qFormat="1"/>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D74561"/>
    <w:pPr>
      <w:spacing w:after="0" w:line="360" w:lineRule="auto"/>
      <w:ind w:firstLine="680"/>
      <w:jc w:val="both"/>
    </w:pPr>
    <w:rPr>
      <w:rFonts w:ascii="Arial" w:hAnsi="Arial"/>
      <w:sz w:val="24"/>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qFormat/>
    <w:rsid w:val="00D35F07"/>
    <w:pPr>
      <w:pageBreakBefore/>
      <w:numPr>
        <w:numId w:val="63"/>
      </w:numPr>
      <w:suppressAutoHyphens/>
      <w:spacing w:before="120" w:after="240"/>
      <w:contextualSpacing/>
      <w:jc w:val="center"/>
      <w:outlineLvl w:val="0"/>
    </w:pPr>
    <w:rPr>
      <w:b/>
      <w:smallCaps/>
      <w:spacing w:val="5"/>
      <w:sz w:val="28"/>
      <w:szCs w:val="36"/>
      <w:lang w:val="ru-RU"/>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f8"/>
    <w:next w:val="af8"/>
    <w:link w:val="23"/>
    <w:uiPriority w:val="9"/>
    <w:unhideWhenUsed/>
    <w:qFormat/>
    <w:rsid w:val="00A97BB0"/>
    <w:pPr>
      <w:keepNext/>
      <w:numPr>
        <w:ilvl w:val="1"/>
        <w:numId w:val="63"/>
      </w:numPr>
      <w:suppressAutoHyphens/>
      <w:spacing w:before="360" w:after="240" w:line="271" w:lineRule="auto"/>
      <w:jc w:val="center"/>
      <w:outlineLvl w:val="1"/>
    </w:pPr>
    <w:rPr>
      <w:rFonts w:cs="Arial"/>
      <w:b/>
      <w:sz w:val="28"/>
      <w:szCs w:val="28"/>
      <w:lang w:val="ru-RU"/>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8"/>
    <w:next w:val="af8"/>
    <w:link w:val="34"/>
    <w:uiPriority w:val="9"/>
    <w:unhideWhenUsed/>
    <w:qFormat/>
    <w:rsid w:val="002D2BC4"/>
    <w:pPr>
      <w:keepNext/>
      <w:numPr>
        <w:ilvl w:val="2"/>
        <w:numId w:val="63"/>
      </w:numPr>
      <w:suppressAutoHyphens/>
      <w:spacing w:before="240" w:after="120" w:line="271" w:lineRule="auto"/>
      <w:jc w:val="left"/>
      <w:outlineLvl w:val="2"/>
    </w:pPr>
    <w:rPr>
      <w:rFonts w:cs="Arial"/>
      <w:b/>
      <w:i/>
      <w:iCs/>
      <w:sz w:val="26"/>
      <w:szCs w:val="26"/>
      <w:lang w:val="ru-RU"/>
    </w:rPr>
  </w:style>
  <w:style w:type="paragraph" w:styleId="40">
    <w:name w:val="heading 4"/>
    <w:aliases w:val="Heading 4 Char,D&amp;M4,D&amp;M 4"/>
    <w:basedOn w:val="af8"/>
    <w:next w:val="af8"/>
    <w:link w:val="41"/>
    <w:unhideWhenUsed/>
    <w:qFormat/>
    <w:rsid w:val="00105A3E"/>
    <w:pPr>
      <w:spacing w:line="271" w:lineRule="auto"/>
      <w:outlineLvl w:val="3"/>
    </w:pPr>
    <w:rPr>
      <w:rFonts w:asciiTheme="majorHAnsi" w:hAnsiTheme="majorHAnsi"/>
      <w:b/>
      <w:bCs/>
      <w:spacing w:val="5"/>
      <w:szCs w:val="24"/>
    </w:rPr>
  </w:style>
  <w:style w:type="paragraph" w:styleId="51">
    <w:name w:val="heading 5"/>
    <w:basedOn w:val="af8"/>
    <w:next w:val="af8"/>
    <w:link w:val="52"/>
    <w:unhideWhenUsed/>
    <w:qFormat/>
    <w:rsid w:val="00105A3E"/>
    <w:pPr>
      <w:spacing w:line="271" w:lineRule="auto"/>
      <w:outlineLvl w:val="4"/>
    </w:pPr>
    <w:rPr>
      <w:rFonts w:asciiTheme="majorHAnsi" w:hAnsiTheme="majorHAnsi"/>
      <w:i/>
      <w:iCs/>
      <w:szCs w:val="24"/>
    </w:rPr>
  </w:style>
  <w:style w:type="paragraph" w:styleId="60">
    <w:name w:val="heading 6"/>
    <w:basedOn w:val="af8"/>
    <w:next w:val="af8"/>
    <w:link w:val="61"/>
    <w:unhideWhenUsed/>
    <w:qFormat/>
    <w:rsid w:val="00105A3E"/>
    <w:pPr>
      <w:shd w:val="clear" w:color="auto" w:fill="FFFFFF" w:themeFill="background1"/>
      <w:spacing w:line="271" w:lineRule="auto"/>
      <w:outlineLvl w:val="5"/>
    </w:pPr>
    <w:rPr>
      <w:rFonts w:asciiTheme="majorHAnsi" w:hAnsiTheme="majorHAnsi"/>
      <w:b/>
      <w:bCs/>
      <w:color w:val="595959" w:themeColor="text1" w:themeTint="A6"/>
      <w:spacing w:val="5"/>
      <w:sz w:val="22"/>
    </w:rPr>
  </w:style>
  <w:style w:type="paragraph" w:styleId="70">
    <w:name w:val="heading 7"/>
    <w:basedOn w:val="af8"/>
    <w:next w:val="af8"/>
    <w:link w:val="71"/>
    <w:unhideWhenUsed/>
    <w:qFormat/>
    <w:rsid w:val="00105A3E"/>
    <w:pPr>
      <w:outlineLvl w:val="6"/>
    </w:pPr>
    <w:rPr>
      <w:rFonts w:asciiTheme="majorHAnsi" w:hAnsiTheme="majorHAnsi"/>
      <w:b/>
      <w:bCs/>
      <w:i/>
      <w:iCs/>
      <w:color w:val="5A5A5A" w:themeColor="text1" w:themeTint="A5"/>
      <w:sz w:val="20"/>
      <w:szCs w:val="20"/>
    </w:rPr>
  </w:style>
  <w:style w:type="paragraph" w:styleId="8">
    <w:name w:val="heading 8"/>
    <w:basedOn w:val="af8"/>
    <w:next w:val="af8"/>
    <w:link w:val="80"/>
    <w:unhideWhenUsed/>
    <w:qFormat/>
    <w:rsid w:val="00105A3E"/>
    <w:pPr>
      <w:outlineLvl w:val="7"/>
    </w:pPr>
    <w:rPr>
      <w:rFonts w:asciiTheme="majorHAnsi" w:hAnsiTheme="majorHAnsi"/>
      <w:b/>
      <w:bCs/>
      <w:color w:val="7F7F7F" w:themeColor="text1" w:themeTint="80"/>
      <w:sz w:val="20"/>
      <w:szCs w:val="20"/>
    </w:rPr>
  </w:style>
  <w:style w:type="paragraph" w:styleId="9">
    <w:name w:val="heading 9"/>
    <w:basedOn w:val="af8"/>
    <w:next w:val="af8"/>
    <w:link w:val="90"/>
    <w:unhideWhenUsed/>
    <w:qFormat/>
    <w:rsid w:val="00105A3E"/>
    <w:pPr>
      <w:spacing w:line="271" w:lineRule="auto"/>
      <w:outlineLvl w:val="8"/>
    </w:pPr>
    <w:rPr>
      <w:rFonts w:asciiTheme="majorHAnsi" w:hAnsiTheme="majorHAnsi"/>
      <w:b/>
      <w:bCs/>
      <w:i/>
      <w:iCs/>
      <w:color w:val="7F7F7F" w:themeColor="text1" w:themeTint="80"/>
      <w:sz w:val="18"/>
      <w:szCs w:val="18"/>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qFormat/>
    <w:rsid w:val="00D35F07"/>
    <w:rPr>
      <w:rFonts w:ascii="Arial" w:hAnsi="Arial"/>
      <w:b/>
      <w:smallCaps/>
      <w:spacing w:val="5"/>
      <w:sz w:val="28"/>
      <w:szCs w:val="36"/>
      <w:lang w:val="ru-RU"/>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
    <w:rsid w:val="00A97BB0"/>
    <w:rPr>
      <w:rFonts w:ascii="Arial" w:hAnsi="Arial" w:cs="Arial"/>
      <w:b/>
      <w:sz w:val="28"/>
      <w:szCs w:val="28"/>
      <w:lang w:val="ru-RU"/>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2D2BC4"/>
    <w:rPr>
      <w:rFonts w:ascii="Arial" w:hAnsi="Arial" w:cs="Arial"/>
      <w:b/>
      <w:i/>
      <w:iCs/>
      <w:sz w:val="26"/>
      <w:szCs w:val="26"/>
      <w:lang w:val="ru-RU"/>
    </w:rPr>
  </w:style>
  <w:style w:type="character" w:customStyle="1" w:styleId="41">
    <w:name w:val="Заголовок 4 Знак"/>
    <w:aliases w:val="Heading 4 Char Знак,D&amp;M4 Знак,D&amp;M 4 Знак"/>
    <w:basedOn w:val="af9"/>
    <w:link w:val="40"/>
    <w:rsid w:val="00105A3E"/>
    <w:rPr>
      <w:b/>
      <w:bCs/>
      <w:spacing w:val="5"/>
      <w:sz w:val="24"/>
      <w:szCs w:val="24"/>
    </w:rPr>
  </w:style>
  <w:style w:type="character" w:customStyle="1" w:styleId="52">
    <w:name w:val="Заголовок 5 Знак"/>
    <w:basedOn w:val="af9"/>
    <w:link w:val="51"/>
    <w:rsid w:val="00105A3E"/>
    <w:rPr>
      <w:i/>
      <w:iCs/>
      <w:sz w:val="24"/>
      <w:szCs w:val="24"/>
    </w:rPr>
  </w:style>
  <w:style w:type="character" w:customStyle="1" w:styleId="61">
    <w:name w:val="Заголовок 6 Знак"/>
    <w:basedOn w:val="af9"/>
    <w:link w:val="60"/>
    <w:rsid w:val="00105A3E"/>
    <w:rPr>
      <w:b/>
      <w:bCs/>
      <w:color w:val="595959" w:themeColor="text1" w:themeTint="A6"/>
      <w:spacing w:val="5"/>
      <w:shd w:val="clear" w:color="auto" w:fill="FFFFFF" w:themeFill="background1"/>
    </w:rPr>
  </w:style>
  <w:style w:type="character" w:customStyle="1" w:styleId="71">
    <w:name w:val="Заголовок 7 Знак"/>
    <w:basedOn w:val="af9"/>
    <w:link w:val="70"/>
    <w:rsid w:val="00105A3E"/>
    <w:rPr>
      <w:b/>
      <w:bCs/>
      <w:i/>
      <w:iCs/>
      <w:color w:val="5A5A5A" w:themeColor="text1" w:themeTint="A5"/>
      <w:sz w:val="20"/>
      <w:szCs w:val="20"/>
    </w:rPr>
  </w:style>
  <w:style w:type="character" w:customStyle="1" w:styleId="80">
    <w:name w:val="Заголовок 8 Знак"/>
    <w:basedOn w:val="af9"/>
    <w:link w:val="8"/>
    <w:rsid w:val="00105A3E"/>
    <w:rPr>
      <w:b/>
      <w:bCs/>
      <w:color w:val="7F7F7F" w:themeColor="text1" w:themeTint="80"/>
      <w:sz w:val="20"/>
      <w:szCs w:val="20"/>
    </w:rPr>
  </w:style>
  <w:style w:type="character" w:customStyle="1" w:styleId="90">
    <w:name w:val="Заголовок 9 Знак"/>
    <w:basedOn w:val="af9"/>
    <w:link w:val="9"/>
    <w:rsid w:val="00105A3E"/>
    <w:rPr>
      <w:b/>
      <w:bCs/>
      <w:i/>
      <w:iCs/>
      <w:color w:val="7F7F7F" w:themeColor="text1" w:themeTint="80"/>
      <w:sz w:val="18"/>
      <w:szCs w:val="18"/>
    </w:rPr>
  </w:style>
  <w:style w:type="paragraph" w:styleId="afc">
    <w:name w:val="Balloon Text"/>
    <w:basedOn w:val="af8"/>
    <w:link w:val="afd"/>
    <w:rsid w:val="006504D4"/>
    <w:rPr>
      <w:rFonts w:ascii="Tahoma" w:hAnsi="Tahoma" w:cs="Tahoma"/>
      <w:sz w:val="16"/>
      <w:szCs w:val="16"/>
    </w:rPr>
  </w:style>
  <w:style w:type="character" w:customStyle="1" w:styleId="afd">
    <w:name w:val="Текст выноски Знак"/>
    <w:basedOn w:val="af9"/>
    <w:link w:val="afc"/>
    <w:rsid w:val="00867325"/>
    <w:rPr>
      <w:rFonts w:ascii="Tahoma" w:hAnsi="Tahoma" w:cs="Tahoma"/>
      <w:spacing w:val="-5"/>
      <w:sz w:val="16"/>
      <w:szCs w:val="16"/>
      <w:lang w:val="en-US" w:eastAsia="en-US" w:bidi="ar-SA"/>
    </w:rPr>
  </w:style>
  <w:style w:type="paragraph" w:customStyle="1" w:styleId="1f0">
    <w:name w:val="Для таблицы (приложения 1)"/>
    <w:basedOn w:val="af8"/>
    <w:qFormat/>
    <w:rsid w:val="00034369"/>
    <w:pPr>
      <w:spacing w:line="240" w:lineRule="atLeast"/>
      <w:ind w:firstLine="0"/>
      <w:jc w:val="left"/>
    </w:pPr>
    <w:rPr>
      <w:rFonts w:eastAsia="Times New Roman"/>
      <w:bCs/>
      <w:color w:val="000000"/>
      <w:sz w:val="18"/>
    </w:rPr>
  </w:style>
  <w:style w:type="paragraph" w:styleId="24">
    <w:name w:val="List 2"/>
    <w:basedOn w:val="af8"/>
    <w:link w:val="25"/>
    <w:rsid w:val="004A5597"/>
    <w:pPr>
      <w:ind w:left="566" w:hanging="283"/>
      <w:contextualSpacing/>
    </w:pPr>
  </w:style>
  <w:style w:type="character" w:customStyle="1" w:styleId="25">
    <w:name w:val="Список 2 Знак"/>
    <w:basedOn w:val="afe"/>
    <w:link w:val="24"/>
    <w:rsid w:val="00481CEF"/>
    <w:rPr>
      <w:spacing w:val="-5"/>
      <w:sz w:val="28"/>
      <w:szCs w:val="22"/>
      <w:lang w:eastAsia="en-US"/>
    </w:rPr>
  </w:style>
  <w:style w:type="paragraph" w:styleId="aff">
    <w:name w:val="Title"/>
    <w:aliases w:val="Заголовок1"/>
    <w:basedOn w:val="af8"/>
    <w:next w:val="af8"/>
    <w:link w:val="aff0"/>
    <w:qFormat/>
    <w:rsid w:val="00105A3E"/>
    <w:pPr>
      <w:suppressAutoHyphens/>
      <w:spacing w:after="300" w:line="240" w:lineRule="auto"/>
      <w:contextualSpacing/>
    </w:pPr>
    <w:rPr>
      <w:b/>
      <w:caps/>
      <w:sz w:val="32"/>
      <w:szCs w:val="52"/>
    </w:rPr>
  </w:style>
  <w:style w:type="character" w:customStyle="1" w:styleId="aff0">
    <w:name w:val="Название Знак"/>
    <w:aliases w:val="Заголовок1 Знак"/>
    <w:basedOn w:val="af9"/>
    <w:link w:val="aff"/>
    <w:rsid w:val="00105A3E"/>
    <w:rPr>
      <w:rFonts w:ascii="Arial" w:hAnsi="Arial"/>
      <w:b/>
      <w:caps/>
      <w:sz w:val="32"/>
      <w:szCs w:val="52"/>
    </w:rPr>
  </w:style>
  <w:style w:type="character" w:styleId="aff1">
    <w:name w:val="annotation reference"/>
    <w:rsid w:val="006504D4"/>
    <w:rPr>
      <w:rFonts w:ascii="Arial" w:hAnsi="Arial"/>
      <w:sz w:val="16"/>
    </w:rPr>
  </w:style>
  <w:style w:type="paragraph" w:styleId="aff2">
    <w:name w:val="annotation text"/>
    <w:basedOn w:val="af8"/>
    <w:link w:val="aff3"/>
    <w:rsid w:val="00B74953"/>
  </w:style>
  <w:style w:type="character" w:customStyle="1" w:styleId="aff3">
    <w:name w:val="Текст примечания Знак"/>
    <w:basedOn w:val="af9"/>
    <w:link w:val="aff2"/>
    <w:rsid w:val="009747B8"/>
    <w:rPr>
      <w:rFonts w:ascii="Arial" w:hAnsi="Arial"/>
      <w:spacing w:val="-5"/>
      <w:sz w:val="16"/>
      <w:lang w:val="en-US"/>
    </w:rPr>
  </w:style>
  <w:style w:type="character" w:styleId="aff4">
    <w:name w:val="endnote reference"/>
    <w:uiPriority w:val="99"/>
    <w:rsid w:val="006504D4"/>
    <w:rPr>
      <w:vertAlign w:val="superscript"/>
    </w:rPr>
  </w:style>
  <w:style w:type="paragraph" w:styleId="aff5">
    <w:name w:val="endnote text"/>
    <w:basedOn w:val="af8"/>
    <w:link w:val="aff6"/>
    <w:rsid w:val="00B74953"/>
  </w:style>
  <w:style w:type="character" w:customStyle="1" w:styleId="aff6">
    <w:name w:val="Текст концевой сноски Знак"/>
    <w:basedOn w:val="af9"/>
    <w:link w:val="aff5"/>
    <w:rsid w:val="00867325"/>
    <w:rPr>
      <w:rFonts w:ascii="Arial" w:hAnsi="Arial"/>
      <w:spacing w:val="-5"/>
      <w:sz w:val="16"/>
      <w:lang w:val="en-US" w:eastAsia="en-US" w:bidi="ar-SA"/>
    </w:rPr>
  </w:style>
  <w:style w:type="paragraph" w:styleId="aff7">
    <w:name w:val="footer"/>
    <w:aliases w:val=" Знак1"/>
    <w:basedOn w:val="af8"/>
    <w:link w:val="aff8"/>
    <w:uiPriority w:val="99"/>
    <w:qFormat/>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aff8">
    <w:name w:val="Нижний колонтитул Знак"/>
    <w:aliases w:val=" Знак1 Знак"/>
    <w:basedOn w:val="af9"/>
    <w:link w:val="aff7"/>
    <w:uiPriority w:val="99"/>
    <w:rsid w:val="0053088B"/>
    <w:rPr>
      <w:rFonts w:ascii="Cambria" w:eastAsia="Microsoft YaHei" w:hAnsi="Cambria"/>
      <w:caps/>
      <w:spacing w:val="-5"/>
      <w:sz w:val="12"/>
      <w:szCs w:val="12"/>
      <w:lang w:eastAsia="en-US"/>
    </w:rPr>
  </w:style>
  <w:style w:type="character" w:styleId="aff9">
    <w:name w:val="footnote reference"/>
    <w:rsid w:val="006504D4"/>
    <w:rPr>
      <w:vertAlign w:val="superscript"/>
    </w:rPr>
  </w:style>
  <w:style w:type="paragraph" w:styleId="affa">
    <w:name w:val="footnote text"/>
    <w:aliases w:val="Table_Footnote_last Знак,Table_Footnote_last Знак Знак,Table_Footnote_last"/>
    <w:basedOn w:val="af8"/>
    <w:link w:val="affb"/>
    <w:rsid w:val="00B74953"/>
  </w:style>
  <w:style w:type="character" w:customStyle="1" w:styleId="affb">
    <w:name w:val="Текст сноски Знак"/>
    <w:aliases w:val="Table_Footnote_last Знак Знак1,Table_Footnote_last Знак Знак Знак,Table_Footnote_last Знак1"/>
    <w:basedOn w:val="af9"/>
    <w:link w:val="affa"/>
    <w:rsid w:val="00867325"/>
    <w:rPr>
      <w:rFonts w:ascii="Arial" w:hAnsi="Arial"/>
      <w:spacing w:val="-5"/>
      <w:sz w:val="16"/>
      <w:lang w:val="en-US" w:eastAsia="en-US" w:bidi="ar-SA"/>
    </w:rPr>
  </w:style>
  <w:style w:type="paragraph" w:styleId="affc">
    <w:name w:val="header"/>
    <w:aliases w:val=" Знак4,Знак4, Знак8,ВерхКолонтитул,Знак8"/>
    <w:basedOn w:val="1c"/>
    <w:link w:val="affd"/>
    <w:uiPriority w:val="99"/>
    <w:rsid w:val="00640466"/>
  </w:style>
  <w:style w:type="paragraph" w:styleId="1f1">
    <w:name w:val="index 1"/>
    <w:basedOn w:val="af8"/>
    <w:autoRedefine/>
    <w:rsid w:val="00B74953"/>
  </w:style>
  <w:style w:type="paragraph" w:styleId="26">
    <w:name w:val="index 2"/>
    <w:basedOn w:val="af8"/>
    <w:autoRedefine/>
    <w:rsid w:val="00B74953"/>
    <w:pPr>
      <w:ind w:left="720"/>
    </w:pPr>
  </w:style>
  <w:style w:type="paragraph" w:styleId="35">
    <w:name w:val="index 3"/>
    <w:basedOn w:val="af8"/>
    <w:autoRedefine/>
    <w:rsid w:val="00B74953"/>
  </w:style>
  <w:style w:type="paragraph" w:styleId="42">
    <w:name w:val="index 4"/>
    <w:basedOn w:val="af8"/>
    <w:autoRedefine/>
    <w:rsid w:val="00B74953"/>
    <w:pPr>
      <w:ind w:left="1440"/>
    </w:pPr>
  </w:style>
  <w:style w:type="paragraph" w:styleId="53">
    <w:name w:val="index 5"/>
    <w:basedOn w:val="af8"/>
    <w:autoRedefine/>
    <w:rsid w:val="00B74953"/>
    <w:pPr>
      <w:ind w:left="1800"/>
    </w:pPr>
  </w:style>
  <w:style w:type="paragraph" w:styleId="affe">
    <w:name w:val="index heading"/>
    <w:basedOn w:val="af8"/>
    <w:next w:val="1f1"/>
    <w:rsid w:val="00B74953"/>
    <w:pPr>
      <w:spacing w:line="480" w:lineRule="atLeast"/>
    </w:pPr>
    <w:rPr>
      <w:rFonts w:ascii="Arial Black" w:hAnsi="Arial Black"/>
    </w:rPr>
  </w:style>
  <w:style w:type="character" w:styleId="afff">
    <w:name w:val="line number"/>
    <w:rsid w:val="006504D4"/>
    <w:rPr>
      <w:sz w:val="18"/>
    </w:rPr>
  </w:style>
  <w:style w:type="paragraph" w:styleId="afff0">
    <w:name w:val="List"/>
    <w:basedOn w:val="af8"/>
    <w:link w:val="afe"/>
    <w:uiPriority w:val="99"/>
    <w:rsid w:val="00246F93"/>
    <w:pPr>
      <w:ind w:firstLine="0"/>
    </w:pPr>
    <w:rPr>
      <w:sz w:val="20"/>
    </w:rPr>
  </w:style>
  <w:style w:type="character" w:customStyle="1" w:styleId="afe">
    <w:name w:val="Список Знак"/>
    <w:basedOn w:val="af9"/>
    <w:link w:val="afff0"/>
    <w:rsid w:val="00246F93"/>
    <w:rPr>
      <w:spacing w:val="-5"/>
      <w:szCs w:val="22"/>
      <w:lang w:eastAsia="en-US"/>
    </w:rPr>
  </w:style>
  <w:style w:type="character" w:styleId="afff1">
    <w:name w:val="page number"/>
    <w:rsid w:val="006504D4"/>
    <w:rPr>
      <w:rFonts w:ascii="Arial Black" w:hAnsi="Arial Black"/>
      <w:spacing w:val="-10"/>
      <w:sz w:val="18"/>
    </w:rPr>
  </w:style>
  <w:style w:type="paragraph" w:styleId="afff2">
    <w:name w:val="table of authorities"/>
    <w:basedOn w:val="af8"/>
    <w:locked/>
    <w:rsid w:val="006504D4"/>
    <w:pPr>
      <w:tabs>
        <w:tab w:val="right" w:leader="dot" w:pos="7560"/>
      </w:tabs>
      <w:ind w:left="1440" w:hanging="360"/>
    </w:pPr>
  </w:style>
  <w:style w:type="paragraph" w:styleId="afff3">
    <w:name w:val="toa heading"/>
    <w:basedOn w:val="af8"/>
    <w:next w:val="afff2"/>
    <w:rsid w:val="006504D4"/>
    <w:pPr>
      <w:keepNext/>
      <w:spacing w:line="480" w:lineRule="atLeast"/>
    </w:pPr>
    <w:rPr>
      <w:rFonts w:ascii="Arial Black" w:hAnsi="Arial Black"/>
      <w:b/>
      <w:spacing w:val="-10"/>
      <w:kern w:val="28"/>
    </w:rPr>
  </w:style>
  <w:style w:type="paragraph" w:styleId="43">
    <w:name w:val="toc 4"/>
    <w:basedOn w:val="af8"/>
    <w:link w:val="44"/>
    <w:autoRedefine/>
    <w:uiPriority w:val="39"/>
    <w:rsid w:val="00B74953"/>
    <w:pPr>
      <w:ind w:left="660"/>
      <w:jc w:val="left"/>
    </w:pPr>
    <w:rPr>
      <w:rFonts w:ascii="Calibri" w:hAnsi="Calibri" w:cs="Calibri"/>
      <w:sz w:val="20"/>
      <w:szCs w:val="20"/>
    </w:rPr>
  </w:style>
  <w:style w:type="paragraph" w:styleId="54">
    <w:name w:val="toc 5"/>
    <w:basedOn w:val="af8"/>
    <w:autoRedefine/>
    <w:uiPriority w:val="39"/>
    <w:rsid w:val="00B74953"/>
    <w:pPr>
      <w:ind w:left="880"/>
      <w:jc w:val="left"/>
    </w:pPr>
    <w:rPr>
      <w:rFonts w:ascii="Calibri" w:hAnsi="Calibri" w:cs="Calibri"/>
      <w:sz w:val="20"/>
      <w:szCs w:val="20"/>
    </w:rPr>
  </w:style>
  <w:style w:type="paragraph" w:styleId="62">
    <w:name w:val="toc 6"/>
    <w:basedOn w:val="af8"/>
    <w:next w:val="af8"/>
    <w:autoRedefine/>
    <w:uiPriority w:val="39"/>
    <w:rsid w:val="00F8692F"/>
    <w:pPr>
      <w:ind w:left="1100"/>
      <w:jc w:val="left"/>
    </w:pPr>
    <w:rPr>
      <w:rFonts w:ascii="Calibri" w:hAnsi="Calibri" w:cs="Calibri"/>
      <w:sz w:val="20"/>
      <w:szCs w:val="20"/>
    </w:rPr>
  </w:style>
  <w:style w:type="paragraph" w:styleId="72">
    <w:name w:val="toc 7"/>
    <w:basedOn w:val="af8"/>
    <w:next w:val="af8"/>
    <w:autoRedefine/>
    <w:uiPriority w:val="39"/>
    <w:rsid w:val="00F8692F"/>
    <w:pPr>
      <w:ind w:left="1320"/>
      <w:jc w:val="left"/>
    </w:pPr>
    <w:rPr>
      <w:rFonts w:ascii="Calibri" w:hAnsi="Calibri" w:cs="Calibri"/>
      <w:sz w:val="20"/>
      <w:szCs w:val="20"/>
    </w:rPr>
  </w:style>
  <w:style w:type="paragraph" w:styleId="81">
    <w:name w:val="toc 8"/>
    <w:basedOn w:val="af8"/>
    <w:next w:val="af8"/>
    <w:autoRedefine/>
    <w:uiPriority w:val="39"/>
    <w:rsid w:val="00F8692F"/>
    <w:pPr>
      <w:ind w:left="1540"/>
      <w:jc w:val="left"/>
    </w:pPr>
    <w:rPr>
      <w:rFonts w:ascii="Calibri" w:hAnsi="Calibri" w:cs="Calibri"/>
      <w:sz w:val="20"/>
      <w:szCs w:val="20"/>
    </w:rPr>
  </w:style>
  <w:style w:type="paragraph" w:styleId="91">
    <w:name w:val="toc 9"/>
    <w:basedOn w:val="af8"/>
    <w:next w:val="af8"/>
    <w:autoRedefine/>
    <w:uiPriority w:val="39"/>
    <w:rsid w:val="00F8692F"/>
    <w:pPr>
      <w:ind w:left="1760"/>
      <w:jc w:val="left"/>
    </w:pPr>
    <w:rPr>
      <w:rFonts w:ascii="Calibri" w:hAnsi="Calibri" w:cs="Calibri"/>
      <w:sz w:val="20"/>
      <w:szCs w:val="20"/>
    </w:rPr>
  </w:style>
  <w:style w:type="paragraph" w:styleId="afff4">
    <w:name w:val="Document Map"/>
    <w:basedOn w:val="af8"/>
    <w:link w:val="afff5"/>
    <w:rsid w:val="00F75D18"/>
    <w:pPr>
      <w:shd w:val="clear" w:color="auto" w:fill="000080"/>
    </w:pPr>
    <w:rPr>
      <w:rFonts w:ascii="Tahoma" w:hAnsi="Tahoma" w:cs="Tahoma"/>
    </w:rPr>
  </w:style>
  <w:style w:type="table" w:styleId="afff6">
    <w:name w:val="Table Grid"/>
    <w:aliases w:val="Table Grid Report"/>
    <w:basedOn w:val="afa"/>
    <w:locked/>
    <w:rsid w:val="000B2EE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basedOn w:val="af9"/>
    <w:link w:val="afff8"/>
    <w:rsid w:val="00D02B39"/>
    <w:rPr>
      <w:lang w:eastAsia="ru-RU"/>
    </w:rPr>
  </w:style>
  <w:style w:type="paragraph" w:customStyle="1" w:styleId="afff8">
    <w:name w:val="рисунок"/>
    <w:basedOn w:val="af8"/>
    <w:next w:val="af8"/>
    <w:link w:val="afff7"/>
    <w:rsid w:val="00D02B39"/>
    <w:pPr>
      <w:keepNext/>
      <w:jc w:val="center"/>
    </w:pPr>
    <w:rPr>
      <w:lang w:eastAsia="ru-RU"/>
    </w:rPr>
  </w:style>
  <w:style w:type="paragraph" w:customStyle="1" w:styleId="0">
    <w:name w:val="Заголовок 0"/>
    <w:basedOn w:val="19"/>
    <w:rsid w:val="000F3502"/>
    <w:pPr>
      <w:pageBreakBefore w:val="0"/>
      <w:spacing w:after="0" w:line="240" w:lineRule="auto"/>
    </w:pPr>
    <w:rPr>
      <w:rFonts w:ascii="Times New Roman" w:hAnsi="Times New Roman"/>
      <w:spacing w:val="0"/>
      <w:lang w:eastAsia="ru-RU"/>
    </w:rPr>
  </w:style>
  <w:style w:type="table" w:styleId="55">
    <w:name w:val="Table Grid 5"/>
    <w:basedOn w:val="afa"/>
    <w:locked/>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locked/>
    <w:rsid w:val="00F72473"/>
    <w:pPr>
      <w:numPr>
        <w:numId w:val="1"/>
      </w:numPr>
    </w:pPr>
  </w:style>
  <w:style w:type="table" w:customStyle="1" w:styleId="TableGrid1">
    <w:name w:val="Table Grid1"/>
    <w:basedOn w:val="afa"/>
    <w:next w:val="afff6"/>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F7247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A61BBE"/>
    <w:pPr>
      <w:keepNext/>
      <w:keepLines/>
      <w:spacing w:before="80" w:after="80"/>
      <w:jc w:val="left"/>
    </w:pPr>
    <w:rPr>
      <w:lang w:eastAsia="ru-RU"/>
    </w:rPr>
  </w:style>
  <w:style w:type="character" w:customStyle="1" w:styleId="afffb">
    <w:name w:val="Заголовок таблицы Знак"/>
    <w:basedOn w:val="af9"/>
    <w:link w:val="afffa"/>
    <w:rsid w:val="00A61BBE"/>
    <w:rPr>
      <w:lang w:eastAsia="ru-RU"/>
    </w:rPr>
  </w:style>
  <w:style w:type="paragraph" w:styleId="afffc">
    <w:name w:val="TOC Heading"/>
    <w:basedOn w:val="19"/>
    <w:next w:val="af8"/>
    <w:uiPriority w:val="39"/>
    <w:unhideWhenUsed/>
    <w:qFormat/>
    <w:rsid w:val="00105A3E"/>
    <w:pPr>
      <w:numPr>
        <w:numId w:val="0"/>
      </w:numPr>
      <w:outlineLvl w:val="9"/>
    </w:pPr>
  </w:style>
  <w:style w:type="paragraph" w:styleId="a">
    <w:name w:val="List Number"/>
    <w:basedOn w:val="af8"/>
    <w:qFormat/>
    <w:rsid w:val="008E7EB4"/>
    <w:pPr>
      <w:numPr>
        <w:numId w:val="2"/>
      </w:numPr>
      <w:contextualSpacing/>
    </w:p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f9"/>
    <w:link w:val="afffe"/>
    <w:rsid w:val="00D74561"/>
    <w:rPr>
      <w:rFonts w:ascii="Arial" w:hAnsi="Arial"/>
      <w:b/>
      <w:bCs/>
      <w:color w:val="4F81BD" w:themeColor="accent1"/>
      <w:sz w:val="24"/>
      <w:szCs w:val="18"/>
    </w:rPr>
  </w:style>
  <w:style w:type="character" w:styleId="affff">
    <w:name w:val="Emphasis"/>
    <w:qFormat/>
    <w:rsid w:val="00105A3E"/>
    <w:rPr>
      <w:b/>
      <w:bCs/>
      <w:i/>
      <w:iCs/>
      <w:spacing w:val="10"/>
    </w:rPr>
  </w:style>
  <w:style w:type="paragraph" w:styleId="36">
    <w:name w:val="List 3"/>
    <w:basedOn w:val="afff0"/>
    <w:rsid w:val="00C34D8E"/>
    <w:pPr>
      <w:ind w:left="2160"/>
    </w:pPr>
  </w:style>
  <w:style w:type="paragraph" w:styleId="45">
    <w:name w:val="List 4"/>
    <w:basedOn w:val="afff0"/>
    <w:rsid w:val="00C34D8E"/>
    <w:pPr>
      <w:ind w:left="2520"/>
    </w:pPr>
  </w:style>
  <w:style w:type="paragraph" w:styleId="56">
    <w:name w:val="List 5"/>
    <w:basedOn w:val="afff0"/>
    <w:rsid w:val="00C34D8E"/>
    <w:pPr>
      <w:ind w:left="2880"/>
    </w:pPr>
  </w:style>
  <w:style w:type="paragraph" w:styleId="32">
    <w:name w:val="List Bullet 3"/>
    <w:basedOn w:val="af8"/>
    <w:rsid w:val="00A7049C"/>
    <w:pPr>
      <w:numPr>
        <w:numId w:val="3"/>
      </w:numPr>
      <w:ind w:left="714" w:hanging="357"/>
    </w:pPr>
  </w:style>
  <w:style w:type="paragraph" w:styleId="46">
    <w:name w:val="List Bullet 4"/>
    <w:basedOn w:val="af8"/>
    <w:autoRedefine/>
    <w:rsid w:val="00084A18"/>
    <w:pPr>
      <w:ind w:firstLine="0"/>
    </w:pPr>
  </w:style>
  <w:style w:type="paragraph" w:styleId="57">
    <w:name w:val="List Bullet 5"/>
    <w:basedOn w:val="af8"/>
    <w:autoRedefine/>
    <w:rsid w:val="00084A18"/>
    <w:pPr>
      <w:ind w:firstLine="0"/>
    </w:pPr>
  </w:style>
  <w:style w:type="paragraph" w:styleId="27">
    <w:name w:val="List Number 2"/>
    <w:aliases w:val="Нумерованный список1"/>
    <w:basedOn w:val="a"/>
    <w:rsid w:val="00C34D8E"/>
    <w:pPr>
      <w:numPr>
        <w:numId w:val="0"/>
      </w:numPr>
      <w:contextualSpacing w:val="0"/>
    </w:pPr>
  </w:style>
  <w:style w:type="paragraph" w:styleId="37">
    <w:name w:val="List Number 3"/>
    <w:basedOn w:val="a"/>
    <w:rsid w:val="00C34D8E"/>
    <w:pPr>
      <w:numPr>
        <w:numId w:val="0"/>
      </w:numPr>
      <w:contextualSpacing w:val="0"/>
    </w:pPr>
  </w:style>
  <w:style w:type="paragraph" w:styleId="47">
    <w:name w:val="List Number 4"/>
    <w:basedOn w:val="a"/>
    <w:rsid w:val="00C34D8E"/>
    <w:pPr>
      <w:numPr>
        <w:numId w:val="0"/>
      </w:numPr>
      <w:contextualSpacing w:val="0"/>
    </w:pPr>
  </w:style>
  <w:style w:type="paragraph" w:styleId="58">
    <w:name w:val="List Number 5"/>
    <w:basedOn w:val="a"/>
    <w:rsid w:val="00C34D8E"/>
    <w:pPr>
      <w:numPr>
        <w:numId w:val="0"/>
      </w:numPr>
      <w:contextualSpacing w:val="0"/>
    </w:pPr>
  </w:style>
  <w:style w:type="paragraph" w:customStyle="1" w:styleId="affff0">
    <w:name w:val="Нормальный"/>
    <w:rsid w:val="00C34D8E"/>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8">
    <w:name w:val="Table Columns 3"/>
    <w:basedOn w:val="afa"/>
    <w:rsid w:val="0043038B"/>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43038B"/>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43038B"/>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43038B"/>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D74561"/>
    <w:pPr>
      <w:suppressAutoHyphens/>
      <w:spacing w:line="240" w:lineRule="auto"/>
      <w:ind w:firstLine="0"/>
      <w:jc w:val="center"/>
    </w:pPr>
    <w:rPr>
      <w:b/>
      <w:bCs/>
      <w:color w:val="4F81BD" w:themeColor="accent1"/>
      <w:szCs w:val="18"/>
    </w:rPr>
  </w:style>
  <w:style w:type="table" w:styleId="28">
    <w:name w:val="Table Columns 2"/>
    <w:basedOn w:val="afa"/>
    <w:rsid w:val="00FA6D77"/>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FA6D77"/>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FA6D77"/>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
    <w:name w:val="Средний список 11"/>
    <w:basedOn w:val="afa"/>
    <w:uiPriority w:val="65"/>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69729B"/>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4C48D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0"/>
    <w:link w:val="affff3"/>
    <w:rsid w:val="00262801"/>
    <w:pPr>
      <w:numPr>
        <w:numId w:val="4"/>
      </w:numPr>
      <w:tabs>
        <w:tab w:val="num" w:pos="993"/>
      </w:tabs>
      <w:ind w:left="567" w:firstLine="0"/>
    </w:pPr>
    <w:rPr>
      <w:rFonts w:eastAsia="Times New Roman"/>
      <w:sz w:val="22"/>
    </w:rPr>
  </w:style>
  <w:style w:type="paragraph" w:styleId="2">
    <w:name w:val="List Bullet 2"/>
    <w:basedOn w:val="aa"/>
    <w:autoRedefine/>
    <w:rsid w:val="00825F91"/>
    <w:pPr>
      <w:numPr>
        <w:numId w:val="5"/>
      </w:numPr>
    </w:pPr>
  </w:style>
  <w:style w:type="paragraph" w:styleId="affff4">
    <w:name w:val="table of figures"/>
    <w:aliases w:val="Перечень таблиц"/>
    <w:basedOn w:val="af8"/>
    <w:uiPriority w:val="99"/>
    <w:qFormat/>
    <w:rsid w:val="00105A3E"/>
    <w:pPr>
      <w:ind w:left="440" w:hanging="440"/>
      <w:jc w:val="left"/>
    </w:pPr>
    <w:rPr>
      <w:rFonts w:ascii="Times New Roman" w:hAnsi="Times New Roman"/>
      <w:i/>
      <w:sz w:val="20"/>
      <w:szCs w:val="20"/>
    </w:rPr>
  </w:style>
  <w:style w:type="character" w:customStyle="1" w:styleId="affd">
    <w:name w:val="Верхний колонтитул Знак"/>
    <w:aliases w:val=" Знак4 Знак,Знак4 Знак, Знак8 Знак,ВерхКолонтитул Знак,Знак8 Знак"/>
    <w:basedOn w:val="af9"/>
    <w:link w:val="affc"/>
    <w:uiPriority w:val="99"/>
    <w:rsid w:val="00640466"/>
    <w:rPr>
      <w:rFonts w:ascii="Times New Roman" w:eastAsia="Times New Roman" w:hAnsi="Times New Roman"/>
      <w:sz w:val="24"/>
      <w:szCs w:val="24"/>
      <w:lang w:eastAsia="ru-RU"/>
    </w:rPr>
  </w:style>
  <w:style w:type="table" w:styleId="1f2">
    <w:name w:val="Table Classic 1"/>
    <w:basedOn w:val="afa"/>
    <w:rsid w:val="00AA4949"/>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AA4949"/>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3072B4"/>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AF65B4"/>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AF65B4"/>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AF65B4"/>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AF65B4"/>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AF65B4"/>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
    <w:basedOn w:val="af8"/>
    <w:link w:val="affff7"/>
    <w:uiPriority w:val="34"/>
    <w:qFormat/>
    <w:rsid w:val="00105A3E"/>
    <w:pPr>
      <w:ind w:left="720"/>
      <w:contextualSpacing/>
    </w:pPr>
  </w:style>
  <w:style w:type="paragraph" w:styleId="1f5">
    <w:name w:val="toc 1"/>
    <w:basedOn w:val="af8"/>
    <w:next w:val="af8"/>
    <w:link w:val="1f6"/>
    <w:autoRedefine/>
    <w:uiPriority w:val="39"/>
    <w:qFormat/>
    <w:rsid w:val="00857AD9"/>
    <w:pPr>
      <w:tabs>
        <w:tab w:val="left" w:pos="440"/>
        <w:tab w:val="right" w:leader="dot" w:pos="9214"/>
      </w:tabs>
      <w:spacing w:line="240" w:lineRule="auto"/>
      <w:contextualSpacing/>
    </w:pPr>
    <w:rPr>
      <w:rFonts w:cs="Calibri"/>
      <w:bCs/>
      <w:iCs/>
      <w:noProof/>
      <w:szCs w:val="24"/>
    </w:rPr>
  </w:style>
  <w:style w:type="paragraph" w:styleId="2b">
    <w:name w:val="toc 2"/>
    <w:basedOn w:val="af8"/>
    <w:next w:val="af8"/>
    <w:link w:val="2c"/>
    <w:autoRedefine/>
    <w:uiPriority w:val="39"/>
    <w:qFormat/>
    <w:rsid w:val="003F51E1"/>
    <w:pPr>
      <w:tabs>
        <w:tab w:val="left" w:pos="709"/>
        <w:tab w:val="right" w:leader="dot" w:pos="9214"/>
      </w:tabs>
      <w:ind w:left="709" w:hanging="425"/>
      <w:jc w:val="left"/>
    </w:pPr>
    <w:rPr>
      <w:rFonts w:cs="Arial"/>
      <w:bCs/>
      <w:noProof/>
    </w:rPr>
  </w:style>
  <w:style w:type="paragraph" w:styleId="39">
    <w:name w:val="toc 3"/>
    <w:basedOn w:val="af8"/>
    <w:next w:val="af8"/>
    <w:link w:val="3a"/>
    <w:autoRedefine/>
    <w:uiPriority w:val="39"/>
    <w:qFormat/>
    <w:rsid w:val="001B5D05"/>
    <w:pPr>
      <w:ind w:left="440"/>
      <w:jc w:val="left"/>
    </w:pPr>
    <w:rPr>
      <w:rFonts w:ascii="Calibri" w:hAnsi="Calibri" w:cs="Calibri"/>
      <w:sz w:val="20"/>
      <w:szCs w:val="20"/>
    </w:rPr>
  </w:style>
  <w:style w:type="character" w:styleId="affff8">
    <w:name w:val="Hyperlink"/>
    <w:basedOn w:val="af9"/>
    <w:uiPriority w:val="99"/>
    <w:unhideWhenUsed/>
    <w:rsid w:val="001B5D05"/>
    <w:rPr>
      <w:color w:val="0000FF"/>
      <w:u w:val="single"/>
    </w:rPr>
  </w:style>
  <w:style w:type="character" w:styleId="affff9">
    <w:name w:val="FollowedHyperlink"/>
    <w:basedOn w:val="af9"/>
    <w:uiPriority w:val="99"/>
    <w:unhideWhenUsed/>
    <w:rsid w:val="007D7A64"/>
    <w:rPr>
      <w:color w:val="800080"/>
      <w:u w:val="single"/>
    </w:rPr>
  </w:style>
  <w:style w:type="table" w:styleId="2d">
    <w:name w:val="Table Classic 2"/>
    <w:basedOn w:val="afa"/>
    <w:rsid w:val="00DE55A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f5">
    <w:name w:val="Схема документа Знак"/>
    <w:basedOn w:val="af9"/>
    <w:link w:val="afff4"/>
    <w:rsid w:val="005E4F4B"/>
    <w:rPr>
      <w:rFonts w:ascii="Tahoma" w:eastAsia="Microsoft YaHei" w:hAnsi="Tahoma" w:cs="Tahoma"/>
      <w:spacing w:val="-5"/>
      <w:sz w:val="22"/>
      <w:szCs w:val="22"/>
      <w:shd w:val="clear" w:color="auto" w:fill="000080"/>
      <w:lang w:eastAsia="en-US"/>
    </w:rPr>
  </w:style>
  <w:style w:type="table" w:customStyle="1" w:styleId="1f7">
    <w:name w:val="Сетка таблицы1"/>
    <w:basedOn w:val="afa"/>
    <w:next w:val="afff6"/>
    <w:uiPriority w:val="5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5E4F4B"/>
    <w:pPr>
      <w:ind w:firstLine="709"/>
    </w:pPr>
    <w:rPr>
      <w:rFonts w:eastAsia="Times New Roman"/>
      <w:szCs w:val="20"/>
      <w:lang w:eastAsia="ru-RU"/>
    </w:rPr>
  </w:style>
  <w:style w:type="table" w:customStyle="1" w:styleId="2e">
    <w:name w:val="Сетка таблицы2"/>
    <w:basedOn w:val="afa"/>
    <w:next w:val="afff6"/>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basedOn w:val="af9"/>
    <w:link w:val="aa"/>
    <w:rsid w:val="005E4F4B"/>
    <w:rPr>
      <w:rFonts w:ascii="Arial" w:eastAsia="Times New Roman" w:hAnsi="Arial"/>
    </w:rPr>
  </w:style>
  <w:style w:type="paragraph" w:styleId="HTML">
    <w:name w:val="HTML Preformatted"/>
    <w:basedOn w:val="af8"/>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f9"/>
    <w:link w:val="HTML"/>
    <w:rsid w:val="005E4F4B"/>
    <w:rPr>
      <w:rFonts w:ascii="Courier New" w:hAnsi="Courier New" w:cs="Courier New"/>
    </w:rPr>
  </w:style>
  <w:style w:type="paragraph" w:styleId="affffa">
    <w:name w:val="Normal (Web)"/>
    <w:aliases w:val="Обычный (Web)"/>
    <w:basedOn w:val="af8"/>
    <w:rsid w:val="005E4F4B"/>
    <w:pPr>
      <w:spacing w:before="100" w:beforeAutospacing="1" w:after="100" w:afterAutospacing="1"/>
      <w:ind w:firstLine="0"/>
      <w:jc w:val="left"/>
    </w:pPr>
    <w:rPr>
      <w:rFonts w:ascii="Tahoma" w:eastAsia="Times New Roman" w:hAnsi="Tahoma" w:cs="Tahoma"/>
      <w:color w:val="636363"/>
      <w:sz w:val="17"/>
      <w:szCs w:val="17"/>
      <w:lang w:eastAsia="ru-RU"/>
    </w:rPr>
  </w:style>
  <w:style w:type="paragraph" w:styleId="affffb">
    <w:name w:val="Body Text Indent"/>
    <w:basedOn w:val="af8"/>
    <w:link w:val="affffc"/>
    <w:unhideWhenUsed/>
    <w:qFormat/>
    <w:rsid w:val="005E4F4B"/>
    <w:pPr>
      <w:spacing w:line="276" w:lineRule="auto"/>
      <w:ind w:left="283" w:firstLine="0"/>
      <w:jc w:val="left"/>
    </w:pPr>
    <w:rPr>
      <w:rFonts w:ascii="Calibri" w:eastAsia="Calibri" w:hAnsi="Calibri"/>
    </w:rPr>
  </w:style>
  <w:style w:type="character" w:customStyle="1" w:styleId="affffc">
    <w:name w:val="Основной текст с отступом Знак"/>
    <w:basedOn w:val="af9"/>
    <w:link w:val="affffb"/>
    <w:rsid w:val="005E4F4B"/>
    <w:rPr>
      <w:rFonts w:ascii="Calibri" w:eastAsia="Calibri" w:hAnsi="Calibri"/>
      <w:sz w:val="22"/>
      <w:szCs w:val="22"/>
      <w:lang w:eastAsia="en-US"/>
    </w:rPr>
  </w:style>
  <w:style w:type="table" w:styleId="82">
    <w:name w:val="Table Grid 8"/>
    <w:basedOn w:val="afa"/>
    <w:rsid w:val="005E4F4B"/>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5E4F4B"/>
    <w:pPr>
      <w:keepNext/>
      <w:jc w:val="center"/>
    </w:pPr>
    <w:rPr>
      <w:lang w:eastAsia="ru-RU"/>
    </w:rPr>
  </w:style>
  <w:style w:type="character" w:customStyle="1" w:styleId="affffe">
    <w:name w:val="Подрисуночный текст Знак"/>
    <w:basedOn w:val="af9"/>
    <w:link w:val="affffd"/>
    <w:rsid w:val="005E4F4B"/>
    <w:rPr>
      <w:rFonts w:ascii="Arial" w:eastAsia="Microsoft YaHei" w:hAnsi="Arial"/>
      <w:sz w:val="22"/>
      <w:szCs w:val="22"/>
    </w:rPr>
  </w:style>
  <w:style w:type="paragraph" w:styleId="afffff">
    <w:name w:val="List Continue"/>
    <w:basedOn w:val="afff0"/>
    <w:rsid w:val="005E4F4B"/>
  </w:style>
  <w:style w:type="paragraph" w:styleId="2f">
    <w:name w:val="List Continue 2"/>
    <w:basedOn w:val="afffff"/>
    <w:rsid w:val="005E4F4B"/>
    <w:pPr>
      <w:ind w:left="2160"/>
    </w:pPr>
  </w:style>
  <w:style w:type="paragraph" w:styleId="3b">
    <w:name w:val="List Continue 3"/>
    <w:basedOn w:val="afffff"/>
    <w:rsid w:val="005E4F4B"/>
    <w:pPr>
      <w:ind w:left="2520"/>
    </w:pPr>
  </w:style>
  <w:style w:type="paragraph" w:styleId="49">
    <w:name w:val="List Continue 4"/>
    <w:basedOn w:val="afffff"/>
    <w:rsid w:val="005E4F4B"/>
    <w:pPr>
      <w:ind w:left="2880"/>
    </w:pPr>
  </w:style>
  <w:style w:type="paragraph" w:styleId="5a">
    <w:name w:val="List Continue 5"/>
    <w:basedOn w:val="afffff"/>
    <w:rsid w:val="005E4F4B"/>
    <w:pPr>
      <w:ind w:left="3240"/>
    </w:pPr>
  </w:style>
  <w:style w:type="paragraph" w:styleId="2f0">
    <w:name w:val="Body Text Indent 2"/>
    <w:basedOn w:val="af8"/>
    <w:link w:val="2f1"/>
    <w:uiPriority w:val="99"/>
    <w:rsid w:val="005E4F4B"/>
    <w:pPr>
      <w:spacing w:line="480" w:lineRule="auto"/>
      <w:ind w:left="283" w:firstLine="0"/>
    </w:pPr>
    <w:rPr>
      <w:rFonts w:eastAsia="Times New Roman"/>
      <w:sz w:val="20"/>
      <w:szCs w:val="20"/>
    </w:rPr>
  </w:style>
  <w:style w:type="character" w:customStyle="1" w:styleId="2f1">
    <w:name w:val="Основной текст с отступом 2 Знак"/>
    <w:basedOn w:val="af9"/>
    <w:link w:val="2f0"/>
    <w:uiPriority w:val="99"/>
    <w:rsid w:val="005E4F4B"/>
    <w:rPr>
      <w:rFonts w:ascii="Arial" w:hAnsi="Arial"/>
      <w:spacing w:val="-5"/>
      <w:lang w:val="en-US" w:eastAsia="en-US"/>
    </w:rPr>
  </w:style>
  <w:style w:type="paragraph" w:styleId="3c">
    <w:name w:val="Body Text Indent 3"/>
    <w:basedOn w:val="af8"/>
    <w:link w:val="3d"/>
    <w:rsid w:val="005E4F4B"/>
    <w:pPr>
      <w:ind w:firstLine="709"/>
    </w:pPr>
    <w:rPr>
      <w:rFonts w:ascii="Times New Roman" w:eastAsia="Times New Roman" w:hAnsi="Times New Roman"/>
      <w:color w:val="444444"/>
      <w:szCs w:val="20"/>
      <w:lang w:eastAsia="ru-RU"/>
    </w:rPr>
  </w:style>
  <w:style w:type="character" w:customStyle="1" w:styleId="3d">
    <w:name w:val="Основной текст с отступом 3 Знак"/>
    <w:basedOn w:val="af9"/>
    <w:link w:val="3c"/>
    <w:rsid w:val="005E4F4B"/>
    <w:rPr>
      <w:color w:val="444444"/>
      <w:sz w:val="24"/>
    </w:rPr>
  </w:style>
  <w:style w:type="table" w:styleId="2f2">
    <w:name w:val="Table Grid 2"/>
    <w:basedOn w:val="afa"/>
    <w:rsid w:val="00F01D4B"/>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F01D4B"/>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7D5ADC"/>
    <w:pPr>
      <w:ind w:firstLine="0"/>
      <w:jc w:val="left"/>
    </w:pPr>
    <w:rPr>
      <w:rFonts w:ascii="Times New Roman" w:eastAsia="Times New Roman" w:hAnsi="Times New Roman"/>
      <w:sz w:val="16"/>
      <w:szCs w:val="16"/>
      <w:lang w:eastAsia="ru-RU"/>
    </w:rPr>
  </w:style>
  <w:style w:type="character" w:customStyle="1" w:styleId="3f">
    <w:name w:val="Основной текст 3 Знак"/>
    <w:basedOn w:val="af9"/>
    <w:link w:val="3e"/>
    <w:rsid w:val="007D5ADC"/>
    <w:rPr>
      <w:sz w:val="16"/>
      <w:szCs w:val="16"/>
    </w:rPr>
  </w:style>
  <w:style w:type="paragraph" w:customStyle="1" w:styleId="afffff0">
    <w:name w:val="Подпись рисунков/таблиц"/>
    <w:basedOn w:val="afffe"/>
    <w:uiPriority w:val="99"/>
    <w:qFormat/>
    <w:rsid w:val="00ED2129"/>
    <w:pPr>
      <w:keepNext/>
      <w:ind w:firstLine="426"/>
    </w:pPr>
    <w:rPr>
      <w:rFonts w:eastAsia="Times New Roman"/>
      <w:color w:val="548DD4" w:themeColor="text2" w:themeTint="99"/>
      <w:lang w:eastAsia="ru-RU"/>
    </w:rPr>
  </w:style>
  <w:style w:type="paragraph" w:customStyle="1" w:styleId="1c">
    <w:name w:val="Маркированный_1"/>
    <w:basedOn w:val="af8"/>
    <w:link w:val="1f9"/>
    <w:rsid w:val="00640466"/>
    <w:pPr>
      <w:numPr>
        <w:ilvl w:val="1"/>
        <w:numId w:val="6"/>
      </w:numPr>
      <w:tabs>
        <w:tab w:val="left" w:pos="900"/>
      </w:tabs>
      <w:ind w:left="0" w:firstLine="720"/>
    </w:pPr>
    <w:rPr>
      <w:rFonts w:ascii="Times New Roman" w:eastAsia="Times New Roman" w:hAnsi="Times New Roman"/>
      <w:szCs w:val="24"/>
      <w:lang w:eastAsia="ru-RU"/>
    </w:rPr>
  </w:style>
  <w:style w:type="character" w:customStyle="1" w:styleId="1f9">
    <w:name w:val="Маркированный_1 Знак"/>
    <w:basedOn w:val="af9"/>
    <w:link w:val="1c"/>
    <w:rsid w:val="00640466"/>
    <w:rPr>
      <w:rFonts w:ascii="Times New Roman" w:eastAsia="Times New Roman" w:hAnsi="Times New Roman"/>
      <w:sz w:val="24"/>
      <w:szCs w:val="24"/>
      <w:lang w:eastAsia="ru-RU"/>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w:basedOn w:val="af8"/>
    <w:link w:val="afffff2"/>
    <w:qFormat/>
    <w:rsid w:val="00C700BB"/>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C700BB"/>
    <w:rPr>
      <w:rFonts w:ascii="Arial" w:eastAsia="Microsoft YaHei" w:hAnsi="Arial"/>
      <w:spacing w:val="-5"/>
      <w:sz w:val="22"/>
      <w:szCs w:val="22"/>
      <w:lang w:eastAsia="en-US"/>
    </w:rPr>
  </w:style>
  <w:style w:type="paragraph" w:styleId="afffff3">
    <w:name w:val="annotation subject"/>
    <w:basedOn w:val="aff2"/>
    <w:next w:val="aff2"/>
    <w:link w:val="afffff4"/>
    <w:rsid w:val="0074589A"/>
    <w:rPr>
      <w:b/>
      <w:bCs/>
      <w:sz w:val="20"/>
      <w:szCs w:val="20"/>
    </w:rPr>
  </w:style>
  <w:style w:type="character" w:customStyle="1" w:styleId="afffff4">
    <w:name w:val="Тема примечания Знак"/>
    <w:basedOn w:val="aff3"/>
    <w:link w:val="afffff3"/>
    <w:rsid w:val="0074589A"/>
    <w:rPr>
      <w:rFonts w:ascii="Arial" w:eastAsia="Microsoft YaHei" w:hAnsi="Arial"/>
      <w:b/>
      <w:bCs/>
      <w:spacing w:val="-5"/>
      <w:sz w:val="16"/>
      <w:lang w:val="en-US" w:eastAsia="en-US"/>
    </w:rPr>
  </w:style>
  <w:style w:type="numbering" w:customStyle="1" w:styleId="1fa">
    <w:name w:val="Нет списка1"/>
    <w:next w:val="afb"/>
    <w:uiPriority w:val="99"/>
    <w:semiHidden/>
    <w:unhideWhenUsed/>
    <w:rsid w:val="00C73384"/>
  </w:style>
  <w:style w:type="paragraph" w:customStyle="1" w:styleId="BodyTextKeep">
    <w:name w:val="Body Text Keep"/>
    <w:basedOn w:val="af8"/>
    <w:link w:val="BodyTextKeepChar"/>
    <w:rsid w:val="003C2FEC"/>
    <w:pPr>
      <w:spacing w:line="360" w:lineRule="atLeast"/>
    </w:pPr>
    <w:rPr>
      <w:rFonts w:eastAsia="Times New Roman"/>
      <w:kern w:val="28"/>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f8"/>
    <w:rsid w:val="00161859"/>
    <w:pP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font6">
    <w:name w:val="font6"/>
    <w:basedOn w:val="af8"/>
    <w:rsid w:val="00161859"/>
    <w:pPr>
      <w:spacing w:before="100" w:beforeAutospacing="1" w:after="100" w:afterAutospacing="1"/>
      <w:ind w:firstLine="0"/>
      <w:jc w:val="left"/>
    </w:pPr>
    <w:rPr>
      <w:rFonts w:ascii="Tahoma" w:eastAsia="Times New Roman" w:hAnsi="Tahoma" w:cs="Tahoma"/>
      <w:b/>
      <w:bCs/>
      <w:color w:val="000000"/>
      <w:sz w:val="16"/>
      <w:szCs w:val="16"/>
      <w:lang w:eastAsia="ru-RU"/>
    </w:rPr>
  </w:style>
  <w:style w:type="paragraph" w:customStyle="1" w:styleId="xl108">
    <w:name w:val="xl10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09">
    <w:name w:val="xl10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10">
    <w:name w:val="xl11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11">
    <w:name w:val="xl11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12">
    <w:name w:val="xl11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13">
    <w:name w:val="xl11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14">
    <w:name w:val="xl11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15">
    <w:name w:val="xl11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b/>
      <w:bCs/>
      <w:szCs w:val="24"/>
      <w:lang w:eastAsia="ru-RU"/>
    </w:rPr>
  </w:style>
  <w:style w:type="paragraph" w:customStyle="1" w:styleId="xl116">
    <w:name w:val="xl11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szCs w:val="24"/>
      <w:lang w:eastAsia="ru-RU"/>
    </w:rPr>
  </w:style>
  <w:style w:type="paragraph" w:customStyle="1" w:styleId="xl117">
    <w:name w:val="xl11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szCs w:val="24"/>
      <w:lang w:eastAsia="ru-RU"/>
    </w:rPr>
  </w:style>
  <w:style w:type="paragraph" w:customStyle="1" w:styleId="xl118">
    <w:name w:val="xl11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19">
    <w:name w:val="xl11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20">
    <w:name w:val="xl120"/>
    <w:basedOn w:val="af8"/>
    <w:rsid w:val="00161859"/>
    <w:pP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21">
    <w:name w:val="xl12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paragraph" w:customStyle="1" w:styleId="xl122">
    <w:name w:val="xl12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paragraph" w:customStyle="1" w:styleId="xl123">
    <w:name w:val="xl12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124">
    <w:name w:val="xl12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125">
    <w:name w:val="xl12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26">
    <w:name w:val="xl12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 w:val="16"/>
      <w:szCs w:val="16"/>
      <w:lang w:eastAsia="ru-RU"/>
    </w:rPr>
  </w:style>
  <w:style w:type="paragraph" w:customStyle="1" w:styleId="xl127">
    <w:name w:val="xl12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 w:val="16"/>
      <w:szCs w:val="16"/>
      <w:lang w:eastAsia="ru-RU"/>
    </w:rPr>
  </w:style>
  <w:style w:type="paragraph" w:customStyle="1" w:styleId="xl128">
    <w:name w:val="xl12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 w:val="16"/>
      <w:szCs w:val="16"/>
      <w:lang w:eastAsia="ru-RU"/>
    </w:rPr>
  </w:style>
  <w:style w:type="paragraph" w:customStyle="1" w:styleId="xl129">
    <w:name w:val="xl12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lang w:eastAsia="ru-RU"/>
    </w:rPr>
  </w:style>
  <w:style w:type="paragraph" w:customStyle="1" w:styleId="xl130">
    <w:name w:val="xl13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 w:val="16"/>
      <w:szCs w:val="16"/>
      <w:lang w:eastAsia="ru-RU"/>
    </w:rPr>
  </w:style>
  <w:style w:type="paragraph" w:customStyle="1" w:styleId="xl131">
    <w:name w:val="xl131"/>
    <w:basedOn w:val="af8"/>
    <w:rsid w:val="00161859"/>
    <w:pPr>
      <w:spacing w:before="100" w:beforeAutospacing="1" w:after="100" w:afterAutospacing="1"/>
      <w:ind w:firstLine="0"/>
      <w:jc w:val="center"/>
    </w:pPr>
    <w:rPr>
      <w:rFonts w:ascii="Times New Roman CYR" w:eastAsia="Times New Roman" w:hAnsi="Times New Roman CYR" w:cs="Times New Roman CYR"/>
      <w:sz w:val="16"/>
      <w:szCs w:val="16"/>
      <w:lang w:eastAsia="ru-RU"/>
    </w:rPr>
  </w:style>
  <w:style w:type="paragraph" w:customStyle="1" w:styleId="xl132">
    <w:name w:val="xl132"/>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33">
    <w:name w:val="xl133"/>
    <w:basedOn w:val="af8"/>
    <w:rsid w:val="00161859"/>
    <w:pP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34">
    <w:name w:val="xl13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color w:val="FFFFFF"/>
      <w:szCs w:val="24"/>
      <w:lang w:eastAsia="ru-RU"/>
    </w:rPr>
  </w:style>
  <w:style w:type="paragraph" w:customStyle="1" w:styleId="xl135">
    <w:name w:val="xl13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color w:val="FFFFFF"/>
      <w:szCs w:val="24"/>
      <w:lang w:eastAsia="ru-RU"/>
    </w:rPr>
  </w:style>
  <w:style w:type="paragraph" w:customStyle="1" w:styleId="xl136">
    <w:name w:val="xl13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FFFF"/>
      <w:szCs w:val="24"/>
      <w:lang w:eastAsia="ru-RU"/>
    </w:rPr>
  </w:style>
  <w:style w:type="paragraph" w:customStyle="1" w:styleId="xl137">
    <w:name w:val="xl13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FFFF"/>
      <w:szCs w:val="24"/>
      <w:lang w:eastAsia="ru-RU"/>
    </w:rPr>
  </w:style>
  <w:style w:type="paragraph" w:customStyle="1" w:styleId="xl138">
    <w:name w:val="xl13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FFFF"/>
      <w:szCs w:val="24"/>
      <w:lang w:eastAsia="ru-RU"/>
    </w:rPr>
  </w:style>
  <w:style w:type="paragraph" w:customStyle="1" w:styleId="xl139">
    <w:name w:val="xl13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0">
    <w:name w:val="xl14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1">
    <w:name w:val="xl14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2">
    <w:name w:val="xl14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3">
    <w:name w:val="xl143"/>
    <w:basedOn w:val="af8"/>
    <w:rsid w:val="00161859"/>
    <w:pP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44">
    <w:name w:val="xl14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45">
    <w:name w:val="xl14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6">
    <w:name w:val="xl14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7">
    <w:name w:val="xl14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48">
    <w:name w:val="xl14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49">
    <w:name w:val="xl14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b/>
      <w:bCs/>
      <w:szCs w:val="24"/>
      <w:lang w:eastAsia="ru-RU"/>
    </w:rPr>
  </w:style>
  <w:style w:type="paragraph" w:customStyle="1" w:styleId="xl150">
    <w:name w:val="xl15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1">
    <w:name w:val="xl15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paragraph" w:customStyle="1" w:styleId="xl152">
    <w:name w:val="xl15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53">
    <w:name w:val="xl15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4">
    <w:name w:val="xl154"/>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5">
    <w:name w:val="xl155"/>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6">
    <w:name w:val="xl156"/>
    <w:basedOn w:val="af8"/>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paragraph" w:customStyle="1" w:styleId="xl157">
    <w:name w:val="xl157"/>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58">
    <w:name w:val="xl158"/>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9">
    <w:name w:val="xl159"/>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60">
    <w:name w:val="xl160"/>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61">
    <w:name w:val="xl161"/>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2">
    <w:name w:val="xl16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b/>
      <w:bCs/>
      <w:szCs w:val="24"/>
      <w:lang w:eastAsia="ru-RU"/>
    </w:rPr>
  </w:style>
  <w:style w:type="paragraph" w:customStyle="1" w:styleId="xl163">
    <w:name w:val="xl16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4">
    <w:name w:val="xl16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color w:val="FFFFFF"/>
      <w:szCs w:val="24"/>
      <w:lang w:eastAsia="ru-RU"/>
    </w:rPr>
  </w:style>
  <w:style w:type="paragraph" w:customStyle="1" w:styleId="xl165">
    <w:name w:val="xl16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0000"/>
      <w:szCs w:val="24"/>
      <w:lang w:eastAsia="ru-RU"/>
    </w:rPr>
  </w:style>
  <w:style w:type="paragraph" w:customStyle="1" w:styleId="xl166">
    <w:name w:val="xl166"/>
    <w:basedOn w:val="af8"/>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7">
    <w:name w:val="xl167"/>
    <w:basedOn w:val="af8"/>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8">
    <w:name w:val="xl168"/>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9">
    <w:name w:val="xl169"/>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70">
    <w:name w:val="xl17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71">
    <w:name w:val="xl17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character" w:styleId="afffff5">
    <w:name w:val="Placeholder Text"/>
    <w:basedOn w:val="af9"/>
    <w:uiPriority w:val="99"/>
    <w:semiHidden/>
    <w:rsid w:val="00D808CB"/>
    <w:rPr>
      <w:color w:val="808080"/>
    </w:rPr>
  </w:style>
  <w:style w:type="paragraph" w:styleId="afffff6">
    <w:name w:val="No Spacing"/>
    <w:link w:val="afffff7"/>
    <w:uiPriority w:val="1"/>
    <w:qFormat/>
    <w:rsid w:val="00036A38"/>
    <w:rPr>
      <w:rFonts w:asciiTheme="minorHAnsi" w:eastAsiaTheme="minorEastAsia" w:hAnsiTheme="minorHAnsi" w:cstheme="minorBidi"/>
    </w:rPr>
  </w:style>
  <w:style w:type="character" w:customStyle="1" w:styleId="afffff7">
    <w:name w:val="Без интервала Знак"/>
    <w:basedOn w:val="af9"/>
    <w:link w:val="afffff6"/>
    <w:uiPriority w:val="1"/>
    <w:rsid w:val="00036A38"/>
    <w:rPr>
      <w:rFonts w:asciiTheme="minorHAnsi" w:eastAsiaTheme="minorEastAsia" w:hAnsiTheme="minorHAnsi" w:cstheme="minorBidi"/>
      <w:sz w:val="22"/>
      <w:szCs w:val="22"/>
      <w:lang w:eastAsia="en-US"/>
    </w:rPr>
  </w:style>
  <w:style w:type="paragraph" w:customStyle="1" w:styleId="HeadingBase">
    <w:name w:val="Heading Base"/>
    <w:basedOn w:val="af8"/>
    <w:next w:val="af8"/>
    <w:link w:val="HeadingBase0"/>
    <w:rsid w:val="00F41119"/>
    <w:pPr>
      <w:keepNext/>
      <w:keepLines/>
      <w:spacing w:before="140" w:line="220" w:lineRule="atLeast"/>
      <w:ind w:left="1077" w:firstLine="0"/>
    </w:pPr>
    <w:rPr>
      <w:rFonts w:eastAsia="Times New Roman"/>
      <w:b/>
      <w:spacing w:val="-4"/>
      <w:kern w:val="28"/>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b">
    <w:name w:val="Светлая заливка1"/>
    <w:basedOn w:val="afa"/>
    <w:uiPriority w:val="60"/>
    <w:rsid w:val="005D175F"/>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
    <w:name w:val="Средний список 12"/>
    <w:basedOn w:val="afa"/>
    <w:uiPriority w:val="65"/>
    <w:rsid w:val="005D175F"/>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2f3">
    <w:name w:val="Body Text 2"/>
    <w:basedOn w:val="af8"/>
    <w:link w:val="2f4"/>
    <w:rsid w:val="00836986"/>
    <w:pPr>
      <w:spacing w:line="480" w:lineRule="auto"/>
      <w:ind w:firstLine="0"/>
      <w:jc w:val="left"/>
    </w:pPr>
    <w:rPr>
      <w:rFonts w:ascii="Times New Roman" w:eastAsia="Times New Roman" w:hAnsi="Times New Roman"/>
      <w:szCs w:val="24"/>
      <w:lang w:eastAsia="ru-RU"/>
    </w:rPr>
  </w:style>
  <w:style w:type="character" w:customStyle="1" w:styleId="2f4">
    <w:name w:val="Основной текст 2 Знак"/>
    <w:basedOn w:val="af9"/>
    <w:link w:val="2f3"/>
    <w:rsid w:val="00836986"/>
    <w:rPr>
      <w:sz w:val="24"/>
      <w:szCs w:val="24"/>
    </w:rPr>
  </w:style>
  <w:style w:type="paragraph" w:customStyle="1" w:styleId="xl64">
    <w:name w:val="xl64"/>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18"/>
      <w:szCs w:val="18"/>
      <w:lang w:eastAsia="ru-RU"/>
    </w:rPr>
  </w:style>
  <w:style w:type="paragraph" w:customStyle="1" w:styleId="xl65">
    <w:name w:val="xl65"/>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18"/>
      <w:szCs w:val="18"/>
      <w:lang w:eastAsia="ru-RU"/>
    </w:rPr>
  </w:style>
  <w:style w:type="paragraph" w:customStyle="1" w:styleId="xl66">
    <w:name w:val="xl66"/>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i/>
      <w:iCs/>
      <w:sz w:val="18"/>
      <w:szCs w:val="18"/>
      <w:lang w:eastAsia="ru-RU"/>
    </w:rPr>
  </w:style>
  <w:style w:type="paragraph" w:customStyle="1" w:styleId="xl67">
    <w:name w:val="xl67"/>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i/>
      <w:iCs/>
      <w:sz w:val="18"/>
      <w:szCs w:val="18"/>
      <w:lang w:eastAsia="ru-RU"/>
    </w:rPr>
  </w:style>
  <w:style w:type="paragraph" w:customStyle="1" w:styleId="xl68">
    <w:name w:val="xl68"/>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18"/>
      <w:szCs w:val="18"/>
      <w:lang w:eastAsia="ru-RU"/>
    </w:rPr>
  </w:style>
  <w:style w:type="paragraph" w:customStyle="1" w:styleId="xl69">
    <w:name w:val="xl69"/>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sz w:val="18"/>
      <w:szCs w:val="18"/>
      <w:lang w:eastAsia="ru-RU"/>
    </w:rPr>
  </w:style>
  <w:style w:type="paragraph" w:customStyle="1" w:styleId="xl70">
    <w:name w:val="xl70"/>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sz w:val="18"/>
      <w:szCs w:val="18"/>
      <w:lang w:eastAsia="ru-RU"/>
    </w:rPr>
  </w:style>
  <w:style w:type="paragraph" w:customStyle="1" w:styleId="xl71">
    <w:name w:val="xl71"/>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sz w:val="18"/>
      <w:szCs w:val="18"/>
      <w:lang w:eastAsia="ru-RU"/>
    </w:rPr>
  </w:style>
  <w:style w:type="character" w:styleId="afffff8">
    <w:name w:val="Strong"/>
    <w:qFormat/>
    <w:rsid w:val="00105A3E"/>
    <w:rPr>
      <w:b/>
      <w:bCs/>
    </w:rPr>
  </w:style>
  <w:style w:type="table" w:customStyle="1" w:styleId="250">
    <w:name w:val="Сетка таблицы25"/>
    <w:basedOn w:val="afa"/>
    <w:next w:val="afff6"/>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922535"/>
    <w:rPr>
      <w:rFonts w:asciiTheme="minorHAnsi" w:eastAsiaTheme="minorHAnsi" w:hAnsiTheme="minorHAnsi"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sPlusNormal">
    <w:name w:val="ConsPlusNormal"/>
    <w:qFormat/>
    <w:rsid w:val="006034F8"/>
    <w:pPr>
      <w:widowControl w:val="0"/>
      <w:autoSpaceDE w:val="0"/>
      <w:autoSpaceDN w:val="0"/>
      <w:adjustRightInd w:val="0"/>
      <w:ind w:firstLine="720"/>
    </w:pPr>
    <w:rPr>
      <w:rFonts w:ascii="Arial" w:eastAsiaTheme="minorEastAsia" w:hAnsi="Arial" w:cs="Arial"/>
    </w:rPr>
  </w:style>
  <w:style w:type="paragraph" w:customStyle="1" w:styleId="xl63">
    <w:name w:val="xl63"/>
    <w:basedOn w:val="af8"/>
    <w:rsid w:val="000E27D4"/>
    <w:pP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2">
    <w:name w:val="xl72"/>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szCs w:val="24"/>
      <w:lang w:eastAsia="ru-RU"/>
    </w:rPr>
  </w:style>
  <w:style w:type="paragraph" w:customStyle="1" w:styleId="xl73">
    <w:name w:val="xl73"/>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szCs w:val="24"/>
      <w:lang w:eastAsia="ru-RU"/>
    </w:rPr>
  </w:style>
  <w:style w:type="paragraph" w:customStyle="1" w:styleId="xl74">
    <w:name w:val="xl74"/>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eastAsia="Times New Roman" w:hAnsi="Times New Roman"/>
      <w:b/>
      <w:bCs/>
      <w:szCs w:val="24"/>
      <w:lang w:eastAsia="ru-RU"/>
    </w:rPr>
  </w:style>
  <w:style w:type="paragraph" w:customStyle="1" w:styleId="xl75">
    <w:name w:val="xl75"/>
    <w:basedOn w:val="af8"/>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eastAsia="Times New Roman" w:hAnsi="Times New Roman"/>
      <w:szCs w:val="24"/>
      <w:lang w:eastAsia="ru-RU"/>
    </w:rPr>
  </w:style>
  <w:style w:type="paragraph" w:customStyle="1" w:styleId="xl76">
    <w:name w:val="xl76"/>
    <w:basedOn w:val="af8"/>
    <w:rsid w:val="000E27D4"/>
    <w:pPr>
      <w:spacing w:before="100" w:beforeAutospacing="1" w:after="100" w:afterAutospacing="1"/>
      <w:ind w:firstLine="0"/>
      <w:jc w:val="left"/>
      <w:textAlignment w:val="center"/>
    </w:pPr>
    <w:rPr>
      <w:rFonts w:ascii="Times New Roman" w:eastAsia="Times New Roman" w:hAnsi="Times New Roman"/>
      <w:szCs w:val="24"/>
      <w:lang w:eastAsia="ru-RU"/>
    </w:rPr>
  </w:style>
  <w:style w:type="paragraph" w:customStyle="1" w:styleId="xl77">
    <w:name w:val="xl77"/>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eastAsia="Times New Roman" w:hAnsi="Times New Roman"/>
      <w:b/>
      <w:bCs/>
      <w:sz w:val="28"/>
      <w:szCs w:val="28"/>
      <w:lang w:eastAsia="ru-RU"/>
    </w:rPr>
  </w:style>
  <w:style w:type="paragraph" w:customStyle="1" w:styleId="xl78">
    <w:name w:val="xl78"/>
    <w:basedOn w:val="af8"/>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eastAsia="Times New Roman" w:hAnsi="Times New Roman"/>
      <w:szCs w:val="24"/>
      <w:lang w:eastAsia="ru-RU"/>
    </w:rPr>
  </w:style>
  <w:style w:type="paragraph" w:customStyle="1" w:styleId="xl79">
    <w:name w:val="xl79"/>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szCs w:val="24"/>
      <w:lang w:eastAsia="ru-RU"/>
    </w:rPr>
  </w:style>
  <w:style w:type="paragraph" w:customStyle="1" w:styleId="xl80">
    <w:name w:val="xl80"/>
    <w:basedOn w:val="af8"/>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table" w:customStyle="1" w:styleId="3f0">
    <w:name w:val="Сетка таблицы3"/>
    <w:basedOn w:val="afa"/>
    <w:next w:val="afff6"/>
    <w:uiPriority w:val="59"/>
    <w:rsid w:val="000968F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sz w:val="20"/>
      <w:szCs w:val="20"/>
      <w:lang w:eastAsia="ru-RU"/>
    </w:rPr>
  </w:style>
  <w:style w:type="paragraph" w:customStyle="1" w:styleId="xl82">
    <w:name w:val="xl8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sz w:val="20"/>
      <w:szCs w:val="20"/>
      <w:lang w:eastAsia="ru-RU"/>
    </w:rPr>
  </w:style>
  <w:style w:type="paragraph" w:customStyle="1" w:styleId="xl83">
    <w:name w:val="xl83"/>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4">
    <w:name w:val="xl84"/>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5">
    <w:name w:val="xl8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sz w:val="20"/>
      <w:szCs w:val="20"/>
      <w:lang w:eastAsia="ru-RU"/>
    </w:rPr>
  </w:style>
  <w:style w:type="paragraph" w:customStyle="1" w:styleId="xl86">
    <w:name w:val="xl86"/>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7">
    <w:name w:val="xl87"/>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8">
    <w:name w:val="xl8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9">
    <w:name w:val="xl89"/>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0">
    <w:name w:val="xl90"/>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b/>
      <w:bCs/>
      <w:szCs w:val="24"/>
      <w:lang w:eastAsia="ru-RU"/>
    </w:rPr>
  </w:style>
  <w:style w:type="paragraph" w:customStyle="1" w:styleId="xl91">
    <w:name w:val="xl9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b/>
      <w:bCs/>
      <w:sz w:val="20"/>
      <w:szCs w:val="20"/>
      <w:lang w:eastAsia="ru-RU"/>
    </w:rPr>
  </w:style>
  <w:style w:type="paragraph" w:customStyle="1" w:styleId="xl92">
    <w:name w:val="xl9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szCs w:val="24"/>
      <w:lang w:eastAsia="ru-RU"/>
    </w:rPr>
  </w:style>
  <w:style w:type="paragraph" w:customStyle="1" w:styleId="xl93">
    <w:name w:val="xl93"/>
    <w:basedOn w:val="af8"/>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sz w:val="20"/>
      <w:szCs w:val="20"/>
      <w:lang w:eastAsia="ru-RU"/>
    </w:rPr>
  </w:style>
  <w:style w:type="paragraph" w:customStyle="1" w:styleId="xl94">
    <w:name w:val="xl94"/>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5">
    <w:name w:val="xl9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6">
    <w:name w:val="xl96"/>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7">
    <w:name w:val="xl97"/>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b/>
      <w:bCs/>
      <w:sz w:val="20"/>
      <w:szCs w:val="20"/>
      <w:lang w:eastAsia="ru-RU"/>
    </w:rPr>
  </w:style>
  <w:style w:type="paragraph" w:customStyle="1" w:styleId="xl98">
    <w:name w:val="xl9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3f1">
    <w:name w:val="Заголовок 3 уровкнь"/>
    <w:basedOn w:val="19"/>
    <w:link w:val="3f2"/>
    <w:autoRedefine/>
    <w:qFormat/>
    <w:rsid w:val="00374242"/>
    <w:pPr>
      <w:pageBreakBefore w:val="0"/>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E54EB3"/>
    <w:pPr>
      <w:pageBreakBefore w:val="0"/>
      <w:numPr>
        <w:numId w:val="0"/>
      </w:numPr>
      <w:tabs>
        <w:tab w:val="num" w:pos="846"/>
        <w:tab w:val="left" w:pos="1080"/>
      </w:tabs>
      <w:spacing w:before="240" w:line="240" w:lineRule="auto"/>
      <w:mirrorIndents/>
      <w:outlineLvl w:val="9"/>
    </w:pPr>
    <w:rPr>
      <w:rFonts w:eastAsia="Times New Roman"/>
      <w:bCs/>
      <w:color w:val="1F497D"/>
      <w:lang w:eastAsia="ru-RU"/>
    </w:rPr>
  </w:style>
  <w:style w:type="character" w:customStyle="1" w:styleId="3f2">
    <w:name w:val="Заголовок 3 уровкнь Знак"/>
    <w:basedOn w:val="1f"/>
    <w:link w:val="3f1"/>
    <w:rsid w:val="00374242"/>
    <w:rPr>
      <w:rFonts w:ascii="Arial" w:hAnsi="Arial"/>
      <w:b/>
      <w:smallCaps/>
      <w:spacing w:val="5"/>
      <w:kern w:val="28"/>
      <w:sz w:val="24"/>
      <w:szCs w:val="36"/>
      <w:lang w:val="ru-RU"/>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basedOn w:val="af9"/>
    <w:rsid w:val="005D33C3"/>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5D33C3"/>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uiPriority w:val="99"/>
    <w:qFormat/>
    <w:rsid w:val="00105A3E"/>
    <w:rPr>
      <w:rFonts w:asciiTheme="majorHAnsi" w:hAnsiTheme="majorHAnsi"/>
      <w:i/>
      <w:iCs/>
      <w:smallCaps/>
      <w:spacing w:val="10"/>
      <w:sz w:val="28"/>
      <w:szCs w:val="28"/>
    </w:rPr>
  </w:style>
  <w:style w:type="character" w:customStyle="1" w:styleId="afffffb">
    <w:name w:val="Подзаголовок Знак"/>
    <w:basedOn w:val="af9"/>
    <w:link w:val="afffffa"/>
    <w:uiPriority w:val="99"/>
    <w:rsid w:val="00105A3E"/>
    <w:rPr>
      <w:i/>
      <w:iCs/>
      <w:smallCaps/>
      <w:spacing w:val="10"/>
      <w:sz w:val="28"/>
      <w:szCs w:val="28"/>
    </w:rPr>
  </w:style>
  <w:style w:type="paragraph" w:customStyle="1" w:styleId="afffffc">
    <w:name w:val="Стиль полужирный все прописные"/>
    <w:basedOn w:val="af8"/>
    <w:link w:val="afffffd"/>
    <w:rsid w:val="005D33C3"/>
    <w:pPr>
      <w:tabs>
        <w:tab w:val="num" w:pos="0"/>
      </w:tabs>
      <w:ind w:firstLine="709"/>
    </w:pPr>
    <w:rPr>
      <w:rFonts w:ascii="Times New Roman" w:eastAsia="Times New Roman" w:hAnsi="Times New Roman"/>
      <w:sz w:val="26"/>
      <w:szCs w:val="26"/>
      <w:lang w:eastAsia="ru-RU"/>
    </w:rPr>
  </w:style>
  <w:style w:type="character" w:customStyle="1" w:styleId="afffffd">
    <w:name w:val="Стиль полужирный все прописные Знак"/>
    <w:basedOn w:val="af9"/>
    <w:link w:val="afffffc"/>
    <w:rsid w:val="005D33C3"/>
    <w:rPr>
      <w:sz w:val="26"/>
      <w:szCs w:val="26"/>
    </w:rPr>
  </w:style>
  <w:style w:type="paragraph" w:customStyle="1" w:styleId="afffffe">
    <w:name w:val="Ввод осн.текста"/>
    <w:basedOn w:val="af8"/>
    <w:link w:val="affffff"/>
    <w:rsid w:val="005D33C3"/>
    <w:pPr>
      <w:tabs>
        <w:tab w:val="num" w:pos="343"/>
      </w:tabs>
      <w:ind w:left="343" w:firstLine="737"/>
    </w:pPr>
    <w:rPr>
      <w:rFonts w:ascii="Times New Roman" w:eastAsia="Times New Roman" w:hAnsi="Times New Roman"/>
      <w:sz w:val="26"/>
      <w:szCs w:val="26"/>
      <w:lang w:eastAsia="ru-RU"/>
    </w:rPr>
  </w:style>
  <w:style w:type="character" w:customStyle="1" w:styleId="affffff">
    <w:name w:val="Ввод осн.текста Знак"/>
    <w:basedOn w:val="af9"/>
    <w:link w:val="afffffe"/>
    <w:locked/>
    <w:rsid w:val="005D33C3"/>
    <w:rPr>
      <w:sz w:val="26"/>
      <w:szCs w:val="26"/>
    </w:rPr>
  </w:style>
  <w:style w:type="paragraph" w:customStyle="1" w:styleId="12125">
    <w:name w:val="Стиль 12 пт По ширине Первая строка:  125 см Междустр.интервал:..."/>
    <w:basedOn w:val="af8"/>
    <w:rsid w:val="005D33C3"/>
    <w:pPr>
      <w:ind w:firstLine="709"/>
    </w:pPr>
    <w:rPr>
      <w:rFonts w:ascii="Times New Roman" w:eastAsia="Times New Roman" w:hAnsi="Times New Roman"/>
      <w:sz w:val="26"/>
      <w:szCs w:val="20"/>
      <w:lang w:eastAsia="ru-RU"/>
    </w:rPr>
  </w:style>
  <w:style w:type="paragraph" w:customStyle="1" w:styleId="xl184">
    <w:name w:val="xl184"/>
    <w:basedOn w:val="af8"/>
    <w:rsid w:val="005D33C3"/>
    <w:pPr>
      <w:spacing w:before="100" w:beforeAutospacing="1" w:after="100" w:afterAutospacing="1"/>
      <w:ind w:firstLine="709"/>
      <w:textAlignment w:val="center"/>
    </w:pPr>
    <w:rPr>
      <w:rFonts w:ascii="Times New Roman" w:eastAsia="Times New Roman" w:hAnsi="Times New Roman"/>
      <w:sz w:val="26"/>
      <w:szCs w:val="26"/>
      <w:lang w:eastAsia="ru-RU"/>
    </w:rPr>
  </w:style>
  <w:style w:type="paragraph" w:customStyle="1" w:styleId="xl185">
    <w:name w:val="xl185"/>
    <w:basedOn w:val="af8"/>
    <w:rsid w:val="005D33C3"/>
    <w:pPr>
      <w:spacing w:before="100" w:beforeAutospacing="1" w:after="100" w:afterAutospacing="1"/>
      <w:ind w:firstLine="709"/>
      <w:textAlignment w:val="center"/>
    </w:pPr>
    <w:rPr>
      <w:rFonts w:ascii="Times New Roman" w:eastAsia="Times New Roman" w:hAnsi="Times New Roman"/>
      <w:sz w:val="26"/>
      <w:szCs w:val="26"/>
      <w:lang w:eastAsia="ru-RU"/>
    </w:rPr>
  </w:style>
  <w:style w:type="paragraph" w:customStyle="1" w:styleId="xl186">
    <w:name w:val="xl186"/>
    <w:basedOn w:val="af8"/>
    <w:rsid w:val="005D33C3"/>
    <w:pPr>
      <w:spacing w:before="100" w:beforeAutospacing="1" w:after="100" w:afterAutospacing="1"/>
      <w:ind w:firstLine="709"/>
      <w:textAlignment w:val="center"/>
    </w:pPr>
    <w:rPr>
      <w:rFonts w:ascii="Times New Roman" w:eastAsia="Times New Roman" w:hAnsi="Times New Roman"/>
      <w:color w:val="000000"/>
      <w:sz w:val="26"/>
      <w:szCs w:val="26"/>
      <w:lang w:eastAsia="ru-RU"/>
    </w:rPr>
  </w:style>
  <w:style w:type="paragraph" w:customStyle="1" w:styleId="xl187">
    <w:name w:val="xl187"/>
    <w:basedOn w:val="af8"/>
    <w:rsid w:val="005D33C3"/>
    <w:pPr>
      <w:spacing w:before="100" w:beforeAutospacing="1" w:after="100" w:afterAutospacing="1"/>
      <w:ind w:firstLine="709"/>
      <w:textAlignment w:val="center"/>
    </w:pPr>
    <w:rPr>
      <w:rFonts w:ascii="Times New Roman" w:eastAsia="Times New Roman" w:hAnsi="Times New Roman"/>
      <w:i/>
      <w:iCs/>
      <w:sz w:val="26"/>
      <w:szCs w:val="26"/>
      <w:lang w:eastAsia="ru-RU"/>
    </w:rPr>
  </w:style>
  <w:style w:type="paragraph" w:customStyle="1" w:styleId="xl188">
    <w:name w:val="xl188"/>
    <w:basedOn w:val="af8"/>
    <w:rsid w:val="005D33C3"/>
    <w:pPr>
      <w:spacing w:before="100" w:beforeAutospacing="1" w:after="100" w:afterAutospacing="1"/>
      <w:ind w:firstLine="709"/>
      <w:textAlignment w:val="center"/>
    </w:pPr>
    <w:rPr>
      <w:rFonts w:ascii="Times New Roman" w:eastAsia="Times New Roman" w:hAnsi="Times New Roman"/>
      <w:sz w:val="26"/>
      <w:szCs w:val="26"/>
      <w:lang w:eastAsia="ru-RU"/>
    </w:rPr>
  </w:style>
  <w:style w:type="paragraph" w:customStyle="1" w:styleId="xl189">
    <w:name w:val="xl189"/>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eastAsia="Times New Roman" w:hAnsi="Times New Roman"/>
      <w:b/>
      <w:bCs/>
      <w:sz w:val="18"/>
      <w:szCs w:val="18"/>
      <w:lang w:eastAsia="ru-RU"/>
    </w:rPr>
  </w:style>
  <w:style w:type="paragraph" w:customStyle="1" w:styleId="xl190">
    <w:name w:val="xl190"/>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eastAsia="Times New Roman" w:hAnsi="Times New Roman"/>
      <w:b/>
      <w:bCs/>
      <w:sz w:val="26"/>
      <w:szCs w:val="26"/>
      <w:lang w:eastAsia="ru-RU"/>
    </w:rPr>
  </w:style>
  <w:style w:type="paragraph" w:customStyle="1" w:styleId="xl191">
    <w:name w:val="xl191"/>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eastAsia="Times New Roman" w:hAnsi="Times New Roman"/>
      <w:b/>
      <w:bCs/>
      <w:sz w:val="26"/>
      <w:szCs w:val="26"/>
      <w:lang w:eastAsia="ru-RU"/>
    </w:rPr>
  </w:style>
  <w:style w:type="paragraph" w:customStyle="1" w:styleId="xl192">
    <w:name w:val="xl192"/>
    <w:basedOn w:val="af8"/>
    <w:rsid w:val="005D33C3"/>
    <w:pPr>
      <w:shd w:val="clear" w:color="auto" w:fill="C0C0C0"/>
      <w:spacing w:before="100" w:beforeAutospacing="1" w:after="100" w:afterAutospacing="1"/>
      <w:ind w:firstLine="709"/>
      <w:textAlignment w:val="center"/>
    </w:pPr>
    <w:rPr>
      <w:rFonts w:ascii="Times New Roman" w:eastAsia="Times New Roman" w:hAnsi="Times New Roman"/>
      <w:b/>
      <w:bCs/>
      <w:lang w:eastAsia="ru-RU"/>
    </w:rPr>
  </w:style>
  <w:style w:type="paragraph" w:customStyle="1" w:styleId="xl193">
    <w:name w:val="xl193"/>
    <w:basedOn w:val="af8"/>
    <w:rsid w:val="005D33C3"/>
    <w:pPr>
      <w:shd w:val="clear" w:color="auto" w:fill="C0C0C0"/>
      <w:spacing w:before="100" w:beforeAutospacing="1" w:after="100" w:afterAutospacing="1"/>
      <w:ind w:firstLine="709"/>
      <w:jc w:val="center"/>
      <w:textAlignment w:val="center"/>
    </w:pPr>
    <w:rPr>
      <w:rFonts w:ascii="Times New Roman" w:eastAsia="Times New Roman" w:hAnsi="Times New Roman"/>
      <w:b/>
      <w:bCs/>
      <w:sz w:val="26"/>
      <w:szCs w:val="26"/>
      <w:lang w:eastAsia="ru-RU"/>
    </w:rPr>
  </w:style>
  <w:style w:type="paragraph" w:customStyle="1" w:styleId="xl194">
    <w:name w:val="xl194"/>
    <w:basedOn w:val="af8"/>
    <w:rsid w:val="005D33C3"/>
    <w:pPr>
      <w:spacing w:before="100" w:beforeAutospacing="1" w:after="100" w:afterAutospacing="1"/>
      <w:ind w:firstLine="709"/>
      <w:textAlignment w:val="center"/>
    </w:pPr>
    <w:rPr>
      <w:rFonts w:ascii="Times New Roman" w:eastAsia="Times New Roman" w:hAnsi="Times New Roman"/>
      <w:b/>
      <w:bCs/>
      <w:sz w:val="18"/>
      <w:szCs w:val="18"/>
      <w:lang w:eastAsia="ru-RU"/>
    </w:rPr>
  </w:style>
  <w:style w:type="paragraph" w:customStyle="1" w:styleId="xl195">
    <w:name w:val="xl195"/>
    <w:basedOn w:val="af8"/>
    <w:rsid w:val="005D33C3"/>
    <w:pPr>
      <w:spacing w:before="100" w:beforeAutospacing="1" w:after="100" w:afterAutospacing="1"/>
      <w:ind w:firstLine="709"/>
      <w:jc w:val="center"/>
      <w:textAlignment w:val="center"/>
    </w:pPr>
    <w:rPr>
      <w:rFonts w:ascii="Times New Roman" w:eastAsia="Times New Roman" w:hAnsi="Times New Roman"/>
      <w:b/>
      <w:bCs/>
      <w:sz w:val="18"/>
      <w:szCs w:val="18"/>
      <w:lang w:eastAsia="ru-RU"/>
    </w:rPr>
  </w:style>
  <w:style w:type="paragraph" w:customStyle="1" w:styleId="xl196">
    <w:name w:val="xl196"/>
    <w:basedOn w:val="af8"/>
    <w:rsid w:val="005D33C3"/>
    <w:pPr>
      <w:shd w:val="clear" w:color="auto" w:fill="CCFFCC"/>
      <w:spacing w:before="100" w:beforeAutospacing="1" w:after="100" w:afterAutospacing="1"/>
      <w:ind w:firstLine="709"/>
      <w:textAlignment w:val="center"/>
    </w:pPr>
    <w:rPr>
      <w:rFonts w:ascii="Times New Roman" w:eastAsia="Times New Roman" w:hAnsi="Times New Roman"/>
      <w:b/>
      <w:bCs/>
      <w:lang w:eastAsia="ru-RU"/>
    </w:rPr>
  </w:style>
  <w:style w:type="paragraph" w:customStyle="1" w:styleId="xl197">
    <w:name w:val="xl197"/>
    <w:basedOn w:val="af8"/>
    <w:rsid w:val="005D33C3"/>
    <w:pPr>
      <w:shd w:val="clear" w:color="auto" w:fill="CCFFCC"/>
      <w:spacing w:before="100" w:beforeAutospacing="1" w:after="100" w:afterAutospacing="1"/>
      <w:ind w:firstLine="709"/>
      <w:jc w:val="center"/>
      <w:textAlignment w:val="center"/>
    </w:pPr>
    <w:rPr>
      <w:rFonts w:ascii="Times New Roman" w:eastAsia="Times New Roman" w:hAnsi="Times New Roman"/>
      <w:b/>
      <w:bCs/>
      <w:sz w:val="26"/>
      <w:szCs w:val="26"/>
      <w:lang w:eastAsia="ru-RU"/>
    </w:rPr>
  </w:style>
  <w:style w:type="paragraph" w:customStyle="1" w:styleId="xl198">
    <w:name w:val="xl198"/>
    <w:basedOn w:val="af8"/>
    <w:rsid w:val="005D33C3"/>
    <w:pPr>
      <w:spacing w:before="100" w:beforeAutospacing="1" w:after="100" w:afterAutospacing="1"/>
      <w:ind w:firstLine="709"/>
      <w:textAlignment w:val="center"/>
    </w:pPr>
    <w:rPr>
      <w:rFonts w:ascii="Times New Roman" w:eastAsia="Times New Roman" w:hAnsi="Times New Roman"/>
      <w:sz w:val="26"/>
      <w:szCs w:val="26"/>
      <w:u w:val="single"/>
      <w:lang w:eastAsia="ru-RU"/>
    </w:rPr>
  </w:style>
  <w:style w:type="paragraph" w:customStyle="1" w:styleId="xl199">
    <w:name w:val="xl199"/>
    <w:basedOn w:val="af8"/>
    <w:rsid w:val="005D33C3"/>
    <w:pPr>
      <w:shd w:val="clear" w:color="auto" w:fill="C0C0C0"/>
      <w:spacing w:before="100" w:beforeAutospacing="1" w:after="100" w:afterAutospacing="1"/>
      <w:ind w:firstLine="709"/>
      <w:jc w:val="center"/>
      <w:textAlignment w:val="center"/>
    </w:pPr>
    <w:rPr>
      <w:rFonts w:ascii="Times New Roman" w:eastAsia="Times New Roman" w:hAnsi="Times New Roman"/>
      <w:b/>
      <w:bCs/>
      <w:sz w:val="26"/>
      <w:szCs w:val="26"/>
      <w:u w:val="single"/>
      <w:lang w:eastAsia="ru-RU"/>
    </w:rPr>
  </w:style>
  <w:style w:type="paragraph" w:customStyle="1" w:styleId="xl200">
    <w:name w:val="xl200"/>
    <w:basedOn w:val="af8"/>
    <w:rsid w:val="005D33C3"/>
    <w:pPr>
      <w:spacing w:before="100" w:beforeAutospacing="1" w:after="100" w:afterAutospacing="1"/>
      <w:ind w:firstLine="709"/>
      <w:textAlignment w:val="center"/>
    </w:pPr>
    <w:rPr>
      <w:rFonts w:ascii="Times New Roman" w:eastAsia="Times New Roman" w:hAnsi="Times New Roman"/>
      <w:sz w:val="26"/>
      <w:szCs w:val="26"/>
      <w:u w:val="single"/>
      <w:lang w:eastAsia="ru-RU"/>
    </w:rPr>
  </w:style>
  <w:style w:type="paragraph" w:customStyle="1" w:styleId="xl201">
    <w:name w:val="xl201"/>
    <w:basedOn w:val="af8"/>
    <w:rsid w:val="005D33C3"/>
    <w:pPr>
      <w:shd w:val="clear" w:color="auto" w:fill="C0C0C0"/>
      <w:spacing w:before="100" w:beforeAutospacing="1" w:after="100" w:afterAutospacing="1"/>
      <w:ind w:firstLine="709"/>
      <w:jc w:val="center"/>
      <w:textAlignment w:val="center"/>
    </w:pPr>
    <w:rPr>
      <w:rFonts w:ascii="Times New Roman" w:eastAsia="Times New Roman" w:hAnsi="Times New Roman"/>
      <w:b/>
      <w:bCs/>
      <w:sz w:val="26"/>
      <w:szCs w:val="26"/>
      <w:u w:val="single"/>
      <w:lang w:eastAsia="ru-RU"/>
    </w:rPr>
  </w:style>
  <w:style w:type="paragraph" w:customStyle="1" w:styleId="xl202">
    <w:name w:val="xl202"/>
    <w:basedOn w:val="af8"/>
    <w:rsid w:val="005D33C3"/>
    <w:pPr>
      <w:spacing w:before="100" w:beforeAutospacing="1" w:after="100" w:afterAutospacing="1"/>
      <w:ind w:firstLine="709"/>
      <w:jc w:val="center"/>
      <w:textAlignment w:val="top"/>
    </w:pPr>
    <w:rPr>
      <w:rFonts w:ascii="Times New Roman" w:eastAsia="Times New Roman" w:hAnsi="Times New Roman"/>
      <w:b/>
      <w:bCs/>
      <w:sz w:val="32"/>
      <w:szCs w:val="32"/>
      <w:lang w:eastAsia="ru-RU"/>
    </w:rPr>
  </w:style>
  <w:style w:type="paragraph" w:customStyle="1" w:styleId="affffff0">
    <w:name w:val="заг табл"/>
    <w:basedOn w:val="af8"/>
    <w:rsid w:val="005D33C3"/>
    <w:pPr>
      <w:ind w:firstLine="709"/>
      <w:jc w:val="center"/>
    </w:pPr>
    <w:rPr>
      <w:rFonts w:ascii="Times New Roman" w:eastAsia="Times New Roman" w:hAnsi="Times New Roman"/>
      <w:sz w:val="26"/>
      <w:szCs w:val="20"/>
      <w:lang w:eastAsia="ru-RU"/>
    </w:rPr>
  </w:style>
  <w:style w:type="paragraph" w:customStyle="1" w:styleId="1fc">
    <w:name w:val="Обычный1"/>
    <w:rsid w:val="005D33C3"/>
    <w:rPr>
      <w:snapToGrid w:val="0"/>
    </w:rPr>
  </w:style>
  <w:style w:type="paragraph" w:customStyle="1" w:styleId="affffff1">
    <w:name w:val="Текст документа"/>
    <w:basedOn w:val="afffff1"/>
    <w:rsid w:val="005D33C3"/>
    <w:pPr>
      <w:ind w:firstLine="720"/>
    </w:pPr>
    <w:rPr>
      <w:rFonts w:ascii="Times New Roman" w:eastAsia="Times New Roman" w:hAnsi="Times New Roman"/>
      <w:sz w:val="28"/>
      <w:szCs w:val="20"/>
      <w:lang w:eastAsia="ru-RU"/>
    </w:rPr>
  </w:style>
  <w:style w:type="paragraph" w:customStyle="1" w:styleId="affffff2">
    <w:name w:val="№ табл"/>
    <w:basedOn w:val="af8"/>
    <w:rsid w:val="005D33C3"/>
    <w:pPr>
      <w:ind w:firstLine="709"/>
      <w:jc w:val="right"/>
    </w:pPr>
    <w:rPr>
      <w:rFonts w:ascii="Times New Roman" w:eastAsia="Times New Roman" w:hAnsi="Times New Roman"/>
      <w:sz w:val="26"/>
      <w:szCs w:val="20"/>
      <w:lang w:eastAsia="ru-RU"/>
    </w:rPr>
  </w:style>
  <w:style w:type="paragraph" w:customStyle="1" w:styleId="2f8">
    <w:name w:val="заголовок 2"/>
    <w:basedOn w:val="20"/>
    <w:next w:val="af8"/>
    <w:link w:val="210"/>
    <w:qFormat/>
    <w:rsid w:val="005D33C3"/>
    <w:pPr>
      <w:numPr>
        <w:ilvl w:val="0"/>
        <w:numId w:val="0"/>
      </w:numPr>
      <w:suppressAutoHyphens w:val="0"/>
      <w:spacing w:before="120" w:after="0" w:line="360" w:lineRule="auto"/>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rsid w:val="005D33C3"/>
    <w:pPr>
      <w:ind w:firstLine="709"/>
    </w:pPr>
    <w:rPr>
      <w:rFonts w:ascii="Courier New" w:eastAsia="Times New Roman" w:hAnsi="Courier New"/>
      <w:sz w:val="20"/>
      <w:szCs w:val="20"/>
      <w:lang w:eastAsia="ru-RU"/>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5D33C3"/>
    <w:rPr>
      <w:rFonts w:ascii="Courier New" w:hAnsi="Courier New"/>
    </w:rPr>
  </w:style>
  <w:style w:type="paragraph" w:customStyle="1" w:styleId="affffff5">
    <w:name w:val="ВАДИМ"/>
    <w:basedOn w:val="af8"/>
    <w:link w:val="affffff6"/>
    <w:autoRedefine/>
    <w:rsid w:val="005D33C3"/>
    <w:pPr>
      <w:ind w:firstLine="180"/>
    </w:pPr>
    <w:rPr>
      <w:rFonts w:ascii="Times New Roman" w:eastAsia="Times New Roman" w:hAnsi="Times New Roman" w:cs="Verdana"/>
      <w:spacing w:val="-2"/>
      <w:sz w:val="28"/>
      <w:szCs w:val="28"/>
    </w:rPr>
  </w:style>
  <w:style w:type="character" w:customStyle="1" w:styleId="affffff6">
    <w:name w:val="ВАДИМ Знак"/>
    <w:basedOn w:val="af9"/>
    <w:link w:val="affffff5"/>
    <w:rsid w:val="005D33C3"/>
    <w:rPr>
      <w:rFonts w:cs="Verdana"/>
      <w:spacing w:val="-2"/>
      <w:sz w:val="28"/>
      <w:szCs w:val="28"/>
      <w:lang w:eastAsia="en-US"/>
    </w:rPr>
  </w:style>
  <w:style w:type="paragraph" w:customStyle="1" w:styleId="1fd">
    <w:name w:val="1 простой"/>
    <w:basedOn w:val="af8"/>
    <w:rsid w:val="005D33C3"/>
    <w:pPr>
      <w:tabs>
        <w:tab w:val="num" w:pos="360"/>
      </w:tabs>
      <w:ind w:firstLine="357"/>
    </w:pPr>
    <w:rPr>
      <w:rFonts w:ascii="Times New Roman" w:eastAsia="Times New Roman" w:hAnsi="Times New Roman" w:cs="Verdana"/>
      <w:sz w:val="26"/>
      <w:szCs w:val="20"/>
    </w:rPr>
  </w:style>
  <w:style w:type="character" w:customStyle="1" w:styleId="affffff7">
    <w:name w:val="Список марк. Знак"/>
    <w:basedOn w:val="af9"/>
    <w:link w:val="af4"/>
    <w:locked/>
    <w:rsid w:val="005D33C3"/>
    <w:rPr>
      <w:rFonts w:ascii="Times New Roman" w:eastAsia="Times New Roman" w:hAnsi="Times New Roman"/>
      <w:sz w:val="26"/>
      <w:szCs w:val="26"/>
      <w:lang w:eastAsia="ru-RU"/>
    </w:rPr>
  </w:style>
  <w:style w:type="paragraph" w:customStyle="1" w:styleId="af4">
    <w:name w:val="Список марк."/>
    <w:basedOn w:val="af8"/>
    <w:link w:val="affffff7"/>
    <w:rsid w:val="005D33C3"/>
    <w:pPr>
      <w:numPr>
        <w:numId w:val="10"/>
      </w:numPr>
    </w:pPr>
    <w:rPr>
      <w:rFonts w:ascii="Times New Roman" w:eastAsia="Times New Roman" w:hAnsi="Times New Roman"/>
      <w:sz w:val="26"/>
      <w:szCs w:val="26"/>
      <w:lang w:eastAsia="ru-RU"/>
    </w:rPr>
  </w:style>
  <w:style w:type="numbering" w:customStyle="1" w:styleId="2f9">
    <w:name w:val="Заголовок 2 уровень"/>
    <w:basedOn w:val="afb"/>
    <w:uiPriority w:val="99"/>
    <w:rsid w:val="005D33C3"/>
  </w:style>
  <w:style w:type="numbering" w:customStyle="1" w:styleId="3f3">
    <w:name w:val="Заголовок 3 ур"/>
    <w:basedOn w:val="afb"/>
    <w:uiPriority w:val="99"/>
    <w:rsid w:val="005D33C3"/>
  </w:style>
  <w:style w:type="character" w:customStyle="1" w:styleId="2f7">
    <w:name w:val="Заголовок 2 ур Знак"/>
    <w:basedOn w:val="1f"/>
    <w:link w:val="2f6"/>
    <w:rsid w:val="00E54EB3"/>
    <w:rPr>
      <w:rFonts w:ascii="Arial" w:eastAsia="Microsoft YaHei" w:hAnsi="Arial"/>
      <w:b/>
      <w:bCs/>
      <w:caps w:val="0"/>
      <w:smallCaps/>
      <w:color w:val="1F497D"/>
      <w:spacing w:val="-8"/>
      <w:kern w:val="20"/>
      <w:sz w:val="26"/>
      <w:szCs w:val="26"/>
      <w:lang w:val="ru-RU" w:eastAsia="ru-RU"/>
    </w:rPr>
  </w:style>
  <w:style w:type="character" w:customStyle="1" w:styleId="apple-style-span">
    <w:name w:val="apple-style-span"/>
    <w:basedOn w:val="af9"/>
    <w:rsid w:val="005D33C3"/>
  </w:style>
  <w:style w:type="paragraph" w:customStyle="1" w:styleId="xl99">
    <w:name w:val="xl99"/>
    <w:basedOn w:val="af8"/>
    <w:rsid w:val="005D33C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00">
    <w:name w:val="xl10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eastAsia="Times New Roman" w:hAnsi="Calibri"/>
      <w:szCs w:val="24"/>
      <w:lang w:eastAsia="ru-RU"/>
    </w:rPr>
  </w:style>
  <w:style w:type="paragraph" w:customStyle="1" w:styleId="xl101">
    <w:name w:val="xl10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eastAsia="Times New Roman" w:hAnsi="Calibri"/>
      <w:szCs w:val="24"/>
      <w:lang w:eastAsia="ru-RU"/>
    </w:rPr>
  </w:style>
  <w:style w:type="paragraph" w:customStyle="1" w:styleId="xl102">
    <w:name w:val="xl10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103">
    <w:name w:val="xl10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104">
    <w:name w:val="xl104"/>
    <w:basedOn w:val="af8"/>
    <w:rsid w:val="005D33C3"/>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05">
    <w:name w:val="xl105"/>
    <w:basedOn w:val="af8"/>
    <w:rsid w:val="005D33C3"/>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06">
    <w:name w:val="xl106"/>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07">
    <w:name w:val="xl107"/>
    <w:basedOn w:val="af8"/>
    <w:rsid w:val="005D33C3"/>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72">
    <w:name w:val="xl172"/>
    <w:basedOn w:val="af8"/>
    <w:rsid w:val="005D33C3"/>
    <w:pPr>
      <w:pBdr>
        <w:top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3">
    <w:name w:val="xl17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4">
    <w:name w:val="xl174"/>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5">
    <w:name w:val="xl175"/>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6">
    <w:name w:val="xl176"/>
    <w:basedOn w:val="af8"/>
    <w:rsid w:val="005D33C3"/>
    <w:pPr>
      <w:pBdr>
        <w:top w:val="single" w:sz="4" w:space="0" w:color="auto"/>
        <w:left w:val="single" w:sz="4" w:space="0" w:color="auto"/>
        <w:bottom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177">
    <w:name w:val="xl177"/>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8">
    <w:name w:val="xl178"/>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9">
    <w:name w:val="xl179"/>
    <w:basedOn w:val="af8"/>
    <w:rsid w:val="005D33C3"/>
    <w:pPr>
      <w:pBdr>
        <w:top w:val="single" w:sz="4" w:space="0" w:color="auto"/>
        <w:left w:val="single" w:sz="4"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180">
    <w:name w:val="xl18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81">
    <w:name w:val="xl18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82">
    <w:name w:val="xl18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eastAsia="Times New Roman" w:hAnsi="Arial CYR" w:cs="Arial CYR"/>
      <w:szCs w:val="24"/>
      <w:lang w:eastAsia="ru-RU"/>
    </w:rPr>
  </w:style>
  <w:style w:type="paragraph" w:customStyle="1" w:styleId="xl183">
    <w:name w:val="xl183"/>
    <w:basedOn w:val="af8"/>
    <w:rsid w:val="005D33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eastAsia="Times New Roman" w:hAnsi="Calibri"/>
      <w:szCs w:val="24"/>
      <w:lang w:eastAsia="ru-RU"/>
    </w:rPr>
  </w:style>
  <w:style w:type="paragraph" w:customStyle="1" w:styleId="xl203">
    <w:name w:val="xl203"/>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4">
    <w:name w:val="xl204"/>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5">
    <w:name w:val="xl205"/>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6">
    <w:name w:val="xl206"/>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7">
    <w:name w:val="xl207"/>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8">
    <w:name w:val="xl208"/>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9">
    <w:name w:val="xl209"/>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10">
    <w:name w:val="xl210"/>
    <w:basedOn w:val="af8"/>
    <w:rsid w:val="005D33C3"/>
    <w:pPr>
      <w:pBdr>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11">
    <w:name w:val="xl211"/>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12">
    <w:name w:val="xl21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13">
    <w:name w:val="xl213"/>
    <w:basedOn w:val="af8"/>
    <w:rsid w:val="005D33C3"/>
    <w:pPr>
      <w:spacing w:before="100" w:beforeAutospacing="1" w:after="100" w:afterAutospacing="1"/>
      <w:ind w:firstLine="0"/>
      <w:jc w:val="left"/>
      <w:textAlignment w:val="center"/>
    </w:pPr>
    <w:rPr>
      <w:rFonts w:ascii="Calibri" w:eastAsia="Times New Roman" w:hAnsi="Calibri"/>
      <w:lang w:eastAsia="ru-RU"/>
    </w:rPr>
  </w:style>
  <w:style w:type="paragraph" w:customStyle="1" w:styleId="xl214">
    <w:name w:val="xl214"/>
    <w:basedOn w:val="af8"/>
    <w:rsid w:val="005D33C3"/>
    <w:pPr>
      <w:pBdr>
        <w:top w:val="single" w:sz="4" w:space="0" w:color="auto"/>
        <w:bottom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15">
    <w:name w:val="xl215"/>
    <w:basedOn w:val="af8"/>
    <w:rsid w:val="005D33C3"/>
    <w:pPr>
      <w:pBdr>
        <w:top w:val="single" w:sz="4" w:space="0" w:color="auto"/>
        <w:bottom w:val="single" w:sz="8" w:space="0" w:color="auto"/>
      </w:pBdr>
      <w:spacing w:before="100" w:beforeAutospacing="1" w:after="100" w:afterAutospacing="1"/>
      <w:ind w:firstLine="0"/>
      <w:jc w:val="left"/>
    </w:pPr>
    <w:rPr>
      <w:rFonts w:ascii="Calibri" w:eastAsia="Times New Roman" w:hAnsi="Calibri"/>
      <w:b/>
      <w:bCs/>
      <w:lang w:eastAsia="ru-RU"/>
    </w:rPr>
  </w:style>
  <w:style w:type="paragraph" w:customStyle="1" w:styleId="xl216">
    <w:name w:val="xl216"/>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17">
    <w:name w:val="xl217"/>
    <w:basedOn w:val="af8"/>
    <w:rsid w:val="005D33C3"/>
    <w:pPr>
      <w:pBdr>
        <w:top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18">
    <w:name w:val="xl21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19">
    <w:name w:val="xl219"/>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pPr>
    <w:rPr>
      <w:rFonts w:ascii="Calibri" w:eastAsia="Times New Roman" w:hAnsi="Calibri"/>
      <w:szCs w:val="24"/>
      <w:lang w:eastAsia="ru-RU"/>
    </w:rPr>
  </w:style>
  <w:style w:type="paragraph" w:customStyle="1" w:styleId="xl220">
    <w:name w:val="xl220"/>
    <w:basedOn w:val="af8"/>
    <w:rsid w:val="005D33C3"/>
    <w:pPr>
      <w:pBdr>
        <w:top w:val="single" w:sz="4" w:space="0" w:color="auto"/>
        <w:bottom w:val="single" w:sz="8" w:space="0" w:color="auto"/>
      </w:pBdr>
      <w:spacing w:before="100" w:beforeAutospacing="1" w:after="100" w:afterAutospacing="1"/>
      <w:ind w:firstLine="0"/>
      <w:jc w:val="center"/>
      <w:textAlignment w:val="top"/>
    </w:pPr>
    <w:rPr>
      <w:rFonts w:ascii="Calibri" w:eastAsia="Times New Roman" w:hAnsi="Calibri"/>
      <w:b/>
      <w:bCs/>
      <w:szCs w:val="24"/>
      <w:lang w:eastAsia="ru-RU"/>
    </w:rPr>
  </w:style>
  <w:style w:type="paragraph" w:customStyle="1" w:styleId="xl221">
    <w:name w:val="xl221"/>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22">
    <w:name w:val="xl222"/>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223">
    <w:name w:val="xl223"/>
    <w:basedOn w:val="af8"/>
    <w:rsid w:val="005D33C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eastAsia="Times New Roman" w:hAnsi="Calibri"/>
      <w:b/>
      <w:bCs/>
      <w:i/>
      <w:iCs/>
      <w:szCs w:val="24"/>
      <w:lang w:eastAsia="ru-RU"/>
    </w:rPr>
  </w:style>
  <w:style w:type="paragraph" w:customStyle="1" w:styleId="xl224">
    <w:name w:val="xl224"/>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25">
    <w:name w:val="xl225"/>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26">
    <w:name w:val="xl226"/>
    <w:basedOn w:val="af8"/>
    <w:rsid w:val="005D33C3"/>
    <w:pPr>
      <w:pBdr>
        <w:left w:val="single" w:sz="8" w:space="0" w:color="auto"/>
      </w:pBdr>
      <w:spacing w:before="100" w:beforeAutospacing="1" w:after="100" w:afterAutospacing="1"/>
      <w:ind w:firstLine="0"/>
      <w:jc w:val="center"/>
    </w:pPr>
    <w:rPr>
      <w:rFonts w:ascii="Calibri" w:eastAsia="Times New Roman" w:hAnsi="Calibri"/>
      <w:szCs w:val="24"/>
      <w:lang w:eastAsia="ru-RU"/>
    </w:rPr>
  </w:style>
  <w:style w:type="paragraph" w:customStyle="1" w:styleId="xl227">
    <w:name w:val="xl227"/>
    <w:basedOn w:val="af8"/>
    <w:rsid w:val="005D33C3"/>
    <w:pPr>
      <w:pBdr>
        <w:left w:val="single" w:sz="8" w:space="0" w:color="auto"/>
      </w:pBdr>
      <w:spacing w:before="100" w:beforeAutospacing="1" w:after="100" w:afterAutospacing="1"/>
      <w:ind w:firstLine="0"/>
      <w:jc w:val="center"/>
      <w:textAlignment w:val="center"/>
    </w:pPr>
    <w:rPr>
      <w:rFonts w:ascii="Calibri" w:eastAsia="Times New Roman" w:hAnsi="Calibri"/>
      <w:szCs w:val="24"/>
      <w:lang w:eastAsia="ru-RU"/>
    </w:rPr>
  </w:style>
  <w:style w:type="paragraph" w:customStyle="1" w:styleId="xl228">
    <w:name w:val="xl228"/>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29">
    <w:name w:val="xl229"/>
    <w:basedOn w:val="af8"/>
    <w:rsid w:val="005D33C3"/>
    <w:pPr>
      <w:pBdr>
        <w:top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30">
    <w:name w:val="xl230"/>
    <w:basedOn w:val="af8"/>
    <w:rsid w:val="005D33C3"/>
    <w:pPr>
      <w:pBdr>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31">
    <w:name w:val="xl231"/>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32">
    <w:name w:val="xl232"/>
    <w:basedOn w:val="af8"/>
    <w:rsid w:val="005D33C3"/>
    <w:pPr>
      <w:pBdr>
        <w:top w:val="single" w:sz="8" w:space="0" w:color="auto"/>
        <w:left w:val="single" w:sz="8" w:space="0" w:color="auto"/>
      </w:pBdr>
      <w:spacing w:before="100" w:beforeAutospacing="1" w:after="100" w:afterAutospacing="1"/>
      <w:ind w:firstLine="0"/>
      <w:jc w:val="center"/>
    </w:pPr>
    <w:rPr>
      <w:rFonts w:ascii="Calibri" w:eastAsia="Times New Roman" w:hAnsi="Calibri"/>
      <w:szCs w:val="24"/>
      <w:lang w:eastAsia="ru-RU"/>
    </w:rPr>
  </w:style>
  <w:style w:type="paragraph" w:customStyle="1" w:styleId="xl233">
    <w:name w:val="xl233"/>
    <w:basedOn w:val="af8"/>
    <w:rsid w:val="005D33C3"/>
    <w:pPr>
      <w:pBdr>
        <w:top w:val="single" w:sz="8"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34">
    <w:name w:val="xl234"/>
    <w:basedOn w:val="af8"/>
    <w:rsid w:val="005D33C3"/>
    <w:pP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35">
    <w:name w:val="xl235"/>
    <w:basedOn w:val="af8"/>
    <w:rsid w:val="005D33C3"/>
    <w:pPr>
      <w:pBdr>
        <w:left w:val="single" w:sz="8" w:space="0" w:color="auto"/>
        <w:bottom w:val="single" w:sz="4" w:space="0" w:color="auto"/>
      </w:pBdr>
      <w:spacing w:before="100" w:beforeAutospacing="1" w:after="100" w:afterAutospacing="1"/>
      <w:ind w:firstLine="0"/>
      <w:jc w:val="center"/>
    </w:pPr>
    <w:rPr>
      <w:rFonts w:ascii="Calibri" w:eastAsia="Times New Roman" w:hAnsi="Calibri"/>
      <w:szCs w:val="24"/>
      <w:lang w:eastAsia="ru-RU"/>
    </w:rPr>
  </w:style>
  <w:style w:type="paragraph" w:customStyle="1" w:styleId="xl236">
    <w:name w:val="xl236"/>
    <w:basedOn w:val="af8"/>
    <w:rsid w:val="005D33C3"/>
    <w:pPr>
      <w:pBdr>
        <w:bottom w:val="single" w:sz="4" w:space="0" w:color="auto"/>
      </w:pBd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37">
    <w:name w:val="xl237"/>
    <w:basedOn w:val="af8"/>
    <w:rsid w:val="005D33C3"/>
    <w:pPr>
      <w:pBdr>
        <w:bottom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38">
    <w:name w:val="xl238"/>
    <w:basedOn w:val="af8"/>
    <w:rsid w:val="005D33C3"/>
    <w:pPr>
      <w:pBdr>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39">
    <w:name w:val="xl239"/>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40">
    <w:name w:val="xl240"/>
    <w:basedOn w:val="af8"/>
    <w:rsid w:val="005D33C3"/>
    <w:pPr>
      <w:pBdr>
        <w:top w:val="single" w:sz="8" w:space="0" w:color="auto"/>
        <w:lef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41">
    <w:name w:val="xl241"/>
    <w:basedOn w:val="af8"/>
    <w:rsid w:val="005D33C3"/>
    <w:pPr>
      <w:pBdr>
        <w:left w:val="single" w:sz="8" w:space="0" w:color="auto"/>
        <w:bottom w:val="single" w:sz="4"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42">
    <w:name w:val="xl242"/>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 w:val="16"/>
      <w:szCs w:val="16"/>
      <w:lang w:eastAsia="ru-RU"/>
    </w:rPr>
  </w:style>
  <w:style w:type="paragraph" w:customStyle="1" w:styleId="xl243">
    <w:name w:val="xl243"/>
    <w:basedOn w:val="af8"/>
    <w:rsid w:val="005D33C3"/>
    <w:pPr>
      <w:pBdr>
        <w:top w:val="single" w:sz="8"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44">
    <w:name w:val="xl244"/>
    <w:basedOn w:val="af8"/>
    <w:rsid w:val="005D33C3"/>
    <w:pPr>
      <w:pBdr>
        <w:right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45">
    <w:name w:val="xl245"/>
    <w:basedOn w:val="af8"/>
    <w:rsid w:val="005D33C3"/>
    <w:pPr>
      <w:pBdr>
        <w:bottom w:val="single" w:sz="4" w:space="0" w:color="auto"/>
        <w:right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46">
    <w:name w:val="xl246"/>
    <w:basedOn w:val="af8"/>
    <w:rsid w:val="005D33C3"/>
    <w:pPr>
      <w:pBdr>
        <w:top w:val="single" w:sz="8" w:space="0" w:color="auto"/>
        <w:bottom w:val="single" w:sz="8" w:space="0" w:color="auto"/>
      </w:pBd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47">
    <w:name w:val="xl247"/>
    <w:basedOn w:val="af8"/>
    <w:rsid w:val="005D33C3"/>
    <w:pPr>
      <w:pBdr>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48">
    <w:name w:val="xl248"/>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49">
    <w:name w:val="xl249"/>
    <w:basedOn w:val="af8"/>
    <w:rsid w:val="005D33C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50">
    <w:name w:val="xl250"/>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b/>
      <w:bCs/>
      <w:szCs w:val="24"/>
      <w:lang w:eastAsia="ru-RU"/>
    </w:rPr>
  </w:style>
  <w:style w:type="paragraph" w:customStyle="1" w:styleId="xl251">
    <w:name w:val="xl251"/>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52">
    <w:name w:val="xl252"/>
    <w:basedOn w:val="af8"/>
    <w:rsid w:val="005D33C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53">
    <w:name w:val="xl253"/>
    <w:basedOn w:val="af8"/>
    <w:rsid w:val="005D33C3"/>
    <w:pPr>
      <w:pBdr>
        <w:top w:val="single" w:sz="8" w:space="0" w:color="auto"/>
        <w:bottom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54">
    <w:name w:val="xl254"/>
    <w:basedOn w:val="af8"/>
    <w:rsid w:val="005D33C3"/>
    <w:pPr>
      <w:pBdr>
        <w:top w:val="single" w:sz="8" w:space="0" w:color="auto"/>
        <w:bottom w:val="single" w:sz="8" w:space="0" w:color="auto"/>
        <w:right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55">
    <w:name w:val="xl255"/>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eastAsia="Times New Roman" w:hAnsi="Calibri"/>
      <w:b/>
      <w:bCs/>
      <w:szCs w:val="24"/>
      <w:lang w:eastAsia="ru-RU"/>
    </w:rPr>
  </w:style>
  <w:style w:type="paragraph" w:customStyle="1" w:styleId="xl256">
    <w:name w:val="xl256"/>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eastAsia="Times New Roman" w:hAnsi="Calibri"/>
      <w:b/>
      <w:bCs/>
      <w:sz w:val="18"/>
      <w:szCs w:val="18"/>
      <w:lang w:eastAsia="ru-RU"/>
    </w:rPr>
  </w:style>
  <w:style w:type="paragraph" w:customStyle="1" w:styleId="xl257">
    <w:name w:val="xl257"/>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58">
    <w:name w:val="xl258"/>
    <w:basedOn w:val="af8"/>
    <w:rsid w:val="005D33C3"/>
    <w:pPr>
      <w:pBdr>
        <w:right w:val="single" w:sz="4" w:space="0" w:color="auto"/>
      </w:pBd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59">
    <w:name w:val="xl259"/>
    <w:basedOn w:val="af8"/>
    <w:rsid w:val="005D33C3"/>
    <w:pPr>
      <w:pBdr>
        <w:lef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60">
    <w:name w:val="xl260"/>
    <w:basedOn w:val="af8"/>
    <w:rsid w:val="005D33C3"/>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eastAsia="Times New Roman" w:hAnsi="Calibri"/>
      <w:b/>
      <w:bCs/>
      <w:szCs w:val="24"/>
      <w:lang w:eastAsia="ru-RU"/>
    </w:rPr>
  </w:style>
  <w:style w:type="paragraph" w:customStyle="1" w:styleId="xl261">
    <w:name w:val="xl261"/>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62">
    <w:name w:val="xl26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63">
    <w:name w:val="xl263"/>
    <w:basedOn w:val="af8"/>
    <w:rsid w:val="005D33C3"/>
    <w:pPr>
      <w:pBdr>
        <w:top w:val="single" w:sz="8" w:space="0" w:color="auto"/>
      </w:pBd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64">
    <w:name w:val="xl264"/>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65">
    <w:name w:val="xl265"/>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66">
    <w:name w:val="xl266"/>
    <w:basedOn w:val="af8"/>
    <w:rsid w:val="005D33C3"/>
    <w:pPr>
      <w:pBdr>
        <w:top w:val="single" w:sz="8" w:space="0" w:color="auto"/>
        <w:bottom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67">
    <w:name w:val="xl267"/>
    <w:basedOn w:val="af8"/>
    <w:rsid w:val="005D33C3"/>
    <w:pPr>
      <w:pBdr>
        <w:top w:val="single" w:sz="8" w:space="0" w:color="auto"/>
        <w:right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68">
    <w:name w:val="xl26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69">
    <w:name w:val="xl269"/>
    <w:basedOn w:val="af8"/>
    <w:rsid w:val="005D33C3"/>
    <w:pPr>
      <w:spacing w:before="100" w:beforeAutospacing="1" w:after="100" w:afterAutospacing="1"/>
      <w:ind w:firstLine="0"/>
      <w:jc w:val="left"/>
      <w:textAlignment w:val="top"/>
    </w:pPr>
    <w:rPr>
      <w:rFonts w:ascii="Calibri" w:eastAsia="Times New Roman" w:hAnsi="Calibri"/>
      <w:b/>
      <w:bCs/>
      <w:szCs w:val="24"/>
      <w:lang w:eastAsia="ru-RU"/>
    </w:rPr>
  </w:style>
  <w:style w:type="paragraph" w:customStyle="1" w:styleId="xl270">
    <w:name w:val="xl270"/>
    <w:basedOn w:val="af8"/>
    <w:rsid w:val="005D33C3"/>
    <w:pPr>
      <w:spacing w:before="100" w:beforeAutospacing="1" w:after="100" w:afterAutospacing="1"/>
      <w:ind w:firstLine="0"/>
      <w:jc w:val="left"/>
      <w:textAlignment w:val="top"/>
    </w:pPr>
    <w:rPr>
      <w:rFonts w:ascii="Calibri" w:eastAsia="Times New Roman" w:hAnsi="Calibri"/>
      <w:b/>
      <w:bCs/>
      <w:szCs w:val="24"/>
      <w:lang w:eastAsia="ru-RU"/>
    </w:rPr>
  </w:style>
  <w:style w:type="paragraph" w:customStyle="1" w:styleId="xl271">
    <w:name w:val="xl271"/>
    <w:basedOn w:val="af8"/>
    <w:rsid w:val="005D33C3"/>
    <w:pPr>
      <w:pBdr>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72">
    <w:name w:val="xl272"/>
    <w:basedOn w:val="af8"/>
    <w:rsid w:val="005D33C3"/>
    <w:pPr>
      <w:pBdr>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73">
    <w:name w:val="xl273"/>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74">
    <w:name w:val="xl274"/>
    <w:basedOn w:val="af8"/>
    <w:rsid w:val="005D33C3"/>
    <w:pPr>
      <w:pBdr>
        <w:top w:val="single" w:sz="8"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75">
    <w:name w:val="xl275"/>
    <w:basedOn w:val="af8"/>
    <w:rsid w:val="005D33C3"/>
    <w:pPr>
      <w:pBdr>
        <w:top w:val="single" w:sz="8" w:space="0" w:color="auto"/>
      </w:pBdr>
      <w:spacing w:before="100" w:beforeAutospacing="1" w:after="100" w:afterAutospacing="1"/>
      <w:ind w:firstLine="0"/>
      <w:jc w:val="center"/>
      <w:textAlignment w:val="center"/>
    </w:pPr>
    <w:rPr>
      <w:rFonts w:ascii="Calibri" w:eastAsia="Times New Roman" w:hAnsi="Calibri"/>
      <w:b/>
      <w:bCs/>
      <w:szCs w:val="24"/>
      <w:lang w:eastAsia="ru-RU"/>
    </w:rPr>
  </w:style>
  <w:style w:type="paragraph" w:customStyle="1" w:styleId="xl276">
    <w:name w:val="xl276"/>
    <w:basedOn w:val="af8"/>
    <w:rsid w:val="005D33C3"/>
    <w:pPr>
      <w:pBdr>
        <w:top w:val="single" w:sz="8" w:space="0" w:color="auto"/>
        <w:right w:val="single" w:sz="4" w:space="0" w:color="auto"/>
      </w:pBdr>
      <w:spacing w:before="100" w:beforeAutospacing="1" w:after="100" w:afterAutospacing="1"/>
      <w:ind w:firstLine="0"/>
      <w:jc w:val="center"/>
      <w:textAlignment w:val="center"/>
    </w:pPr>
    <w:rPr>
      <w:rFonts w:ascii="Calibri" w:eastAsia="Times New Roman" w:hAnsi="Calibri"/>
      <w:b/>
      <w:bCs/>
      <w:szCs w:val="24"/>
      <w:lang w:eastAsia="ru-RU"/>
    </w:rPr>
  </w:style>
  <w:style w:type="paragraph" w:customStyle="1" w:styleId="xl277">
    <w:name w:val="xl277"/>
    <w:basedOn w:val="af8"/>
    <w:rsid w:val="005D33C3"/>
    <w:pPr>
      <w:spacing w:before="100" w:beforeAutospacing="1" w:after="100" w:afterAutospacing="1"/>
      <w:ind w:firstLine="0"/>
      <w:jc w:val="left"/>
    </w:pPr>
    <w:rPr>
      <w:rFonts w:ascii="Arial CYR" w:eastAsia="Times New Roman" w:hAnsi="Arial CYR" w:cs="Arial CYR"/>
      <w:b/>
      <w:bCs/>
      <w:i/>
      <w:iCs/>
      <w:sz w:val="16"/>
      <w:szCs w:val="16"/>
      <w:lang w:eastAsia="ru-RU"/>
    </w:rPr>
  </w:style>
  <w:style w:type="paragraph" w:customStyle="1" w:styleId="xl278">
    <w:name w:val="xl278"/>
    <w:basedOn w:val="af8"/>
    <w:rsid w:val="005D33C3"/>
    <w:pPr>
      <w:pBdr>
        <w:right w:val="single" w:sz="4" w:space="0" w:color="auto"/>
      </w:pBdr>
      <w:spacing w:before="100" w:beforeAutospacing="1" w:after="100" w:afterAutospacing="1"/>
      <w:ind w:firstLine="0"/>
      <w:jc w:val="left"/>
    </w:pPr>
    <w:rPr>
      <w:rFonts w:ascii="Arial CYR" w:eastAsia="Times New Roman" w:hAnsi="Arial CYR" w:cs="Arial CYR"/>
      <w:b/>
      <w:bCs/>
      <w:i/>
      <w:iCs/>
      <w:szCs w:val="24"/>
      <w:lang w:eastAsia="ru-RU"/>
    </w:rPr>
  </w:style>
  <w:style w:type="paragraph" w:customStyle="1" w:styleId="xl279">
    <w:name w:val="xl279"/>
    <w:basedOn w:val="af8"/>
    <w:rsid w:val="005D33C3"/>
    <w:pPr>
      <w:pBdr>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80">
    <w:name w:val="xl28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81">
    <w:name w:val="xl281"/>
    <w:basedOn w:val="af8"/>
    <w:rsid w:val="005D33C3"/>
    <w:pPr>
      <w:pBdr>
        <w:left w:val="single" w:sz="8" w:space="0" w:color="auto"/>
      </w:pBdr>
      <w:shd w:val="clear" w:color="000000" w:fill="00B0F0"/>
      <w:spacing w:before="100" w:beforeAutospacing="1" w:after="100" w:afterAutospacing="1"/>
      <w:ind w:firstLine="0"/>
      <w:jc w:val="left"/>
    </w:pPr>
    <w:rPr>
      <w:rFonts w:ascii="Calibri" w:eastAsia="Times New Roman" w:hAnsi="Calibri"/>
      <w:lang w:eastAsia="ru-RU"/>
    </w:rPr>
  </w:style>
  <w:style w:type="paragraph" w:customStyle="1" w:styleId="xl282">
    <w:name w:val="xl282"/>
    <w:basedOn w:val="af8"/>
    <w:rsid w:val="005D33C3"/>
    <w:pPr>
      <w:pBdr>
        <w:left w:val="single" w:sz="8" w:space="0" w:color="auto"/>
        <w:bottom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83">
    <w:name w:val="xl283"/>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4">
    <w:name w:val="xl284"/>
    <w:basedOn w:val="af8"/>
    <w:rsid w:val="005D33C3"/>
    <w:pPr>
      <w:pBdr>
        <w:left w:val="single" w:sz="8" w:space="0" w:color="auto"/>
        <w:bottom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5">
    <w:name w:val="xl285"/>
    <w:basedOn w:val="af8"/>
    <w:rsid w:val="005D33C3"/>
    <w:pPr>
      <w:pBdr>
        <w:left w:val="single" w:sz="4" w:space="0" w:color="auto"/>
        <w:bottom w:val="single" w:sz="8" w:space="0" w:color="auto"/>
        <w:right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86">
    <w:name w:val="xl286"/>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87">
    <w:name w:val="xl287"/>
    <w:basedOn w:val="af8"/>
    <w:rsid w:val="005D33C3"/>
    <w:pPr>
      <w:pBdr>
        <w:top w:val="single" w:sz="4" w:space="0" w:color="auto"/>
        <w:left w:val="single" w:sz="8" w:space="0" w:color="auto"/>
        <w:bottom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8">
    <w:name w:val="xl288"/>
    <w:basedOn w:val="af8"/>
    <w:rsid w:val="005D33C3"/>
    <w:pPr>
      <w:pBdr>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89">
    <w:name w:val="xl289"/>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90">
    <w:name w:val="xl290"/>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1">
    <w:name w:val="xl291"/>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2">
    <w:name w:val="xl292"/>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3">
    <w:name w:val="xl293"/>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94">
    <w:name w:val="xl294"/>
    <w:basedOn w:val="af8"/>
    <w:rsid w:val="005D33C3"/>
    <w:pPr>
      <w:pBdr>
        <w:top w:val="single" w:sz="8"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5">
    <w:name w:val="xl295"/>
    <w:basedOn w:val="af8"/>
    <w:rsid w:val="005D33C3"/>
    <w:pPr>
      <w:pBdr>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6">
    <w:name w:val="xl296"/>
    <w:basedOn w:val="af8"/>
    <w:rsid w:val="005D33C3"/>
    <w:pPr>
      <w:pBdr>
        <w:left w:val="single" w:sz="8" w:space="0" w:color="auto"/>
      </w:pBdr>
      <w:spacing w:before="100" w:beforeAutospacing="1" w:after="100" w:afterAutospacing="1"/>
      <w:ind w:firstLine="0"/>
      <w:jc w:val="center"/>
    </w:pPr>
    <w:rPr>
      <w:rFonts w:ascii="Calibri" w:eastAsia="Times New Roman" w:hAnsi="Calibri"/>
      <w:lang w:eastAsia="ru-RU"/>
    </w:rPr>
  </w:style>
  <w:style w:type="paragraph" w:customStyle="1" w:styleId="xl297">
    <w:name w:val="xl297"/>
    <w:basedOn w:val="af8"/>
    <w:rsid w:val="005D33C3"/>
    <w:pPr>
      <w:pBdr>
        <w:left w:val="single" w:sz="4" w:space="0" w:color="auto"/>
        <w:bottom w:val="single" w:sz="4" w:space="0" w:color="auto"/>
        <w:right w:val="single" w:sz="8" w:space="0" w:color="auto"/>
      </w:pBdr>
      <w:spacing w:before="100" w:beforeAutospacing="1" w:after="100" w:afterAutospacing="1"/>
      <w:ind w:firstLine="0"/>
      <w:jc w:val="right"/>
    </w:pPr>
    <w:rPr>
      <w:rFonts w:ascii="Calibri" w:eastAsia="Times New Roman" w:hAnsi="Calibri"/>
      <w:szCs w:val="24"/>
      <w:lang w:eastAsia="ru-RU"/>
    </w:rPr>
  </w:style>
  <w:style w:type="paragraph" w:customStyle="1" w:styleId="xl298">
    <w:name w:val="xl298"/>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eastAsia="Times New Roman" w:hAnsi="Calibri"/>
      <w:szCs w:val="24"/>
      <w:lang w:eastAsia="ru-RU"/>
    </w:rPr>
  </w:style>
  <w:style w:type="paragraph" w:customStyle="1" w:styleId="xl299">
    <w:name w:val="xl299"/>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00">
    <w:name w:val="xl30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01">
    <w:name w:val="xl301"/>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02">
    <w:name w:val="xl302"/>
    <w:basedOn w:val="af8"/>
    <w:rsid w:val="005D33C3"/>
    <w:pPr>
      <w:pBdr>
        <w:left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03">
    <w:name w:val="xl303"/>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04">
    <w:name w:val="xl30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05">
    <w:name w:val="xl305"/>
    <w:basedOn w:val="af8"/>
    <w:rsid w:val="005D33C3"/>
    <w:pPr>
      <w:pBdr>
        <w:left w:val="single" w:sz="8" w:space="0" w:color="auto"/>
      </w:pBdr>
      <w:shd w:val="clear" w:color="000000" w:fill="FFFFFF"/>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306">
    <w:name w:val="xl306"/>
    <w:basedOn w:val="af8"/>
    <w:rsid w:val="005D33C3"/>
    <w:pPr>
      <w:pBdr>
        <w:left w:val="single" w:sz="8" w:space="0" w:color="auto"/>
      </w:pBdr>
      <w:spacing w:before="100" w:beforeAutospacing="1" w:after="100" w:afterAutospacing="1"/>
      <w:ind w:firstLine="0"/>
      <w:jc w:val="center"/>
      <w:textAlignment w:val="center"/>
    </w:pPr>
    <w:rPr>
      <w:rFonts w:ascii="Calibri" w:eastAsia="Times New Roman" w:hAnsi="Calibri"/>
      <w:lang w:eastAsia="ru-RU"/>
    </w:rPr>
  </w:style>
  <w:style w:type="paragraph" w:customStyle="1" w:styleId="xl307">
    <w:name w:val="xl307"/>
    <w:basedOn w:val="af8"/>
    <w:rsid w:val="005D33C3"/>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08">
    <w:name w:val="xl308"/>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eastAsia="Times New Roman" w:hAnsi="Calibri"/>
      <w:b/>
      <w:bCs/>
      <w:i/>
      <w:iCs/>
      <w:szCs w:val="24"/>
      <w:lang w:eastAsia="ru-RU"/>
    </w:rPr>
  </w:style>
  <w:style w:type="paragraph" w:customStyle="1" w:styleId="xl309">
    <w:name w:val="xl309"/>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0">
    <w:name w:val="xl310"/>
    <w:basedOn w:val="af8"/>
    <w:rsid w:val="005D33C3"/>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311">
    <w:name w:val="xl311"/>
    <w:basedOn w:val="af8"/>
    <w:rsid w:val="005D33C3"/>
    <w:pPr>
      <w:spacing w:before="100" w:beforeAutospacing="1" w:after="100" w:afterAutospacing="1"/>
      <w:ind w:firstLine="0"/>
      <w:jc w:val="left"/>
    </w:pPr>
    <w:rPr>
      <w:rFonts w:ascii="Calibri" w:eastAsia="Times New Roman" w:hAnsi="Calibri"/>
      <w:lang w:eastAsia="ru-RU"/>
    </w:rPr>
  </w:style>
  <w:style w:type="paragraph" w:customStyle="1" w:styleId="xl312">
    <w:name w:val="xl312"/>
    <w:basedOn w:val="af8"/>
    <w:rsid w:val="005D33C3"/>
    <w:pPr>
      <w:pBdr>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13">
    <w:name w:val="xl313"/>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4">
    <w:name w:val="xl31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5">
    <w:name w:val="xl315"/>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6">
    <w:name w:val="xl316"/>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17">
    <w:name w:val="xl317"/>
    <w:basedOn w:val="af8"/>
    <w:rsid w:val="005D33C3"/>
    <w:pPr>
      <w:pBdr>
        <w:lef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8">
    <w:name w:val="xl318"/>
    <w:basedOn w:val="af8"/>
    <w:rsid w:val="005D33C3"/>
    <w:pPr>
      <w:pBdr>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9">
    <w:name w:val="xl319"/>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20">
    <w:name w:val="xl320"/>
    <w:basedOn w:val="af8"/>
    <w:rsid w:val="005D33C3"/>
    <w:pPr>
      <w:pBdr>
        <w:top w:val="single" w:sz="8" w:space="0" w:color="auto"/>
        <w:left w:val="single" w:sz="8" w:space="0" w:color="auto"/>
        <w:bottom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321">
    <w:name w:val="xl321"/>
    <w:basedOn w:val="af8"/>
    <w:rsid w:val="005D33C3"/>
    <w:pPr>
      <w:pBdr>
        <w:bottom w:val="single" w:sz="8"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22">
    <w:name w:val="xl322"/>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3">
    <w:name w:val="xl323"/>
    <w:basedOn w:val="af8"/>
    <w:rsid w:val="005D33C3"/>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eastAsia="Times New Roman" w:hAnsi="Calibri"/>
      <w:b/>
      <w:bCs/>
      <w:lang w:eastAsia="ru-RU"/>
    </w:rPr>
  </w:style>
  <w:style w:type="paragraph" w:customStyle="1" w:styleId="xl324">
    <w:name w:val="xl324"/>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5">
    <w:name w:val="xl325"/>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6">
    <w:name w:val="xl326"/>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7">
    <w:name w:val="xl327"/>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8">
    <w:name w:val="xl328"/>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9">
    <w:name w:val="xl329"/>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0">
    <w:name w:val="xl330"/>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1">
    <w:name w:val="xl331"/>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eastAsia="Times New Roman" w:hAnsi="Calibri"/>
      <w:b/>
      <w:bCs/>
      <w:lang w:eastAsia="ru-RU"/>
    </w:rPr>
  </w:style>
  <w:style w:type="paragraph" w:customStyle="1" w:styleId="xl332">
    <w:name w:val="xl332"/>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3">
    <w:name w:val="xl333"/>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4">
    <w:name w:val="xl334"/>
    <w:basedOn w:val="af8"/>
    <w:rsid w:val="005D33C3"/>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5">
    <w:name w:val="xl335"/>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36">
    <w:name w:val="xl336"/>
    <w:basedOn w:val="af8"/>
    <w:rsid w:val="005D33C3"/>
    <w:pPr>
      <w:pBdr>
        <w:bottom w:val="single" w:sz="8"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37">
    <w:name w:val="xl337"/>
    <w:basedOn w:val="af8"/>
    <w:rsid w:val="005D33C3"/>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eastAsia="Times New Roman" w:hAnsi="Calibri"/>
      <w:b/>
      <w:bCs/>
      <w:i/>
      <w:iCs/>
      <w:szCs w:val="24"/>
      <w:lang w:eastAsia="ru-RU"/>
    </w:rPr>
  </w:style>
  <w:style w:type="paragraph" w:customStyle="1" w:styleId="xl338">
    <w:name w:val="xl338"/>
    <w:basedOn w:val="af8"/>
    <w:rsid w:val="005D33C3"/>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eastAsia="Times New Roman" w:hAnsi="Calibri"/>
      <w:b/>
      <w:bCs/>
      <w:i/>
      <w:iCs/>
      <w:szCs w:val="24"/>
      <w:lang w:eastAsia="ru-RU"/>
    </w:rPr>
  </w:style>
  <w:style w:type="paragraph" w:customStyle="1" w:styleId="xl339">
    <w:name w:val="xl339"/>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40">
    <w:name w:val="xl340"/>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1">
    <w:name w:val="xl341"/>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2">
    <w:name w:val="xl342"/>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3">
    <w:name w:val="xl343"/>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4">
    <w:name w:val="xl344"/>
    <w:basedOn w:val="af8"/>
    <w:rsid w:val="005D33C3"/>
    <w:pPr>
      <w:pBdr>
        <w:top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5">
    <w:name w:val="xl345"/>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6">
    <w:name w:val="xl346"/>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7">
    <w:name w:val="xl347"/>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8">
    <w:name w:val="xl348"/>
    <w:basedOn w:val="af8"/>
    <w:rsid w:val="005D33C3"/>
    <w:pPr>
      <w:pBdr>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49">
    <w:name w:val="xl349"/>
    <w:basedOn w:val="af8"/>
    <w:rsid w:val="005D33C3"/>
    <w:pPr>
      <w:pBdr>
        <w:bottom w:val="single" w:sz="4" w:space="0" w:color="auto"/>
        <w:right w:val="single" w:sz="8"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350">
    <w:name w:val="xl350"/>
    <w:basedOn w:val="af8"/>
    <w:rsid w:val="005D33C3"/>
    <w:pPr>
      <w:pBdr>
        <w:left w:val="single" w:sz="8" w:space="0" w:color="auto"/>
        <w:bottom w:val="single" w:sz="4" w:space="0" w:color="auto"/>
      </w:pBdr>
      <w:spacing w:before="100" w:beforeAutospacing="1" w:after="100" w:afterAutospacing="1"/>
      <w:ind w:firstLine="0"/>
      <w:jc w:val="center"/>
      <w:textAlignment w:val="center"/>
    </w:pPr>
    <w:rPr>
      <w:rFonts w:ascii="Calibri" w:eastAsia="Times New Roman" w:hAnsi="Calibri"/>
      <w:szCs w:val="24"/>
      <w:lang w:eastAsia="ru-RU"/>
    </w:rPr>
  </w:style>
  <w:style w:type="paragraph" w:customStyle="1" w:styleId="ChapterSubtitle">
    <w:name w:val="Chapter Subtitle"/>
    <w:basedOn w:val="afffffa"/>
    <w:rsid w:val="00253BA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682665"/>
  </w:style>
  <w:style w:type="paragraph" w:customStyle="1" w:styleId="A2list2">
    <w:name w:val="A2_list_2"/>
    <w:basedOn w:val="af8"/>
    <w:next w:val="af8"/>
    <w:autoRedefine/>
    <w:rsid w:val="00043E3D"/>
    <w:pPr>
      <w:numPr>
        <w:ilvl w:val="1"/>
        <w:numId w:val="13"/>
      </w:numPr>
      <w:pBdr>
        <w:right w:val="single" w:sz="4" w:space="4" w:color="auto"/>
      </w:pBdr>
      <w:tabs>
        <w:tab w:val="left" w:pos="2880"/>
      </w:tabs>
      <w:overflowPunct w:val="0"/>
      <w:autoSpaceDE w:val="0"/>
      <w:autoSpaceDN w:val="0"/>
      <w:spacing w:before="60" w:after="60"/>
      <w:jc w:val="left"/>
    </w:pPr>
    <w:rPr>
      <w:rFonts w:ascii="Times New Roman" w:eastAsia="Times New Roman" w:hAnsi="Times New Roman" w:cstheme="minorBidi"/>
      <w:color w:val="000000"/>
      <w:szCs w:val="24"/>
    </w:rPr>
  </w:style>
  <w:style w:type="character" w:customStyle="1" w:styleId="ArialUnicodeMS115pt">
    <w:name w:val="Основной текст + Arial Unicode MS;11.5 pt"/>
    <w:basedOn w:val="af9"/>
    <w:rsid w:val="002B213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basedOn w:val="af9"/>
    <w:link w:val="2fa"/>
    <w:locked/>
    <w:rsid w:val="0032340B"/>
    <w:rPr>
      <w:rFonts w:ascii="Arial" w:eastAsia="Arial" w:hAnsi="Arial" w:cs="Arial"/>
      <w:shd w:val="clear" w:color="auto" w:fill="FFFFFF"/>
    </w:rPr>
  </w:style>
  <w:style w:type="paragraph" w:customStyle="1" w:styleId="2fa">
    <w:name w:val="Основной текст2"/>
    <w:basedOn w:val="af8"/>
    <w:link w:val="affffff8"/>
    <w:rsid w:val="0032340B"/>
    <w:pPr>
      <w:shd w:val="clear" w:color="auto" w:fill="FFFFFF"/>
      <w:spacing w:before="7680" w:line="0" w:lineRule="atLeast"/>
      <w:ind w:hanging="360"/>
      <w:jc w:val="center"/>
    </w:pPr>
    <w:rPr>
      <w:rFonts w:eastAsia="Arial" w:cs="Arial"/>
      <w:sz w:val="20"/>
      <w:szCs w:val="20"/>
    </w:rPr>
  </w:style>
  <w:style w:type="paragraph" w:customStyle="1" w:styleId="2fb">
    <w:name w:val="Стиль2"/>
    <w:basedOn w:val="19"/>
    <w:link w:val="2fc"/>
    <w:qFormat/>
    <w:rsid w:val="0032340B"/>
    <w:pPr>
      <w:pageBreakBefore w:val="0"/>
      <w:numPr>
        <w:numId w:val="0"/>
      </w:numPr>
      <w:spacing w:before="480" w:line="240" w:lineRule="auto"/>
    </w:pPr>
    <w:rPr>
      <w:rFonts w:asciiTheme="majorHAnsi" w:hAnsiTheme="majorHAnsi"/>
      <w:b w:val="0"/>
      <w:bCs/>
      <w:lang w:eastAsia="ru-RU"/>
    </w:rPr>
  </w:style>
  <w:style w:type="character" w:customStyle="1" w:styleId="2fc">
    <w:name w:val="Стиль2 Знак"/>
    <w:basedOn w:val="1f"/>
    <w:link w:val="2fb"/>
    <w:rsid w:val="0032340B"/>
    <w:rPr>
      <w:rFonts w:asciiTheme="majorHAnsi" w:eastAsiaTheme="majorEastAsia" w:hAnsiTheme="majorHAnsi" w:cstheme="majorBidi"/>
      <w:b w:val="0"/>
      <w:bCs/>
      <w:caps w:val="0"/>
      <w:smallCaps/>
      <w:spacing w:val="-8"/>
      <w:kern w:val="20"/>
      <w:sz w:val="26"/>
      <w:szCs w:val="26"/>
      <w:lang w:val="ru-RU" w:eastAsia="ru-RU"/>
    </w:rPr>
  </w:style>
  <w:style w:type="paragraph" w:customStyle="1" w:styleId="3">
    <w:name w:val="3 уровень Подзаголовок"/>
    <w:basedOn w:val="30"/>
    <w:uiPriority w:val="99"/>
    <w:qFormat/>
    <w:rsid w:val="0032340B"/>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
    <w:basedOn w:val="af9"/>
    <w:link w:val="affff6"/>
    <w:uiPriority w:val="34"/>
    <w:rsid w:val="00105A3E"/>
    <w:rPr>
      <w:rFonts w:ascii="Arial" w:hAnsi="Arial"/>
      <w:sz w:val="24"/>
    </w:rPr>
  </w:style>
  <w:style w:type="paragraph" w:styleId="affffff9">
    <w:name w:val="Revision"/>
    <w:hidden/>
    <w:uiPriority w:val="99"/>
    <w:semiHidden/>
    <w:rsid w:val="00963B29"/>
    <w:rPr>
      <w:rFonts w:asciiTheme="minorHAnsi" w:eastAsiaTheme="minorEastAsia" w:hAnsiTheme="minorHAnsi" w:cstheme="minorBidi"/>
    </w:rPr>
  </w:style>
  <w:style w:type="paragraph" w:customStyle="1" w:styleId="133">
    <w:name w:val="Обычный 13 Знак3"/>
    <w:basedOn w:val="af8"/>
    <w:autoRedefine/>
    <w:rsid w:val="00963B29"/>
    <w:pPr>
      <w:keepNext/>
      <w:keepLines/>
      <w:suppressLineNumbers/>
      <w:tabs>
        <w:tab w:val="left" w:leader="dot" w:pos="9356"/>
      </w:tabs>
      <w:suppressAutoHyphens/>
      <w:spacing w:before="60" w:after="200"/>
      <w:ind w:firstLine="720"/>
    </w:pPr>
    <w:rPr>
      <w:rFonts w:ascii="Times New Roman" w:eastAsia="Times New Roman" w:hAnsi="Times New Roman"/>
      <w:sz w:val="26"/>
      <w:szCs w:val="26"/>
      <w:lang w:eastAsia="ru-RU"/>
    </w:rPr>
  </w:style>
  <w:style w:type="paragraph" w:customStyle="1" w:styleId="134">
    <w:name w:val="Обычный 13"/>
    <w:basedOn w:val="af8"/>
    <w:link w:val="135"/>
    <w:qFormat/>
    <w:rsid w:val="00963B29"/>
    <w:pPr>
      <w:keepNext/>
      <w:suppressLineNumbers/>
      <w:tabs>
        <w:tab w:val="left" w:pos="6804"/>
        <w:tab w:val="left" w:pos="6946"/>
        <w:tab w:val="left" w:leader="dot" w:pos="9356"/>
      </w:tabs>
      <w:suppressAutoHyphens/>
      <w:spacing w:before="60" w:after="200" w:line="276" w:lineRule="auto"/>
    </w:pPr>
    <w:rPr>
      <w:rFonts w:ascii="Times New Roman" w:eastAsia="Times New Roman" w:hAnsi="Times New Roman"/>
      <w:sz w:val="26"/>
      <w:szCs w:val="26"/>
      <w:lang w:eastAsia="ru-RU"/>
    </w:rPr>
  </w:style>
  <w:style w:type="character" w:customStyle="1" w:styleId="135">
    <w:name w:val="Обычный 13 Знак5"/>
    <w:basedOn w:val="af9"/>
    <w:link w:val="134"/>
    <w:rsid w:val="00963B29"/>
    <w:rPr>
      <w:sz w:val="26"/>
      <w:szCs w:val="26"/>
      <w:lang w:val="en-US" w:eastAsia="ru-RU" w:bidi="en-US"/>
    </w:rPr>
  </w:style>
  <w:style w:type="paragraph" w:customStyle="1" w:styleId="1fe">
    <w:name w:val="Текст1"/>
    <w:basedOn w:val="af8"/>
    <w:rsid w:val="00963B29"/>
    <w:pPr>
      <w:tabs>
        <w:tab w:val="left" w:pos="1701"/>
      </w:tabs>
      <w:suppressAutoHyphens/>
      <w:spacing w:before="80" w:after="20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9"/>
    <w:rsid w:val="00963B29"/>
  </w:style>
  <w:style w:type="character" w:customStyle="1" w:styleId="4a">
    <w:name w:val="заголовок 4 Знак"/>
    <w:rsid w:val="00963B29"/>
    <w:rPr>
      <w:rFonts w:ascii="Arial" w:hAnsi="Arial"/>
      <w:i/>
      <w:sz w:val="24"/>
      <w:szCs w:val="24"/>
      <w:lang w:val="ru-RU" w:eastAsia="ru-RU" w:bidi="ar-SA"/>
    </w:rPr>
  </w:style>
  <w:style w:type="paragraph" w:customStyle="1" w:styleId="affffffa">
    <w:name w:val="основной"/>
    <w:basedOn w:val="af8"/>
    <w:rsid w:val="00963B29"/>
    <w:pPr>
      <w:spacing w:after="200" w:line="276" w:lineRule="auto"/>
      <w:ind w:firstLine="720"/>
    </w:pPr>
    <w:rPr>
      <w:rFonts w:ascii="Times New Roman" w:eastAsia="Times New Roman" w:hAnsi="Times New Roman"/>
      <w:szCs w:val="20"/>
      <w:lang w:eastAsia="ru-RU"/>
    </w:rPr>
  </w:style>
  <w:style w:type="character" w:customStyle="1" w:styleId="FontStyle23">
    <w:name w:val="Font Style23"/>
    <w:rsid w:val="00963B29"/>
    <w:rPr>
      <w:rFonts w:ascii="Times New Roman" w:hAnsi="Times New Roman" w:cs="Times New Roman"/>
      <w:sz w:val="18"/>
      <w:szCs w:val="18"/>
    </w:rPr>
  </w:style>
  <w:style w:type="paragraph" w:customStyle="1" w:styleId="ConsPlusNonformat">
    <w:name w:val="ConsPlusNonformat"/>
    <w:uiPriority w:val="99"/>
    <w:rsid w:val="00963B29"/>
    <w:pPr>
      <w:autoSpaceDE w:val="0"/>
      <w:autoSpaceDN w:val="0"/>
      <w:adjustRightInd w:val="0"/>
    </w:pPr>
    <w:rPr>
      <w:rFonts w:ascii="Courier New" w:eastAsiaTheme="minorEastAsia" w:hAnsi="Courier New" w:cs="Courier New"/>
    </w:rPr>
  </w:style>
  <w:style w:type="paragraph" w:customStyle="1" w:styleId="ConsPlusTitle">
    <w:name w:val="ConsPlusTitle"/>
    <w:rsid w:val="00963B29"/>
    <w:pPr>
      <w:widowControl w:val="0"/>
      <w:autoSpaceDE w:val="0"/>
      <w:autoSpaceDN w:val="0"/>
      <w:adjustRightInd w:val="0"/>
    </w:pPr>
    <w:rPr>
      <w:b/>
      <w:bCs/>
      <w:sz w:val="24"/>
      <w:szCs w:val="24"/>
      <w:lang w:eastAsia="ru-RU"/>
    </w:rPr>
  </w:style>
  <w:style w:type="paragraph" w:customStyle="1" w:styleId="affffffb">
    <w:name w:val="заголовок таблицы"/>
    <w:basedOn w:val="af8"/>
    <w:autoRedefine/>
    <w:rsid w:val="00963B29"/>
    <w:pPr>
      <w:keepNext/>
      <w:keepLines/>
      <w:tabs>
        <w:tab w:val="left" w:pos="1134"/>
      </w:tabs>
      <w:spacing w:line="276" w:lineRule="auto"/>
      <w:ind w:firstLine="0"/>
    </w:pPr>
    <w:rPr>
      <w:rFonts w:eastAsia="Times New Roman" w:cs="Arial"/>
      <w:b/>
      <w:szCs w:val="24"/>
      <w:lang w:eastAsia="ru-RU"/>
    </w:rPr>
  </w:style>
  <w:style w:type="paragraph" w:customStyle="1" w:styleId="1ff">
    <w:name w:val="Знак Знак Знак1"/>
    <w:basedOn w:val="af8"/>
    <w:rsid w:val="00963B29"/>
    <w:pPr>
      <w:tabs>
        <w:tab w:val="num" w:pos="360"/>
      </w:tabs>
      <w:spacing w:after="160" w:line="240" w:lineRule="exact"/>
      <w:ind w:firstLine="0"/>
      <w:jc w:val="left"/>
    </w:pPr>
    <w:rPr>
      <w:rFonts w:ascii="Verdana" w:eastAsia="Times New Roman" w:hAnsi="Verdana" w:cs="Verdana"/>
      <w:sz w:val="20"/>
      <w:szCs w:val="20"/>
    </w:rPr>
  </w:style>
  <w:style w:type="paragraph" w:customStyle="1" w:styleId="e02">
    <w:name w:val="e02"/>
    <w:basedOn w:val="af8"/>
    <w:rsid w:val="00963B29"/>
    <w:pPr>
      <w:spacing w:before="100" w:beforeAutospacing="1" w:after="100" w:afterAutospacing="1" w:line="276" w:lineRule="auto"/>
      <w:ind w:firstLine="0"/>
      <w:jc w:val="left"/>
    </w:pPr>
    <w:rPr>
      <w:rFonts w:ascii="Times New Roman" w:eastAsia="Times New Roman" w:hAnsi="Times New Roman"/>
      <w:szCs w:val="24"/>
      <w:lang w:eastAsia="ru-RU"/>
    </w:rPr>
  </w:style>
  <w:style w:type="paragraph" w:customStyle="1" w:styleId="Default">
    <w:name w:val="Default"/>
    <w:rsid w:val="00963B29"/>
    <w:pPr>
      <w:autoSpaceDE w:val="0"/>
      <w:autoSpaceDN w:val="0"/>
      <w:adjustRightInd w:val="0"/>
    </w:pPr>
    <w:rPr>
      <w:rFonts w:eastAsiaTheme="minorEastAsia"/>
      <w:color w:val="000000"/>
      <w:sz w:val="24"/>
      <w:szCs w:val="24"/>
    </w:rPr>
  </w:style>
  <w:style w:type="paragraph" w:customStyle="1" w:styleId="ConsPlusCell">
    <w:name w:val="ConsPlusCell"/>
    <w:link w:val="ConsPlusCell0"/>
    <w:rsid w:val="00963B29"/>
    <w:pPr>
      <w:widowControl w:val="0"/>
      <w:autoSpaceDE w:val="0"/>
      <w:autoSpaceDN w:val="0"/>
      <w:adjustRightInd w:val="0"/>
    </w:pPr>
    <w:rPr>
      <w:rFonts w:ascii="Arial" w:hAnsi="Arial" w:cs="Arial"/>
      <w:lang w:eastAsia="ru-RU"/>
    </w:rPr>
  </w:style>
  <w:style w:type="paragraph" w:customStyle="1" w:styleId="118">
    <w:name w:val="Знак Знак Знак11"/>
    <w:basedOn w:val="af8"/>
    <w:rsid w:val="00963B29"/>
    <w:pPr>
      <w:tabs>
        <w:tab w:val="num" w:pos="360"/>
      </w:tabs>
      <w:spacing w:after="160" w:line="240" w:lineRule="exact"/>
      <w:ind w:firstLine="0"/>
      <w:jc w:val="left"/>
    </w:pPr>
    <w:rPr>
      <w:rFonts w:ascii="Verdana" w:eastAsia="Times New Roman" w:hAnsi="Verdana" w:cs="Verdana"/>
      <w:sz w:val="20"/>
      <w:szCs w:val="20"/>
    </w:rPr>
  </w:style>
  <w:style w:type="paragraph" w:customStyle="1" w:styleId="affffffc">
    <w:name w:val="Абзац"/>
    <w:basedOn w:val="af8"/>
    <w:link w:val="affffffd"/>
    <w:qFormat/>
    <w:rsid w:val="00963B29"/>
    <w:pPr>
      <w:spacing w:after="60" w:line="276" w:lineRule="auto"/>
    </w:pPr>
    <w:rPr>
      <w:rFonts w:ascii="Times New Roman" w:eastAsia="Times New Roman" w:hAnsi="Times New Roman"/>
      <w:szCs w:val="24"/>
    </w:rPr>
  </w:style>
  <w:style w:type="character" w:customStyle="1" w:styleId="affffffd">
    <w:name w:val="Абзац Знак"/>
    <w:link w:val="affffffc"/>
    <w:rsid w:val="00963B29"/>
    <w:rPr>
      <w:sz w:val="24"/>
      <w:szCs w:val="24"/>
      <w:lang w:val="en-US" w:bidi="en-US"/>
    </w:rPr>
  </w:style>
  <w:style w:type="paragraph" w:customStyle="1" w:styleId="affffffe">
    <w:name w:val="Название таблицы"/>
    <w:basedOn w:val="afffe"/>
    <w:qFormat/>
    <w:rsid w:val="00963B29"/>
    <w:rPr>
      <w:rFonts w:asciiTheme="minorHAnsi" w:eastAsia="Times New Roman" w:hAnsiTheme="minorHAnsi" w:cstheme="minorBidi"/>
      <w:szCs w:val="22"/>
      <w:lang w:eastAsia="ru-RU"/>
    </w:rPr>
  </w:style>
  <w:style w:type="paragraph" w:customStyle="1" w:styleId="afffffff">
    <w:name w:val="Табличный_центр"/>
    <w:basedOn w:val="af8"/>
    <w:rsid w:val="00963B29"/>
    <w:pPr>
      <w:spacing w:after="200" w:line="276" w:lineRule="auto"/>
      <w:ind w:firstLine="0"/>
      <w:jc w:val="left"/>
    </w:pPr>
    <w:rPr>
      <w:rFonts w:ascii="Times New Roman" w:eastAsia="Times New Roman" w:hAnsi="Times New Roman"/>
      <w:lang w:eastAsia="ru-RU"/>
    </w:rPr>
  </w:style>
  <w:style w:type="paragraph" w:customStyle="1" w:styleId="afffffff0">
    <w:name w:val="Табличный_заголовки"/>
    <w:basedOn w:val="af8"/>
    <w:rsid w:val="00963B29"/>
    <w:pPr>
      <w:keepNext/>
      <w:keepLines/>
      <w:spacing w:after="200" w:line="276" w:lineRule="auto"/>
      <w:ind w:firstLine="0"/>
      <w:jc w:val="left"/>
    </w:pPr>
    <w:rPr>
      <w:rFonts w:ascii="Times New Roman" w:eastAsia="Times New Roman" w:hAnsi="Times New Roman"/>
      <w:b/>
      <w:lang w:eastAsia="ru-RU"/>
    </w:rPr>
  </w:style>
  <w:style w:type="paragraph" w:customStyle="1" w:styleId="afffffff1">
    <w:name w:val="Табличный_слева"/>
    <w:basedOn w:val="af8"/>
    <w:rsid w:val="00963B29"/>
    <w:pPr>
      <w:spacing w:after="200" w:line="276" w:lineRule="auto"/>
      <w:ind w:firstLine="0"/>
      <w:jc w:val="left"/>
    </w:pPr>
    <w:rPr>
      <w:rFonts w:ascii="Times New Roman" w:eastAsia="Times New Roman" w:hAnsi="Times New Roman"/>
      <w:lang w:eastAsia="ru-RU"/>
    </w:rPr>
  </w:style>
  <w:style w:type="numbering" w:customStyle="1" w:styleId="1ff0">
    <w:name w:val="Стиль1"/>
    <w:uiPriority w:val="99"/>
    <w:rsid w:val="00963B29"/>
  </w:style>
  <w:style w:type="paragraph" w:customStyle="1" w:styleId="1ff1">
    <w:name w:val="Основной текст1"/>
    <w:basedOn w:val="af8"/>
    <w:qFormat/>
    <w:rsid w:val="00963B29"/>
    <w:pPr>
      <w:shd w:val="clear" w:color="auto" w:fill="FFFFFF"/>
      <w:spacing w:before="360" w:after="180" w:line="235" w:lineRule="exact"/>
      <w:ind w:hanging="320"/>
    </w:pPr>
    <w:rPr>
      <w:rFonts w:ascii="Times New Roman" w:eastAsia="Times New Roman" w:hAnsi="Times New Roman"/>
      <w:sz w:val="19"/>
      <w:szCs w:val="19"/>
    </w:rPr>
  </w:style>
  <w:style w:type="character" w:customStyle="1" w:styleId="afffffff2">
    <w:name w:val="Основной текст + Полужирный"/>
    <w:basedOn w:val="affffff8"/>
    <w:rsid w:val="00963B2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basedOn w:val="af9"/>
    <w:link w:val="2fe"/>
    <w:rsid w:val="00963B29"/>
    <w:rPr>
      <w:b/>
      <w:bCs/>
      <w:sz w:val="18"/>
      <w:szCs w:val="18"/>
      <w:shd w:val="clear" w:color="auto" w:fill="FFFFFF"/>
    </w:rPr>
  </w:style>
  <w:style w:type="character" w:customStyle="1" w:styleId="2ff">
    <w:name w:val="Основной текст (2) + Не полужирный"/>
    <w:basedOn w:val="2fd"/>
    <w:rsid w:val="00963B29"/>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963B29"/>
    <w:pPr>
      <w:shd w:val="clear" w:color="auto" w:fill="FFFFFF"/>
      <w:spacing w:after="200" w:line="230" w:lineRule="exact"/>
      <w:ind w:firstLine="500"/>
    </w:pPr>
    <w:rPr>
      <w:rFonts w:ascii="Times New Roman" w:eastAsia="Times New Roman" w:hAnsi="Times New Roman"/>
      <w:b/>
      <w:bCs/>
      <w:sz w:val="18"/>
      <w:szCs w:val="18"/>
    </w:rPr>
  </w:style>
  <w:style w:type="paragraph" w:styleId="2ff0">
    <w:name w:val="Quote"/>
    <w:basedOn w:val="af8"/>
    <w:next w:val="af8"/>
    <w:link w:val="2ff1"/>
    <w:uiPriority w:val="29"/>
    <w:qFormat/>
    <w:rsid w:val="00963B29"/>
    <w:pPr>
      <w:spacing w:after="200" w:line="276" w:lineRule="auto"/>
      <w:ind w:firstLine="0"/>
      <w:jc w:val="left"/>
    </w:pPr>
    <w:rPr>
      <w:rFonts w:asciiTheme="minorHAnsi" w:eastAsiaTheme="minorEastAsia" w:hAnsiTheme="minorHAnsi" w:cstheme="minorBidi"/>
      <w:i/>
      <w:iCs/>
      <w:color w:val="000000" w:themeColor="text1"/>
    </w:rPr>
  </w:style>
  <w:style w:type="character" w:customStyle="1" w:styleId="2ff1">
    <w:name w:val="Цитата 2 Знак"/>
    <w:basedOn w:val="af9"/>
    <w:link w:val="2ff0"/>
    <w:uiPriority w:val="29"/>
    <w:rsid w:val="00963B29"/>
    <w:rPr>
      <w:rFonts w:asciiTheme="minorHAnsi" w:eastAsiaTheme="minorEastAsia" w:hAnsiTheme="minorHAnsi" w:cstheme="minorBidi"/>
      <w:i/>
      <w:iCs/>
      <w:color w:val="000000" w:themeColor="text1"/>
      <w:sz w:val="22"/>
      <w:szCs w:val="22"/>
      <w:lang w:val="en-US" w:bidi="en-US"/>
    </w:rPr>
  </w:style>
  <w:style w:type="paragraph" w:styleId="afffffff3">
    <w:name w:val="Intense Quote"/>
    <w:basedOn w:val="af8"/>
    <w:next w:val="af8"/>
    <w:link w:val="afffffff4"/>
    <w:uiPriority w:val="30"/>
    <w:qFormat/>
    <w:rsid w:val="00105A3E"/>
    <w:pPr>
      <w:pBdr>
        <w:top w:val="single" w:sz="4" w:space="10" w:color="auto"/>
        <w:bottom w:val="single" w:sz="4" w:space="10" w:color="auto"/>
      </w:pBdr>
      <w:spacing w:before="240" w:after="240" w:line="300" w:lineRule="auto"/>
      <w:ind w:left="1152" w:right="1152"/>
    </w:pPr>
    <w:rPr>
      <w:rFonts w:asciiTheme="majorHAnsi" w:hAnsiTheme="majorHAnsi"/>
      <w:i/>
      <w:iCs/>
      <w:sz w:val="22"/>
    </w:rPr>
  </w:style>
  <w:style w:type="character" w:customStyle="1" w:styleId="afffffff4">
    <w:name w:val="Выделенная цитата Знак"/>
    <w:basedOn w:val="af9"/>
    <w:link w:val="afffffff3"/>
    <w:uiPriority w:val="30"/>
    <w:rsid w:val="00105A3E"/>
    <w:rPr>
      <w:i/>
      <w:iCs/>
    </w:rPr>
  </w:style>
  <w:style w:type="character" w:styleId="afffffff5">
    <w:name w:val="Subtle Emphasis"/>
    <w:qFormat/>
    <w:rsid w:val="00105A3E"/>
    <w:rPr>
      <w:i/>
      <w:iCs/>
    </w:rPr>
  </w:style>
  <w:style w:type="character" w:styleId="afffffff6">
    <w:name w:val="Intense Emphasis"/>
    <w:uiPriority w:val="21"/>
    <w:qFormat/>
    <w:rsid w:val="00105A3E"/>
    <w:rPr>
      <w:b/>
      <w:bCs/>
      <w:i/>
      <w:iCs/>
    </w:rPr>
  </w:style>
  <w:style w:type="character" w:styleId="afffffff7">
    <w:name w:val="Subtle Reference"/>
    <w:basedOn w:val="af9"/>
    <w:uiPriority w:val="31"/>
    <w:qFormat/>
    <w:rsid w:val="00105A3E"/>
    <w:rPr>
      <w:smallCaps/>
    </w:rPr>
  </w:style>
  <w:style w:type="character" w:styleId="afffffff8">
    <w:name w:val="Intense Reference"/>
    <w:uiPriority w:val="32"/>
    <w:qFormat/>
    <w:rsid w:val="00105A3E"/>
    <w:rPr>
      <w:b/>
      <w:bCs/>
      <w:smallCaps/>
    </w:rPr>
  </w:style>
  <w:style w:type="character" w:styleId="afffffff9">
    <w:name w:val="Book Title"/>
    <w:basedOn w:val="af9"/>
    <w:uiPriority w:val="33"/>
    <w:qFormat/>
    <w:rsid w:val="00105A3E"/>
    <w:rPr>
      <w:i/>
      <w:iCs/>
      <w:smallCaps/>
      <w:spacing w:val="5"/>
    </w:rPr>
  </w:style>
  <w:style w:type="paragraph" w:customStyle="1" w:styleId="1ff2">
    <w:name w:val="МОЙ Заголовок 1"/>
    <w:basedOn w:val="19"/>
    <w:link w:val="1ff3"/>
    <w:qFormat/>
    <w:rsid w:val="00704678"/>
    <w:pPr>
      <w:pageBreakBefore w:val="0"/>
      <w:numPr>
        <w:numId w:val="0"/>
      </w:numPr>
      <w:spacing w:before="480" w:line="240" w:lineRule="auto"/>
    </w:pPr>
    <w:rPr>
      <w:rFonts w:ascii="Arial Black" w:hAnsi="Arial Black"/>
      <w:b w:val="0"/>
      <w:bCs/>
      <w:szCs w:val="28"/>
    </w:rPr>
  </w:style>
  <w:style w:type="character" w:customStyle="1" w:styleId="1ff3">
    <w:name w:val="МОЙ Заголовок 1 Знак"/>
    <w:basedOn w:val="1f"/>
    <w:link w:val="1ff2"/>
    <w:rsid w:val="00704678"/>
    <w:rPr>
      <w:rFonts w:ascii="Arial Black" w:eastAsiaTheme="majorEastAsia" w:hAnsi="Arial Black" w:cstheme="majorBidi"/>
      <w:b w:val="0"/>
      <w:bCs/>
      <w:caps/>
      <w:smallCaps/>
      <w:spacing w:val="-8"/>
      <w:kern w:val="20"/>
      <w:sz w:val="28"/>
      <w:szCs w:val="28"/>
      <w:lang w:val="ru-RU"/>
    </w:rPr>
  </w:style>
  <w:style w:type="character" w:customStyle="1" w:styleId="1ff4">
    <w:name w:val="Стиль1 Знак"/>
    <w:basedOn w:val="23"/>
    <w:rsid w:val="00704678"/>
    <w:rPr>
      <w:rFonts w:asciiTheme="majorHAnsi" w:eastAsiaTheme="majorEastAsia" w:hAnsiTheme="majorHAnsi" w:cstheme="majorBidi"/>
      <w:b/>
      <w:bCs/>
      <w:color w:val="4F81BD" w:themeColor="accent1"/>
      <w:spacing w:val="-10"/>
      <w:kern w:val="28"/>
      <w:sz w:val="26"/>
      <w:szCs w:val="26"/>
      <w:lang w:val="ru-RU" w:eastAsia="ru-RU"/>
    </w:rPr>
  </w:style>
  <w:style w:type="character" w:customStyle="1" w:styleId="3f4">
    <w:name w:val="Основной текст (3)_"/>
    <w:basedOn w:val="af9"/>
    <w:link w:val="3f5"/>
    <w:locked/>
    <w:rsid w:val="00704678"/>
    <w:rPr>
      <w:rFonts w:ascii="Arial" w:eastAsia="Arial" w:hAnsi="Arial" w:cs="Arial"/>
      <w:b/>
      <w:bCs/>
      <w:spacing w:val="-10"/>
      <w:shd w:val="clear" w:color="auto" w:fill="FFFFFF"/>
    </w:rPr>
  </w:style>
  <w:style w:type="paragraph" w:customStyle="1" w:styleId="3f5">
    <w:name w:val="Основной текст (3)"/>
    <w:basedOn w:val="af8"/>
    <w:link w:val="3f4"/>
    <w:rsid w:val="00704678"/>
    <w:pPr>
      <w:shd w:val="clear" w:color="auto" w:fill="FFFFFF"/>
      <w:spacing w:line="398" w:lineRule="exact"/>
      <w:ind w:hanging="840"/>
      <w:jc w:val="center"/>
    </w:pPr>
    <w:rPr>
      <w:rFonts w:eastAsia="Arial" w:cs="Arial"/>
      <w:b/>
      <w:bCs/>
      <w:spacing w:val="-10"/>
      <w:sz w:val="20"/>
      <w:szCs w:val="20"/>
    </w:rPr>
  </w:style>
  <w:style w:type="character" w:customStyle="1" w:styleId="5b">
    <w:name w:val="Основной текст (5)_"/>
    <w:basedOn w:val="af9"/>
    <w:link w:val="5c"/>
    <w:locked/>
    <w:rsid w:val="00704678"/>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704678"/>
    <w:pPr>
      <w:shd w:val="clear" w:color="auto" w:fill="FFFFFF"/>
      <w:spacing w:before="600" w:after="600" w:line="0" w:lineRule="atLeast"/>
      <w:ind w:hanging="1120"/>
      <w:jc w:val="left"/>
    </w:pPr>
    <w:rPr>
      <w:rFonts w:eastAsia="Arial" w:cs="Arial"/>
      <w:b/>
      <w:bCs/>
      <w:spacing w:val="-10"/>
      <w:sz w:val="21"/>
      <w:szCs w:val="21"/>
    </w:rPr>
  </w:style>
  <w:style w:type="character" w:customStyle="1" w:styleId="ArialUnicodeMS">
    <w:name w:val="Основной текст + Arial Unicode MS"/>
    <w:aliases w:val="11.5 pt"/>
    <w:basedOn w:val="affffff8"/>
    <w:rsid w:val="0070467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basedOn w:val="af9"/>
    <w:rsid w:val="0070467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basedOn w:val="af9"/>
    <w:link w:val="afffffffb"/>
    <w:rsid w:val="0070467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basedOn w:val="afffffffa"/>
    <w:rsid w:val="0070467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fa"/>
    <w:rsid w:val="00704678"/>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704678"/>
    <w:pPr>
      <w:shd w:val="clear" w:color="auto" w:fill="FFFFFF"/>
      <w:spacing w:line="0" w:lineRule="atLeast"/>
      <w:ind w:firstLine="0"/>
      <w:jc w:val="lef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basedOn w:val="af9"/>
    <w:rsid w:val="0070467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basedOn w:val="af9"/>
    <w:rsid w:val="0070467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basedOn w:val="5b"/>
    <w:rsid w:val="0070467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4"/>
    <w:rsid w:val="0070467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c"/>
    <w:rsid w:val="0070467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basedOn w:val="af9"/>
    <w:rsid w:val="0070467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704678"/>
    <w:pPr>
      <w:widowControl w:val="0"/>
      <w:suppressAutoHyphens/>
      <w:autoSpaceDN w:val="0"/>
      <w:textAlignment w:val="baseline"/>
    </w:pPr>
    <w:rPr>
      <w:rFonts w:eastAsia="Andale Sans UI" w:cs="Tahoma"/>
      <w:kern w:val="3"/>
      <w:sz w:val="24"/>
      <w:szCs w:val="24"/>
      <w:lang w:val="de-DE" w:eastAsia="ja-JP" w:bidi="fa-IR"/>
    </w:rPr>
  </w:style>
  <w:style w:type="table" w:styleId="3f6">
    <w:name w:val="Table Simple 3"/>
    <w:basedOn w:val="afa"/>
    <w:rsid w:val="00704678"/>
    <w:pPr>
      <w:widowControl w:val="0"/>
      <w:adjustRightInd w:val="0"/>
      <w:spacing w:before="120" w:after="120"/>
      <w:ind w:firstLine="567"/>
      <w:jc w:val="both"/>
      <w:textAlignment w:val="baseline"/>
    </w:pPr>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704678"/>
    <w:rPr>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ветлая заливка11"/>
    <w:basedOn w:val="afa"/>
    <w:uiPriority w:val="60"/>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04678"/>
    <w:rPr>
      <w:rFonts w:asciiTheme="minorHAnsi" w:eastAsiaTheme="minorEastAsia" w:hAnsiTheme="minorHAnsi" w:cstheme="minorBidi"/>
      <w:lang w:eastAsia="ru-RU"/>
    </w:rPr>
  </w:style>
  <w:style w:type="paragraph" w:customStyle="1" w:styleId="xl47487">
    <w:name w:val="xl47487"/>
    <w:basedOn w:val="af8"/>
    <w:uiPriority w:val="99"/>
    <w:rsid w:val="00704678"/>
    <w:pPr>
      <w:spacing w:before="100" w:beforeAutospacing="1" w:after="100" w:afterAutospacing="1"/>
      <w:ind w:firstLine="0"/>
      <w:jc w:val="left"/>
    </w:pPr>
    <w:rPr>
      <w:rFonts w:eastAsia="Times New Roman" w:cs="Arial"/>
      <w:sz w:val="20"/>
      <w:szCs w:val="20"/>
      <w:lang w:eastAsia="ru-RU"/>
    </w:rPr>
  </w:style>
  <w:style w:type="paragraph" w:customStyle="1" w:styleId="xl47488">
    <w:name w:val="xl4748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xl47489">
    <w:name w:val="xl4748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b/>
      <w:bCs/>
      <w:szCs w:val="24"/>
      <w:lang w:eastAsia="ru-RU"/>
    </w:rPr>
  </w:style>
  <w:style w:type="paragraph" w:customStyle="1" w:styleId="xl47490">
    <w:name w:val="xl4749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szCs w:val="24"/>
      <w:lang w:eastAsia="ru-RU"/>
    </w:rPr>
  </w:style>
  <w:style w:type="paragraph" w:customStyle="1" w:styleId="xl47491">
    <w:name w:val="xl4749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szCs w:val="24"/>
      <w:lang w:eastAsia="ru-RU"/>
    </w:rPr>
  </w:style>
  <w:style w:type="paragraph" w:customStyle="1" w:styleId="xl47492">
    <w:name w:val="xl4749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Arial"/>
      <w:szCs w:val="24"/>
      <w:lang w:eastAsia="ru-RU"/>
    </w:rPr>
  </w:style>
  <w:style w:type="paragraph" w:customStyle="1" w:styleId="xl47493">
    <w:name w:val="xl4749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szCs w:val="24"/>
      <w:lang w:eastAsia="ru-RU"/>
    </w:rPr>
  </w:style>
  <w:style w:type="paragraph" w:customStyle="1" w:styleId="xl47494">
    <w:name w:val="xl47494"/>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Arial"/>
      <w:szCs w:val="24"/>
      <w:lang w:eastAsia="ru-RU"/>
    </w:rPr>
  </w:style>
  <w:style w:type="paragraph" w:customStyle="1" w:styleId="xl47495">
    <w:name w:val="xl4749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xl47496">
    <w:name w:val="xl4749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xl47497">
    <w:name w:val="xl47497"/>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pPr>
    <w:rPr>
      <w:rFonts w:eastAsia="Times New Roman" w:cs="Arial"/>
      <w:sz w:val="20"/>
      <w:szCs w:val="20"/>
      <w:lang w:eastAsia="ru-RU"/>
    </w:rPr>
  </w:style>
  <w:style w:type="paragraph" w:customStyle="1" w:styleId="xl47498">
    <w:name w:val="xl4749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cs="Arial"/>
      <w:szCs w:val="24"/>
      <w:lang w:eastAsia="ru-RU"/>
    </w:rPr>
  </w:style>
  <w:style w:type="paragraph" w:customStyle="1" w:styleId="xl47499">
    <w:name w:val="xl47499"/>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right"/>
      <w:textAlignment w:val="center"/>
    </w:pPr>
    <w:rPr>
      <w:rFonts w:eastAsia="Times New Roman" w:cs="Arial"/>
      <w:szCs w:val="24"/>
      <w:lang w:eastAsia="ru-RU"/>
    </w:rPr>
  </w:style>
  <w:style w:type="paragraph" w:customStyle="1" w:styleId="xl47500">
    <w:name w:val="xl4750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20"/>
      <w:szCs w:val="20"/>
      <w:lang w:eastAsia="ru-RU"/>
    </w:rPr>
  </w:style>
  <w:style w:type="paragraph" w:customStyle="1" w:styleId="xl47485">
    <w:name w:val="xl47485"/>
    <w:basedOn w:val="af8"/>
    <w:uiPriority w:val="99"/>
    <w:rsid w:val="00704678"/>
    <w:pPr>
      <w:spacing w:before="100" w:beforeAutospacing="1" w:after="100" w:afterAutospacing="1"/>
      <w:ind w:firstLine="0"/>
      <w:jc w:val="left"/>
    </w:pPr>
    <w:rPr>
      <w:rFonts w:eastAsia="Times New Roman" w:cs="Arial"/>
      <w:sz w:val="20"/>
      <w:szCs w:val="20"/>
      <w:lang w:eastAsia="ru-RU"/>
    </w:rPr>
  </w:style>
  <w:style w:type="paragraph" w:customStyle="1" w:styleId="xl47486">
    <w:name w:val="xl4748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1ff5">
    <w:name w:val="Абзац списка1"/>
    <w:basedOn w:val="af8"/>
    <w:rsid w:val="00704678"/>
    <w:pPr>
      <w:ind w:firstLine="0"/>
    </w:pPr>
    <w:rPr>
      <w:rFonts w:ascii="Times New Roman" w:eastAsia="Times New Roman" w:hAnsi="Times New Roman"/>
      <w:sz w:val="28"/>
    </w:rPr>
  </w:style>
  <w:style w:type="table" w:customStyle="1" w:styleId="1131">
    <w:name w:val="Светлая заливка113"/>
    <w:basedOn w:val="afa"/>
    <w:uiPriority w:val="60"/>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111"/>
    <w:basedOn w:val="afa"/>
    <w:uiPriority w:val="60"/>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704678"/>
    <w:rPr>
      <w:color w:val="000000" w:themeColor="text1" w:themeShade="BF"/>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
    <w:name w:val="Светлая заливка112"/>
    <w:basedOn w:val="afa"/>
    <w:uiPriority w:val="60"/>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70467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704678"/>
    <w:pPr>
      <w:jc w:val="right"/>
    </w:pPr>
    <w:rPr>
      <w:rFonts w:ascii="Arial" w:eastAsiaTheme="minorHAnsi" w:hAnsi="Arial" w:cstheme="minorBidi"/>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
    <w:name w:val="1 / 1.1 / 1.1.2"/>
    <w:basedOn w:val="afb"/>
    <w:next w:val="111111"/>
    <w:locked/>
    <w:rsid w:val="00704678"/>
  </w:style>
  <w:style w:type="numbering" w:customStyle="1" w:styleId="111113">
    <w:name w:val="1 / 1.1 / 1.1.3"/>
    <w:basedOn w:val="afb"/>
    <w:next w:val="111111"/>
    <w:locked/>
    <w:rsid w:val="00704678"/>
  </w:style>
  <w:style w:type="table" w:customStyle="1" w:styleId="311">
    <w:name w:val="Светлая заливка31"/>
    <w:basedOn w:val="afa"/>
    <w:next w:val="afa"/>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704678"/>
  </w:style>
  <w:style w:type="table" w:customStyle="1" w:styleId="5e">
    <w:name w:val="Сетка таблицы5"/>
    <w:basedOn w:val="afa"/>
    <w:next w:val="afff6"/>
    <w:rsid w:val="00704678"/>
    <w:pPr>
      <w:ind w:left="1080"/>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704678"/>
    <w:pPr>
      <w:ind w:left="1080"/>
    </w:pPr>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704678"/>
  </w:style>
  <w:style w:type="table" w:customStyle="1" w:styleId="TableGrid11">
    <w:name w:val="Table Grid11"/>
    <w:basedOn w:val="afa"/>
    <w:next w:val="afff6"/>
    <w:rsid w:val="00704678"/>
    <w:rPr>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704678"/>
    <w:pPr>
      <w:ind w:left="0"/>
      <w:jc w:val="center"/>
    </w:pPr>
    <w:rPr>
      <w:rFonts w:ascii="Arial"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704678"/>
    <w:pPr>
      <w:ind w:left="1080"/>
    </w:pPr>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704678"/>
    <w:pPr>
      <w:widowControl w:val="0"/>
      <w:adjustRightInd w:val="0"/>
      <w:spacing w:line="360" w:lineRule="atLeast"/>
      <w:ind w:firstLine="567"/>
      <w:jc w:val="both"/>
      <w:textAlignment w:val="baseline"/>
    </w:pPr>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704678"/>
    <w:pPr>
      <w:widowControl w:val="0"/>
      <w:adjustRightInd w:val="0"/>
      <w:spacing w:line="360" w:lineRule="atLeast"/>
      <w:ind w:firstLine="567"/>
      <w:jc w:val="both"/>
      <w:textAlignment w:val="baseline"/>
    </w:pPr>
    <w:rPr>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704678"/>
    <w:pPr>
      <w:widowControl w:val="0"/>
      <w:adjustRightInd w:val="0"/>
      <w:spacing w:line="360" w:lineRule="atLeast"/>
      <w:ind w:firstLine="567"/>
      <w:jc w:val="both"/>
      <w:textAlignment w:val="baseline"/>
    </w:pPr>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704678"/>
    <w:pPr>
      <w:widowControl w:val="0"/>
      <w:adjustRightInd w:val="0"/>
      <w:spacing w:line="360" w:lineRule="atLeast"/>
      <w:ind w:firstLine="567"/>
      <w:jc w:val="both"/>
      <w:textAlignment w:val="baseline"/>
    </w:pPr>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Столбцы таблицы 21"/>
    <w:basedOn w:val="afa"/>
    <w:next w:val="28"/>
    <w:rsid w:val="00704678"/>
    <w:pPr>
      <w:widowControl w:val="0"/>
      <w:adjustRightInd w:val="0"/>
      <w:spacing w:line="360" w:lineRule="atLeast"/>
      <w:ind w:firstLine="567"/>
      <w:jc w:val="both"/>
      <w:textAlignment w:val="baseline"/>
    </w:pPr>
    <w:rPr>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704678"/>
    <w:pPr>
      <w:widowControl w:val="0"/>
      <w:adjustRightInd w:val="0"/>
      <w:spacing w:line="360" w:lineRule="atLeast"/>
      <w:ind w:firstLine="567"/>
      <w:jc w:val="both"/>
      <w:textAlignment w:val="baseline"/>
    </w:pPr>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704678"/>
    <w:pPr>
      <w:widowControl w:val="0"/>
      <w:adjustRightInd w:val="0"/>
      <w:spacing w:line="360" w:lineRule="atLeast"/>
      <w:ind w:firstLine="567"/>
      <w:jc w:val="both"/>
      <w:textAlignment w:val="baseline"/>
    </w:pPr>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
    <w:name w:val="Средний список 111"/>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704678"/>
    <w:rPr>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fa"/>
    <w:next w:val="29"/>
    <w:rsid w:val="00704678"/>
    <w:pPr>
      <w:widowControl w:val="0"/>
      <w:adjustRightInd w:val="0"/>
      <w:spacing w:line="360" w:lineRule="atLeast"/>
      <w:ind w:firstLine="567"/>
      <w:jc w:val="both"/>
      <w:textAlignment w:val="baseline"/>
    </w:pPr>
    <w:rPr>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704678"/>
    <w:pPr>
      <w:widowControl w:val="0"/>
      <w:adjustRightInd w:val="0"/>
      <w:spacing w:before="120" w:after="120"/>
      <w:ind w:firstLine="567"/>
      <w:jc w:val="both"/>
      <w:textAlignment w:val="baseline"/>
    </w:pPr>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a">
    <w:name w:val="Классическая таблица 11"/>
    <w:basedOn w:val="afa"/>
    <w:next w:val="1f2"/>
    <w:rsid w:val="00704678"/>
    <w:pPr>
      <w:widowControl w:val="0"/>
      <w:adjustRightInd w:val="0"/>
      <w:spacing w:before="120" w:after="120"/>
      <w:ind w:firstLine="567"/>
      <w:jc w:val="both"/>
      <w:textAlignment w:val="baseline"/>
    </w:pPr>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fa"/>
    <w:next w:val="1f3"/>
    <w:rsid w:val="00704678"/>
    <w:pPr>
      <w:widowControl w:val="0"/>
      <w:adjustRightInd w:val="0"/>
      <w:spacing w:before="120" w:after="120"/>
      <w:ind w:firstLine="567"/>
      <w:jc w:val="both"/>
      <w:textAlignment w:val="baseline"/>
    </w:pPr>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fa"/>
    <w:next w:val="2a"/>
    <w:rsid w:val="00704678"/>
    <w:pPr>
      <w:widowControl w:val="0"/>
      <w:adjustRightInd w:val="0"/>
      <w:spacing w:before="120" w:after="120"/>
      <w:ind w:firstLine="567"/>
      <w:jc w:val="both"/>
      <w:textAlignment w:val="baseline"/>
    </w:pPr>
    <w:rPr>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704678"/>
    <w:pPr>
      <w:widowControl w:val="0"/>
      <w:adjustRightInd w:val="0"/>
      <w:spacing w:before="120" w:after="120"/>
      <w:ind w:firstLine="567"/>
      <w:jc w:val="both"/>
      <w:textAlignment w:val="baseline"/>
    </w:pPr>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704678"/>
    <w:pPr>
      <w:widowControl w:val="0"/>
      <w:adjustRightInd w:val="0"/>
      <w:spacing w:before="120" w:after="120"/>
      <w:ind w:firstLine="567"/>
      <w:jc w:val="both"/>
      <w:textAlignment w:val="baseline"/>
    </w:pPr>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704678"/>
    <w:pPr>
      <w:widowControl w:val="0"/>
      <w:adjustRightInd w:val="0"/>
      <w:spacing w:before="120" w:after="120"/>
      <w:ind w:firstLine="567"/>
      <w:jc w:val="both"/>
      <w:textAlignment w:val="baseline"/>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704678"/>
    <w:pPr>
      <w:widowControl w:val="0"/>
      <w:adjustRightInd w:val="0"/>
      <w:spacing w:before="120" w:after="120"/>
      <w:ind w:firstLine="567"/>
      <w:jc w:val="both"/>
      <w:textAlignment w:val="baseline"/>
    </w:pPr>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c">
    <w:name w:val="Изящная таблица 11"/>
    <w:basedOn w:val="afa"/>
    <w:next w:val="1f4"/>
    <w:rsid w:val="00704678"/>
    <w:pPr>
      <w:widowControl w:val="0"/>
      <w:adjustRightInd w:val="0"/>
      <w:spacing w:before="120" w:after="120"/>
      <w:ind w:firstLine="567"/>
      <w:jc w:val="both"/>
      <w:textAlignment w:val="baseline"/>
    </w:pPr>
    <w:rPr>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fa"/>
    <w:next w:val="2d"/>
    <w:rsid w:val="00704678"/>
    <w:pPr>
      <w:widowControl w:val="0"/>
      <w:adjustRightInd w:val="0"/>
      <w:spacing w:before="120" w:after="120"/>
      <w:ind w:firstLine="567"/>
      <w:jc w:val="both"/>
      <w:textAlignment w:val="baseline"/>
    </w:pPr>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d">
    <w:name w:val="Сетка таблицы11"/>
    <w:basedOn w:val="afa"/>
    <w:next w:val="afff6"/>
    <w:uiPriority w:val="59"/>
    <w:rsid w:val="00704678"/>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fa"/>
    <w:next w:val="afff6"/>
    <w:rsid w:val="00704678"/>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704678"/>
    <w:pPr>
      <w:widowControl w:val="0"/>
      <w:adjustRightInd w:val="0"/>
      <w:spacing w:before="120" w:after="120"/>
      <w:ind w:firstLine="567"/>
      <w:jc w:val="both"/>
      <w:textAlignment w:val="baseline"/>
    </w:pPr>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7">
    <w:name w:val="Сетка таблицы 21"/>
    <w:basedOn w:val="afa"/>
    <w:next w:val="2f2"/>
    <w:rsid w:val="00704678"/>
    <w:pPr>
      <w:widowControl w:val="0"/>
      <w:adjustRightInd w:val="0"/>
      <w:spacing w:before="120" w:after="120"/>
      <w:ind w:firstLine="567"/>
      <w:jc w:val="both"/>
      <w:textAlignment w:val="baseline"/>
    </w:pPr>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e">
    <w:name w:val="Сетка таблицы 11"/>
    <w:basedOn w:val="afa"/>
    <w:next w:val="1f8"/>
    <w:rsid w:val="00704678"/>
    <w:pPr>
      <w:widowControl w:val="0"/>
      <w:adjustRightInd w:val="0"/>
      <w:spacing w:before="120" w:after="120"/>
      <w:ind w:firstLine="567"/>
      <w:jc w:val="both"/>
      <w:textAlignment w:val="baseline"/>
    </w:pPr>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704678"/>
    <w:pPr>
      <w:widowControl w:val="0"/>
      <w:adjustRightInd w:val="0"/>
      <w:spacing w:before="120" w:after="120"/>
      <w:ind w:firstLine="567"/>
      <w:jc w:val="both"/>
      <w:textAlignment w:val="baseline"/>
    </w:pPr>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704678"/>
    <w:rPr>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
    <w:name w:val="Нет списка11"/>
    <w:next w:val="afb"/>
    <w:uiPriority w:val="99"/>
    <w:semiHidden/>
    <w:unhideWhenUsed/>
    <w:rsid w:val="00704678"/>
  </w:style>
  <w:style w:type="table" w:customStyle="1" w:styleId="136">
    <w:name w:val="Средний список 13"/>
    <w:basedOn w:val="afa"/>
    <w:uiPriority w:val="65"/>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8">
    <w:name w:val="Нет списка21"/>
    <w:next w:val="afb"/>
    <w:uiPriority w:val="99"/>
    <w:semiHidden/>
    <w:unhideWhenUsed/>
    <w:rsid w:val="00704678"/>
  </w:style>
  <w:style w:type="numbering" w:customStyle="1" w:styleId="1113">
    <w:name w:val="Нет списка111"/>
    <w:next w:val="afb"/>
    <w:uiPriority w:val="99"/>
    <w:semiHidden/>
    <w:unhideWhenUsed/>
    <w:rsid w:val="00704678"/>
  </w:style>
  <w:style w:type="table" w:customStyle="1" w:styleId="1122">
    <w:name w:val="Средний список 112"/>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704678"/>
  </w:style>
  <w:style w:type="table" w:customStyle="1" w:styleId="1132">
    <w:name w:val="Средний список 113"/>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704678"/>
  </w:style>
  <w:style w:type="table" w:customStyle="1" w:styleId="1141">
    <w:name w:val="Средний список 114"/>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704678"/>
  </w:style>
  <w:style w:type="table" w:customStyle="1" w:styleId="1160">
    <w:name w:val="Средний список 116"/>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704678"/>
  </w:style>
  <w:style w:type="table" w:customStyle="1" w:styleId="1170">
    <w:name w:val="Средний список 117"/>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704678"/>
  </w:style>
  <w:style w:type="table" w:customStyle="1" w:styleId="11111">
    <w:name w:val="Средний список 11111"/>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704678"/>
  </w:style>
  <w:style w:type="table" w:customStyle="1" w:styleId="11120">
    <w:name w:val="Средний список 1112"/>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704678"/>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704678"/>
    <w:pPr>
      <w:overflowPunct w:val="0"/>
      <w:autoSpaceDE w:val="0"/>
      <w:autoSpaceDN w:val="0"/>
      <w:adjustRightInd w:val="0"/>
      <w:ind w:firstLine="720"/>
      <w:textAlignment w:val="baseline"/>
    </w:pPr>
    <w:rPr>
      <w:rFonts w:ascii="Consultant" w:hAnsi="Consultant"/>
      <w:lang w:eastAsia="ru-RU"/>
    </w:rPr>
  </w:style>
  <w:style w:type="paragraph" w:customStyle="1" w:styleId="ConsNonformat">
    <w:name w:val="ConsNonformat"/>
    <w:link w:val="ConsNonformat0"/>
    <w:uiPriority w:val="99"/>
    <w:qFormat/>
    <w:rsid w:val="00704678"/>
    <w:pPr>
      <w:overflowPunct w:val="0"/>
      <w:autoSpaceDE w:val="0"/>
      <w:autoSpaceDN w:val="0"/>
      <w:adjustRightInd w:val="0"/>
      <w:textAlignment w:val="baseline"/>
    </w:pPr>
    <w:rPr>
      <w:rFonts w:ascii="Consultant" w:hAnsi="Consultant"/>
      <w:lang w:eastAsia="ru-RU"/>
    </w:rPr>
  </w:style>
  <w:style w:type="paragraph" w:customStyle="1" w:styleId="ConsCell">
    <w:name w:val="ConsCell"/>
    <w:uiPriority w:val="99"/>
    <w:rsid w:val="00704678"/>
    <w:pPr>
      <w:overflowPunct w:val="0"/>
      <w:autoSpaceDE w:val="0"/>
      <w:autoSpaceDN w:val="0"/>
      <w:adjustRightInd w:val="0"/>
      <w:textAlignment w:val="baseline"/>
    </w:pPr>
    <w:rPr>
      <w:rFonts w:ascii="Consultant" w:hAnsi="Consultant"/>
      <w:lang w:eastAsia="ru-RU"/>
    </w:rPr>
  </w:style>
  <w:style w:type="paragraph" w:customStyle="1" w:styleId="ConsTitle">
    <w:name w:val="ConsTitle"/>
    <w:uiPriority w:val="99"/>
    <w:rsid w:val="00704678"/>
    <w:pPr>
      <w:overflowPunct w:val="0"/>
      <w:autoSpaceDE w:val="0"/>
      <w:autoSpaceDN w:val="0"/>
      <w:adjustRightInd w:val="0"/>
      <w:textAlignment w:val="baseline"/>
    </w:pPr>
    <w:rPr>
      <w:rFonts w:ascii="Arial" w:hAnsi="Arial"/>
      <w:b/>
      <w:sz w:val="16"/>
      <w:lang w:eastAsia="ru-RU"/>
    </w:rPr>
  </w:style>
  <w:style w:type="paragraph" w:customStyle="1" w:styleId="xl46737">
    <w:name w:val="xl46737"/>
    <w:basedOn w:val="af8"/>
    <w:uiPriority w:val="99"/>
    <w:rsid w:val="0070467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38">
    <w:name w:val="xl46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39">
    <w:name w:val="xl46739"/>
    <w:basedOn w:val="af8"/>
    <w:uiPriority w:val="99"/>
    <w:rsid w:val="0070467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40">
    <w:name w:val="xl46740"/>
    <w:basedOn w:val="af8"/>
    <w:uiPriority w:val="99"/>
    <w:rsid w:val="0070467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41">
    <w:name w:val="xl46741"/>
    <w:basedOn w:val="af8"/>
    <w:uiPriority w:val="99"/>
    <w:rsid w:val="0070467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ind w:firstLine="0"/>
      <w:jc w:val="center"/>
      <w:textAlignment w:val="center"/>
    </w:pPr>
    <w:rPr>
      <w:rFonts w:ascii="Times New Roman" w:eastAsia="Times New Roman" w:hAnsi="Times New Roman"/>
      <w:sz w:val="20"/>
      <w:szCs w:val="20"/>
      <w:lang w:eastAsia="ru-RU"/>
    </w:rPr>
  </w:style>
  <w:style w:type="paragraph" w:customStyle="1" w:styleId="xl46742">
    <w:name w:val="xl46742"/>
    <w:basedOn w:val="af8"/>
    <w:uiPriority w:val="99"/>
    <w:rsid w:val="0070467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43">
    <w:name w:val="xl46743"/>
    <w:basedOn w:val="af8"/>
    <w:uiPriority w:val="99"/>
    <w:rsid w:val="0070467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6744">
    <w:name w:val="xl46744"/>
    <w:basedOn w:val="af8"/>
    <w:uiPriority w:val="99"/>
    <w:rsid w:val="007046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45">
    <w:name w:val="xl46745"/>
    <w:basedOn w:val="af8"/>
    <w:uiPriority w:val="9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46">
    <w:name w:val="xl46746"/>
    <w:basedOn w:val="af8"/>
    <w:uiPriority w:val="9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47">
    <w:name w:val="xl46747"/>
    <w:basedOn w:val="af8"/>
    <w:uiPriority w:val="9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48">
    <w:name w:val="xl46748"/>
    <w:basedOn w:val="af8"/>
    <w:uiPriority w:val="9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49">
    <w:name w:val="xl46749"/>
    <w:basedOn w:val="af8"/>
    <w:uiPriority w:val="99"/>
    <w:rsid w:val="0070467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0">
    <w:name w:val="xl46750"/>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1">
    <w:name w:val="xl46751"/>
    <w:basedOn w:val="af8"/>
    <w:uiPriority w:val="9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2">
    <w:name w:val="xl46752"/>
    <w:basedOn w:val="af8"/>
    <w:uiPriority w:val="99"/>
    <w:rsid w:val="0070467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3">
    <w:name w:val="xl46753"/>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eastAsia="Times New Roman" w:hAnsi="Times New Roman"/>
      <w:b/>
      <w:bCs/>
      <w:sz w:val="28"/>
      <w:szCs w:val="28"/>
      <w:lang w:eastAsia="ru-RU"/>
    </w:rPr>
  </w:style>
  <w:style w:type="paragraph" w:customStyle="1" w:styleId="xl46754">
    <w:name w:val="xl46754"/>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eastAsia="Times New Roman" w:hAnsi="Times New Roman"/>
      <w:b/>
      <w:bCs/>
      <w:sz w:val="28"/>
      <w:szCs w:val="28"/>
      <w:lang w:eastAsia="ru-RU"/>
    </w:rPr>
  </w:style>
  <w:style w:type="paragraph" w:customStyle="1" w:styleId="xl46755">
    <w:name w:val="xl46755"/>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eastAsia="Times New Roman" w:hAnsi="Times New Roman"/>
      <w:b/>
      <w:bCs/>
      <w:sz w:val="28"/>
      <w:szCs w:val="28"/>
      <w:lang w:eastAsia="ru-RU"/>
    </w:rPr>
  </w:style>
  <w:style w:type="paragraph" w:customStyle="1" w:styleId="xl46756">
    <w:name w:val="xl46756"/>
    <w:basedOn w:val="af8"/>
    <w:uiPriority w:val="99"/>
    <w:rsid w:val="0070467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ind w:firstLine="0"/>
      <w:jc w:val="right"/>
    </w:pPr>
    <w:rPr>
      <w:rFonts w:ascii="Times New Roman" w:eastAsia="Times New Roman" w:hAnsi="Times New Roman"/>
      <w:b/>
      <w:bCs/>
      <w:sz w:val="28"/>
      <w:szCs w:val="28"/>
      <w:lang w:eastAsia="ru-RU"/>
    </w:rPr>
  </w:style>
  <w:style w:type="paragraph" w:customStyle="1" w:styleId="xl46757">
    <w:name w:val="xl46757"/>
    <w:basedOn w:val="af8"/>
    <w:uiPriority w:val="99"/>
    <w:rsid w:val="0070467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8">
    <w:name w:val="xl46758"/>
    <w:basedOn w:val="af8"/>
    <w:uiPriority w:val="99"/>
    <w:rsid w:val="0070467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9">
    <w:name w:val="xl46759"/>
    <w:basedOn w:val="af8"/>
    <w:uiPriority w:val="99"/>
    <w:rsid w:val="0070467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0">
    <w:name w:val="xl46760"/>
    <w:basedOn w:val="af8"/>
    <w:uiPriority w:val="99"/>
    <w:rsid w:val="0070467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1">
    <w:name w:val="xl46761"/>
    <w:basedOn w:val="af8"/>
    <w:uiPriority w:val="99"/>
    <w:rsid w:val="0070467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2">
    <w:name w:val="xl46762"/>
    <w:basedOn w:val="af8"/>
    <w:uiPriority w:val="99"/>
    <w:rsid w:val="0070467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3">
    <w:name w:val="xl46763"/>
    <w:basedOn w:val="af8"/>
    <w:uiPriority w:val="99"/>
    <w:rsid w:val="0070467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4">
    <w:name w:val="xl46764"/>
    <w:basedOn w:val="af8"/>
    <w:uiPriority w:val="99"/>
    <w:rsid w:val="0070467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65">
    <w:name w:val="xl46765"/>
    <w:basedOn w:val="af8"/>
    <w:uiPriority w:val="99"/>
    <w:rsid w:val="0070467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6">
    <w:name w:val="xl46766"/>
    <w:basedOn w:val="af8"/>
    <w:uiPriority w:val="99"/>
    <w:rsid w:val="0070467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0"/>
      <w:jc w:val="right"/>
      <w:textAlignment w:val="top"/>
    </w:pPr>
    <w:rPr>
      <w:rFonts w:ascii="Times New Roman" w:eastAsia="Times New Roman" w:hAnsi="Times New Roman"/>
      <w:szCs w:val="24"/>
      <w:lang w:eastAsia="ru-RU"/>
    </w:rPr>
  </w:style>
  <w:style w:type="paragraph" w:customStyle="1" w:styleId="xl46767">
    <w:name w:val="xl46767"/>
    <w:basedOn w:val="af8"/>
    <w:uiPriority w:val="99"/>
    <w:rsid w:val="0070467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right"/>
      <w:textAlignment w:val="top"/>
    </w:pPr>
    <w:rPr>
      <w:rFonts w:ascii="Times New Roman" w:eastAsia="Times New Roman" w:hAnsi="Times New Roman"/>
      <w:szCs w:val="24"/>
      <w:lang w:eastAsia="ru-RU"/>
    </w:rPr>
  </w:style>
  <w:style w:type="character" w:customStyle="1" w:styleId="1ffa">
    <w:name w:val="Нижний колонтитул Знак1"/>
    <w:aliases w:val=" Знак1 Знак2"/>
    <w:basedOn w:val="af9"/>
    <w:uiPriority w:val="99"/>
    <w:semiHidden/>
    <w:rsid w:val="00704678"/>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f9"/>
    <w:rsid w:val="00704678"/>
    <w:rPr>
      <w:rFonts w:ascii="Arial" w:eastAsia="Microsoft YaHei" w:hAnsi="Arial" w:cs="Times New Roman"/>
      <w:spacing w:val="-5"/>
    </w:rPr>
  </w:style>
  <w:style w:type="paragraph" w:customStyle="1" w:styleId="xl46735">
    <w:name w:val="xl46735"/>
    <w:basedOn w:val="af8"/>
    <w:uiPriority w:val="99"/>
    <w:rsid w:val="00704678"/>
    <w:pPr>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6736">
    <w:name w:val="xl46736"/>
    <w:basedOn w:val="af8"/>
    <w:uiPriority w:val="99"/>
    <w:rsid w:val="00704678"/>
    <w:pPr>
      <w:shd w:val="clear" w:color="000000" w:fill="FFFF00"/>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7857">
    <w:name w:val="xl47857"/>
    <w:basedOn w:val="af8"/>
    <w:rsid w:val="00704678"/>
    <w:pPr>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7858">
    <w:name w:val="xl47858"/>
    <w:basedOn w:val="af8"/>
    <w:rsid w:val="00704678"/>
    <w:pPr>
      <w:shd w:val="clear" w:color="000000" w:fill="FFFF00"/>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7859">
    <w:name w:val="xl47859"/>
    <w:basedOn w:val="af8"/>
    <w:rsid w:val="00704678"/>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47860">
    <w:name w:val="xl47860"/>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61">
    <w:name w:val="xl4786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62">
    <w:name w:val="xl47862"/>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eastAsia="Times New Roman" w:hAnsi="Times New Roman"/>
      <w:b/>
      <w:bCs/>
      <w:i/>
      <w:iCs/>
      <w:szCs w:val="24"/>
      <w:lang w:eastAsia="ru-RU"/>
    </w:rPr>
  </w:style>
  <w:style w:type="paragraph" w:customStyle="1" w:styleId="xl47863">
    <w:name w:val="xl47863"/>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eastAsia="Times New Roman" w:hAnsi="Times New Roman"/>
      <w:b/>
      <w:bCs/>
      <w:i/>
      <w:iCs/>
      <w:szCs w:val="24"/>
      <w:lang w:eastAsia="ru-RU"/>
    </w:rPr>
  </w:style>
  <w:style w:type="paragraph" w:customStyle="1" w:styleId="xl47864">
    <w:name w:val="xl47864"/>
    <w:basedOn w:val="af8"/>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47865">
    <w:name w:val="xl47865"/>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66">
    <w:name w:val="xl47866"/>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67">
    <w:name w:val="xl47867"/>
    <w:basedOn w:val="af8"/>
    <w:rsid w:val="007046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pPr>
    <w:rPr>
      <w:rFonts w:ascii="Times New Roman" w:eastAsia="Times New Roman" w:hAnsi="Times New Roman"/>
      <w:b/>
      <w:bCs/>
      <w:sz w:val="28"/>
      <w:szCs w:val="28"/>
      <w:lang w:eastAsia="ru-RU"/>
    </w:rPr>
  </w:style>
  <w:style w:type="paragraph" w:customStyle="1" w:styleId="xl47868">
    <w:name w:val="xl47868"/>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47869">
    <w:name w:val="xl47869"/>
    <w:basedOn w:val="af8"/>
    <w:rsid w:val="00704678"/>
    <w:pPr>
      <w:pBdr>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0">
    <w:name w:val="xl47870"/>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1">
    <w:name w:val="xl47871"/>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72">
    <w:name w:val="xl47872"/>
    <w:basedOn w:val="af8"/>
    <w:rsid w:val="00704678"/>
    <w:pPr>
      <w:pBdr>
        <w:left w:val="single" w:sz="4" w:space="0" w:color="auto"/>
        <w:bottom w:val="single" w:sz="4" w:space="0" w:color="auto"/>
        <w:right w:val="single" w:sz="4" w:space="0" w:color="auto"/>
      </w:pBdr>
      <w:shd w:val="clear" w:color="000000" w:fill="DBEEF3"/>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3">
    <w:name w:val="xl47873"/>
    <w:basedOn w:val="af8"/>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4">
    <w:name w:val="xl47874"/>
    <w:basedOn w:val="af8"/>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5">
    <w:name w:val="xl47875"/>
    <w:basedOn w:val="af8"/>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6">
    <w:name w:val="xl47876"/>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47877">
    <w:name w:val="xl47877"/>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47878">
    <w:name w:val="xl47878"/>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9">
    <w:name w:val="xl47879"/>
    <w:basedOn w:val="af8"/>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80">
    <w:name w:val="xl47880"/>
    <w:basedOn w:val="af8"/>
    <w:rsid w:val="00704678"/>
    <w:pPr>
      <w:pBdr>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81">
    <w:name w:val="xl4788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47882">
    <w:name w:val="xl47882"/>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eastAsia="Times New Roman" w:hAnsi="Times New Roman"/>
      <w:szCs w:val="24"/>
      <w:lang w:eastAsia="ru-RU"/>
    </w:rPr>
  </w:style>
  <w:style w:type="paragraph" w:customStyle="1" w:styleId="2ff3">
    <w:name w:val="Подзаголовок 2"/>
    <w:basedOn w:val="19"/>
    <w:link w:val="2ff4"/>
    <w:qFormat/>
    <w:rsid w:val="00704678"/>
    <w:pPr>
      <w:pageBreakBefore w:val="0"/>
      <w:numPr>
        <w:numId w:val="0"/>
      </w:numPr>
      <w:spacing w:before="480" w:line="240" w:lineRule="auto"/>
      <w:ind w:left="1152" w:hanging="432"/>
    </w:pPr>
    <w:rPr>
      <w:rFonts w:asciiTheme="majorHAnsi" w:hAnsiTheme="majorHAnsi"/>
      <w:b w:val="0"/>
      <w:bCs/>
      <w:lang w:eastAsia="ru-RU"/>
    </w:rPr>
  </w:style>
  <w:style w:type="character" w:customStyle="1" w:styleId="2ff4">
    <w:name w:val="Подзаголовок 2 Знак"/>
    <w:basedOn w:val="1f"/>
    <w:link w:val="2ff3"/>
    <w:rsid w:val="00704678"/>
    <w:rPr>
      <w:rFonts w:asciiTheme="majorHAnsi" w:eastAsiaTheme="majorEastAsia" w:hAnsiTheme="majorHAnsi" w:cstheme="majorBidi"/>
      <w:b w:val="0"/>
      <w:bCs/>
      <w:caps w:val="0"/>
      <w:smallCaps/>
      <w:spacing w:val="-8"/>
      <w:kern w:val="20"/>
      <w:sz w:val="26"/>
      <w:szCs w:val="26"/>
      <w:lang w:val="ru-RU" w:eastAsia="ru-RU"/>
    </w:rPr>
  </w:style>
  <w:style w:type="paragraph" w:customStyle="1" w:styleId="af5">
    <w:name w:val="Рисунки"/>
    <w:basedOn w:val="2fa"/>
    <w:link w:val="afffffffd"/>
    <w:uiPriority w:val="99"/>
    <w:qFormat/>
    <w:rsid w:val="00704678"/>
    <w:pPr>
      <w:numPr>
        <w:numId w:val="19"/>
      </w:numPr>
      <w:shd w:val="clear" w:color="auto" w:fill="auto"/>
      <w:spacing w:before="0" w:line="240" w:lineRule="auto"/>
      <w:ind w:right="20"/>
    </w:pPr>
    <w:rPr>
      <w:i/>
      <w:sz w:val="22"/>
      <w:szCs w:val="22"/>
    </w:rPr>
  </w:style>
  <w:style w:type="character" w:customStyle="1" w:styleId="afffffffd">
    <w:name w:val="Рисунки Знак"/>
    <w:basedOn w:val="affffff8"/>
    <w:link w:val="af5"/>
    <w:uiPriority w:val="99"/>
    <w:rsid w:val="00704678"/>
    <w:rPr>
      <w:rFonts w:ascii="Arial" w:eastAsia="Arial" w:hAnsi="Arial" w:cs="Arial"/>
      <w:i/>
      <w:shd w:val="clear" w:color="auto" w:fill="FFFFFF"/>
    </w:rPr>
  </w:style>
  <w:style w:type="paragraph" w:customStyle="1" w:styleId="xl47501">
    <w:name w:val="xl47501"/>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color w:val="000000"/>
      <w:szCs w:val="24"/>
      <w:lang w:eastAsia="ru-RU"/>
    </w:rPr>
  </w:style>
  <w:style w:type="paragraph" w:customStyle="1" w:styleId="xl47502">
    <w:name w:val="xl47502"/>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color w:val="000000"/>
      <w:szCs w:val="24"/>
      <w:lang w:eastAsia="ru-RU"/>
    </w:rPr>
  </w:style>
  <w:style w:type="paragraph" w:customStyle="1" w:styleId="xl47503">
    <w:name w:val="xl47503"/>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47504">
    <w:name w:val="xl47504"/>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47505">
    <w:name w:val="xl47505"/>
    <w:basedOn w:val="af8"/>
    <w:uiPriority w:val="99"/>
    <w:rsid w:val="00704678"/>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29">
    <w:name w:val="xl72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szCs w:val="24"/>
      <w:lang w:eastAsia="ru-RU"/>
    </w:rPr>
  </w:style>
  <w:style w:type="paragraph" w:customStyle="1" w:styleId="xl730">
    <w:name w:val="xl730"/>
    <w:basedOn w:val="af8"/>
    <w:uiPriority w:val="99"/>
    <w:rsid w:val="00704678"/>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szCs w:val="24"/>
      <w:lang w:eastAsia="ru-RU"/>
    </w:rPr>
  </w:style>
  <w:style w:type="paragraph" w:customStyle="1" w:styleId="xl731">
    <w:name w:val="xl73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Cs w:val="24"/>
      <w:lang w:eastAsia="ru-RU"/>
    </w:rPr>
  </w:style>
  <w:style w:type="paragraph" w:customStyle="1" w:styleId="xl732">
    <w:name w:val="xl73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eastAsia="Times New Roman" w:hAnsi="Times New Roman"/>
      <w:szCs w:val="24"/>
      <w:lang w:eastAsia="ru-RU"/>
    </w:rPr>
  </w:style>
  <w:style w:type="character" w:customStyle="1" w:styleId="85pt0">
    <w:name w:val="Основной текст + 8.5 pt"/>
    <w:basedOn w:val="affffff8"/>
    <w:rsid w:val="0070467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c"/>
    <w:rsid w:val="0070467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704678"/>
    <w:pPr>
      <w:numPr>
        <w:numId w:val="20"/>
      </w:numPr>
      <w:jc w:val="right"/>
    </w:pPr>
    <w:rPr>
      <w:szCs w:val="24"/>
      <w:lang w:eastAsia="ru-RU"/>
    </w:rPr>
  </w:style>
  <w:style w:type="character" w:customStyle="1" w:styleId="afffffffe">
    <w:name w:val="Таблицы Знак"/>
    <w:basedOn w:val="affff7"/>
    <w:link w:val="af0"/>
    <w:uiPriority w:val="99"/>
    <w:rsid w:val="00704678"/>
    <w:rPr>
      <w:rFonts w:ascii="Arial" w:hAnsi="Arial"/>
      <w:sz w:val="24"/>
      <w:szCs w:val="24"/>
      <w:lang w:eastAsia="ru-RU"/>
    </w:rPr>
  </w:style>
  <w:style w:type="paragraph" w:customStyle="1" w:styleId="xl733">
    <w:name w:val="xl73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34">
    <w:name w:val="xl734"/>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35">
    <w:name w:val="xl735"/>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36">
    <w:name w:val="xl736"/>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37">
    <w:name w:val="xl737"/>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38">
    <w:name w:val="xl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39">
    <w:name w:val="xl739"/>
    <w:basedOn w:val="af8"/>
    <w:uiPriority w:val="99"/>
    <w:rsid w:val="00704678"/>
    <w:pPr>
      <w:spacing w:before="100" w:beforeAutospacing="1" w:after="100" w:afterAutospacing="1"/>
      <w:ind w:firstLine="0"/>
      <w:jc w:val="left"/>
    </w:pPr>
    <w:rPr>
      <w:rFonts w:ascii="Times New Roman" w:eastAsia="Times New Roman" w:hAnsi="Times New Roman"/>
      <w:szCs w:val="24"/>
      <w:lang w:eastAsia="ru-RU"/>
    </w:rPr>
  </w:style>
  <w:style w:type="paragraph" w:customStyle="1" w:styleId="xl740">
    <w:name w:val="xl74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41">
    <w:name w:val="xl741"/>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42">
    <w:name w:val="xl742"/>
    <w:basedOn w:val="af8"/>
    <w:uiPriority w:val="99"/>
    <w:rsid w:val="00704678"/>
    <w:pPr>
      <w:pBdr>
        <w:top w:val="single" w:sz="8"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43">
    <w:name w:val="xl743"/>
    <w:basedOn w:val="af8"/>
    <w:uiPriority w:val="99"/>
    <w:rsid w:val="00704678"/>
    <w:pPr>
      <w:pBdr>
        <w:top w:val="single" w:sz="8" w:space="0" w:color="auto"/>
        <w:right w:val="single" w:sz="8"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44">
    <w:name w:val="xl744"/>
    <w:basedOn w:val="af8"/>
    <w:uiPriority w:val="99"/>
    <w:rsid w:val="0070467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45">
    <w:name w:val="xl745"/>
    <w:basedOn w:val="af8"/>
    <w:uiPriority w:val="99"/>
    <w:rsid w:val="0070467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46">
    <w:name w:val="xl746"/>
    <w:basedOn w:val="af8"/>
    <w:uiPriority w:val="99"/>
    <w:rsid w:val="0070467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47">
    <w:name w:val="xl747"/>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48">
    <w:name w:val="xl748"/>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49">
    <w:name w:val="xl749"/>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50">
    <w:name w:val="xl750"/>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51">
    <w:name w:val="xl751"/>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52">
    <w:name w:val="xl752"/>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53">
    <w:name w:val="xl753"/>
    <w:basedOn w:val="af8"/>
    <w:uiPriority w:val="99"/>
    <w:rsid w:val="0070467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54">
    <w:name w:val="xl754"/>
    <w:basedOn w:val="af8"/>
    <w:uiPriority w:val="99"/>
    <w:rsid w:val="0070467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55">
    <w:name w:val="xl75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56">
    <w:name w:val="xl756"/>
    <w:basedOn w:val="af8"/>
    <w:uiPriority w:val="99"/>
    <w:rsid w:val="00704678"/>
    <w:pPr>
      <w:spacing w:before="100" w:beforeAutospacing="1" w:after="100" w:afterAutospacing="1"/>
      <w:ind w:firstLine="0"/>
      <w:jc w:val="left"/>
    </w:pPr>
    <w:rPr>
      <w:rFonts w:ascii="Calibri" w:eastAsia="Times New Roman" w:hAnsi="Calibri" w:cs="Calibri"/>
      <w:szCs w:val="24"/>
      <w:lang w:eastAsia="ru-RU"/>
    </w:rPr>
  </w:style>
  <w:style w:type="paragraph" w:customStyle="1" w:styleId="xl757">
    <w:name w:val="xl757"/>
    <w:basedOn w:val="af8"/>
    <w:uiPriority w:val="99"/>
    <w:rsid w:val="00704678"/>
    <w:pPr>
      <w:pBdr>
        <w:top w:val="single" w:sz="8" w:space="0" w:color="auto"/>
      </w:pBdr>
      <w:shd w:val="clear" w:color="000000" w:fill="B8CCE4"/>
      <w:spacing w:before="100" w:beforeAutospacing="1" w:after="100" w:afterAutospacing="1"/>
      <w:ind w:firstLine="0"/>
      <w:jc w:val="left"/>
    </w:pPr>
    <w:rPr>
      <w:rFonts w:ascii="Times New Roman" w:eastAsia="Times New Roman" w:hAnsi="Times New Roman"/>
      <w:szCs w:val="24"/>
      <w:lang w:eastAsia="ru-RU"/>
    </w:rPr>
  </w:style>
  <w:style w:type="paragraph" w:customStyle="1" w:styleId="xl758">
    <w:name w:val="xl758"/>
    <w:basedOn w:val="af8"/>
    <w:uiPriority w:val="99"/>
    <w:rsid w:val="0070467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59">
    <w:name w:val="xl75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cs="Calibri"/>
      <w:szCs w:val="24"/>
      <w:lang w:eastAsia="ru-RU"/>
    </w:rPr>
  </w:style>
  <w:style w:type="paragraph" w:customStyle="1" w:styleId="xl760">
    <w:name w:val="xl760"/>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cs="Calibri"/>
      <w:szCs w:val="24"/>
      <w:lang w:eastAsia="ru-RU"/>
    </w:rPr>
  </w:style>
  <w:style w:type="paragraph" w:customStyle="1" w:styleId="xl761">
    <w:name w:val="xl761"/>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62">
    <w:name w:val="xl762"/>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63">
    <w:name w:val="xl763"/>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64">
    <w:name w:val="xl764"/>
    <w:basedOn w:val="af8"/>
    <w:uiPriority w:val="99"/>
    <w:rsid w:val="00704678"/>
    <w:pPr>
      <w:pBdr>
        <w:top w:val="single" w:sz="8" w:space="0" w:color="auto"/>
        <w:right w:val="single" w:sz="8" w:space="0" w:color="auto"/>
      </w:pBdr>
      <w:shd w:val="clear" w:color="000000" w:fill="B8CCE4"/>
      <w:spacing w:before="100" w:beforeAutospacing="1" w:after="100" w:afterAutospacing="1"/>
      <w:ind w:firstLine="0"/>
      <w:jc w:val="left"/>
    </w:pPr>
    <w:rPr>
      <w:rFonts w:ascii="Calibri" w:eastAsia="Times New Roman" w:hAnsi="Calibri" w:cs="Calibri"/>
      <w:szCs w:val="24"/>
      <w:lang w:eastAsia="ru-RU"/>
    </w:rPr>
  </w:style>
  <w:style w:type="paragraph" w:customStyle="1" w:styleId="xl765">
    <w:name w:val="xl765"/>
    <w:basedOn w:val="af8"/>
    <w:uiPriority w:val="99"/>
    <w:rsid w:val="0070467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66">
    <w:name w:val="xl766"/>
    <w:basedOn w:val="af8"/>
    <w:uiPriority w:val="99"/>
    <w:rsid w:val="00704678"/>
    <w:pPr>
      <w:pBdr>
        <w:right w:val="single" w:sz="8" w:space="0" w:color="auto"/>
      </w:pBdr>
      <w:spacing w:before="100" w:beforeAutospacing="1" w:after="100" w:afterAutospacing="1"/>
      <w:ind w:firstLine="0"/>
      <w:jc w:val="left"/>
    </w:pPr>
    <w:rPr>
      <w:rFonts w:ascii="Calibri" w:eastAsia="Times New Roman" w:hAnsi="Calibri" w:cs="Calibri"/>
      <w:szCs w:val="24"/>
      <w:lang w:eastAsia="ru-RU"/>
    </w:rPr>
  </w:style>
  <w:style w:type="paragraph" w:customStyle="1" w:styleId="xl767">
    <w:name w:val="xl767"/>
    <w:basedOn w:val="af8"/>
    <w:uiPriority w:val="99"/>
    <w:rsid w:val="00704678"/>
    <w:pPr>
      <w:pBdr>
        <w:top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68">
    <w:name w:val="xl768"/>
    <w:basedOn w:val="af8"/>
    <w:uiPriority w:val="99"/>
    <w:rsid w:val="00704678"/>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Calibri" w:eastAsia="Times New Roman" w:hAnsi="Calibri" w:cs="Calibri"/>
      <w:szCs w:val="24"/>
      <w:lang w:eastAsia="ru-RU"/>
    </w:rPr>
  </w:style>
  <w:style w:type="paragraph" w:customStyle="1" w:styleId="xl769">
    <w:name w:val="xl769"/>
    <w:basedOn w:val="af8"/>
    <w:uiPriority w:val="99"/>
    <w:rsid w:val="00704678"/>
    <w:pPr>
      <w:pBdr>
        <w:top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70">
    <w:name w:val="xl770"/>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71">
    <w:name w:val="xl771"/>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72">
    <w:name w:val="xl772"/>
    <w:basedOn w:val="af8"/>
    <w:uiPriority w:val="99"/>
    <w:rsid w:val="0070467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73">
    <w:name w:val="xl773"/>
    <w:basedOn w:val="af8"/>
    <w:uiPriority w:val="99"/>
    <w:rsid w:val="0070467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74">
    <w:name w:val="xl774"/>
    <w:basedOn w:val="af8"/>
    <w:uiPriority w:val="99"/>
    <w:rsid w:val="00704678"/>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75">
    <w:name w:val="xl775"/>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76">
    <w:name w:val="xl776"/>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77">
    <w:name w:val="xl777"/>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Calibri" w:eastAsia="Times New Roman" w:hAnsi="Calibri" w:cs="Calibri"/>
      <w:szCs w:val="24"/>
      <w:lang w:eastAsia="ru-RU"/>
    </w:rPr>
  </w:style>
  <w:style w:type="paragraph" w:customStyle="1" w:styleId="xl778">
    <w:name w:val="xl778"/>
    <w:basedOn w:val="af8"/>
    <w:uiPriority w:val="99"/>
    <w:rsid w:val="0070467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left"/>
    </w:pPr>
    <w:rPr>
      <w:rFonts w:ascii="Calibri" w:eastAsia="Times New Roman" w:hAnsi="Calibri" w:cs="Calibri"/>
      <w:szCs w:val="24"/>
      <w:lang w:eastAsia="ru-RU"/>
    </w:rPr>
  </w:style>
  <w:style w:type="paragraph" w:customStyle="1" w:styleId="xl779">
    <w:name w:val="xl779"/>
    <w:basedOn w:val="af8"/>
    <w:uiPriority w:val="99"/>
    <w:rsid w:val="0070467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80">
    <w:name w:val="xl780"/>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81">
    <w:name w:val="xl781"/>
    <w:basedOn w:val="af8"/>
    <w:uiPriority w:val="99"/>
    <w:rsid w:val="00704678"/>
    <w:pPr>
      <w:pBdr>
        <w:top w:val="single" w:sz="8" w:space="0" w:color="auto"/>
        <w:left w:val="single" w:sz="8" w:space="0" w:color="auto"/>
      </w:pBdr>
      <w:shd w:val="clear" w:color="000000" w:fill="B8CCE4"/>
      <w:spacing w:before="100" w:beforeAutospacing="1" w:after="100" w:afterAutospacing="1"/>
      <w:ind w:firstLine="0"/>
      <w:jc w:val="left"/>
    </w:pPr>
    <w:rPr>
      <w:rFonts w:ascii="Times New Roman" w:eastAsia="Times New Roman" w:hAnsi="Times New Roman"/>
      <w:sz w:val="28"/>
      <w:szCs w:val="28"/>
      <w:lang w:eastAsia="ru-RU"/>
    </w:rPr>
  </w:style>
  <w:style w:type="paragraph" w:customStyle="1" w:styleId="xl782">
    <w:name w:val="xl782"/>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83">
    <w:name w:val="xl783"/>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Times New Roman" w:eastAsia="Times New Roman" w:hAnsi="Times New Roman"/>
      <w:szCs w:val="24"/>
      <w:lang w:eastAsia="ru-RU"/>
    </w:rPr>
  </w:style>
  <w:style w:type="paragraph" w:customStyle="1" w:styleId="xl784">
    <w:name w:val="xl784"/>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Calibri" w:eastAsia="Times New Roman" w:hAnsi="Calibri" w:cs="Calibri"/>
      <w:szCs w:val="24"/>
      <w:lang w:eastAsia="ru-RU"/>
    </w:rPr>
  </w:style>
  <w:style w:type="paragraph" w:customStyle="1" w:styleId="xl785">
    <w:name w:val="xl785"/>
    <w:basedOn w:val="af8"/>
    <w:uiPriority w:val="99"/>
    <w:rsid w:val="0070467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left"/>
    </w:pPr>
    <w:rPr>
      <w:rFonts w:ascii="Calibri" w:eastAsia="Times New Roman" w:hAnsi="Calibri" w:cs="Calibri"/>
      <w:szCs w:val="24"/>
      <w:lang w:eastAsia="ru-RU"/>
    </w:rPr>
  </w:style>
  <w:style w:type="paragraph" w:customStyle="1" w:styleId="xl786">
    <w:name w:val="xl786"/>
    <w:basedOn w:val="af8"/>
    <w:uiPriority w:val="99"/>
    <w:rsid w:val="0070467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87">
    <w:name w:val="xl787"/>
    <w:basedOn w:val="af8"/>
    <w:uiPriority w:val="99"/>
    <w:rsid w:val="0070467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88">
    <w:name w:val="xl788"/>
    <w:basedOn w:val="af8"/>
    <w:uiPriority w:val="99"/>
    <w:rsid w:val="0070467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89">
    <w:name w:val="xl789"/>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eastAsia="Times New Roman" w:cs="Arial"/>
      <w:szCs w:val="24"/>
      <w:lang w:eastAsia="ru-RU"/>
    </w:rPr>
  </w:style>
  <w:style w:type="paragraph" w:customStyle="1" w:styleId="xl790">
    <w:name w:val="xl790"/>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91">
    <w:name w:val="xl791"/>
    <w:basedOn w:val="af8"/>
    <w:uiPriority w:val="9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2">
    <w:name w:val="xl792"/>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3">
    <w:name w:val="xl793"/>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4">
    <w:name w:val="xl794"/>
    <w:basedOn w:val="af8"/>
    <w:uiPriority w:val="99"/>
    <w:rsid w:val="0070467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5">
    <w:name w:val="xl795"/>
    <w:basedOn w:val="af8"/>
    <w:uiPriority w:val="99"/>
    <w:rsid w:val="0070467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6">
    <w:name w:val="xl796"/>
    <w:basedOn w:val="af8"/>
    <w:uiPriority w:val="99"/>
    <w:rsid w:val="0070467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7">
    <w:name w:val="xl797"/>
    <w:basedOn w:val="af8"/>
    <w:uiPriority w:val="99"/>
    <w:rsid w:val="00704678"/>
    <w:pPr>
      <w:pBdr>
        <w:top w:val="single" w:sz="8" w:space="0" w:color="auto"/>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8">
    <w:name w:val="xl798"/>
    <w:basedOn w:val="af8"/>
    <w:uiPriority w:val="99"/>
    <w:rsid w:val="00704678"/>
    <w:pPr>
      <w:pBdr>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9">
    <w:name w:val="xl799"/>
    <w:basedOn w:val="af8"/>
    <w:uiPriority w:val="99"/>
    <w:rsid w:val="00704678"/>
    <w:pPr>
      <w:pBdr>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1860">
    <w:name w:val="xl1860"/>
    <w:basedOn w:val="af8"/>
    <w:uiPriority w:val="99"/>
    <w:rsid w:val="005B6E6D"/>
    <w:pPr>
      <w:spacing w:before="100" w:beforeAutospacing="1" w:after="100" w:afterAutospacing="1"/>
      <w:ind w:firstLine="0"/>
      <w:jc w:val="left"/>
      <w:textAlignment w:val="center"/>
    </w:pPr>
    <w:rPr>
      <w:rFonts w:ascii="Tahoma" w:eastAsia="Times New Roman" w:hAnsi="Tahoma" w:cs="Tahoma"/>
      <w:color w:val="000000"/>
      <w:sz w:val="18"/>
      <w:szCs w:val="18"/>
      <w:lang w:eastAsia="ru-RU"/>
    </w:rPr>
  </w:style>
  <w:style w:type="paragraph" w:customStyle="1" w:styleId="xl1861">
    <w:name w:val="xl1861"/>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eastAsia="Times New Roman" w:hAnsi="Tahoma" w:cs="Tahoma"/>
      <w:b/>
      <w:bCs/>
      <w:color w:val="0000FF"/>
      <w:sz w:val="18"/>
      <w:szCs w:val="18"/>
      <w:u w:val="single"/>
      <w:lang w:eastAsia="ru-RU"/>
    </w:rPr>
  </w:style>
  <w:style w:type="paragraph" w:customStyle="1" w:styleId="xl1862">
    <w:name w:val="xl1862"/>
    <w:basedOn w:val="af8"/>
    <w:uiPriority w:val="99"/>
    <w:rsid w:val="005B6E6D"/>
    <w:pPr>
      <w:pBdr>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eastAsia="Times New Roman" w:hAnsi="Tahoma" w:cs="Tahoma"/>
      <w:b/>
      <w:bCs/>
      <w:color w:val="0000FF"/>
      <w:sz w:val="18"/>
      <w:szCs w:val="18"/>
      <w:u w:val="single"/>
      <w:lang w:eastAsia="ru-RU"/>
    </w:rPr>
  </w:style>
  <w:style w:type="paragraph" w:customStyle="1" w:styleId="xl1863">
    <w:name w:val="xl1863"/>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color w:val="000000"/>
      <w:sz w:val="18"/>
      <w:szCs w:val="18"/>
      <w:lang w:eastAsia="ru-RU"/>
    </w:rPr>
  </w:style>
  <w:style w:type="paragraph" w:customStyle="1" w:styleId="xl1864">
    <w:name w:val="xl1864"/>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color w:val="FFFFFF"/>
      <w:sz w:val="18"/>
      <w:szCs w:val="18"/>
      <w:lang w:eastAsia="ru-RU"/>
    </w:rPr>
  </w:style>
  <w:style w:type="paragraph" w:customStyle="1" w:styleId="xl1865">
    <w:name w:val="xl1865"/>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sz w:val="18"/>
      <w:szCs w:val="18"/>
      <w:lang w:eastAsia="ru-RU"/>
    </w:rPr>
  </w:style>
  <w:style w:type="paragraph" w:customStyle="1" w:styleId="xl1866">
    <w:name w:val="xl1866"/>
    <w:basedOn w:val="af8"/>
    <w:uiPriority w:val="99"/>
    <w:rsid w:val="005B6E6D"/>
    <w:pPr>
      <w:pBdr>
        <w:top w:val="single" w:sz="4" w:space="0" w:color="auto"/>
        <w:bottom w:val="single" w:sz="4" w:space="0" w:color="auto"/>
      </w:pBdr>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67">
    <w:name w:val="xl1867"/>
    <w:basedOn w:val="af8"/>
    <w:uiPriority w:val="99"/>
    <w:rsid w:val="005B6E6D"/>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eastAsia="Times New Roman" w:hAnsi="Tahoma" w:cs="Tahoma"/>
      <w:color w:val="000000"/>
      <w:sz w:val="18"/>
      <w:szCs w:val="18"/>
      <w:lang w:eastAsia="ru-RU"/>
    </w:rPr>
  </w:style>
  <w:style w:type="paragraph" w:customStyle="1" w:styleId="xl1868">
    <w:name w:val="xl1868"/>
    <w:basedOn w:val="af8"/>
    <w:uiPriority w:val="99"/>
    <w:rsid w:val="005B6E6D"/>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69">
    <w:name w:val="xl1869"/>
    <w:basedOn w:val="af8"/>
    <w:uiPriority w:val="99"/>
    <w:rsid w:val="005B6E6D"/>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eastAsia="Times New Roman" w:hAnsi="Times New Roman"/>
      <w:color w:val="0000FF"/>
      <w:szCs w:val="24"/>
      <w:u w:val="single"/>
      <w:lang w:eastAsia="ru-RU"/>
    </w:rPr>
  </w:style>
  <w:style w:type="paragraph" w:customStyle="1" w:styleId="xl1870">
    <w:name w:val="xl1870"/>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eastAsia="Times New Roman" w:hAnsi="Times New Roman"/>
      <w:color w:val="0000FF"/>
      <w:szCs w:val="24"/>
      <w:u w:val="single"/>
      <w:lang w:eastAsia="ru-RU"/>
    </w:rPr>
  </w:style>
  <w:style w:type="paragraph" w:customStyle="1" w:styleId="xl1871">
    <w:name w:val="xl1871"/>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color w:val="FFFFFF"/>
      <w:sz w:val="18"/>
      <w:szCs w:val="18"/>
      <w:lang w:eastAsia="ru-RU"/>
    </w:rPr>
  </w:style>
  <w:style w:type="paragraph" w:customStyle="1" w:styleId="xl1872">
    <w:name w:val="xl1872"/>
    <w:basedOn w:val="af8"/>
    <w:uiPriority w:val="99"/>
    <w:rsid w:val="005B6E6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73">
    <w:name w:val="xl1873"/>
    <w:basedOn w:val="af8"/>
    <w:uiPriority w:val="99"/>
    <w:rsid w:val="005B6E6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sz w:val="18"/>
      <w:szCs w:val="18"/>
      <w:lang w:eastAsia="ru-RU"/>
    </w:rPr>
  </w:style>
  <w:style w:type="paragraph" w:customStyle="1" w:styleId="xl1874">
    <w:name w:val="xl1874"/>
    <w:basedOn w:val="af8"/>
    <w:uiPriority w:val="99"/>
    <w:rsid w:val="005B6E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75">
    <w:name w:val="xl1875"/>
    <w:basedOn w:val="af8"/>
    <w:uiPriority w:val="99"/>
    <w:rsid w:val="005B6E6D"/>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76">
    <w:name w:val="xl1876"/>
    <w:basedOn w:val="af8"/>
    <w:uiPriority w:val="99"/>
    <w:rsid w:val="005B6E6D"/>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77">
    <w:name w:val="xl1877"/>
    <w:basedOn w:val="af8"/>
    <w:uiPriority w:val="99"/>
    <w:rsid w:val="005B6E6D"/>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78">
    <w:name w:val="xl1878"/>
    <w:basedOn w:val="af8"/>
    <w:uiPriority w:val="99"/>
    <w:rsid w:val="005B6E6D"/>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0"/>
      <w:jc w:val="left"/>
      <w:textAlignment w:val="center"/>
    </w:pPr>
    <w:rPr>
      <w:rFonts w:ascii="Times New Roman" w:eastAsia="Times New Roman" w:hAnsi="Times New Roman"/>
      <w:color w:val="0000FF"/>
      <w:szCs w:val="24"/>
      <w:u w:val="single"/>
      <w:lang w:eastAsia="ru-RU"/>
    </w:rPr>
  </w:style>
  <w:style w:type="paragraph" w:customStyle="1" w:styleId="xl1879">
    <w:name w:val="xl1879"/>
    <w:basedOn w:val="af8"/>
    <w:uiPriority w:val="99"/>
    <w:rsid w:val="005B6E6D"/>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0">
    <w:name w:val="xl1880"/>
    <w:basedOn w:val="af8"/>
    <w:uiPriority w:val="99"/>
    <w:rsid w:val="005B6E6D"/>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1">
    <w:name w:val="xl1881"/>
    <w:basedOn w:val="af8"/>
    <w:uiPriority w:val="99"/>
    <w:rsid w:val="005B6E6D"/>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2">
    <w:name w:val="xl1882"/>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eastAsia="Times New Roman" w:hAnsi="Tahoma" w:cs="Tahoma"/>
      <w:b/>
      <w:bCs/>
      <w:color w:val="0000FF"/>
      <w:sz w:val="18"/>
      <w:szCs w:val="18"/>
      <w:u w:val="single"/>
      <w:lang w:eastAsia="ru-RU"/>
    </w:rPr>
  </w:style>
  <w:style w:type="paragraph" w:customStyle="1" w:styleId="xl1883">
    <w:name w:val="xl1883"/>
    <w:basedOn w:val="af8"/>
    <w:uiPriority w:val="99"/>
    <w:rsid w:val="005B6E6D"/>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4">
    <w:name w:val="xl1884"/>
    <w:basedOn w:val="af8"/>
    <w:uiPriority w:val="99"/>
    <w:rsid w:val="005B6E6D"/>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5">
    <w:name w:val="xl1885"/>
    <w:basedOn w:val="af8"/>
    <w:uiPriority w:val="99"/>
    <w:rsid w:val="005B6E6D"/>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6">
    <w:name w:val="xl1886"/>
    <w:basedOn w:val="af8"/>
    <w:uiPriority w:val="99"/>
    <w:rsid w:val="005B6E6D"/>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7">
    <w:name w:val="xl1887"/>
    <w:basedOn w:val="af8"/>
    <w:uiPriority w:val="99"/>
    <w:rsid w:val="005B6E6D"/>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8">
    <w:name w:val="xl1888"/>
    <w:basedOn w:val="af8"/>
    <w:uiPriority w:val="99"/>
    <w:rsid w:val="005B6E6D"/>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9">
    <w:name w:val="xl1889"/>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0">
    <w:name w:val="xl1890"/>
    <w:basedOn w:val="af8"/>
    <w:uiPriority w:val="99"/>
    <w:rsid w:val="005B6E6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1">
    <w:name w:val="xl1891"/>
    <w:basedOn w:val="af8"/>
    <w:uiPriority w:val="99"/>
    <w:rsid w:val="005B6E6D"/>
    <w:pPr>
      <w:pBdr>
        <w:left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2">
    <w:name w:val="xl1892"/>
    <w:basedOn w:val="af8"/>
    <w:uiPriority w:val="99"/>
    <w:rsid w:val="005B6E6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3">
    <w:name w:val="xl1893"/>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50729">
    <w:name w:val="xl50729"/>
    <w:basedOn w:val="af8"/>
    <w:uiPriority w:val="99"/>
    <w:rsid w:val="001A4B14"/>
    <w:pPr>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50730">
    <w:name w:val="xl50730"/>
    <w:basedOn w:val="af8"/>
    <w:uiPriority w:val="99"/>
    <w:rsid w:val="001A4B14"/>
    <w:pPr>
      <w:pBdr>
        <w:top w:val="single" w:sz="8" w:space="0" w:color="auto"/>
        <w:left w:val="single" w:sz="8" w:space="0" w:color="auto"/>
        <w:right w:val="single" w:sz="4" w:space="0" w:color="auto"/>
      </w:pBdr>
      <w:spacing w:before="100" w:beforeAutospacing="1" w:after="100" w:afterAutospacing="1"/>
      <w:ind w:firstLine="0"/>
      <w:jc w:val="left"/>
    </w:pPr>
    <w:rPr>
      <w:rFonts w:ascii="Times New Roman" w:eastAsia="Times New Roman" w:hAnsi="Times New Roman"/>
      <w:i/>
      <w:iCs/>
      <w:szCs w:val="24"/>
      <w:lang w:eastAsia="ru-RU"/>
    </w:rPr>
  </w:style>
  <w:style w:type="paragraph" w:customStyle="1" w:styleId="xl50731">
    <w:name w:val="xl50731"/>
    <w:basedOn w:val="af8"/>
    <w:uiPriority w:val="99"/>
    <w:rsid w:val="001A4B14"/>
    <w:pPr>
      <w:pBdr>
        <w:top w:val="single" w:sz="8" w:space="0" w:color="auto"/>
        <w:left w:val="single" w:sz="4" w:space="0" w:color="auto"/>
        <w:right w:val="single" w:sz="4" w:space="0" w:color="auto"/>
      </w:pBdr>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50732">
    <w:name w:val="xl50732"/>
    <w:basedOn w:val="af8"/>
    <w:uiPriority w:val="99"/>
    <w:rsid w:val="001A4B14"/>
    <w:pPr>
      <w:pBdr>
        <w:top w:val="single" w:sz="8" w:space="0" w:color="auto"/>
        <w:left w:val="single" w:sz="4" w:space="0" w:color="auto"/>
        <w:right w:val="single" w:sz="8" w:space="0" w:color="auto"/>
      </w:pBdr>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50733">
    <w:name w:val="xl50733"/>
    <w:basedOn w:val="af8"/>
    <w:uiPriority w:val="99"/>
    <w:rsid w:val="001A4B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34">
    <w:name w:val="xl50734"/>
    <w:basedOn w:val="af8"/>
    <w:uiPriority w:val="99"/>
    <w:rsid w:val="001A4B1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35">
    <w:name w:val="xl50735"/>
    <w:basedOn w:val="af8"/>
    <w:uiPriority w:val="99"/>
    <w:rsid w:val="001A4B1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b/>
      <w:bCs/>
      <w:i/>
      <w:iCs/>
      <w:szCs w:val="24"/>
      <w:lang w:eastAsia="ru-RU"/>
    </w:rPr>
  </w:style>
  <w:style w:type="paragraph" w:customStyle="1" w:styleId="xl50736">
    <w:name w:val="xl50736"/>
    <w:basedOn w:val="af8"/>
    <w:uiPriority w:val="99"/>
    <w:rsid w:val="001A4B1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i/>
      <w:iCs/>
      <w:szCs w:val="24"/>
      <w:lang w:eastAsia="ru-RU"/>
    </w:rPr>
  </w:style>
  <w:style w:type="paragraph" w:customStyle="1" w:styleId="xl50737">
    <w:name w:val="xl50737"/>
    <w:basedOn w:val="af8"/>
    <w:uiPriority w:val="99"/>
    <w:rsid w:val="001A4B1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eastAsia="Times New Roman" w:hAnsi="Times New Roman"/>
      <w:i/>
      <w:iCs/>
      <w:szCs w:val="24"/>
      <w:lang w:eastAsia="ru-RU"/>
    </w:rPr>
  </w:style>
  <w:style w:type="paragraph" w:customStyle="1" w:styleId="xl50738">
    <w:name w:val="xl50738"/>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39">
    <w:name w:val="xl50739"/>
    <w:basedOn w:val="af8"/>
    <w:uiPriority w:val="99"/>
    <w:rsid w:val="001A4B1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0">
    <w:name w:val="xl50740"/>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1">
    <w:name w:val="xl50741"/>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2">
    <w:name w:val="xl50742"/>
    <w:basedOn w:val="af8"/>
    <w:uiPriority w:val="99"/>
    <w:rsid w:val="001A4B1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3">
    <w:name w:val="xl50743"/>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4">
    <w:name w:val="xl50744"/>
    <w:basedOn w:val="af8"/>
    <w:uiPriority w:val="99"/>
    <w:rsid w:val="001A4B1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5">
    <w:name w:val="xl50745"/>
    <w:basedOn w:val="af8"/>
    <w:uiPriority w:val="99"/>
    <w:rsid w:val="001A4B1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6">
    <w:name w:val="xl50746"/>
    <w:basedOn w:val="af8"/>
    <w:uiPriority w:val="99"/>
    <w:rsid w:val="001A4B1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7">
    <w:name w:val="xl50747"/>
    <w:basedOn w:val="af8"/>
    <w:uiPriority w:val="99"/>
    <w:rsid w:val="001A4B14"/>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8">
    <w:name w:val="xl50748"/>
    <w:basedOn w:val="af8"/>
    <w:uiPriority w:val="99"/>
    <w:rsid w:val="001A4B14"/>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9">
    <w:name w:val="xl50749"/>
    <w:basedOn w:val="af8"/>
    <w:uiPriority w:val="99"/>
    <w:rsid w:val="001A4B14"/>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character" w:customStyle="1" w:styleId="affffffff">
    <w:name w:val="Мой Текст Знак"/>
    <w:basedOn w:val="af9"/>
    <w:link w:val="affffffff0"/>
    <w:locked/>
    <w:rsid w:val="001A4B14"/>
    <w:rPr>
      <w:rFonts w:ascii="Calibri" w:eastAsia="Calibri" w:hAnsi="Calibri" w:cs="Calibri"/>
      <w:sz w:val="24"/>
      <w:szCs w:val="28"/>
    </w:rPr>
  </w:style>
  <w:style w:type="paragraph" w:customStyle="1" w:styleId="affffffff0">
    <w:name w:val="Мой Текст"/>
    <w:basedOn w:val="af8"/>
    <w:link w:val="affffffff"/>
    <w:qFormat/>
    <w:rsid w:val="001A4B14"/>
    <w:pPr>
      <w:ind w:firstLine="851"/>
    </w:pPr>
    <w:rPr>
      <w:rFonts w:ascii="Calibri" w:eastAsia="Calibri" w:hAnsi="Calibri" w:cs="Calibri"/>
      <w:szCs w:val="28"/>
    </w:rPr>
  </w:style>
  <w:style w:type="paragraph" w:customStyle="1" w:styleId="af6">
    <w:name w:val="Перечисление без номера"/>
    <w:basedOn w:val="af8"/>
    <w:link w:val="affffffff1"/>
    <w:qFormat/>
    <w:rsid w:val="001A4B14"/>
    <w:pPr>
      <w:numPr>
        <w:numId w:val="21"/>
      </w:numPr>
      <w:ind w:left="1570" w:hanging="357"/>
    </w:pPr>
    <w:rPr>
      <w:rFonts w:ascii="Times New Roman" w:eastAsia="Calibri" w:hAnsi="Times New Roman"/>
      <w:szCs w:val="28"/>
    </w:rPr>
  </w:style>
  <w:style w:type="character" w:customStyle="1" w:styleId="affffffff1">
    <w:name w:val="Перечисление без номера Знак"/>
    <w:basedOn w:val="af9"/>
    <w:link w:val="af6"/>
    <w:rsid w:val="001A4B14"/>
    <w:rPr>
      <w:rFonts w:ascii="Times New Roman" w:eastAsia="Calibri" w:hAnsi="Times New Roman"/>
      <w:sz w:val="24"/>
      <w:szCs w:val="28"/>
    </w:rPr>
  </w:style>
  <w:style w:type="paragraph" w:customStyle="1" w:styleId="xl51718">
    <w:name w:val="xl51718"/>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8"/>
    <w:uiPriority w:val="99"/>
    <w:rsid w:val="001A4B14"/>
    <w:pPr>
      <w:shd w:val="clear" w:color="000000" w:fill="FFFF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1720">
    <w:name w:val="xl51720"/>
    <w:basedOn w:val="af8"/>
    <w:uiPriority w:val="99"/>
    <w:rsid w:val="001A4B14"/>
    <w:pPr>
      <w:pBdr>
        <w:left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1">
    <w:name w:val="xl51721"/>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8"/>
    <w:uiPriority w:val="99"/>
    <w:rsid w:val="001A4B14"/>
    <w:pPr>
      <w:shd w:val="clear" w:color="000000" w:fill="FFFFFF"/>
      <w:spacing w:before="100" w:beforeAutospacing="1" w:after="100" w:afterAutospacing="1"/>
      <w:ind w:firstLine="0"/>
      <w:jc w:val="left"/>
    </w:pPr>
    <w:rPr>
      <w:rFonts w:ascii="Times New Roman" w:eastAsia="Times New Roman" w:hAnsi="Times New Roman"/>
      <w:szCs w:val="24"/>
      <w:lang w:eastAsia="ru-RU"/>
    </w:rPr>
  </w:style>
  <w:style w:type="paragraph" w:customStyle="1" w:styleId="xl51725">
    <w:name w:val="xl51725"/>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9">
    <w:name w:val="xl51729"/>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2">
    <w:name w:val="xl5173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olor w:val="FF0000"/>
      <w:sz w:val="20"/>
      <w:szCs w:val="20"/>
      <w:lang w:eastAsia="ru-RU"/>
    </w:rPr>
  </w:style>
  <w:style w:type="paragraph" w:customStyle="1" w:styleId="xl51734">
    <w:name w:val="xl51734"/>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7">
    <w:name w:val="xl51737"/>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eastAsia="Times New Roman" w:hAnsi="Times New Roman"/>
      <w:color w:val="000000"/>
      <w:szCs w:val="24"/>
      <w:lang w:eastAsia="ru-RU"/>
    </w:rPr>
  </w:style>
  <w:style w:type="paragraph" w:customStyle="1" w:styleId="xl51741">
    <w:name w:val="xl51741"/>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42">
    <w:name w:val="xl5174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43">
    <w:name w:val="xl5174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44">
    <w:name w:val="xl51744"/>
    <w:basedOn w:val="af8"/>
    <w:uiPriority w:val="99"/>
    <w:rsid w:val="001A4B14"/>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8"/>
    <w:uiPriority w:val="99"/>
    <w:rsid w:val="001A4B14"/>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eastAsia="Times New Roman" w:hAnsi="Times New Roman"/>
      <w:color w:val="000000"/>
      <w:szCs w:val="24"/>
      <w:lang w:eastAsia="ru-RU"/>
    </w:rPr>
  </w:style>
  <w:style w:type="paragraph" w:customStyle="1" w:styleId="xl51750">
    <w:name w:val="xl5175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eastAsia="Times New Roman" w:hAnsi="Times New Roman"/>
      <w:color w:val="000000"/>
      <w:szCs w:val="24"/>
      <w:lang w:eastAsia="ru-RU"/>
    </w:rPr>
  </w:style>
  <w:style w:type="paragraph" w:customStyle="1" w:styleId="xl51752">
    <w:name w:val="xl5175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54">
    <w:name w:val="xl51754"/>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55">
    <w:name w:val="xl51755"/>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56">
    <w:name w:val="xl51756"/>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8"/>
    <w:uiPriority w:val="99"/>
    <w:rsid w:val="001A4B14"/>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63">
    <w:name w:val="xl51763"/>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64">
    <w:name w:val="xl51764"/>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65">
    <w:name w:val="xl51765"/>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eastAsia="Times New Roman" w:hAnsi="Times New Roman"/>
      <w:b/>
      <w:bCs/>
      <w:color w:val="000000"/>
      <w:szCs w:val="24"/>
      <w:lang w:eastAsia="ru-RU"/>
    </w:rPr>
  </w:style>
  <w:style w:type="paragraph" w:customStyle="1" w:styleId="xl51766">
    <w:name w:val="xl51766"/>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eastAsia="Times New Roman" w:hAnsi="Times New Roman"/>
      <w:b/>
      <w:bCs/>
      <w:color w:val="000000"/>
      <w:szCs w:val="24"/>
      <w:lang w:eastAsia="ru-RU"/>
    </w:rPr>
  </w:style>
  <w:style w:type="paragraph" w:customStyle="1" w:styleId="xl51767">
    <w:name w:val="xl51767"/>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b/>
      <w:bCs/>
      <w:color w:val="000000"/>
      <w:szCs w:val="24"/>
      <w:lang w:eastAsia="ru-RU"/>
    </w:rPr>
  </w:style>
  <w:style w:type="paragraph" w:customStyle="1" w:styleId="xl51768">
    <w:name w:val="xl51768"/>
    <w:basedOn w:val="af8"/>
    <w:uiPriority w:val="99"/>
    <w:rsid w:val="001A4B14"/>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8"/>
    <w:uiPriority w:val="99"/>
    <w:rsid w:val="001A4B14"/>
    <w:pPr>
      <w:pBdr>
        <w:bottom w:val="single" w:sz="8" w:space="0" w:color="auto"/>
        <w:right w:val="single" w:sz="8" w:space="0" w:color="auto"/>
      </w:pBdr>
      <w:spacing w:before="100" w:beforeAutospacing="1" w:after="100" w:afterAutospacing="1"/>
      <w:ind w:firstLineChars="200" w:firstLine="0"/>
      <w:jc w:val="left"/>
      <w:textAlignment w:val="center"/>
    </w:pPr>
    <w:rPr>
      <w:rFonts w:ascii="Arial Unicode MS" w:eastAsia="Arial Unicode MS" w:hAnsi="Arial Unicode MS" w:cs="Arial Unicode MS"/>
      <w:sz w:val="20"/>
      <w:szCs w:val="20"/>
      <w:lang w:eastAsia="ru-RU"/>
    </w:rPr>
  </w:style>
  <w:style w:type="paragraph" w:customStyle="1" w:styleId="xl51770">
    <w:name w:val="xl51770"/>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8"/>
    <w:uiPriority w:val="99"/>
    <w:rsid w:val="001A4B14"/>
    <w:pPr>
      <w:shd w:val="clear" w:color="000000" w:fill="FFFF00"/>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51772">
    <w:name w:val="xl5177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numbering" w:customStyle="1" w:styleId="92">
    <w:name w:val="Нет списка9"/>
    <w:next w:val="afb"/>
    <w:uiPriority w:val="99"/>
    <w:semiHidden/>
    <w:unhideWhenUsed/>
    <w:rsid w:val="004710CC"/>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basedOn w:val="af9"/>
    <w:uiPriority w:val="9"/>
    <w:semiHidden/>
    <w:rsid w:val="004710CC"/>
    <w:rPr>
      <w:rFonts w:asciiTheme="majorHAnsi" w:eastAsiaTheme="majorEastAsia" w:hAnsiTheme="majorHAnsi" w:cstheme="majorBidi"/>
      <w:color w:val="365F91" w:themeColor="accent1" w:themeShade="BF"/>
      <w:spacing w:val="-5"/>
      <w:sz w:val="26"/>
      <w:szCs w:val="26"/>
    </w:rPr>
  </w:style>
  <w:style w:type="paragraph" w:customStyle="1" w:styleId="xl35">
    <w:name w:val="xl35"/>
    <w:basedOn w:val="af8"/>
    <w:rsid w:val="004710CC"/>
    <w:pPr>
      <w:spacing w:before="100" w:beforeAutospacing="1" w:after="100" w:afterAutospacing="1"/>
      <w:ind w:firstLine="0"/>
      <w:jc w:val="left"/>
    </w:pPr>
    <w:rPr>
      <w:rFonts w:ascii="Times New Roman" w:eastAsia="Times New Roman" w:hAnsi="Times New Roman"/>
      <w:szCs w:val="24"/>
      <w:lang w:eastAsia="ru-RU"/>
    </w:rPr>
  </w:style>
  <w:style w:type="paragraph" w:customStyle="1" w:styleId="xl36">
    <w:name w:val="xl3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37">
    <w:name w:val="xl37"/>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eastAsia="Times New Roman" w:hAnsi="Times New Roman"/>
      <w:i/>
      <w:iCs/>
      <w:szCs w:val="24"/>
      <w:lang w:eastAsia="ru-RU"/>
    </w:rPr>
  </w:style>
  <w:style w:type="paragraph" w:customStyle="1" w:styleId="xl38">
    <w:name w:val="xl38"/>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39">
    <w:name w:val="xl39"/>
    <w:basedOn w:val="af8"/>
    <w:rsid w:val="004710CC"/>
    <w:pPr>
      <w:pBdr>
        <w:top w:val="single" w:sz="4" w:space="0" w:color="BCBCBC"/>
        <w:left w:val="single" w:sz="4" w:space="0" w:color="BCBCBC"/>
      </w:pBdr>
      <w:shd w:val="clear" w:color="auto" w:fill="BCBCBC"/>
      <w:spacing w:before="100" w:beforeAutospacing="1" w:after="100" w:afterAutospacing="1"/>
      <w:ind w:firstLine="0"/>
      <w:jc w:val="left"/>
    </w:pPr>
    <w:rPr>
      <w:rFonts w:ascii="Times New Roman" w:eastAsia="Times New Roman" w:hAnsi="Times New Roman"/>
      <w:szCs w:val="24"/>
      <w:lang w:eastAsia="ru-RU"/>
    </w:rPr>
  </w:style>
  <w:style w:type="paragraph" w:customStyle="1" w:styleId="xl40">
    <w:name w:val="xl40"/>
    <w:basedOn w:val="af8"/>
    <w:rsid w:val="004710CC"/>
    <w:pPr>
      <w:pBdr>
        <w:top w:val="single" w:sz="4" w:space="0" w:color="BCBCBC"/>
      </w:pBdr>
      <w:shd w:val="clear" w:color="auto" w:fill="FFFFFF"/>
      <w:spacing w:before="100" w:beforeAutospacing="1" w:after="100" w:afterAutospacing="1"/>
      <w:ind w:firstLine="0"/>
      <w:jc w:val="left"/>
    </w:pPr>
    <w:rPr>
      <w:rFonts w:ascii="Times New Roman" w:eastAsia="Times New Roman" w:hAnsi="Times New Roman"/>
      <w:szCs w:val="24"/>
      <w:lang w:eastAsia="ru-RU"/>
    </w:rPr>
  </w:style>
  <w:style w:type="paragraph" w:customStyle="1" w:styleId="xl41">
    <w:name w:val="xl41"/>
    <w:basedOn w:val="af8"/>
    <w:rsid w:val="004710CC"/>
    <w:pPr>
      <w:pBdr>
        <w:top w:val="single" w:sz="4" w:space="0" w:color="BCBCBC"/>
      </w:pBdr>
      <w:shd w:val="clear" w:color="auto" w:fill="BCBCBC"/>
      <w:spacing w:before="100" w:beforeAutospacing="1" w:after="100" w:afterAutospacing="1"/>
      <w:ind w:firstLine="0"/>
      <w:jc w:val="left"/>
    </w:pPr>
    <w:rPr>
      <w:rFonts w:ascii="Times New Roman" w:eastAsia="Times New Roman" w:hAnsi="Times New Roman"/>
      <w:szCs w:val="24"/>
      <w:lang w:eastAsia="ru-RU"/>
    </w:rPr>
  </w:style>
  <w:style w:type="paragraph" w:customStyle="1" w:styleId="xl42">
    <w:name w:val="xl42"/>
    <w:basedOn w:val="af8"/>
    <w:rsid w:val="004710C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ind w:firstLine="0"/>
      <w:jc w:val="left"/>
    </w:pPr>
    <w:rPr>
      <w:rFonts w:ascii="Times New Roman" w:eastAsia="Times New Roman" w:hAnsi="Times New Roman"/>
      <w:szCs w:val="24"/>
      <w:lang w:eastAsia="ru-RU"/>
    </w:rPr>
  </w:style>
  <w:style w:type="paragraph" w:customStyle="1" w:styleId="xl43">
    <w:name w:val="xl43"/>
    <w:basedOn w:val="af8"/>
    <w:rsid w:val="004710CC"/>
    <w:pPr>
      <w:pBdr>
        <w:top w:val="single" w:sz="4" w:space="0" w:color="BCBCBC"/>
        <w:left w:val="single" w:sz="4" w:space="0" w:color="BCBCBC"/>
        <w:right w:val="single" w:sz="4" w:space="0" w:color="BCBCBC"/>
      </w:pBdr>
      <w:shd w:val="clear" w:color="auto" w:fill="FFFFFF"/>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4">
    <w:name w:val="xl44"/>
    <w:basedOn w:val="af8"/>
    <w:rsid w:val="004710CC"/>
    <w:pPr>
      <w:pBdr>
        <w:top w:val="single" w:sz="4" w:space="0" w:color="BCBCBC"/>
        <w:left w:val="single" w:sz="4" w:space="0" w:color="BCBCBC"/>
      </w:pBdr>
      <w:shd w:val="clear" w:color="auto" w:fill="FFFFFF"/>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5">
    <w:name w:val="xl45"/>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eastAsia="Times New Roman" w:hAnsi="Times New Roman"/>
      <w:color w:val="000080"/>
      <w:szCs w:val="24"/>
      <w:lang w:eastAsia="ru-RU"/>
    </w:rPr>
  </w:style>
  <w:style w:type="paragraph" w:customStyle="1" w:styleId="xl46">
    <w:name w:val="xl46"/>
    <w:basedOn w:val="af8"/>
    <w:rsid w:val="004710CC"/>
    <w:pPr>
      <w:shd w:val="clear" w:color="auto" w:fill="FFFFFF"/>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7">
    <w:name w:val="xl47"/>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8">
    <w:name w:val="xl48"/>
    <w:basedOn w:val="af8"/>
    <w:rsid w:val="004710CC"/>
    <w:pPr>
      <w:pBdr>
        <w:left w:val="single" w:sz="4" w:space="0" w:color="BCBCBC"/>
      </w:pBdr>
      <w:shd w:val="clear" w:color="auto" w:fill="FFFFFF"/>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9">
    <w:name w:val="xl49"/>
    <w:basedOn w:val="af8"/>
    <w:rsid w:val="004710CC"/>
    <w:pPr>
      <w:pBdr>
        <w:left w:val="single" w:sz="4" w:space="0" w:color="BCBCBC"/>
      </w:pBdr>
      <w:shd w:val="clear" w:color="auto" w:fill="BCBCBC"/>
      <w:spacing w:before="100" w:beforeAutospacing="1" w:after="100" w:afterAutospacing="1"/>
      <w:ind w:firstLine="0"/>
      <w:jc w:val="center"/>
    </w:pPr>
    <w:rPr>
      <w:rFonts w:ascii="Times New Roman" w:eastAsia="Times New Roman" w:hAnsi="Times New Roman"/>
      <w:i/>
      <w:iCs/>
      <w:szCs w:val="24"/>
      <w:lang w:eastAsia="ru-RU"/>
    </w:rPr>
  </w:style>
  <w:style w:type="paragraph" w:customStyle="1" w:styleId="xl50">
    <w:name w:val="xl50"/>
    <w:basedOn w:val="af8"/>
    <w:rsid w:val="004710CC"/>
    <w:pPr>
      <w:pBdr>
        <w:left w:val="single" w:sz="4" w:space="0" w:color="BCBCBC"/>
      </w:pBdr>
      <w:shd w:val="clear" w:color="auto" w:fill="BCBCBC"/>
      <w:spacing w:before="100" w:beforeAutospacing="1" w:after="100" w:afterAutospacing="1"/>
      <w:ind w:firstLine="0"/>
      <w:jc w:val="center"/>
    </w:pPr>
    <w:rPr>
      <w:rFonts w:ascii="Times New Roman" w:eastAsia="Times New Roman" w:hAnsi="Times New Roman"/>
      <w:color w:val="FFFFFF"/>
      <w:szCs w:val="24"/>
      <w:lang w:eastAsia="ru-RU"/>
    </w:rPr>
  </w:style>
  <w:style w:type="paragraph" w:customStyle="1" w:styleId="xl51">
    <w:name w:val="xl51"/>
    <w:basedOn w:val="af8"/>
    <w:rsid w:val="004710CC"/>
    <w:pPr>
      <w:pBdr>
        <w:top w:val="single" w:sz="4" w:space="0" w:color="BCBCBC"/>
        <w:left w:val="single" w:sz="4" w:space="0" w:color="BCBCBC"/>
        <w:right w:val="single" w:sz="4" w:space="0" w:color="BCBCBC"/>
      </w:pBdr>
      <w:shd w:val="clear" w:color="auto" w:fill="BCBCBC"/>
      <w:spacing w:before="100" w:beforeAutospacing="1" w:after="100" w:afterAutospacing="1"/>
      <w:ind w:firstLine="0"/>
      <w:jc w:val="center"/>
    </w:pPr>
    <w:rPr>
      <w:rFonts w:ascii="Times New Roman" w:eastAsia="Times New Roman" w:hAnsi="Times New Roman"/>
      <w:color w:val="BCBCBC"/>
      <w:szCs w:val="24"/>
      <w:lang w:eastAsia="ru-RU"/>
    </w:rPr>
  </w:style>
  <w:style w:type="paragraph" w:customStyle="1" w:styleId="xl52">
    <w:name w:val="xl52"/>
    <w:basedOn w:val="af8"/>
    <w:rsid w:val="004710CC"/>
    <w:pPr>
      <w:pBdr>
        <w:left w:val="single" w:sz="4" w:space="0" w:color="BCBCBC"/>
      </w:pBdr>
      <w:shd w:val="clear" w:color="auto" w:fill="BCBCBC"/>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53">
    <w:name w:val="xl53"/>
    <w:basedOn w:val="af8"/>
    <w:rsid w:val="004710CC"/>
    <w:pPr>
      <w:pBdr>
        <w:left w:val="single" w:sz="4" w:space="0" w:color="BCBCBC"/>
      </w:pBdr>
      <w:shd w:val="clear" w:color="auto" w:fill="BCBCBC"/>
      <w:spacing w:before="100" w:beforeAutospacing="1" w:after="100" w:afterAutospacing="1"/>
      <w:ind w:firstLine="0"/>
      <w:jc w:val="left"/>
    </w:pPr>
    <w:rPr>
      <w:rFonts w:ascii="Times New Roman" w:eastAsia="Times New Roman" w:hAnsi="Times New Roman"/>
      <w:szCs w:val="24"/>
      <w:lang w:eastAsia="ru-RU"/>
    </w:rPr>
  </w:style>
  <w:style w:type="paragraph" w:customStyle="1" w:styleId="xl54">
    <w:name w:val="xl54"/>
    <w:basedOn w:val="af8"/>
    <w:rsid w:val="004710CC"/>
    <w:pPr>
      <w:shd w:val="clear" w:color="auto" w:fill="BCBCBC"/>
      <w:spacing w:before="100" w:beforeAutospacing="1" w:after="100" w:afterAutospacing="1"/>
      <w:ind w:firstLine="0"/>
      <w:jc w:val="left"/>
    </w:pPr>
    <w:rPr>
      <w:rFonts w:ascii="Times New Roman" w:eastAsia="Times New Roman" w:hAnsi="Times New Roman"/>
      <w:szCs w:val="24"/>
      <w:lang w:eastAsia="ru-RU"/>
    </w:rPr>
  </w:style>
  <w:style w:type="paragraph" w:customStyle="1" w:styleId="xl55">
    <w:name w:val="xl55"/>
    <w:basedOn w:val="af8"/>
    <w:rsid w:val="004710CC"/>
    <w:pPr>
      <w:pBdr>
        <w:top w:val="single" w:sz="4" w:space="0" w:color="BCBCBC"/>
        <w:bottom w:val="single" w:sz="4" w:space="0" w:color="BCBCBC"/>
      </w:pBdr>
      <w:shd w:val="clear" w:color="auto" w:fill="FFFFFF"/>
      <w:spacing w:before="100" w:beforeAutospacing="1" w:after="100" w:afterAutospacing="1"/>
      <w:ind w:firstLine="0"/>
      <w:jc w:val="center"/>
    </w:pPr>
    <w:rPr>
      <w:rFonts w:ascii="Times New Roman" w:eastAsia="Times New Roman" w:hAnsi="Times New Roman"/>
      <w:color w:val="D9D9D9"/>
      <w:szCs w:val="24"/>
      <w:lang w:eastAsia="ru-RU"/>
    </w:rPr>
  </w:style>
  <w:style w:type="paragraph" w:customStyle="1" w:styleId="xl56">
    <w:name w:val="xl5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57">
    <w:name w:val="xl57"/>
    <w:basedOn w:val="af8"/>
    <w:rsid w:val="004710C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58">
    <w:name w:val="xl58"/>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eastAsia="Times New Roman" w:hAnsi="Times New Roman"/>
      <w:color w:val="000080"/>
      <w:szCs w:val="24"/>
      <w:lang w:eastAsia="ru-RU"/>
    </w:rPr>
  </w:style>
  <w:style w:type="paragraph" w:customStyle="1" w:styleId="xl59">
    <w:name w:val="xl59"/>
    <w:basedOn w:val="af8"/>
    <w:rsid w:val="004710CC"/>
    <w:pPr>
      <w:pBdr>
        <w:top w:val="single" w:sz="4" w:space="0" w:color="BCBCBC"/>
      </w:pBdr>
      <w:spacing w:before="100" w:beforeAutospacing="1" w:after="100" w:afterAutospacing="1"/>
      <w:ind w:firstLine="0"/>
      <w:jc w:val="center"/>
    </w:pPr>
    <w:rPr>
      <w:rFonts w:ascii="Times New Roman" w:eastAsia="Times New Roman" w:hAnsi="Times New Roman"/>
      <w:color w:val="FFFFFF"/>
      <w:szCs w:val="24"/>
      <w:lang w:eastAsia="ru-RU"/>
    </w:rPr>
  </w:style>
  <w:style w:type="paragraph" w:customStyle="1" w:styleId="xl60">
    <w:name w:val="xl60"/>
    <w:basedOn w:val="af8"/>
    <w:rsid w:val="004710CC"/>
    <w:pPr>
      <w:pBdr>
        <w:left w:val="single" w:sz="4" w:space="0" w:color="BCBCBC"/>
        <w:right w:val="single" w:sz="4" w:space="0" w:color="BCBCBC"/>
      </w:pBdr>
      <w:shd w:val="clear" w:color="auto" w:fill="FFFFFF"/>
      <w:spacing w:before="100" w:beforeAutospacing="1" w:after="100" w:afterAutospacing="1"/>
      <w:ind w:firstLine="0"/>
      <w:jc w:val="center"/>
    </w:pPr>
    <w:rPr>
      <w:rFonts w:ascii="Times New Roman" w:eastAsia="Times New Roman" w:hAnsi="Times New Roman"/>
      <w:color w:val="FFFFFF"/>
      <w:szCs w:val="24"/>
      <w:lang w:eastAsia="ru-RU"/>
    </w:rPr>
  </w:style>
  <w:style w:type="paragraph" w:customStyle="1" w:styleId="xl61">
    <w:name w:val="xl61"/>
    <w:basedOn w:val="af8"/>
    <w:rsid w:val="004710C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ind w:firstLine="0"/>
      <w:jc w:val="left"/>
    </w:pPr>
    <w:rPr>
      <w:rFonts w:ascii="Times New Roman" w:eastAsia="Times New Roman" w:hAnsi="Times New Roman"/>
      <w:szCs w:val="24"/>
      <w:lang w:eastAsia="ru-RU"/>
    </w:rPr>
  </w:style>
  <w:style w:type="paragraph" w:customStyle="1" w:styleId="xl62">
    <w:name w:val="xl62"/>
    <w:basedOn w:val="af8"/>
    <w:rsid w:val="004710C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ind w:firstLine="0"/>
      <w:jc w:val="left"/>
    </w:pPr>
    <w:rPr>
      <w:rFonts w:ascii="Times New Roman" w:eastAsia="Times New Roman" w:hAnsi="Times New Roman"/>
      <w:szCs w:val="24"/>
      <w:lang w:eastAsia="ru-RU"/>
    </w:rPr>
  </w:style>
  <w:style w:type="character" w:customStyle="1" w:styleId="85pt1">
    <w:name w:val="Колонтитул + 8.5 pt"/>
    <w:aliases w:val="Не полужирный"/>
    <w:basedOn w:val="4c"/>
    <w:rsid w:val="004710CC"/>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ffffffa"/>
    <w:rsid w:val="004710CC"/>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basedOn w:val="3f4"/>
    <w:rsid w:val="004710CC"/>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4710CC"/>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4710CC"/>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4710CC"/>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4710CC"/>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4710CC"/>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4710CC"/>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4710CC"/>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4710CC"/>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4710CC"/>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4710CC"/>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4710CC"/>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4710CC"/>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4710CC"/>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4710CC"/>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4710CC"/>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4710CC"/>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4710CC"/>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semiHidden/>
    <w:unhideWhenUsed/>
    <w:rsid w:val="004710CC"/>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semiHidden/>
    <w:unhideWhenUsed/>
    <w:rsid w:val="004710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4710CC"/>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4710CC"/>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4710CC"/>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1">
    <w:name w:val="Средний список 121"/>
    <w:basedOn w:val="afa"/>
    <w:uiPriority w:val="65"/>
    <w:rsid w:val="004710CC"/>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7">
    <w:name w:val="Светлая заливка22"/>
    <w:basedOn w:val="afa"/>
    <w:uiPriority w:val="60"/>
    <w:rsid w:val="004710CC"/>
    <w:rPr>
      <w:rFonts w:ascii="Calibri" w:eastAsia="Calibri" w:hAnsi="Calibr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
    <w:name w:val="Светлая заливка117"/>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4710C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4710CC"/>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0">
    <w:name w:val="Светлая заливка31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0">
    <w:name w:val="Папушкин11"/>
    <w:basedOn w:val="afff6"/>
    <w:rsid w:val="004710CC"/>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4710CC"/>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4710CC"/>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4710CC"/>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4710CC"/>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4710CC"/>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4710CC"/>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Современная таблица11"/>
    <w:basedOn w:val="afa"/>
    <w:rsid w:val="004710CC"/>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4710CC"/>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4710CC"/>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2">
    <w:name w:val="Стандартная таблица11"/>
    <w:basedOn w:val="afa"/>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4710CC"/>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4710CC"/>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4710CC"/>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4710CC"/>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4710CC"/>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Изысканная таблица11"/>
    <w:basedOn w:val="afa"/>
    <w:rsid w:val="004710CC"/>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4710CC"/>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4710CC"/>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4710CC"/>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4710CC"/>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4710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4710C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4710CC"/>
    <w:pPr>
      <w:numPr>
        <w:numId w:val="8"/>
      </w:numPr>
    </w:pPr>
  </w:style>
  <w:style w:type="numbering" w:customStyle="1" w:styleId="111115">
    <w:name w:val="1 / 1.1 / 1.1.5"/>
    <w:basedOn w:val="afb"/>
    <w:next w:val="111111"/>
    <w:semiHidden/>
    <w:unhideWhenUsed/>
    <w:rsid w:val="004710CC"/>
  </w:style>
  <w:style w:type="numbering" w:customStyle="1" w:styleId="116">
    <w:name w:val="Стиль11"/>
    <w:uiPriority w:val="99"/>
    <w:rsid w:val="004710CC"/>
    <w:pPr>
      <w:numPr>
        <w:numId w:val="10"/>
      </w:numPr>
    </w:pPr>
  </w:style>
  <w:style w:type="numbering" w:customStyle="1" w:styleId="21a">
    <w:name w:val="Заголовок 2 уровень1"/>
    <w:uiPriority w:val="99"/>
    <w:rsid w:val="004710CC"/>
  </w:style>
  <w:style w:type="table" w:customStyle="1" w:styleId="64">
    <w:name w:val="Сетка таблицы6"/>
    <w:basedOn w:val="afa"/>
    <w:next w:val="afff6"/>
    <w:uiPriority w:val="39"/>
    <w:rsid w:val="0020713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B92E1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3719B6"/>
    <w:rPr>
      <w:rFonts w:asciiTheme="minorHAnsi" w:eastAsiaTheme="minorEastAsia" w:hAnsiTheme="minorHAnsi" w:cstheme="minorBid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3719B6"/>
    <w:pPr>
      <w:widowControl w:val="0"/>
      <w:adjustRightInd w:val="0"/>
      <w:spacing w:before="120" w:after="120" w:line="360" w:lineRule="auto"/>
      <w:ind w:firstLine="567"/>
      <w:jc w:val="both"/>
      <w:textAlignment w:val="baseline"/>
    </w:pPr>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
    <w:name w:val="Изящная таблица 15"/>
    <w:basedOn w:val="afa"/>
    <w:next w:val="1f4"/>
    <w:rsid w:val="003719B6"/>
    <w:pPr>
      <w:widowControl w:val="0"/>
      <w:adjustRightInd w:val="0"/>
      <w:spacing w:before="120" w:after="120" w:line="360" w:lineRule="auto"/>
      <w:ind w:firstLine="567"/>
      <w:jc w:val="both"/>
      <w:textAlignment w:val="baseline"/>
    </w:pPr>
    <w:rPr>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3719B6"/>
    <w:pPr>
      <w:widowControl w:val="0"/>
      <w:adjustRightInd w:val="0"/>
      <w:spacing w:before="120" w:after="120" w:line="360" w:lineRule="auto"/>
      <w:ind w:firstLine="567"/>
      <w:jc w:val="both"/>
      <w:textAlignment w:val="baseline"/>
    </w:pPr>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3719B6"/>
    <w:pPr>
      <w:spacing w:line="360" w:lineRule="auto"/>
      <w:ind w:firstLine="567"/>
      <w:jc w:val="both"/>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3719B6"/>
    <w:pPr>
      <w:spacing w:line="360" w:lineRule="auto"/>
      <w:ind w:firstLine="567"/>
      <w:jc w:val="both"/>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3719B6"/>
    <w:pPr>
      <w:widowControl w:val="0"/>
      <w:adjustRightInd w:val="0"/>
      <w:spacing w:before="120" w:after="120" w:line="360" w:lineRule="auto"/>
      <w:ind w:firstLine="567"/>
      <w:jc w:val="both"/>
      <w:textAlignment w:val="baseline"/>
    </w:pPr>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9"/>
    <w:rsid w:val="00331906"/>
    <w:rPr>
      <w:rFonts w:ascii="Times New Roman" w:hAnsi="Times New Roman" w:cs="Times New Roman" w:hint="default"/>
      <w:b w:val="0"/>
      <w:bCs w:val="0"/>
      <w:i w:val="0"/>
      <w:iCs w:val="0"/>
      <w:color w:val="000000"/>
      <w:sz w:val="26"/>
      <w:szCs w:val="26"/>
    </w:rPr>
  </w:style>
  <w:style w:type="character" w:customStyle="1" w:styleId="fontstyle21">
    <w:name w:val="fontstyle21"/>
    <w:basedOn w:val="af9"/>
    <w:rsid w:val="00331906"/>
    <w:rPr>
      <w:rFonts w:ascii="Times New Roman" w:hAnsi="Times New Roman" w:cs="Times New Roman" w:hint="default"/>
      <w:b/>
      <w:bCs/>
      <w:i w:val="0"/>
      <w:iCs w:val="0"/>
      <w:color w:val="000000"/>
      <w:sz w:val="26"/>
      <w:szCs w:val="26"/>
    </w:rPr>
  </w:style>
  <w:style w:type="character" w:customStyle="1" w:styleId="1ffd">
    <w:name w:val="Заголовок №1_"/>
    <w:basedOn w:val="af9"/>
    <w:link w:val="1ffe"/>
    <w:rsid w:val="00761519"/>
    <w:rPr>
      <w:sz w:val="23"/>
      <w:szCs w:val="23"/>
      <w:shd w:val="clear" w:color="auto" w:fill="FFFFFF"/>
    </w:rPr>
  </w:style>
  <w:style w:type="paragraph" w:customStyle="1" w:styleId="1ffe">
    <w:name w:val="Заголовок №1"/>
    <w:basedOn w:val="af8"/>
    <w:link w:val="1ffd"/>
    <w:rsid w:val="00761519"/>
    <w:pPr>
      <w:shd w:val="clear" w:color="auto" w:fill="FFFFFF"/>
      <w:spacing w:after="300" w:line="307" w:lineRule="exact"/>
      <w:ind w:firstLine="0"/>
      <w:jc w:val="center"/>
      <w:outlineLvl w:val="0"/>
    </w:pPr>
    <w:rPr>
      <w:rFonts w:ascii="Times New Roman" w:eastAsia="Times New Roman" w:hAnsi="Times New Roman"/>
      <w:sz w:val="23"/>
      <w:szCs w:val="23"/>
    </w:rPr>
  </w:style>
  <w:style w:type="paragraph" w:customStyle="1" w:styleId="affffffff2">
    <w:name w:val="Заголовки рисунков / таблиц"/>
    <w:basedOn w:val="af8"/>
    <w:link w:val="affffffff3"/>
    <w:qFormat/>
    <w:rsid w:val="00105A3E"/>
    <w:pPr>
      <w:suppressAutoHyphens/>
      <w:ind w:firstLine="0"/>
      <w:jc w:val="center"/>
    </w:pPr>
    <w:rPr>
      <w:b/>
      <w:color w:val="365F91" w:themeColor="accent1" w:themeShade="BF"/>
      <w:lang w:val="ru-RU"/>
    </w:rPr>
  </w:style>
  <w:style w:type="character" w:customStyle="1" w:styleId="affffffff3">
    <w:name w:val="Заголовки рисунков / таблиц Знак"/>
    <w:basedOn w:val="af9"/>
    <w:link w:val="affffffff2"/>
    <w:rsid w:val="00105A3E"/>
    <w:rPr>
      <w:rFonts w:ascii="Arial" w:hAnsi="Arial"/>
      <w:b/>
      <w:color w:val="365F91" w:themeColor="accent1" w:themeShade="BF"/>
      <w:sz w:val="24"/>
      <w:lang w:val="ru-RU"/>
    </w:rPr>
  </w:style>
  <w:style w:type="table" w:customStyle="1" w:styleId="84">
    <w:name w:val="Сетка таблицы8"/>
    <w:basedOn w:val="afa"/>
    <w:next w:val="afff6"/>
    <w:uiPriority w:val="39"/>
    <w:rsid w:val="00D72DB4"/>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39"/>
    <w:rsid w:val="00D72DB4"/>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D72DB4"/>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D72DB4"/>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287C38"/>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fa"/>
    <w:next w:val="afff6"/>
    <w:uiPriority w:val="39"/>
    <w:rsid w:val="00CA14E3"/>
    <w:pPr>
      <w:spacing w:after="0" w:line="240" w:lineRule="auto"/>
    </w:pPr>
    <w:rPr>
      <w:rFonts w:asciiTheme="minorHAnsi" w:eastAsiaTheme="minorHAnsi" w:hAnsiTheme="minorHAnsi" w:cstheme="minorBidi"/>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D729E8"/>
    <w:pPr>
      <w:spacing w:after="0" w:line="240" w:lineRule="auto"/>
    </w:pPr>
    <w:rPr>
      <w:rFonts w:asciiTheme="minorHAnsi" w:eastAsiaTheme="minorHAnsi" w:hAnsiTheme="minorHAnsi" w:cstheme="minorBidi"/>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D729E8"/>
    <w:pPr>
      <w:spacing w:after="0" w:line="240" w:lineRule="auto"/>
    </w:pPr>
    <w:rPr>
      <w:rFonts w:asciiTheme="minorHAnsi" w:eastAsiaTheme="minorHAnsi" w:hAnsiTheme="minorHAnsi" w:cstheme="minorBidi"/>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D729E8"/>
    <w:pPr>
      <w:spacing w:after="0" w:line="240" w:lineRule="auto"/>
    </w:pPr>
    <w:rPr>
      <w:rFonts w:asciiTheme="minorHAnsi" w:eastAsiaTheme="minorHAnsi" w:hAnsiTheme="minorHAnsi" w:cstheme="minorBidi"/>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BD6654"/>
    <w:pPr>
      <w:keepNext/>
      <w:keepLines/>
      <w:tabs>
        <w:tab w:val="left" w:pos="1701"/>
      </w:tabs>
      <w:spacing w:before="240" w:after="120" w:line="240" w:lineRule="auto"/>
      <w:ind w:firstLine="0"/>
    </w:pPr>
    <w:rPr>
      <w:rFonts w:ascii="Times New Roman" w:hAnsi="Times New Roman" w:cs="Times New Roman"/>
      <w:i/>
      <w:iCs/>
      <w:spacing w:val="0"/>
      <w:sz w:val="26"/>
      <w:szCs w:val="26"/>
      <w:lang w:val="ru-RU" w:eastAsia="ru-RU" w:bidi="ar-SA"/>
    </w:rPr>
  </w:style>
  <w:style w:type="character" w:customStyle="1" w:styleId="11114">
    <w:name w:val="_1.1.1.1. Знак"/>
    <w:basedOn w:val="af9"/>
    <w:link w:val="11113"/>
    <w:rsid w:val="00BD6654"/>
    <w:rPr>
      <w:rFonts w:ascii="Times New Roman" w:hAnsi="Times New Roman" w:cs="Times New Roman"/>
      <w:b/>
      <w:bCs/>
      <w:i/>
      <w:iCs/>
      <w:sz w:val="26"/>
      <w:szCs w:val="26"/>
      <w:lang w:val="ru-RU" w:eastAsia="ru-RU" w:bidi="ar-SA"/>
    </w:rPr>
  </w:style>
  <w:style w:type="character" w:customStyle="1" w:styleId="211pt">
    <w:name w:val="Основной текст (2) + 11 pt"/>
    <w:basedOn w:val="2fd"/>
    <w:rsid w:val="009424D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d"/>
    <w:rsid w:val="009424D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d"/>
    <w:rsid w:val="0043286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43286A"/>
    <w:pPr>
      <w:widowControl w:val="0"/>
      <w:shd w:val="clear" w:color="auto" w:fill="FFFFFF"/>
      <w:spacing w:before="420" w:after="60" w:line="302" w:lineRule="exact"/>
      <w:ind w:firstLine="0"/>
      <w:jc w:val="center"/>
    </w:pPr>
    <w:rPr>
      <w:rFonts w:ascii="Times New Roman" w:eastAsia="Times New Roman" w:hAnsi="Times New Roman" w:cs="Times New Roman"/>
      <w:color w:val="000000"/>
      <w:sz w:val="26"/>
      <w:szCs w:val="26"/>
      <w:lang w:val="ru-RU" w:eastAsia="ru-RU" w:bidi="ru-RU"/>
    </w:rPr>
  </w:style>
  <w:style w:type="paragraph" w:customStyle="1" w:styleId="font7">
    <w:name w:val="font7"/>
    <w:basedOn w:val="af8"/>
    <w:rsid w:val="00A90757"/>
    <w:pPr>
      <w:spacing w:before="100" w:beforeAutospacing="1" w:after="100" w:afterAutospacing="1" w:line="240" w:lineRule="auto"/>
      <w:ind w:firstLine="0"/>
      <w:jc w:val="left"/>
    </w:pPr>
    <w:rPr>
      <w:rFonts w:ascii="Times New Roman" w:eastAsia="Times New Roman" w:hAnsi="Times New Roman" w:cs="Times New Roman"/>
      <w:color w:val="000000"/>
      <w:sz w:val="20"/>
      <w:szCs w:val="20"/>
      <w:lang w:val="ru-RU" w:eastAsia="ru-RU" w:bidi="ar-SA"/>
    </w:rPr>
  </w:style>
  <w:style w:type="paragraph" w:customStyle="1" w:styleId="font8">
    <w:name w:val="font8"/>
    <w:basedOn w:val="af8"/>
    <w:rsid w:val="00A90757"/>
    <w:pPr>
      <w:spacing w:before="100" w:beforeAutospacing="1" w:after="100" w:afterAutospacing="1" w:line="240" w:lineRule="auto"/>
      <w:ind w:firstLine="0"/>
      <w:jc w:val="left"/>
    </w:pPr>
    <w:rPr>
      <w:rFonts w:ascii="Calibri" w:eastAsia="Times New Roman" w:hAnsi="Calibri" w:cs="Calibri"/>
      <w:color w:val="000000"/>
      <w:sz w:val="20"/>
      <w:szCs w:val="20"/>
      <w:lang w:val="ru-RU" w:eastAsia="ru-RU" w:bidi="ar-SA"/>
    </w:rPr>
  </w:style>
  <w:style w:type="paragraph" w:customStyle="1" w:styleId="font9">
    <w:name w:val="font9"/>
    <w:basedOn w:val="af8"/>
    <w:rsid w:val="00A90757"/>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font10">
    <w:name w:val="font10"/>
    <w:basedOn w:val="af8"/>
    <w:rsid w:val="00A90757"/>
    <w:pPr>
      <w:spacing w:before="100" w:beforeAutospacing="1" w:after="100" w:afterAutospacing="1" w:line="240" w:lineRule="auto"/>
      <w:ind w:firstLine="0"/>
      <w:jc w:val="left"/>
    </w:pPr>
    <w:rPr>
      <w:rFonts w:ascii="Calibri" w:eastAsia="Times New Roman" w:hAnsi="Calibri" w:cs="Calibri"/>
      <w:sz w:val="20"/>
      <w:szCs w:val="20"/>
      <w:lang w:val="ru-RU" w:eastAsia="ru-RU" w:bidi="ar-SA"/>
    </w:rPr>
  </w:style>
  <w:style w:type="paragraph" w:customStyle="1" w:styleId="font11">
    <w:name w:val="font11"/>
    <w:basedOn w:val="af8"/>
    <w:rsid w:val="00A90757"/>
    <w:pPr>
      <w:spacing w:before="100" w:beforeAutospacing="1" w:after="100" w:afterAutospacing="1" w:line="240" w:lineRule="auto"/>
      <w:ind w:firstLine="0"/>
      <w:jc w:val="left"/>
    </w:pPr>
    <w:rPr>
      <w:rFonts w:ascii="Tahoma" w:eastAsia="Times New Roman" w:hAnsi="Tahoma" w:cs="Tahoma"/>
      <w:color w:val="000000"/>
      <w:sz w:val="18"/>
      <w:szCs w:val="18"/>
      <w:lang w:val="ru-RU" w:eastAsia="ru-RU" w:bidi="ar-SA"/>
    </w:rPr>
  </w:style>
  <w:style w:type="paragraph" w:customStyle="1" w:styleId="font12">
    <w:name w:val="font12"/>
    <w:basedOn w:val="af8"/>
    <w:rsid w:val="00A90757"/>
    <w:pPr>
      <w:spacing w:before="100" w:beforeAutospacing="1" w:after="100" w:afterAutospacing="1" w:line="240" w:lineRule="auto"/>
      <w:ind w:firstLine="0"/>
      <w:jc w:val="left"/>
    </w:pPr>
    <w:rPr>
      <w:rFonts w:ascii="Tahoma" w:eastAsia="Times New Roman" w:hAnsi="Tahoma" w:cs="Tahoma"/>
      <w:b/>
      <w:bCs/>
      <w:color w:val="000000"/>
      <w:sz w:val="18"/>
      <w:szCs w:val="18"/>
      <w:lang w:val="ru-RU" w:eastAsia="ru-RU" w:bidi="ar-SA"/>
    </w:rPr>
  </w:style>
  <w:style w:type="character" w:customStyle="1" w:styleId="29pt">
    <w:name w:val="Основной текст (2) + 9 pt;Полужирный"/>
    <w:basedOn w:val="2fd"/>
    <w:rsid w:val="007B1B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f9"/>
    <w:rsid w:val="00AB2255"/>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9"/>
    <w:rsid w:val="00CD594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f9"/>
    <w:rsid w:val="00CD59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basedOn w:val="2fd"/>
    <w:rsid w:val="00BA5E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basedOn w:val="2fd"/>
    <w:rsid w:val="00BA5E9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basedOn w:val="2fd"/>
    <w:rsid w:val="00BA5E9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116C5F"/>
    <w:pPr>
      <w:spacing w:before="100" w:beforeAutospacing="1" w:after="100" w:afterAutospacing="1" w:line="240" w:lineRule="auto"/>
      <w:ind w:firstLine="0"/>
      <w:jc w:val="left"/>
    </w:pPr>
    <w:rPr>
      <w:rFonts w:ascii="Tahoma" w:eastAsia="Times New Roman" w:hAnsi="Tahoma" w:cs="Tahoma"/>
      <w:color w:val="000000"/>
      <w:sz w:val="16"/>
      <w:szCs w:val="16"/>
      <w:lang w:val="ru-RU" w:eastAsia="ru-RU" w:bidi="ar-SA"/>
    </w:rPr>
  </w:style>
  <w:style w:type="paragraph" w:customStyle="1" w:styleId="font14">
    <w:name w:val="font14"/>
    <w:basedOn w:val="af8"/>
    <w:rsid w:val="00116C5F"/>
    <w:pPr>
      <w:spacing w:before="100" w:beforeAutospacing="1" w:after="100" w:afterAutospacing="1" w:line="240" w:lineRule="auto"/>
      <w:ind w:firstLine="0"/>
      <w:jc w:val="left"/>
    </w:pPr>
    <w:rPr>
      <w:rFonts w:ascii="Tahoma" w:eastAsia="Times New Roman" w:hAnsi="Tahoma" w:cs="Tahoma"/>
      <w:b/>
      <w:bCs/>
      <w:color w:val="000000"/>
      <w:sz w:val="16"/>
      <w:szCs w:val="16"/>
      <w:lang w:val="ru-RU" w:eastAsia="ru-RU" w:bidi="ar-SA"/>
    </w:rPr>
  </w:style>
  <w:style w:type="paragraph" w:customStyle="1" w:styleId="font15">
    <w:name w:val="font15"/>
    <w:basedOn w:val="af8"/>
    <w:rsid w:val="00116C5F"/>
    <w:pPr>
      <w:spacing w:before="100" w:beforeAutospacing="1" w:after="100" w:afterAutospacing="1" w:line="240" w:lineRule="auto"/>
      <w:ind w:firstLine="0"/>
      <w:jc w:val="left"/>
    </w:pPr>
    <w:rPr>
      <w:rFonts w:ascii="Tahoma" w:eastAsia="Times New Roman" w:hAnsi="Tahoma" w:cs="Tahoma"/>
      <w:color w:val="000000"/>
      <w:sz w:val="16"/>
      <w:szCs w:val="16"/>
      <w:lang w:val="ru-RU" w:eastAsia="ru-RU" w:bidi="ar-SA"/>
    </w:rPr>
  </w:style>
  <w:style w:type="paragraph" w:customStyle="1" w:styleId="font16">
    <w:name w:val="font16"/>
    <w:basedOn w:val="af8"/>
    <w:rsid w:val="00116C5F"/>
    <w:pPr>
      <w:spacing w:before="100" w:beforeAutospacing="1" w:after="100" w:afterAutospacing="1" w:line="240" w:lineRule="auto"/>
      <w:ind w:firstLine="0"/>
      <w:jc w:val="left"/>
    </w:pPr>
    <w:rPr>
      <w:rFonts w:ascii="Tahoma" w:eastAsia="Times New Roman" w:hAnsi="Tahoma" w:cs="Tahoma"/>
      <w:b/>
      <w:bCs/>
      <w:color w:val="000000"/>
      <w:sz w:val="16"/>
      <w:szCs w:val="16"/>
      <w:lang w:val="ru-RU" w:eastAsia="ru-RU" w:bidi="ar-SA"/>
    </w:rPr>
  </w:style>
  <w:style w:type="paragraph" w:customStyle="1" w:styleId="xl47855">
    <w:name w:val="xl47855"/>
    <w:basedOn w:val="af8"/>
    <w:rsid w:val="00116C5F"/>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56">
    <w:name w:val="xl47856"/>
    <w:basedOn w:val="af8"/>
    <w:rsid w:val="00116C5F"/>
    <w:pP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7883">
    <w:name w:val="xl4788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84">
    <w:name w:val="xl4788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85">
    <w:name w:val="xl4788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86">
    <w:name w:val="xl4788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87">
    <w:name w:val="xl478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88">
    <w:name w:val="xl47888"/>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89">
    <w:name w:val="xl47889"/>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0">
    <w:name w:val="xl4789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91">
    <w:name w:val="xl4789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2">
    <w:name w:val="xl4789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3">
    <w:name w:val="xl4789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894">
    <w:name w:val="xl478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5">
    <w:name w:val="xl47895"/>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96">
    <w:name w:val="xl4789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7">
    <w:name w:val="xl47897"/>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8">
    <w:name w:val="xl4789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99">
    <w:name w:val="xl4789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0">
    <w:name w:val="xl4790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1">
    <w:name w:val="xl4790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2">
    <w:name w:val="xl4790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3">
    <w:name w:val="xl479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4">
    <w:name w:val="xl4790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05">
    <w:name w:val="xl4790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7906">
    <w:name w:val="xl47906"/>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07">
    <w:name w:val="xl47907"/>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7908">
    <w:name w:val="xl4790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9">
    <w:name w:val="xl4790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0">
    <w:name w:val="xl4791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11">
    <w:name w:val="xl47911"/>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12">
    <w:name w:val="xl4791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13">
    <w:name w:val="xl4791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14">
    <w:name w:val="xl4791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15">
    <w:name w:val="xl4791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6">
    <w:name w:val="xl47916"/>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7">
    <w:name w:val="xl47917"/>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8">
    <w:name w:val="xl47918"/>
    <w:basedOn w:val="af8"/>
    <w:rsid w:val="00116C5F"/>
    <w:pP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9">
    <w:name w:val="xl4791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20">
    <w:name w:val="xl4792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21">
    <w:name w:val="xl47921"/>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7922">
    <w:name w:val="xl4792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23">
    <w:name w:val="xl47923"/>
    <w:basedOn w:val="af8"/>
    <w:rsid w:val="00116C5F"/>
    <w:pP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0000"/>
      <w:sz w:val="16"/>
      <w:szCs w:val="16"/>
      <w:lang w:val="ru-RU" w:eastAsia="ru-RU" w:bidi="ar-SA"/>
    </w:rPr>
  </w:style>
  <w:style w:type="paragraph" w:customStyle="1" w:styleId="xl47924">
    <w:name w:val="xl47924"/>
    <w:basedOn w:val="af8"/>
    <w:rsid w:val="00116C5F"/>
    <w:pPr>
      <w:shd w:val="clear" w:color="000000" w:fill="FFFF00"/>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47925">
    <w:name w:val="xl4792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7926">
    <w:name w:val="xl479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7927">
    <w:name w:val="xl4792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28">
    <w:name w:val="xl47928"/>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29">
    <w:name w:val="xl479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0">
    <w:name w:val="xl47930"/>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1">
    <w:name w:val="xl4793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7932">
    <w:name w:val="xl47932"/>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33">
    <w:name w:val="xl47933"/>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34">
    <w:name w:val="xl47934"/>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35">
    <w:name w:val="xl47935"/>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36">
    <w:name w:val="xl47936"/>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7">
    <w:name w:val="xl4793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8">
    <w:name w:val="xl47938"/>
    <w:basedOn w:val="af8"/>
    <w:rsid w:val="00116C5F"/>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9">
    <w:name w:val="xl4793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40">
    <w:name w:val="xl47940"/>
    <w:basedOn w:val="af8"/>
    <w:rsid w:val="00116C5F"/>
    <w:pPr>
      <w:spacing w:before="100" w:beforeAutospacing="1" w:after="100" w:afterAutospacing="1" w:line="240" w:lineRule="auto"/>
      <w:ind w:firstLine="0"/>
      <w:jc w:val="left"/>
    </w:pPr>
    <w:rPr>
      <w:rFonts w:ascii="Times New Roman" w:eastAsia="Times New Roman" w:hAnsi="Times New Roman" w:cs="Times New Roman"/>
      <w:color w:val="000000"/>
      <w:szCs w:val="24"/>
      <w:lang w:val="ru-RU" w:eastAsia="ru-RU" w:bidi="ar-SA"/>
    </w:rPr>
  </w:style>
  <w:style w:type="paragraph" w:customStyle="1" w:styleId="xl47941">
    <w:name w:val="xl4794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42">
    <w:name w:val="xl47942"/>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43">
    <w:name w:val="xl47943"/>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44">
    <w:name w:val="xl47944"/>
    <w:basedOn w:val="af8"/>
    <w:rsid w:val="00116C5F"/>
    <w:pPr>
      <w:shd w:val="clear" w:color="000000" w:fill="FFFFFF"/>
      <w:spacing w:before="100" w:beforeAutospacing="1" w:after="100" w:afterAutospacing="1" w:line="240" w:lineRule="auto"/>
      <w:ind w:firstLine="0"/>
      <w:jc w:val="left"/>
    </w:pPr>
    <w:rPr>
      <w:rFonts w:ascii="Times New Roman" w:eastAsia="Times New Roman" w:hAnsi="Times New Roman" w:cs="Times New Roman"/>
      <w:color w:val="000000"/>
      <w:szCs w:val="24"/>
      <w:lang w:val="ru-RU" w:eastAsia="ru-RU" w:bidi="ar-SA"/>
    </w:rPr>
  </w:style>
  <w:style w:type="paragraph" w:customStyle="1" w:styleId="xl47945">
    <w:name w:val="xl47945"/>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46">
    <w:name w:val="xl479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47">
    <w:name w:val="xl4794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48">
    <w:name w:val="xl47948"/>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49">
    <w:name w:val="xl4794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0">
    <w:name w:val="xl47950"/>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1">
    <w:name w:val="xl4795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2">
    <w:name w:val="xl4795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3">
    <w:name w:val="xl47953"/>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4">
    <w:name w:val="xl47954"/>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5">
    <w:name w:val="xl47955"/>
    <w:basedOn w:val="af8"/>
    <w:rsid w:val="00116C5F"/>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6">
    <w:name w:val="xl4795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7957">
    <w:name w:val="xl47957"/>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58">
    <w:name w:val="xl47958"/>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59">
    <w:name w:val="xl47959"/>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60">
    <w:name w:val="xl47960"/>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61">
    <w:name w:val="xl4796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62">
    <w:name w:val="xl4796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63">
    <w:name w:val="xl47963"/>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64">
    <w:name w:val="xl4796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7965">
    <w:name w:val="xl4796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66">
    <w:name w:val="xl4796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67">
    <w:name w:val="xl47967"/>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68">
    <w:name w:val="xl47968"/>
    <w:basedOn w:val="af8"/>
    <w:rsid w:val="00116C5F"/>
    <w:pPr>
      <w:shd w:val="clear" w:color="000000" w:fill="FFFF00"/>
      <w:spacing w:before="100" w:beforeAutospacing="1" w:after="100" w:afterAutospacing="1" w:line="240" w:lineRule="auto"/>
      <w:ind w:firstLine="0"/>
      <w:jc w:val="left"/>
    </w:pPr>
    <w:rPr>
      <w:rFonts w:ascii="Times New Roman" w:eastAsia="Times New Roman" w:hAnsi="Times New Roman" w:cs="Times New Roman"/>
      <w:color w:val="000000"/>
      <w:szCs w:val="24"/>
      <w:lang w:val="ru-RU" w:eastAsia="ru-RU" w:bidi="ar-SA"/>
    </w:rPr>
  </w:style>
  <w:style w:type="paragraph" w:customStyle="1" w:styleId="xl47969">
    <w:name w:val="xl47969"/>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0">
    <w:name w:val="xl47970"/>
    <w:basedOn w:val="af8"/>
    <w:rsid w:val="00116C5F"/>
    <w:pP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1">
    <w:name w:val="xl4797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72">
    <w:name w:val="xl4797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3">
    <w:name w:val="xl47973"/>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4">
    <w:name w:val="xl4797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75">
    <w:name w:val="xl4797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6">
    <w:name w:val="xl47976"/>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77">
    <w:name w:val="xl47977"/>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val="ru-RU" w:eastAsia="ru-RU" w:bidi="ar-SA"/>
    </w:rPr>
  </w:style>
  <w:style w:type="paragraph" w:customStyle="1" w:styleId="xl47978">
    <w:name w:val="xl47978"/>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9">
    <w:name w:val="xl4797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80">
    <w:name w:val="xl4798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81">
    <w:name w:val="xl4798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7982">
    <w:name w:val="xl4798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83">
    <w:name w:val="xl4798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84">
    <w:name w:val="xl4798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85">
    <w:name w:val="xl4798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86">
    <w:name w:val="xl47986"/>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87">
    <w:name w:val="xl479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47988">
    <w:name w:val="xl4798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89">
    <w:name w:val="xl4798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7990">
    <w:name w:val="xl47990"/>
    <w:basedOn w:val="af8"/>
    <w:rsid w:val="00116C5F"/>
    <w:pPr>
      <w:spacing w:before="100" w:beforeAutospacing="1" w:after="100" w:afterAutospacing="1" w:line="240" w:lineRule="auto"/>
      <w:ind w:firstLine="0"/>
      <w:jc w:val="left"/>
    </w:pPr>
    <w:rPr>
      <w:rFonts w:ascii="Times New Roman" w:eastAsia="Times New Roman" w:hAnsi="Times New Roman" w:cs="Times New Roman"/>
      <w:color w:val="000000"/>
      <w:sz w:val="20"/>
      <w:szCs w:val="20"/>
      <w:lang w:val="ru-RU" w:eastAsia="ru-RU" w:bidi="ar-SA"/>
    </w:rPr>
  </w:style>
  <w:style w:type="paragraph" w:customStyle="1" w:styleId="xl47991">
    <w:name w:val="xl47991"/>
    <w:basedOn w:val="af8"/>
    <w:rsid w:val="00116C5F"/>
    <w:pPr>
      <w:shd w:val="clear" w:color="000000" w:fill="FFFFFF"/>
      <w:spacing w:before="100" w:beforeAutospacing="1" w:after="100" w:afterAutospacing="1" w:line="240" w:lineRule="auto"/>
      <w:ind w:firstLine="0"/>
      <w:jc w:val="left"/>
    </w:pPr>
    <w:rPr>
      <w:rFonts w:ascii="Times New Roman" w:eastAsia="Times New Roman" w:hAnsi="Times New Roman" w:cs="Times New Roman"/>
      <w:color w:val="000000"/>
      <w:sz w:val="20"/>
      <w:szCs w:val="20"/>
      <w:lang w:val="ru-RU" w:eastAsia="ru-RU" w:bidi="ar-SA"/>
    </w:rPr>
  </w:style>
  <w:style w:type="paragraph" w:customStyle="1" w:styleId="xl47992">
    <w:name w:val="xl47992"/>
    <w:basedOn w:val="af8"/>
    <w:rsid w:val="00116C5F"/>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93">
    <w:name w:val="xl4799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94">
    <w:name w:val="xl479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95">
    <w:name w:val="xl4799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96">
    <w:name w:val="xl47996"/>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97">
    <w:name w:val="xl47997"/>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98">
    <w:name w:val="xl47998"/>
    <w:basedOn w:val="af8"/>
    <w:rsid w:val="00116C5F"/>
    <w:pPr>
      <w:spacing w:before="100" w:beforeAutospacing="1" w:after="100" w:afterAutospacing="1" w:line="240" w:lineRule="auto"/>
      <w:ind w:firstLine="0"/>
      <w:jc w:val="left"/>
    </w:pPr>
    <w:rPr>
      <w:rFonts w:ascii="Times New Roman" w:eastAsia="Times New Roman" w:hAnsi="Times New Roman" w:cs="Times New Roman"/>
      <w:color w:val="000000"/>
      <w:szCs w:val="24"/>
      <w:lang w:val="ru-RU" w:eastAsia="ru-RU" w:bidi="ar-SA"/>
    </w:rPr>
  </w:style>
  <w:style w:type="paragraph" w:customStyle="1" w:styleId="xl47999">
    <w:name w:val="xl47999"/>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00">
    <w:name w:val="xl4800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1">
    <w:name w:val="xl4800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02">
    <w:name w:val="xl4800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03">
    <w:name w:val="xl480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4">
    <w:name w:val="xl4800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05">
    <w:name w:val="xl4800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6">
    <w:name w:val="xl4800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07">
    <w:name w:val="xl48007"/>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8">
    <w:name w:val="xl48008"/>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9">
    <w:name w:val="xl4800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0">
    <w:name w:val="xl48010"/>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1">
    <w:name w:val="xl48011"/>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CC0000"/>
      <w:sz w:val="20"/>
      <w:szCs w:val="20"/>
      <w:lang w:val="ru-RU" w:eastAsia="ru-RU" w:bidi="ar-SA"/>
    </w:rPr>
  </w:style>
  <w:style w:type="paragraph" w:customStyle="1" w:styleId="xl48012">
    <w:name w:val="xl48012"/>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3">
    <w:name w:val="xl48013"/>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4">
    <w:name w:val="xl4801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5">
    <w:name w:val="xl48015"/>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8016">
    <w:name w:val="xl48016"/>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7">
    <w:name w:val="xl4801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8">
    <w:name w:val="xl48018"/>
    <w:basedOn w:val="af8"/>
    <w:rsid w:val="00116C5F"/>
    <w:pPr>
      <w:shd w:val="clear" w:color="000000" w:fill="FFFFFF"/>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8019">
    <w:name w:val="xl4801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eastAsia="Times New Roman" w:hAnsi="Times New Roman" w:cs="Times New Roman"/>
      <w:sz w:val="20"/>
      <w:szCs w:val="20"/>
      <w:lang w:val="ru-RU" w:eastAsia="ru-RU" w:bidi="ar-SA"/>
    </w:rPr>
  </w:style>
  <w:style w:type="paragraph" w:customStyle="1" w:styleId="xl48020">
    <w:name w:val="xl48020"/>
    <w:basedOn w:val="af8"/>
    <w:rsid w:val="00116C5F"/>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8021">
    <w:name w:val="xl4802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2">
    <w:name w:val="xl48022"/>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3">
    <w:name w:val="xl48023"/>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4">
    <w:name w:val="xl48024"/>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5">
    <w:name w:val="xl48025"/>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6">
    <w:name w:val="xl480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27">
    <w:name w:val="xl4802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18"/>
      <w:szCs w:val="18"/>
      <w:lang w:val="ru-RU" w:eastAsia="ru-RU" w:bidi="ar-SA"/>
    </w:rPr>
  </w:style>
  <w:style w:type="paragraph" w:customStyle="1" w:styleId="xl48028">
    <w:name w:val="xl4802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eastAsia="Times New Roman" w:hAnsi="Tahoma" w:cs="Tahoma"/>
      <w:sz w:val="18"/>
      <w:szCs w:val="18"/>
      <w:lang w:val="ru-RU" w:eastAsia="ru-RU" w:bidi="ar-SA"/>
    </w:rPr>
  </w:style>
  <w:style w:type="paragraph" w:customStyle="1" w:styleId="xl48029">
    <w:name w:val="xl480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30">
    <w:name w:val="xl4803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31">
    <w:name w:val="xl4803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32">
    <w:name w:val="xl48032"/>
    <w:basedOn w:val="af8"/>
    <w:rsid w:val="00116C5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33">
    <w:name w:val="xl48033"/>
    <w:basedOn w:val="af8"/>
    <w:rsid w:val="00116C5F"/>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34">
    <w:name w:val="xl48034"/>
    <w:basedOn w:val="af8"/>
    <w:rsid w:val="00116C5F"/>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8035">
    <w:name w:val="xl48035"/>
    <w:basedOn w:val="af8"/>
    <w:rsid w:val="00116C5F"/>
    <w:pPr>
      <w:spacing w:before="100" w:beforeAutospacing="1" w:after="100" w:afterAutospacing="1" w:line="240" w:lineRule="auto"/>
      <w:ind w:firstLine="0"/>
      <w:jc w:val="left"/>
    </w:pPr>
    <w:rPr>
      <w:rFonts w:ascii="Times New Roman" w:eastAsia="Times New Roman" w:hAnsi="Times New Roman" w:cs="Times New Roman"/>
      <w:sz w:val="18"/>
      <w:szCs w:val="18"/>
      <w:lang w:val="ru-RU" w:eastAsia="ru-RU" w:bidi="ar-SA"/>
    </w:rPr>
  </w:style>
  <w:style w:type="paragraph" w:customStyle="1" w:styleId="xl48036">
    <w:name w:val="xl48036"/>
    <w:basedOn w:val="af8"/>
    <w:rsid w:val="00116C5F"/>
    <w:pPr>
      <w:shd w:val="clear" w:color="000000" w:fill="FFFFFF"/>
      <w:spacing w:before="100" w:beforeAutospacing="1" w:after="100" w:afterAutospacing="1" w:line="240" w:lineRule="auto"/>
      <w:ind w:firstLine="0"/>
      <w:jc w:val="left"/>
    </w:pPr>
    <w:rPr>
      <w:rFonts w:ascii="Times New Roman" w:eastAsia="Times New Roman" w:hAnsi="Times New Roman" w:cs="Times New Roman"/>
      <w:sz w:val="18"/>
      <w:szCs w:val="18"/>
      <w:lang w:val="ru-RU" w:eastAsia="ru-RU" w:bidi="ar-SA"/>
    </w:rPr>
  </w:style>
  <w:style w:type="paragraph" w:customStyle="1" w:styleId="xl48037">
    <w:name w:val="xl4803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lang w:val="ru-RU" w:eastAsia="ru-RU" w:bidi="ar-SA"/>
    </w:rPr>
  </w:style>
  <w:style w:type="paragraph" w:customStyle="1" w:styleId="xl48038">
    <w:name w:val="xl4803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lang w:val="ru-RU" w:eastAsia="ru-RU" w:bidi="ar-SA"/>
    </w:rPr>
  </w:style>
  <w:style w:type="paragraph" w:customStyle="1" w:styleId="xl48039">
    <w:name w:val="xl4803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40">
    <w:name w:val="xl48040"/>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41">
    <w:name w:val="xl48041"/>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42">
    <w:name w:val="xl48042"/>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43">
    <w:name w:val="xl48043"/>
    <w:basedOn w:val="af8"/>
    <w:rsid w:val="00116C5F"/>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44">
    <w:name w:val="xl48044"/>
    <w:basedOn w:val="af8"/>
    <w:rsid w:val="00116C5F"/>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45">
    <w:name w:val="xl4804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46">
    <w:name w:val="xl480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Cs w:val="24"/>
      <w:lang w:val="ru-RU" w:eastAsia="ru-RU" w:bidi="ar-SA"/>
    </w:rPr>
  </w:style>
  <w:style w:type="paragraph" w:customStyle="1" w:styleId="xl48047">
    <w:name w:val="xl48047"/>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48">
    <w:name w:val="xl48048"/>
    <w:basedOn w:val="af8"/>
    <w:rsid w:val="00116C5F"/>
    <w:pPr>
      <w:pBdr>
        <w:top w:val="single" w:sz="8" w:space="0" w:color="auto"/>
        <w:left w:val="single" w:sz="8" w:space="7" w:color="auto"/>
      </w:pBdr>
      <w:shd w:val="clear" w:color="000000" w:fill="FFFFFF"/>
      <w:spacing w:before="100" w:beforeAutospacing="1" w:after="100" w:afterAutospacing="1" w:line="240" w:lineRule="auto"/>
      <w:ind w:firstLineChars="100"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8049">
    <w:name w:val="xl48049"/>
    <w:basedOn w:val="af8"/>
    <w:rsid w:val="00116C5F"/>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8050">
    <w:name w:val="xl48050"/>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51">
    <w:name w:val="xl48051"/>
    <w:basedOn w:val="af8"/>
    <w:rsid w:val="00116C5F"/>
    <w:pP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8052">
    <w:name w:val="xl48052"/>
    <w:basedOn w:val="af8"/>
    <w:rsid w:val="00116C5F"/>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8053">
    <w:name w:val="xl4805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54">
    <w:name w:val="xl48054"/>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55">
    <w:name w:val="xl48055"/>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56">
    <w:name w:val="xl48056"/>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57">
    <w:name w:val="xl4805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58">
    <w:name w:val="xl48058"/>
    <w:basedOn w:val="af8"/>
    <w:rsid w:val="00116C5F"/>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8059">
    <w:name w:val="xl4805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0">
    <w:name w:val="xl48060"/>
    <w:basedOn w:val="af8"/>
    <w:rsid w:val="00116C5F"/>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1">
    <w:name w:val="xl48061"/>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62">
    <w:name w:val="xl4806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63">
    <w:name w:val="xl4806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64">
    <w:name w:val="xl4806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65">
    <w:name w:val="xl48065"/>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6">
    <w:name w:val="xl4806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7">
    <w:name w:val="xl4806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68">
    <w:name w:val="xl48068"/>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9">
    <w:name w:val="xl4806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0">
    <w:name w:val="xl48070"/>
    <w:basedOn w:val="af8"/>
    <w:rsid w:val="00116C5F"/>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71">
    <w:name w:val="xl48071"/>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72">
    <w:name w:val="xl4807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3">
    <w:name w:val="xl48073"/>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4">
    <w:name w:val="xl48074"/>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5">
    <w:name w:val="xl48075"/>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6">
    <w:name w:val="xl4807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7">
    <w:name w:val="xl4807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8">
    <w:name w:val="xl48078"/>
    <w:basedOn w:val="af8"/>
    <w:rsid w:val="00116C5F"/>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9">
    <w:name w:val="xl4807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80">
    <w:name w:val="xl48080"/>
    <w:basedOn w:val="af8"/>
    <w:rsid w:val="00116C5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81">
    <w:name w:val="xl48081"/>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2">
    <w:name w:val="xl48082"/>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3">
    <w:name w:val="xl48083"/>
    <w:basedOn w:val="af8"/>
    <w:rsid w:val="00116C5F"/>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084">
    <w:name w:val="xl48084"/>
    <w:basedOn w:val="af8"/>
    <w:rsid w:val="00116C5F"/>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085">
    <w:name w:val="xl48085"/>
    <w:basedOn w:val="af8"/>
    <w:rsid w:val="00116C5F"/>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086">
    <w:name w:val="xl48086"/>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7">
    <w:name w:val="xl48087"/>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8">
    <w:name w:val="xl48088"/>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9">
    <w:name w:val="xl48089"/>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0">
    <w:name w:val="xl48090"/>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1">
    <w:name w:val="xl4809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2">
    <w:name w:val="xl48092"/>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3">
    <w:name w:val="xl48093"/>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4">
    <w:name w:val="xl48094"/>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5">
    <w:name w:val="xl4809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6">
    <w:name w:val="xl48096"/>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97">
    <w:name w:val="xl48097"/>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98">
    <w:name w:val="xl48098"/>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99">
    <w:name w:val="xl48099"/>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0">
    <w:name w:val="xl4810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1">
    <w:name w:val="xl4810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2">
    <w:name w:val="xl4810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3">
    <w:name w:val="xl4810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4">
    <w:name w:val="xl48104"/>
    <w:basedOn w:val="af8"/>
    <w:rsid w:val="0094283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5">
    <w:name w:val="xl48105"/>
    <w:basedOn w:val="af8"/>
    <w:rsid w:val="009428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6">
    <w:name w:val="xl48106"/>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7">
    <w:name w:val="xl48107"/>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8">
    <w:name w:val="xl48108"/>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9">
    <w:name w:val="xl48109"/>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110">
    <w:name w:val="xl48110"/>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111">
    <w:name w:val="xl48111"/>
    <w:basedOn w:val="af8"/>
    <w:rsid w:val="00C60FD9"/>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112">
    <w:name w:val="xl48112"/>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3">
    <w:name w:val="xl48113"/>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4">
    <w:name w:val="xl48114"/>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5">
    <w:name w:val="xl48115"/>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6">
    <w:name w:val="xl48116"/>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7">
    <w:name w:val="xl48117"/>
    <w:basedOn w:val="af8"/>
    <w:rsid w:val="00C60FD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8">
    <w:name w:val="xl48118"/>
    <w:basedOn w:val="af8"/>
    <w:rsid w:val="00C60FD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9">
    <w:name w:val="xl48119"/>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20">
    <w:name w:val="xl48120"/>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21">
    <w:name w:val="xl48121"/>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22">
    <w:name w:val="xl48122"/>
    <w:basedOn w:val="af8"/>
    <w:rsid w:val="00C60FD9"/>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3">
    <w:name w:val="xl48123"/>
    <w:basedOn w:val="af8"/>
    <w:rsid w:val="00C60FD9"/>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4">
    <w:name w:val="xl48124"/>
    <w:basedOn w:val="af8"/>
    <w:rsid w:val="00C60FD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25">
    <w:name w:val="xl48125"/>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6">
    <w:name w:val="xl48126"/>
    <w:basedOn w:val="af8"/>
    <w:rsid w:val="00C60FD9"/>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7">
    <w:name w:val="xl48127"/>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8">
    <w:name w:val="xl48128"/>
    <w:basedOn w:val="af8"/>
    <w:rsid w:val="00C60FD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9">
    <w:name w:val="xl48129"/>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30">
    <w:name w:val="xl48130"/>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31">
    <w:name w:val="xl48131"/>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32">
    <w:name w:val="xl48132"/>
    <w:basedOn w:val="af8"/>
    <w:rsid w:val="00AE16B4"/>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33">
    <w:name w:val="xl48133"/>
    <w:basedOn w:val="af8"/>
    <w:rsid w:val="00AE16B4"/>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34">
    <w:name w:val="xl48134"/>
    <w:basedOn w:val="af8"/>
    <w:rsid w:val="00AE16B4"/>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135">
    <w:name w:val="xl48135"/>
    <w:basedOn w:val="af8"/>
    <w:rsid w:val="00AE16B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numbering" w:customStyle="1" w:styleId="3113">
    <w:name w:val="Заголовок 3 ур11"/>
    <w:uiPriority w:val="99"/>
    <w:rsid w:val="00584FBA"/>
  </w:style>
  <w:style w:type="numbering" w:customStyle="1" w:styleId="102">
    <w:name w:val="Нет списка10"/>
    <w:next w:val="afb"/>
    <w:uiPriority w:val="99"/>
    <w:semiHidden/>
    <w:unhideWhenUsed/>
    <w:rsid w:val="00584FBA"/>
  </w:style>
  <w:style w:type="table" w:customStyle="1" w:styleId="TableGridReport1">
    <w:name w:val="Table Grid Report1"/>
    <w:basedOn w:val="afa"/>
    <w:next w:val="afff6"/>
    <w:uiPriority w:val="59"/>
    <w:rsid w:val="00584FBA"/>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584FBA"/>
    <w:pPr>
      <w:tabs>
        <w:tab w:val="num" w:pos="360"/>
      </w:tabs>
      <w:spacing w:after="160" w:line="240" w:lineRule="exact"/>
      <w:ind w:firstLine="0"/>
      <w:jc w:val="left"/>
    </w:pPr>
    <w:rPr>
      <w:rFonts w:ascii="Verdana" w:eastAsia="Times New Roman" w:hAnsi="Verdana" w:cs="Verdana"/>
      <w:sz w:val="20"/>
      <w:szCs w:val="20"/>
      <w:lang w:bidi="ar-SA"/>
    </w:rPr>
  </w:style>
  <w:style w:type="table" w:customStyle="1" w:styleId="228">
    <w:name w:val="Сетка таблицы22"/>
    <w:basedOn w:val="afa"/>
    <w:next w:val="afff6"/>
    <w:rsid w:val="00584FBA"/>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584FBA"/>
  </w:style>
  <w:style w:type="paragraph" w:customStyle="1" w:styleId="2ffb">
    <w:name w:val="Абзац списка2"/>
    <w:basedOn w:val="af8"/>
    <w:rsid w:val="00584FBA"/>
    <w:pPr>
      <w:spacing w:line="240" w:lineRule="auto"/>
      <w:ind w:left="720" w:firstLine="0"/>
      <w:jc w:val="center"/>
    </w:pPr>
    <w:rPr>
      <w:rFonts w:ascii="Calibri" w:eastAsia="Times New Roman" w:hAnsi="Calibri" w:cs="Calibri"/>
      <w:sz w:val="22"/>
      <w:lang w:val="ru-RU" w:bidi="ar-SA"/>
    </w:rPr>
  </w:style>
  <w:style w:type="numbering" w:customStyle="1" w:styleId="12b">
    <w:name w:val="Нет списка12"/>
    <w:next w:val="afb"/>
    <w:uiPriority w:val="99"/>
    <w:semiHidden/>
    <w:unhideWhenUsed/>
    <w:rsid w:val="00584FBA"/>
  </w:style>
  <w:style w:type="paragraph" w:customStyle="1" w:styleId="affffffff4">
    <w:name w:val="заголовок табл"/>
    <w:basedOn w:val="af8"/>
    <w:link w:val="1fff"/>
    <w:qFormat/>
    <w:rsid w:val="00584FBA"/>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Cs w:val="24"/>
      <w:lang w:val="ru-RU" w:eastAsia="ru-RU" w:bidi="ar-SA"/>
    </w:rPr>
  </w:style>
  <w:style w:type="paragraph" w:customStyle="1" w:styleId="affffffff5">
    <w:name w:val="подпись"/>
    <w:basedOn w:val="af8"/>
    <w:rsid w:val="00584FBA"/>
    <w:pPr>
      <w:keepNext/>
      <w:suppressLineNumbers/>
      <w:tabs>
        <w:tab w:val="right" w:pos="9072"/>
        <w:tab w:val="left" w:leader="dot" w:pos="9356"/>
      </w:tabs>
      <w:suppressAutoHyphens/>
      <w:spacing w:before="840" w:line="240" w:lineRule="auto"/>
      <w:ind w:firstLine="0"/>
      <w:jc w:val="left"/>
    </w:pPr>
    <w:rPr>
      <w:rFonts w:ascii="Times New Roman" w:eastAsia="Times New Roman" w:hAnsi="Times New Roman" w:cs="Times New Roman"/>
      <w:szCs w:val="24"/>
      <w:lang w:val="ru-RU" w:eastAsia="ru-RU" w:bidi="ar-SA"/>
    </w:rPr>
  </w:style>
  <w:style w:type="paragraph" w:customStyle="1" w:styleId="affffffff6">
    <w:name w:val="текст табл"/>
    <w:basedOn w:val="af8"/>
    <w:rsid w:val="00584FBA"/>
    <w:pPr>
      <w:keepNext/>
      <w:keepLines/>
      <w:suppressLineNumbers/>
      <w:tabs>
        <w:tab w:val="left" w:leader="dot" w:pos="9356"/>
      </w:tabs>
      <w:suppressAutoHyphens/>
      <w:spacing w:before="60" w:after="60" w:line="240" w:lineRule="auto"/>
      <w:ind w:firstLine="0"/>
      <w:jc w:val="left"/>
    </w:pPr>
    <w:rPr>
      <w:rFonts w:ascii="Times New Roman" w:eastAsia="Times New Roman" w:hAnsi="Times New Roman" w:cs="Times New Roman"/>
      <w:szCs w:val="24"/>
      <w:lang w:val="ru-RU" w:eastAsia="ru-RU" w:bidi="ar-SA"/>
    </w:rPr>
  </w:style>
  <w:style w:type="paragraph" w:customStyle="1" w:styleId="142">
    <w:name w:val="Обычный 14"/>
    <w:basedOn w:val="af8"/>
    <w:autoRedefine/>
    <w:rsid w:val="00584FBA"/>
    <w:pPr>
      <w:keepNext/>
      <w:suppressLineNumbers/>
      <w:tabs>
        <w:tab w:val="left" w:pos="993"/>
        <w:tab w:val="left" w:leader="dot" w:pos="9356"/>
      </w:tabs>
      <w:suppressAutoHyphens/>
      <w:spacing w:before="120" w:line="240" w:lineRule="auto"/>
      <w:ind w:firstLine="0"/>
      <w:jc w:val="center"/>
    </w:pPr>
    <w:rPr>
      <w:rFonts w:ascii="Times New Roman" w:eastAsia="Times New Roman" w:hAnsi="Times New Roman" w:cs="Times New Roman"/>
      <w:b/>
      <w:bCs/>
      <w:position w:val="-24"/>
      <w:sz w:val="28"/>
      <w:szCs w:val="28"/>
      <w:lang w:val="ru-RU" w:eastAsia="ru-RU" w:bidi="ar-SA"/>
    </w:rPr>
  </w:style>
  <w:style w:type="paragraph" w:customStyle="1" w:styleId="11f4">
    <w:name w:val="текст таблицы 11"/>
    <w:basedOn w:val="affffffff6"/>
    <w:rsid w:val="00584FBA"/>
    <w:rPr>
      <w:sz w:val="22"/>
      <w:szCs w:val="22"/>
    </w:rPr>
  </w:style>
  <w:style w:type="paragraph" w:customStyle="1" w:styleId="103">
    <w:name w:val="Текст таблицы 10"/>
    <w:basedOn w:val="affffffff6"/>
    <w:rsid w:val="00584FBA"/>
    <w:rPr>
      <w:sz w:val="20"/>
      <w:szCs w:val="20"/>
    </w:rPr>
  </w:style>
  <w:style w:type="paragraph" w:customStyle="1" w:styleId="affffffff7">
    <w:name w:val="Подрисуночная надпись"/>
    <w:basedOn w:val="affffffff6"/>
    <w:link w:val="affffffff8"/>
    <w:autoRedefine/>
    <w:rsid w:val="00584FB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584FBA"/>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eastAsia="Times New Roman" w:hAnsi="NTTimes/Cyrillic" w:cs="Times New Roman"/>
      <w:sz w:val="26"/>
      <w:szCs w:val="26"/>
      <w:lang w:val="ru-RU" w:eastAsia="ru-RU" w:bidi="ar-SA"/>
    </w:rPr>
  </w:style>
  <w:style w:type="paragraph" w:customStyle="1" w:styleId="1fff0">
    <w:name w:val="указатель 1"/>
    <w:basedOn w:val="af8"/>
    <w:rsid w:val="00584FB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ascii="Times New Roman" w:eastAsia="Times New Roman" w:hAnsi="Times New Roman" w:cs="Times New Roman"/>
      <w:szCs w:val="24"/>
      <w:lang w:eastAsia="ru-RU" w:bidi="ar-SA"/>
    </w:rPr>
  </w:style>
  <w:style w:type="paragraph" w:customStyle="1" w:styleId="affffffffa">
    <w:name w:val="Стиль табл"/>
    <w:basedOn w:val="af8"/>
    <w:rsid w:val="00584FBA"/>
    <w:pPr>
      <w:keepNext/>
      <w:tabs>
        <w:tab w:val="left" w:leader="dot" w:pos="9356"/>
      </w:tabs>
      <w:suppressAutoHyphens/>
      <w:spacing w:before="120" w:after="120" w:line="240" w:lineRule="auto"/>
      <w:ind w:firstLine="0"/>
      <w:jc w:val="center"/>
    </w:pPr>
    <w:rPr>
      <w:rFonts w:ascii="Times New Roman" w:eastAsia="Times New Roman" w:hAnsi="Times New Roman" w:cs="Times New Roman"/>
      <w:sz w:val="22"/>
      <w:lang w:val="ru-RU" w:eastAsia="ru-RU" w:bidi="ar-SA"/>
    </w:rPr>
  </w:style>
  <w:style w:type="paragraph" w:styleId="affffffffb">
    <w:name w:val="Block Text"/>
    <w:basedOn w:val="af8"/>
    <w:rsid w:val="00584FBA"/>
    <w:pPr>
      <w:keepNext/>
      <w:suppressLineNumbers/>
      <w:tabs>
        <w:tab w:val="left" w:leader="dot" w:pos="9356"/>
      </w:tabs>
      <w:suppressAutoHyphens/>
      <w:spacing w:line="240" w:lineRule="auto"/>
      <w:ind w:left="-57" w:right="-57" w:firstLine="0"/>
      <w:jc w:val="left"/>
    </w:pPr>
    <w:rPr>
      <w:rFonts w:ascii="Times New Roman" w:eastAsia="Times New Roman" w:hAnsi="Times New Roman" w:cs="Times New Roman"/>
      <w:b/>
      <w:bCs/>
      <w:szCs w:val="24"/>
      <w:lang w:val="ru-RU" w:eastAsia="ru-RU" w:bidi="ar-SA"/>
    </w:rPr>
  </w:style>
  <w:style w:type="paragraph" w:customStyle="1" w:styleId="affffffffc">
    <w:name w:val="глава"/>
    <w:basedOn w:val="19"/>
    <w:autoRedefine/>
    <w:rsid w:val="00584FBA"/>
    <w:pPr>
      <w:keepNext/>
      <w:pageBreakBefore w:val="0"/>
      <w:numPr>
        <w:numId w:val="0"/>
      </w:numPr>
      <w:tabs>
        <w:tab w:val="left" w:leader="dot" w:pos="9356"/>
        <w:tab w:val="left" w:leader="dot" w:pos="9720"/>
      </w:tabs>
      <w:spacing w:before="0" w:after="120" w:line="240" w:lineRule="auto"/>
      <w:ind w:right="-81"/>
      <w:contextualSpacing w:val="0"/>
      <w:outlineLvl w:val="9"/>
    </w:pPr>
    <w:rPr>
      <w:rFonts w:ascii="Times New Roman" w:eastAsia="Times New Roman" w:hAnsi="Times New Roman" w:cs="Times New Roman"/>
      <w:bCs/>
      <w:caps/>
      <w:smallCaps w:val="0"/>
      <w:spacing w:val="0"/>
      <w:kern w:val="28"/>
      <w:sz w:val="26"/>
      <w:szCs w:val="26"/>
      <w:lang w:eastAsia="ru-RU" w:bidi="ar-SA"/>
    </w:rPr>
  </w:style>
  <w:style w:type="paragraph" w:customStyle="1" w:styleId="affffffffd">
    <w:name w:val="подрисунок"/>
    <w:basedOn w:val="af8"/>
    <w:rsid w:val="00584FBA"/>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eastAsia="Times New Roman" w:hAnsi="NTTimes/Cyrillic" w:cs="Times New Roman"/>
      <w:sz w:val="26"/>
      <w:szCs w:val="26"/>
      <w:lang w:val="ru-RU" w:eastAsia="ru-RU" w:bidi="ar-SA"/>
    </w:rPr>
  </w:style>
  <w:style w:type="paragraph" w:styleId="65">
    <w:name w:val="index 6"/>
    <w:basedOn w:val="af8"/>
    <w:next w:val="af8"/>
    <w:autoRedefine/>
    <w:rsid w:val="00584FBA"/>
    <w:pPr>
      <w:keepNext/>
      <w:suppressLineNumbers/>
      <w:tabs>
        <w:tab w:val="left" w:leader="dot" w:pos="9356"/>
      </w:tabs>
      <w:suppressAutoHyphens/>
      <w:spacing w:line="300" w:lineRule="auto"/>
      <w:ind w:left="1440" w:hanging="240"/>
    </w:pPr>
    <w:rPr>
      <w:rFonts w:ascii="Times New Roman" w:eastAsia="Times New Roman" w:hAnsi="Times New Roman" w:cs="Times New Roman"/>
      <w:szCs w:val="24"/>
      <w:lang w:val="ru-RU" w:eastAsia="ru-RU" w:bidi="ar-SA"/>
    </w:rPr>
  </w:style>
  <w:style w:type="paragraph" w:styleId="75">
    <w:name w:val="index 7"/>
    <w:basedOn w:val="af8"/>
    <w:next w:val="af8"/>
    <w:autoRedefine/>
    <w:rsid w:val="00584FBA"/>
    <w:pPr>
      <w:keepNext/>
      <w:suppressLineNumbers/>
      <w:tabs>
        <w:tab w:val="left" w:leader="dot" w:pos="9356"/>
      </w:tabs>
      <w:suppressAutoHyphens/>
      <w:spacing w:line="300" w:lineRule="auto"/>
      <w:ind w:left="1680" w:hanging="240"/>
    </w:pPr>
    <w:rPr>
      <w:rFonts w:ascii="Times New Roman" w:eastAsia="Times New Roman" w:hAnsi="Times New Roman" w:cs="Times New Roman"/>
      <w:szCs w:val="24"/>
      <w:lang w:val="ru-RU" w:eastAsia="ru-RU" w:bidi="ar-SA"/>
    </w:rPr>
  </w:style>
  <w:style w:type="paragraph" w:styleId="86">
    <w:name w:val="index 8"/>
    <w:basedOn w:val="af8"/>
    <w:next w:val="af8"/>
    <w:autoRedefine/>
    <w:rsid w:val="00584FBA"/>
    <w:pPr>
      <w:keepNext/>
      <w:suppressLineNumbers/>
      <w:tabs>
        <w:tab w:val="left" w:leader="dot" w:pos="9356"/>
      </w:tabs>
      <w:suppressAutoHyphens/>
      <w:spacing w:line="300" w:lineRule="auto"/>
      <w:ind w:left="1920" w:hanging="240"/>
    </w:pPr>
    <w:rPr>
      <w:rFonts w:ascii="Times New Roman" w:eastAsia="Times New Roman" w:hAnsi="Times New Roman" w:cs="Times New Roman"/>
      <w:szCs w:val="24"/>
      <w:lang w:val="ru-RU" w:eastAsia="ru-RU" w:bidi="ar-SA"/>
    </w:rPr>
  </w:style>
  <w:style w:type="paragraph" w:styleId="94">
    <w:name w:val="index 9"/>
    <w:basedOn w:val="af8"/>
    <w:next w:val="af8"/>
    <w:autoRedefine/>
    <w:rsid w:val="00584FBA"/>
    <w:pPr>
      <w:keepNext/>
      <w:suppressLineNumbers/>
      <w:tabs>
        <w:tab w:val="left" w:leader="dot" w:pos="9356"/>
      </w:tabs>
      <w:suppressAutoHyphens/>
      <w:spacing w:line="300" w:lineRule="auto"/>
      <w:ind w:left="2160" w:hanging="240"/>
    </w:pPr>
    <w:rPr>
      <w:rFonts w:ascii="Times New Roman" w:eastAsia="Times New Roman" w:hAnsi="Times New Roman" w:cs="Times New Roman"/>
      <w:szCs w:val="24"/>
      <w:lang w:val="ru-RU" w:eastAsia="ru-RU" w:bidi="ar-SA"/>
    </w:rPr>
  </w:style>
  <w:style w:type="character" w:customStyle="1" w:styleId="1fff">
    <w:name w:val="заголовок табл Знак1"/>
    <w:link w:val="affffffff4"/>
    <w:rsid w:val="00584FBA"/>
    <w:rPr>
      <w:rFonts w:ascii="Times New Roman" w:eastAsia="Times New Roman" w:hAnsi="Times New Roman" w:cs="Times New Roman"/>
      <w:b/>
      <w:bCs/>
      <w:sz w:val="24"/>
      <w:szCs w:val="24"/>
      <w:lang w:val="ru-RU" w:eastAsia="ru-RU" w:bidi="ar-SA"/>
    </w:rPr>
  </w:style>
  <w:style w:type="paragraph" w:customStyle="1" w:styleId="affffffffe">
    <w:name w:val="Обычный без абзаца"/>
    <w:basedOn w:val="af8"/>
    <w:autoRedefine/>
    <w:rsid w:val="00584FBA"/>
    <w:pPr>
      <w:keepNext/>
      <w:widowControl w:val="0"/>
      <w:tabs>
        <w:tab w:val="left" w:leader="dot" w:pos="9356"/>
      </w:tabs>
      <w:suppressAutoHyphens/>
      <w:spacing w:before="60" w:line="240" w:lineRule="auto"/>
      <w:ind w:left="1134" w:hanging="340"/>
      <w:jc w:val="center"/>
    </w:pPr>
    <w:rPr>
      <w:rFonts w:ascii="Times New Roman" w:eastAsia="Times New Roman" w:hAnsi="Times New Roman" w:cs="Times New Roman"/>
      <w:szCs w:val="24"/>
      <w:lang w:val="ru-RU" w:eastAsia="ru-RU" w:bidi="ar-SA"/>
    </w:rPr>
  </w:style>
  <w:style w:type="paragraph" w:customStyle="1" w:styleId="Normal">
    <w:name w:val="Normal Знак"/>
    <w:rsid w:val="00584FBA"/>
    <w:pPr>
      <w:spacing w:before="120" w:after="120" w:line="240" w:lineRule="auto"/>
      <w:ind w:left="567"/>
      <w:jc w:val="both"/>
    </w:pPr>
    <w:rPr>
      <w:rFonts w:ascii="Times New Roman" w:eastAsia="Times New Roman" w:hAnsi="Times New Roman" w:cs="Times New Roman"/>
      <w:sz w:val="24"/>
      <w:szCs w:val="24"/>
      <w:lang w:val="ru-RU" w:eastAsia="ru-RU" w:bidi="ar-SA"/>
    </w:rPr>
  </w:style>
  <w:style w:type="character" w:customStyle="1" w:styleId="139">
    <w:name w:val="Обычный 13 Знак"/>
    <w:rsid w:val="00584FBA"/>
    <w:rPr>
      <w:rFonts w:ascii="Times New Roman" w:hAnsi="Times New Roman" w:cs="Times New Roman"/>
      <w:sz w:val="26"/>
      <w:szCs w:val="26"/>
      <w:vertAlign w:val="baseline"/>
    </w:rPr>
  </w:style>
  <w:style w:type="paragraph" w:customStyle="1" w:styleId="13a">
    <w:name w:val="Обычный 13 Знак Знак"/>
    <w:basedOn w:val="af8"/>
    <w:link w:val="13b"/>
    <w:rsid w:val="00584FBA"/>
    <w:pPr>
      <w:keepNext/>
      <w:suppressLineNumbers/>
      <w:tabs>
        <w:tab w:val="left" w:leader="dot" w:pos="9356"/>
      </w:tabs>
      <w:suppressAutoHyphens/>
      <w:spacing w:line="240" w:lineRule="auto"/>
      <w:ind w:firstLine="0"/>
    </w:pPr>
    <w:rPr>
      <w:rFonts w:ascii="Times New Roman" w:eastAsia="Times New Roman" w:hAnsi="Times New Roman" w:cs="Times New Roman"/>
      <w:sz w:val="26"/>
      <w:szCs w:val="26"/>
      <w:lang w:val="ru-RU" w:eastAsia="ru-RU" w:bidi="ar-SA"/>
    </w:rPr>
  </w:style>
  <w:style w:type="character" w:customStyle="1" w:styleId="1320">
    <w:name w:val="Обычный 13 Знак2"/>
    <w:rsid w:val="00584FBA"/>
    <w:rPr>
      <w:snapToGrid w:val="0"/>
      <w:sz w:val="26"/>
      <w:szCs w:val="26"/>
      <w:lang w:val="ru-RU" w:eastAsia="ru-RU"/>
    </w:rPr>
  </w:style>
  <w:style w:type="character" w:customStyle="1" w:styleId="afffffffff">
    <w:name w:val="íîìåð ñòðàíèöû"/>
    <w:basedOn w:val="af9"/>
    <w:rsid w:val="00584FBA"/>
  </w:style>
  <w:style w:type="character" w:customStyle="1" w:styleId="1312">
    <w:name w:val="Обычный 13 Знак1"/>
    <w:rsid w:val="00584FBA"/>
    <w:rPr>
      <w:sz w:val="26"/>
      <w:szCs w:val="26"/>
      <w:lang w:val="ru-RU" w:eastAsia="ru-RU"/>
    </w:rPr>
  </w:style>
  <w:style w:type="paragraph" w:customStyle="1" w:styleId="1fff1">
    <w:name w:val="Рис.1 Подрисуночная надпись"/>
    <w:basedOn w:val="af8"/>
    <w:autoRedefine/>
    <w:rsid w:val="00584FBA"/>
    <w:pPr>
      <w:keepNext/>
      <w:widowControl w:val="0"/>
      <w:numPr>
        <w:ilvl w:val="12"/>
      </w:numPr>
      <w:tabs>
        <w:tab w:val="left" w:pos="709"/>
        <w:tab w:val="left" w:pos="993"/>
        <w:tab w:val="left" w:pos="1440"/>
      </w:tabs>
      <w:spacing w:before="20" w:after="20" w:line="240" w:lineRule="auto"/>
      <w:ind w:left="113" w:firstLine="680"/>
    </w:pPr>
    <w:rPr>
      <w:rFonts w:ascii="Times New Roman" w:eastAsia="Times New Roman" w:hAnsi="Times New Roman" w:cs="Times New Roman"/>
      <w:sz w:val="20"/>
      <w:szCs w:val="20"/>
      <w:lang w:val="ru-RU" w:eastAsia="ru-RU" w:bidi="ar-SA"/>
    </w:rPr>
  </w:style>
  <w:style w:type="character" w:customStyle="1" w:styleId="afffffffff0">
    <w:name w:val="Подрисуночная надпись Знак"/>
    <w:rsid w:val="00584FBA"/>
    <w:rPr>
      <w:b/>
      <w:bCs/>
      <w:color w:val="000000"/>
      <w:sz w:val="24"/>
      <w:szCs w:val="24"/>
      <w:lang w:val="ru-RU" w:eastAsia="ru-RU"/>
    </w:rPr>
  </w:style>
  <w:style w:type="character" w:customStyle="1" w:styleId="afffffffff1">
    <w:name w:val="текст табл Знак"/>
    <w:rsid w:val="00584FBA"/>
    <w:rPr>
      <w:sz w:val="24"/>
      <w:szCs w:val="24"/>
      <w:lang w:val="ru-RU" w:eastAsia="ru-RU"/>
    </w:rPr>
  </w:style>
  <w:style w:type="paragraph" w:customStyle="1" w:styleId="3f9">
    <w:name w:val="Стиль Маркированный список + Перед:  3 пт"/>
    <w:basedOn w:val="aa"/>
    <w:rsid w:val="00584FBA"/>
    <w:pPr>
      <w:keepNext/>
      <w:suppressLineNumbers/>
      <w:tabs>
        <w:tab w:val="clear" w:pos="786"/>
        <w:tab w:val="clear" w:pos="993"/>
      </w:tabs>
      <w:suppressAutoHyphens/>
      <w:spacing w:before="60" w:line="240" w:lineRule="auto"/>
      <w:ind w:left="0" w:firstLine="567"/>
    </w:pPr>
    <w:rPr>
      <w:rFonts w:ascii="Times New Roman" w:hAnsi="Times New Roman" w:cs="Times New Roman"/>
      <w:sz w:val="26"/>
      <w:szCs w:val="26"/>
      <w:lang w:val="ru-RU" w:eastAsia="ru-RU" w:bidi="ar-SA"/>
    </w:rPr>
  </w:style>
  <w:style w:type="paragraph" w:customStyle="1" w:styleId="104">
    <w:name w:val="Стиль Оглавление 1 + Первая строка:  0 см"/>
    <w:basedOn w:val="1f5"/>
    <w:rsid w:val="00584FBA"/>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eastAsia="Times New Roman" w:hAnsi="Times New Roman" w:cs="Times New Roman"/>
      <w:b/>
      <w:iCs w:val="0"/>
      <w:caps/>
      <w:sz w:val="26"/>
      <w:szCs w:val="26"/>
      <w:lang w:val="ru-RU" w:eastAsia="ru-RU" w:bidi="ar-SA"/>
    </w:rPr>
  </w:style>
  <w:style w:type="paragraph" w:customStyle="1" w:styleId="xl31">
    <w:name w:val="xl31"/>
    <w:basedOn w:val="af8"/>
    <w:rsid w:val="00584FBA"/>
    <w:pPr>
      <w:pBdr>
        <w:left w:val="single" w:sz="4" w:space="0" w:color="auto"/>
        <w:bottom w:val="single" w:sz="4" w:space="0" w:color="auto"/>
        <w:right w:val="single" w:sz="4" w:space="0" w:color="auto"/>
      </w:pBdr>
      <w:spacing w:before="100" w:after="100" w:line="240" w:lineRule="auto"/>
      <w:ind w:firstLine="0"/>
      <w:jc w:val="right"/>
    </w:pPr>
    <w:rPr>
      <w:rFonts w:ascii="Times New Roman" w:eastAsia="Times New Roman" w:hAnsi="Times New Roman" w:cs="Times New Roman"/>
      <w:sz w:val="22"/>
      <w:lang w:val="ru-RU" w:eastAsia="ru-RU" w:bidi="ar-SA"/>
    </w:rPr>
  </w:style>
  <w:style w:type="paragraph" w:customStyle="1" w:styleId="FR1">
    <w:name w:val="FR1"/>
    <w:rsid w:val="00584FBA"/>
    <w:pPr>
      <w:widowControl w:val="0"/>
      <w:spacing w:before="500" w:after="0" w:line="300" w:lineRule="auto"/>
      <w:ind w:left="400"/>
    </w:pPr>
    <w:rPr>
      <w:rFonts w:ascii="Times New Roman" w:eastAsia="Times New Roman" w:hAnsi="Times New Roman" w:cs="Times New Roman"/>
      <w:sz w:val="24"/>
      <w:szCs w:val="24"/>
      <w:lang w:val="ru-RU" w:eastAsia="ru-RU" w:bidi="ar-SA"/>
    </w:rPr>
  </w:style>
  <w:style w:type="paragraph" w:customStyle="1" w:styleId="FR2">
    <w:name w:val="FR2"/>
    <w:rsid w:val="00584FBA"/>
    <w:pPr>
      <w:widowControl w:val="0"/>
      <w:spacing w:after="20" w:line="240" w:lineRule="auto"/>
    </w:pPr>
    <w:rPr>
      <w:rFonts w:ascii="Times New Roman" w:eastAsia="Times New Roman" w:hAnsi="Times New Roman" w:cs="Times New Roman"/>
      <w:sz w:val="16"/>
      <w:szCs w:val="16"/>
      <w:lang w:val="ru-RU" w:eastAsia="ru-RU" w:bidi="ar-SA"/>
    </w:rPr>
  </w:style>
  <w:style w:type="paragraph" w:customStyle="1" w:styleId="3fa">
    <w:name w:val="заголовок 3"/>
    <w:basedOn w:val="af8"/>
    <w:next w:val="af8"/>
    <w:autoRedefine/>
    <w:rsid w:val="00584FBA"/>
    <w:pPr>
      <w:keepNext/>
      <w:keepLines/>
      <w:suppressLineNumbers/>
      <w:autoSpaceDE w:val="0"/>
      <w:autoSpaceDN w:val="0"/>
      <w:spacing w:before="120" w:line="240" w:lineRule="auto"/>
      <w:ind w:left="720" w:hanging="720"/>
      <w:jc w:val="center"/>
    </w:pPr>
    <w:rPr>
      <w:rFonts w:ascii="Times New Roman" w:eastAsia="Times New Roman" w:hAnsi="Times New Roman" w:cs="Times New Roman"/>
      <w:b/>
      <w:bCs/>
      <w:szCs w:val="24"/>
      <w:lang w:val="ru-RU" w:eastAsia="ru-RU" w:bidi="ar-SA"/>
    </w:rPr>
  </w:style>
  <w:style w:type="paragraph" w:customStyle="1" w:styleId="xl26">
    <w:name w:val="xl26"/>
    <w:basedOn w:val="af8"/>
    <w:rsid w:val="00584FBA"/>
    <w:pPr>
      <w:pBdr>
        <w:left w:val="single" w:sz="8"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val="ru-RU" w:eastAsia="ru-RU" w:bidi="ar-SA"/>
    </w:rPr>
  </w:style>
  <w:style w:type="paragraph" w:customStyle="1" w:styleId="xl27">
    <w:name w:val="xl27"/>
    <w:basedOn w:val="af8"/>
    <w:rsid w:val="00584FBA"/>
    <w:pPr>
      <w:pBdr>
        <w:right w:val="single" w:sz="8"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val="ru-RU" w:eastAsia="ru-RU" w:bidi="ar-SA"/>
    </w:rPr>
  </w:style>
  <w:style w:type="paragraph" w:customStyle="1" w:styleId="xl28">
    <w:name w:val="xl2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eastAsia="Times New Roman" w:hAnsi="Times New Roman" w:cs="Times New Roman"/>
      <w:b/>
      <w:bCs/>
      <w:sz w:val="16"/>
      <w:szCs w:val="16"/>
      <w:lang w:val="ru-RU" w:eastAsia="ru-RU" w:bidi="ar-SA"/>
    </w:rPr>
  </w:style>
  <w:style w:type="paragraph" w:customStyle="1" w:styleId="xl29">
    <w:name w:val="xl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eastAsia="Times New Roman" w:hAnsi="Times New Roman" w:cs="Times New Roman"/>
      <w:sz w:val="16"/>
      <w:szCs w:val="16"/>
      <w:lang w:val="ru-RU" w:eastAsia="ru-RU" w:bidi="ar-SA"/>
    </w:rPr>
  </w:style>
  <w:style w:type="paragraph" w:customStyle="1" w:styleId="xl30">
    <w:name w:val="xl3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eastAsia="Times New Roman" w:hAnsi="Times New Roman" w:cs="Times New Roman"/>
      <w:sz w:val="16"/>
      <w:szCs w:val="16"/>
      <w:lang w:val="ru-RU" w:eastAsia="ru-RU" w:bidi="ar-SA"/>
    </w:rPr>
  </w:style>
  <w:style w:type="paragraph" w:customStyle="1" w:styleId="xl32">
    <w:name w:val="xl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eastAsia="Times New Roman" w:hAnsi="Times New Roman" w:cs="Times New Roman"/>
      <w:b/>
      <w:bCs/>
      <w:sz w:val="16"/>
      <w:szCs w:val="16"/>
      <w:lang w:val="ru-RU" w:eastAsia="ru-RU" w:bidi="ar-SA"/>
    </w:rPr>
  </w:style>
  <w:style w:type="paragraph" w:customStyle="1" w:styleId="xl33">
    <w:name w:val="xl33"/>
    <w:basedOn w:val="af8"/>
    <w:rsid w:val="00584FBA"/>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val="ru-RU" w:eastAsia="ru-RU" w:bidi="ar-SA"/>
    </w:rPr>
  </w:style>
  <w:style w:type="paragraph" w:customStyle="1" w:styleId="xl34">
    <w:name w:val="xl34"/>
    <w:basedOn w:val="af8"/>
    <w:rsid w:val="00584FBA"/>
    <w:pPr>
      <w:pBdr>
        <w:top w:val="single" w:sz="8" w:space="0" w:color="auto"/>
        <w:bottom w:val="single" w:sz="8"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val="ru-RU" w:eastAsia="ru-RU" w:bidi="ar-SA"/>
    </w:rPr>
  </w:style>
  <w:style w:type="paragraph" w:customStyle="1" w:styleId="afffffffff2">
    <w:name w:val="Стиль начало"/>
    <w:basedOn w:val="af8"/>
    <w:rsid w:val="00584FBA"/>
    <w:pPr>
      <w:spacing w:line="264" w:lineRule="auto"/>
      <w:ind w:firstLine="0"/>
      <w:jc w:val="left"/>
    </w:pPr>
    <w:rPr>
      <w:rFonts w:ascii="Times New Roman" w:eastAsia="Times New Roman" w:hAnsi="Times New Roman" w:cs="Times New Roman"/>
      <w:sz w:val="28"/>
      <w:szCs w:val="28"/>
      <w:lang w:val="ru-RU" w:eastAsia="ru-RU" w:bidi="ar-SA"/>
    </w:rPr>
  </w:style>
  <w:style w:type="paragraph" w:customStyle="1" w:styleId="xl24">
    <w:name w:val="xl24"/>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Cs w:val="24"/>
      <w:lang w:val="ru-RU" w:eastAsia="ru-RU" w:bidi="ar-SA"/>
    </w:rPr>
  </w:style>
  <w:style w:type="paragraph" w:customStyle="1" w:styleId="xl25">
    <w:name w:val="xl25"/>
    <w:basedOn w:val="af8"/>
    <w:rsid w:val="00584FB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Cs w:val="24"/>
      <w:lang w:val="ru-RU" w:eastAsia="ru-RU" w:bidi="ar-SA"/>
    </w:rPr>
  </w:style>
  <w:style w:type="character" w:customStyle="1" w:styleId="afffffffff3">
    <w:name w:val="Основной текст Знак Знак"/>
    <w:rsid w:val="00584FBA"/>
    <w:rPr>
      <w:sz w:val="28"/>
      <w:szCs w:val="28"/>
      <w:lang w:val="ru-RU" w:eastAsia="ru-RU"/>
    </w:rPr>
  </w:style>
  <w:style w:type="character" w:customStyle="1" w:styleId="14pt">
    <w:name w:val="Стиль 14 pt"/>
    <w:rsid w:val="00584FB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584FBA"/>
    <w:pPr>
      <w:keepNext/>
      <w:tabs>
        <w:tab w:val="left" w:leader="dot" w:pos="9356"/>
      </w:tabs>
      <w:spacing w:before="120" w:line="252" w:lineRule="auto"/>
      <w:ind w:firstLine="567"/>
    </w:pPr>
    <w:rPr>
      <w:rFonts w:ascii="Times New Roman" w:eastAsia="Times New Roman" w:hAnsi="Times New Roman" w:cs="Times New Roman"/>
      <w:sz w:val="26"/>
      <w:szCs w:val="26"/>
      <w:lang w:val="ru-RU" w:eastAsia="ru-RU" w:bidi="ar-SA"/>
    </w:rPr>
  </w:style>
  <w:style w:type="character" w:customStyle="1" w:styleId="13311">
    <w:name w:val="Обычный 13 Знак3 Знак Знак Знак1 Знак Знак1"/>
    <w:rsid w:val="00584FBA"/>
    <w:rPr>
      <w:snapToGrid w:val="0"/>
      <w:sz w:val="26"/>
      <w:szCs w:val="26"/>
      <w:lang w:val="ru-RU" w:eastAsia="ru-RU"/>
    </w:rPr>
  </w:style>
  <w:style w:type="paragraph" w:customStyle="1" w:styleId="BodyText21">
    <w:name w:val="Body Text 21"/>
    <w:basedOn w:val="af8"/>
    <w:autoRedefine/>
    <w:rsid w:val="00584FBA"/>
    <w:pPr>
      <w:tabs>
        <w:tab w:val="left" w:pos="0"/>
      </w:tabs>
      <w:spacing w:before="60" w:line="240" w:lineRule="auto"/>
      <w:ind w:firstLine="720"/>
    </w:pPr>
    <w:rPr>
      <w:rFonts w:ascii="Times New Roman" w:eastAsia="Times New Roman" w:hAnsi="Times New Roman" w:cs="Times New Roman"/>
      <w:szCs w:val="24"/>
      <w:lang w:val="ru-RU" w:eastAsia="ru-RU" w:bidi="ar-SA"/>
    </w:rPr>
  </w:style>
  <w:style w:type="character" w:customStyle="1" w:styleId="1fff2">
    <w:name w:val="Строгий1"/>
    <w:rsid w:val="00584FBA"/>
    <w:rPr>
      <w:b/>
      <w:bCs/>
      <w:color w:val="auto"/>
      <w:sz w:val="24"/>
      <w:szCs w:val="24"/>
    </w:rPr>
  </w:style>
  <w:style w:type="paragraph" w:customStyle="1" w:styleId="xl22">
    <w:name w:val="xl22"/>
    <w:basedOn w:val="af8"/>
    <w:rsid w:val="00584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cs="Times New Roman"/>
      <w:b/>
      <w:bCs/>
      <w:szCs w:val="24"/>
      <w:lang w:val="ru-RU" w:eastAsia="ru-RU" w:bidi="ar-SA"/>
    </w:rPr>
  </w:style>
  <w:style w:type="paragraph" w:customStyle="1" w:styleId="1340">
    <w:name w:val="Обычный 13 Знак4"/>
    <w:basedOn w:val="af8"/>
    <w:autoRedefine/>
    <w:rsid w:val="00584FBA"/>
    <w:pPr>
      <w:keepNext/>
      <w:tabs>
        <w:tab w:val="left" w:leader="dot" w:pos="9356"/>
      </w:tabs>
      <w:spacing w:before="120" w:line="252" w:lineRule="auto"/>
      <w:ind w:firstLine="567"/>
    </w:pPr>
    <w:rPr>
      <w:rFonts w:ascii="Times New Roman" w:eastAsia="Times New Roman" w:hAnsi="Times New Roman" w:cs="Times New Roman"/>
      <w:b/>
      <w:bCs/>
      <w:sz w:val="26"/>
      <w:szCs w:val="26"/>
      <w:lang w:val="ru-RU" w:eastAsia="ru-RU" w:bidi="ar-SA"/>
    </w:rPr>
  </w:style>
  <w:style w:type="character" w:customStyle="1" w:styleId="1341">
    <w:name w:val="Обычный 13 Знак4 Знак"/>
    <w:rsid w:val="00584FBA"/>
    <w:rPr>
      <w:b/>
      <w:bCs/>
      <w:sz w:val="26"/>
      <w:szCs w:val="26"/>
      <w:lang w:val="ru-RU" w:eastAsia="ru-RU"/>
    </w:rPr>
  </w:style>
  <w:style w:type="character" w:customStyle="1" w:styleId="1330">
    <w:name w:val="Обычный 13 Знак3 Знак Знак Знак"/>
    <w:rsid w:val="00584FBA"/>
    <w:rPr>
      <w:sz w:val="26"/>
      <w:szCs w:val="26"/>
      <w:lang w:val="ru-RU" w:eastAsia="ru-RU"/>
    </w:rPr>
  </w:style>
  <w:style w:type="character" w:customStyle="1" w:styleId="1342">
    <w:name w:val="Обычный 13 Знак4 Знак Знак"/>
    <w:rsid w:val="00584FBA"/>
    <w:rPr>
      <w:b/>
      <w:bCs/>
      <w:sz w:val="26"/>
      <w:szCs w:val="26"/>
      <w:lang w:val="ru-RU" w:eastAsia="ru-RU"/>
    </w:rPr>
  </w:style>
  <w:style w:type="character" w:customStyle="1" w:styleId="13310">
    <w:name w:val="Обычный 13 Знак3 Знак Знак1"/>
    <w:rsid w:val="00584FBA"/>
    <w:rPr>
      <w:sz w:val="26"/>
      <w:szCs w:val="26"/>
      <w:lang w:val="ru-RU" w:eastAsia="ru-RU"/>
    </w:rPr>
  </w:style>
  <w:style w:type="paragraph" w:customStyle="1" w:styleId="1332">
    <w:name w:val="Обычный 13 Знак3 Знак Знак"/>
    <w:basedOn w:val="af8"/>
    <w:autoRedefine/>
    <w:rsid w:val="00584FBA"/>
    <w:pPr>
      <w:keepNext/>
      <w:tabs>
        <w:tab w:val="left" w:leader="dot" w:pos="9356"/>
      </w:tabs>
      <w:spacing w:before="120" w:line="252" w:lineRule="auto"/>
      <w:ind w:firstLine="567"/>
    </w:pPr>
    <w:rPr>
      <w:rFonts w:ascii="Times New Roman" w:eastAsia="Times New Roman" w:hAnsi="Times New Roman" w:cs="Times New Roman"/>
      <w:sz w:val="26"/>
      <w:szCs w:val="26"/>
      <w:lang w:val="ru-RU" w:eastAsia="ru-RU" w:bidi="ar-SA"/>
    </w:rPr>
  </w:style>
  <w:style w:type="character" w:customStyle="1" w:styleId="13312">
    <w:name w:val="Обычный 13 Знак3 Знак Знак Знак1 Знак Знак"/>
    <w:rsid w:val="00584FBA"/>
    <w:rPr>
      <w:sz w:val="26"/>
      <w:szCs w:val="26"/>
      <w:lang w:val="ru-RU" w:eastAsia="ru-RU"/>
    </w:rPr>
  </w:style>
  <w:style w:type="character" w:customStyle="1" w:styleId="1333">
    <w:name w:val="Обычный 13 Знак3 Знак"/>
    <w:rsid w:val="00584FBA"/>
    <w:rPr>
      <w:sz w:val="26"/>
      <w:szCs w:val="26"/>
      <w:lang w:val="ru-RU" w:eastAsia="ru-RU"/>
    </w:rPr>
  </w:style>
  <w:style w:type="paragraph" w:customStyle="1" w:styleId="xl23">
    <w:name w:val="xl23"/>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cs="Times New Roman"/>
      <w:b/>
      <w:bCs/>
      <w:szCs w:val="24"/>
      <w:lang w:val="ru-RU" w:eastAsia="ru-RU" w:bidi="ar-SA"/>
    </w:rPr>
  </w:style>
  <w:style w:type="paragraph" w:customStyle="1" w:styleId="1130">
    <w:name w:val="1.1.Нумерованный 3"/>
    <w:basedOn w:val="134"/>
    <w:rsid w:val="00584FBA"/>
    <w:pPr>
      <w:numPr>
        <w:ilvl w:val="1"/>
        <w:numId w:val="25"/>
      </w:numPr>
      <w:spacing w:after="0" w:line="240" w:lineRule="auto"/>
    </w:pPr>
    <w:rPr>
      <w:rFonts w:cs="Times New Roman"/>
      <w:i/>
      <w:iCs/>
      <w:lang w:val="ru-RU" w:bidi="ar-SA"/>
    </w:rPr>
  </w:style>
  <w:style w:type="paragraph" w:customStyle="1" w:styleId="1114">
    <w:name w:val="1.1.1.Нумерованный список 4"/>
    <w:basedOn w:val="134"/>
    <w:rsid w:val="00584FBA"/>
    <w:pPr>
      <w:numPr>
        <w:ilvl w:val="2"/>
        <w:numId w:val="26"/>
      </w:numPr>
      <w:tabs>
        <w:tab w:val="clear" w:pos="6804"/>
        <w:tab w:val="clear" w:pos="6946"/>
        <w:tab w:val="left" w:pos="1430"/>
      </w:tabs>
      <w:spacing w:after="0" w:line="240" w:lineRule="auto"/>
    </w:pPr>
    <w:rPr>
      <w:rFonts w:cs="Times New Roman"/>
      <w:lang w:val="ru-RU" w:bidi="ar-SA"/>
    </w:rPr>
  </w:style>
  <w:style w:type="character" w:customStyle="1" w:styleId="21c">
    <w:name w:val="Основной текст 2 Знак1"/>
    <w:rsid w:val="00584FBA"/>
    <w:rPr>
      <w:rFonts w:ascii="Times New Roman" w:eastAsia="Times New Roman" w:hAnsi="Times New Roman"/>
      <w:b/>
      <w:sz w:val="24"/>
    </w:rPr>
  </w:style>
  <w:style w:type="paragraph" w:customStyle="1" w:styleId="21d">
    <w:name w:val="Основной текст 21"/>
    <w:basedOn w:val="af8"/>
    <w:rsid w:val="00584FBA"/>
    <w:pPr>
      <w:ind w:firstLine="720"/>
      <w:jc w:val="left"/>
    </w:pPr>
    <w:rPr>
      <w:rFonts w:eastAsia="Times New Roman" w:cs="Times New Roman"/>
      <w:szCs w:val="20"/>
      <w:lang w:val="ru-RU" w:eastAsia="ru-RU" w:bidi="ar-SA"/>
    </w:rPr>
  </w:style>
  <w:style w:type="paragraph" w:customStyle="1" w:styleId="af7">
    <w:name w:val="подпись таблицы"/>
    <w:basedOn w:val="af8"/>
    <w:autoRedefine/>
    <w:rsid w:val="00584FBA"/>
    <w:pPr>
      <w:numPr>
        <w:numId w:val="28"/>
      </w:numPr>
      <w:suppressLineNumbers/>
      <w:tabs>
        <w:tab w:val="clear" w:pos="2160"/>
      </w:tabs>
      <w:spacing w:line="324" w:lineRule="auto"/>
      <w:ind w:left="0" w:firstLine="720"/>
      <w:jc w:val="center"/>
    </w:pPr>
    <w:rPr>
      <w:rFonts w:ascii="Times New Roman" w:eastAsia="Times New Roman" w:hAnsi="Times New Roman" w:cs="Times New Roman"/>
      <w:b/>
      <w:szCs w:val="24"/>
      <w:lang w:val="ru-RU" w:eastAsia="ru-RU" w:bidi="ar-SA"/>
    </w:rPr>
  </w:style>
  <w:style w:type="paragraph" w:customStyle="1" w:styleId="1a">
    <w:name w:val="Стиль Рис.1. Подрисуночная надпись + полужирный"/>
    <w:basedOn w:val="af8"/>
    <w:autoRedefine/>
    <w:rsid w:val="00584FBA"/>
    <w:pPr>
      <w:keepNext/>
      <w:numPr>
        <w:numId w:val="29"/>
      </w:numPr>
      <w:suppressLineNumbers/>
      <w:tabs>
        <w:tab w:val="left" w:pos="851"/>
        <w:tab w:val="left" w:leader="dot" w:pos="9356"/>
      </w:tabs>
      <w:suppressAutoHyphens/>
      <w:spacing w:line="240" w:lineRule="auto"/>
      <w:jc w:val="center"/>
    </w:pPr>
    <w:rPr>
      <w:rFonts w:ascii="Times New Roman" w:eastAsia="Times New Roman" w:hAnsi="Times New Roman" w:cs="Times New Roman"/>
      <w:b/>
      <w:bCs/>
      <w:szCs w:val="24"/>
      <w:lang w:val="ru-RU" w:eastAsia="ru-RU" w:bidi="ar-SA"/>
    </w:rPr>
  </w:style>
  <w:style w:type="paragraph" w:customStyle="1" w:styleId="af">
    <w:name w:val="подпись рисунка"/>
    <w:basedOn w:val="af8"/>
    <w:autoRedefine/>
    <w:rsid w:val="00584FBA"/>
    <w:pPr>
      <w:widowControl w:val="0"/>
      <w:numPr>
        <w:numId w:val="27"/>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ascii="Times New Roman" w:eastAsia="Times New Roman" w:hAnsi="Times New Roman" w:cs="Times New Roman"/>
      <w:b/>
      <w:szCs w:val="20"/>
      <w:lang w:val="ru-RU" w:eastAsia="ru-RU" w:bidi="ar-SA"/>
    </w:rPr>
  </w:style>
  <w:style w:type="character" w:customStyle="1" w:styleId="afffffffff4">
    <w:name w:val="подпись рисунка Знак"/>
    <w:rsid w:val="00584FBA"/>
    <w:rPr>
      <w:b/>
      <w:sz w:val="24"/>
      <w:lang w:val="ru-RU" w:eastAsia="ru-RU" w:bidi="ar-SA"/>
    </w:rPr>
  </w:style>
  <w:style w:type="paragraph" w:customStyle="1" w:styleId="111">
    <w:name w:val="Стиль Рис.1. Подрисуночная надпись + полужирный1"/>
    <w:basedOn w:val="af8"/>
    <w:autoRedefine/>
    <w:rsid w:val="00584FBA"/>
    <w:pPr>
      <w:keepNext/>
      <w:numPr>
        <w:numId w:val="30"/>
      </w:numPr>
      <w:suppressLineNumbers/>
      <w:tabs>
        <w:tab w:val="left" w:pos="851"/>
        <w:tab w:val="left" w:leader="dot" w:pos="9356"/>
      </w:tabs>
      <w:suppressAutoHyphens/>
      <w:spacing w:line="240" w:lineRule="auto"/>
      <w:jc w:val="center"/>
    </w:pPr>
    <w:rPr>
      <w:rFonts w:ascii="Times New Roman" w:eastAsia="Times New Roman" w:hAnsi="Times New Roman" w:cs="Times New Roman"/>
      <w:b/>
      <w:bCs/>
      <w:szCs w:val="24"/>
      <w:lang w:val="ru-RU" w:eastAsia="ru-RU" w:bidi="ar-SA"/>
    </w:rPr>
  </w:style>
  <w:style w:type="character" w:customStyle="1" w:styleId="affffffff8">
    <w:name w:val="Подрисуночная надпись Знак Знак"/>
    <w:link w:val="affffffff7"/>
    <w:rsid w:val="00584FBA"/>
    <w:rPr>
      <w:rFonts w:ascii="Times New Roman" w:eastAsia="Times New Roman" w:hAnsi="Times New Roman" w:cs="Times New Roman"/>
      <w:b/>
      <w:bCs/>
      <w:sz w:val="24"/>
      <w:szCs w:val="24"/>
      <w:lang w:val="ru-RU" w:eastAsia="ru-RU" w:bidi="ar-SA"/>
    </w:rPr>
  </w:style>
  <w:style w:type="table" w:customStyle="1" w:styleId="190">
    <w:name w:val="Сетка таблицы19"/>
    <w:basedOn w:val="afa"/>
    <w:next w:val="afff6"/>
    <w:uiPriority w:val="59"/>
    <w:rsid w:val="00584FBA"/>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584FBA"/>
    <w:pPr>
      <w:suppressLineNumbers/>
      <w:tabs>
        <w:tab w:val="left" w:leader="dot" w:pos="540"/>
      </w:tabs>
      <w:suppressAutoHyphens/>
      <w:spacing w:before="120" w:line="240" w:lineRule="auto"/>
      <w:ind w:firstLine="539"/>
    </w:pPr>
    <w:rPr>
      <w:rFonts w:ascii="Times New Roman CYR" w:eastAsia="Times New Roman" w:hAnsi="Times New Roman CYR" w:cs="Times New Roman CYR"/>
      <w:sz w:val="26"/>
      <w:szCs w:val="26"/>
      <w:lang w:val="ru-RU" w:eastAsia="ru-RU" w:bidi="ar-SA"/>
    </w:rPr>
  </w:style>
  <w:style w:type="character" w:customStyle="1" w:styleId="-24">
    <w:name w:val="Текст-2 Знак"/>
    <w:link w:val="-23"/>
    <w:rsid w:val="00584FBA"/>
    <w:rPr>
      <w:rFonts w:ascii="Times New Roman CYR" w:eastAsia="Times New Roman" w:hAnsi="Times New Roman CYR" w:cs="Times New Roman CYR"/>
      <w:sz w:val="26"/>
      <w:szCs w:val="26"/>
      <w:lang w:val="ru-RU" w:eastAsia="ru-RU" w:bidi="ar-SA"/>
    </w:rPr>
  </w:style>
  <w:style w:type="paragraph" w:customStyle="1" w:styleId="a8">
    <w:name w:val="таблица"/>
    <w:basedOn w:val="afff3"/>
    <w:link w:val="afffffffff5"/>
    <w:autoRedefine/>
    <w:rsid w:val="00584FBA"/>
    <w:pPr>
      <w:keepNext w:val="0"/>
      <w:numPr>
        <w:numId w:val="31"/>
      </w:numPr>
      <w:spacing w:before="120" w:line="240" w:lineRule="auto"/>
      <w:jc w:val="center"/>
    </w:pPr>
    <w:rPr>
      <w:rFonts w:ascii="Times New Roman" w:eastAsia="Times New Roman" w:hAnsi="Times New Roman" w:cs="Arial"/>
      <w:spacing w:val="0"/>
      <w:kern w:val="0"/>
      <w:szCs w:val="20"/>
      <w:lang w:val="ru-RU" w:eastAsia="ru-RU" w:bidi="ar-SA"/>
    </w:rPr>
  </w:style>
  <w:style w:type="paragraph" w:customStyle="1" w:styleId="11f5">
    <w:name w:val="Обычный11"/>
    <w:rsid w:val="00584FBA"/>
    <w:pPr>
      <w:spacing w:after="0" w:line="240" w:lineRule="auto"/>
      <w:jc w:val="center"/>
    </w:pPr>
    <w:rPr>
      <w:rFonts w:ascii="Times New Roman" w:eastAsia="Times New Roman" w:hAnsi="Times New Roman" w:cs="Times New Roman"/>
      <w:snapToGrid w:val="0"/>
      <w:sz w:val="24"/>
      <w:szCs w:val="20"/>
      <w:lang w:val="ru-RU" w:eastAsia="ru-RU" w:bidi="ar-SA"/>
    </w:rPr>
  </w:style>
  <w:style w:type="numbering" w:customStyle="1" w:styleId="a6">
    <w:name w:val="Рис."/>
    <w:rsid w:val="00584FBA"/>
    <w:pPr>
      <w:numPr>
        <w:numId w:val="32"/>
      </w:numPr>
    </w:pPr>
  </w:style>
  <w:style w:type="paragraph" w:customStyle="1" w:styleId="13">
    <w:name w:val="Рис.1. Подрисуночная надпись"/>
    <w:basedOn w:val="af8"/>
    <w:autoRedefine/>
    <w:rsid w:val="00584FBA"/>
    <w:pPr>
      <w:keepNext/>
      <w:numPr>
        <w:numId w:val="33"/>
      </w:numPr>
      <w:suppressLineNumbers/>
      <w:tabs>
        <w:tab w:val="left" w:pos="851"/>
        <w:tab w:val="left" w:leader="dot" w:pos="9356"/>
      </w:tabs>
      <w:suppressAutoHyphens/>
      <w:spacing w:line="240" w:lineRule="auto"/>
      <w:jc w:val="center"/>
    </w:pPr>
    <w:rPr>
      <w:rFonts w:ascii="Times New Roman" w:eastAsia="Times New Roman" w:hAnsi="Times New Roman" w:cs="Times New Roman"/>
      <w:b/>
      <w:bCs/>
      <w:szCs w:val="24"/>
      <w:lang w:val="ru-RU" w:eastAsia="ru-RU" w:bidi="ar-SA"/>
    </w:rPr>
  </w:style>
  <w:style w:type="paragraph" w:customStyle="1" w:styleId="BodyText23">
    <w:name w:val="Body Text 23"/>
    <w:basedOn w:val="af8"/>
    <w:rsid w:val="00584FBA"/>
    <w:pPr>
      <w:suppressLineNumbers/>
      <w:tabs>
        <w:tab w:val="left" w:leader="dot" w:pos="9639"/>
      </w:tabs>
      <w:spacing w:before="20" w:after="20" w:line="240" w:lineRule="auto"/>
      <w:ind w:firstLine="0"/>
      <w:jc w:val="center"/>
    </w:pPr>
    <w:rPr>
      <w:rFonts w:ascii="Times New Roman" w:eastAsia="Times New Roman" w:hAnsi="Times New Roman" w:cs="Times New Roman"/>
      <w:snapToGrid w:val="0"/>
      <w:sz w:val="20"/>
      <w:szCs w:val="20"/>
      <w:lang w:val="ru-RU" w:eastAsia="ru-RU" w:bidi="ar-SA"/>
    </w:rPr>
  </w:style>
  <w:style w:type="paragraph" w:customStyle="1" w:styleId="afffffffff6">
    <w:name w:val="НПС"/>
    <w:basedOn w:val="af8"/>
    <w:link w:val="afffffffff7"/>
    <w:rsid w:val="00584FBA"/>
    <w:pPr>
      <w:keepNext/>
      <w:spacing w:line="240" w:lineRule="auto"/>
      <w:ind w:firstLine="709"/>
    </w:pPr>
    <w:rPr>
      <w:rFonts w:ascii="Times New Roman" w:eastAsia="Times New Roman" w:hAnsi="Times New Roman" w:cs="Times New Roman"/>
      <w:szCs w:val="24"/>
      <w:lang w:val="ru-RU" w:eastAsia="ru-RU" w:bidi="ar-SA"/>
    </w:rPr>
  </w:style>
  <w:style w:type="character" w:customStyle="1" w:styleId="afffffffff7">
    <w:name w:val="НПС Знак"/>
    <w:link w:val="afffffffff6"/>
    <w:rsid w:val="00584FBA"/>
    <w:rPr>
      <w:rFonts w:ascii="Times New Roman" w:eastAsia="Times New Roman" w:hAnsi="Times New Roman" w:cs="Times New Roman"/>
      <w:sz w:val="24"/>
      <w:szCs w:val="24"/>
      <w:lang w:val="ru-RU" w:eastAsia="ru-RU" w:bidi="ar-SA"/>
    </w:rPr>
  </w:style>
  <w:style w:type="paragraph" w:customStyle="1" w:styleId="1fff3">
    <w:name w:val="Таблица 1"/>
    <w:basedOn w:val="af8"/>
    <w:link w:val="1fff4"/>
    <w:qFormat/>
    <w:rsid w:val="00584FBA"/>
    <w:pPr>
      <w:autoSpaceDE w:val="0"/>
      <w:autoSpaceDN w:val="0"/>
      <w:adjustRightInd w:val="0"/>
      <w:spacing w:line="240" w:lineRule="auto"/>
      <w:ind w:left="-113" w:right="-113" w:firstLine="0"/>
      <w:jc w:val="center"/>
    </w:pPr>
    <w:rPr>
      <w:rFonts w:ascii="Times New Roman" w:eastAsia="Times New Roman" w:hAnsi="Times New Roman" w:cs="Times New Roman"/>
      <w:color w:val="000000"/>
      <w:sz w:val="20"/>
      <w:szCs w:val="20"/>
      <w:lang w:val="ru-RU" w:eastAsia="ru-RU" w:bidi="ar-SA"/>
    </w:rPr>
  </w:style>
  <w:style w:type="paragraph" w:customStyle="1" w:styleId="-13">
    <w:name w:val="Текст - 1"/>
    <w:basedOn w:val="133"/>
    <w:link w:val="-112"/>
    <w:rsid w:val="00584FB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584FBA"/>
    <w:rPr>
      <w:rFonts w:ascii="Times New Roman" w:eastAsia="Times New Roman" w:hAnsi="Times New Roman" w:cs="Times New Roman"/>
      <w:color w:val="000000"/>
      <w:sz w:val="20"/>
      <w:szCs w:val="20"/>
      <w:lang w:val="ru-RU" w:eastAsia="ru-RU" w:bidi="ar-SA"/>
    </w:rPr>
  </w:style>
  <w:style w:type="paragraph" w:customStyle="1" w:styleId="FR3">
    <w:name w:val="FR3"/>
    <w:rsid w:val="00584FBA"/>
    <w:pPr>
      <w:widowControl w:val="0"/>
      <w:spacing w:after="0" w:line="240" w:lineRule="auto"/>
      <w:jc w:val="center"/>
    </w:pPr>
    <w:rPr>
      <w:rFonts w:ascii="Arial" w:eastAsia="Times New Roman" w:hAnsi="Arial" w:cs="Times New Roman"/>
      <w:sz w:val="24"/>
      <w:szCs w:val="20"/>
      <w:lang w:val="ru-RU" w:eastAsia="ru-RU" w:bidi="ar-SA"/>
    </w:rPr>
  </w:style>
  <w:style w:type="character" w:customStyle="1" w:styleId="-14">
    <w:name w:val="Текст - 1 Знак"/>
    <w:rsid w:val="00584FBA"/>
    <w:rPr>
      <w:rFonts w:ascii="Times New Roman CYR" w:hAnsi="Times New Roman CYR" w:cs="Times New Roman CYR"/>
      <w:sz w:val="26"/>
      <w:szCs w:val="26"/>
      <w:lang w:val="ru-RU" w:eastAsia="ru-RU"/>
    </w:rPr>
  </w:style>
  <w:style w:type="paragraph" w:customStyle="1" w:styleId="2116">
    <w:name w:val="Основной текст 211"/>
    <w:basedOn w:val="af8"/>
    <w:rsid w:val="00584FBA"/>
    <w:pPr>
      <w:ind w:firstLine="720"/>
      <w:jc w:val="left"/>
    </w:pPr>
    <w:rPr>
      <w:rFonts w:eastAsia="Times New Roman" w:cs="Times New Roman"/>
      <w:szCs w:val="20"/>
      <w:lang w:val="ru-RU" w:eastAsia="ru-RU" w:bidi="ar-SA"/>
    </w:rPr>
  </w:style>
  <w:style w:type="paragraph" w:customStyle="1" w:styleId="2ffc">
    <w:name w:val="Таблица 2"/>
    <w:basedOn w:val="1fff3"/>
    <w:link w:val="2ffd"/>
    <w:qFormat/>
    <w:rsid w:val="00584FBA"/>
    <w:pPr>
      <w:ind w:left="-34" w:right="-76"/>
    </w:pPr>
  </w:style>
  <w:style w:type="character" w:customStyle="1" w:styleId="2ffd">
    <w:name w:val="Таблица 2 Знак"/>
    <w:link w:val="2ffc"/>
    <w:rsid w:val="00584FBA"/>
    <w:rPr>
      <w:rFonts w:ascii="Times New Roman" w:eastAsia="Times New Roman" w:hAnsi="Times New Roman" w:cs="Times New Roman"/>
      <w:color w:val="000000"/>
      <w:sz w:val="20"/>
      <w:szCs w:val="20"/>
      <w:lang w:val="ru-RU" w:eastAsia="ru-RU" w:bidi="ar-SA"/>
    </w:rPr>
  </w:style>
  <w:style w:type="paragraph" w:customStyle="1" w:styleId="afffffffff8">
    <w:name w:val="Заголовок рис."/>
    <w:basedOn w:val="affffffff7"/>
    <w:link w:val="afffffffff9"/>
    <w:qFormat/>
    <w:rsid w:val="00584FBA"/>
    <w:pPr>
      <w:suppressLineNumbers/>
      <w:tabs>
        <w:tab w:val="clear" w:pos="851"/>
        <w:tab w:val="left" w:pos="709"/>
      </w:tabs>
      <w:spacing w:before="60"/>
      <w:ind w:firstLine="288"/>
    </w:pPr>
    <w:rPr>
      <w:bCs w:val="0"/>
      <w:szCs w:val="20"/>
    </w:rPr>
  </w:style>
  <w:style w:type="paragraph" w:customStyle="1" w:styleId="-15">
    <w:name w:val="Текст-1"/>
    <w:basedOn w:val="-13"/>
    <w:link w:val="-16"/>
    <w:rsid w:val="00584FBA"/>
  </w:style>
  <w:style w:type="character" w:customStyle="1" w:styleId="1fff5">
    <w:name w:val="Подрисуночная надпись Знак1"/>
    <w:rsid w:val="00584FBA"/>
    <w:rPr>
      <w:b/>
      <w:sz w:val="24"/>
    </w:rPr>
  </w:style>
  <w:style w:type="character" w:customStyle="1" w:styleId="afffffffff9">
    <w:name w:val="Заголовок рис. Знак"/>
    <w:link w:val="afffffffff8"/>
    <w:rsid w:val="00584FBA"/>
    <w:rPr>
      <w:rFonts w:ascii="Times New Roman" w:eastAsia="Times New Roman" w:hAnsi="Times New Roman" w:cs="Times New Roman"/>
      <w:b/>
      <w:sz w:val="24"/>
      <w:szCs w:val="20"/>
      <w:lang w:val="ru-RU" w:eastAsia="ru-RU" w:bidi="ar-SA"/>
    </w:rPr>
  </w:style>
  <w:style w:type="character" w:customStyle="1" w:styleId="-112">
    <w:name w:val="Текст - 1 Знак1"/>
    <w:link w:val="-13"/>
    <w:rsid w:val="00584FBA"/>
    <w:rPr>
      <w:rFonts w:ascii="Times New Roman CYR" w:eastAsia="Times New Roman" w:hAnsi="Times New Roman CYR" w:cs="Times New Roman CYR"/>
      <w:b/>
      <w:sz w:val="24"/>
      <w:szCs w:val="24"/>
      <w:lang w:val="ru-RU" w:eastAsia="ru-RU" w:bidi="ar-SA"/>
    </w:rPr>
  </w:style>
  <w:style w:type="character" w:customStyle="1" w:styleId="-16">
    <w:name w:val="Текст-1 Знак"/>
    <w:link w:val="-15"/>
    <w:rsid w:val="00584FBA"/>
    <w:rPr>
      <w:rFonts w:ascii="Times New Roman CYR" w:eastAsia="Times New Roman" w:hAnsi="Times New Roman CYR" w:cs="Times New Roman CYR"/>
      <w:b/>
      <w:sz w:val="24"/>
      <w:szCs w:val="24"/>
      <w:lang w:val="ru-RU" w:eastAsia="ru-RU" w:bidi="ar-SA"/>
    </w:rPr>
  </w:style>
  <w:style w:type="paragraph" w:customStyle="1" w:styleId="-17">
    <w:name w:val="Рис-1"/>
    <w:basedOn w:val="affffffff7"/>
    <w:link w:val="-18"/>
    <w:qFormat/>
    <w:rsid w:val="00584FBA"/>
  </w:style>
  <w:style w:type="paragraph" w:customStyle="1" w:styleId="-19">
    <w:name w:val="Табл-1"/>
    <w:basedOn w:val="af8"/>
    <w:link w:val="-1a"/>
    <w:qFormat/>
    <w:rsid w:val="00584FBA"/>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Cs w:val="24"/>
      <w:lang w:val="ru-RU" w:eastAsia="ru-RU" w:bidi="ar-SA"/>
    </w:rPr>
  </w:style>
  <w:style w:type="character" w:customStyle="1" w:styleId="-18">
    <w:name w:val="Рис-1 Знак"/>
    <w:link w:val="-17"/>
    <w:rsid w:val="00584FBA"/>
    <w:rPr>
      <w:rFonts w:ascii="Times New Roman" w:eastAsia="Times New Roman" w:hAnsi="Times New Roman" w:cs="Times New Roman"/>
      <w:b/>
      <w:bCs/>
      <w:sz w:val="24"/>
      <w:szCs w:val="24"/>
      <w:lang w:val="ru-RU" w:eastAsia="ru-RU" w:bidi="ar-SA"/>
    </w:rPr>
  </w:style>
  <w:style w:type="character" w:customStyle="1" w:styleId="-1a">
    <w:name w:val="Табл-1 Знак"/>
    <w:link w:val="-19"/>
    <w:rsid w:val="00584FBA"/>
    <w:rPr>
      <w:rFonts w:ascii="Times New Roman" w:eastAsia="Times New Roman" w:hAnsi="Times New Roman" w:cs="Times New Roman"/>
      <w:b/>
      <w:bCs/>
      <w:sz w:val="24"/>
      <w:szCs w:val="24"/>
      <w:lang w:val="ru-RU" w:eastAsia="ru-RU" w:bidi="ar-SA"/>
    </w:rPr>
  </w:style>
  <w:style w:type="paragraph" w:customStyle="1" w:styleId="-1b">
    <w:name w:val="Таблица-1"/>
    <w:basedOn w:val="af8"/>
    <w:link w:val="-1c"/>
    <w:qFormat/>
    <w:rsid w:val="00584FBA"/>
    <w:pPr>
      <w:autoSpaceDE w:val="0"/>
      <w:autoSpaceDN w:val="0"/>
      <w:adjustRightInd w:val="0"/>
      <w:spacing w:line="240" w:lineRule="auto"/>
      <w:ind w:firstLine="0"/>
      <w:jc w:val="center"/>
    </w:pPr>
    <w:rPr>
      <w:rFonts w:ascii="Times New Roman" w:eastAsia="Times New Roman" w:hAnsi="Times New Roman" w:cs="Times New Roman"/>
      <w:color w:val="000000"/>
      <w:sz w:val="20"/>
      <w:szCs w:val="20"/>
      <w:lang w:val="ru-RU" w:eastAsia="ru-RU" w:bidi="ar-SA"/>
    </w:rPr>
  </w:style>
  <w:style w:type="character" w:customStyle="1" w:styleId="-1c">
    <w:name w:val="Таблица-1 Знак"/>
    <w:link w:val="-1b"/>
    <w:rsid w:val="00584FBA"/>
    <w:rPr>
      <w:rFonts w:ascii="Times New Roman" w:eastAsia="Times New Roman" w:hAnsi="Times New Roman" w:cs="Times New Roman"/>
      <w:color w:val="000000"/>
      <w:sz w:val="20"/>
      <w:szCs w:val="20"/>
      <w:lang w:val="ru-RU" w:eastAsia="ru-RU" w:bidi="ar-SA"/>
    </w:rPr>
  </w:style>
  <w:style w:type="character" w:customStyle="1" w:styleId="2212111">
    <w:name w:val="Заголовок 2;Заголовок 2 Знак1;Заголовок 2 Знак Знак;Знак1 Знак Знак;Знак1 Знак1"/>
    <w:rsid w:val="00584FBA"/>
    <w:rPr>
      <w:b/>
      <w:bCs/>
      <w:kern w:val="28"/>
      <w:sz w:val="24"/>
      <w:szCs w:val="26"/>
      <w:lang w:val="ru-RU" w:eastAsia="ru-RU" w:bidi="ar-SA"/>
    </w:rPr>
  </w:style>
  <w:style w:type="character" w:customStyle="1" w:styleId="afffffffffa">
    <w:name w:val="заголовок табл Знак Знак"/>
    <w:rsid w:val="00584FBA"/>
    <w:rPr>
      <w:b/>
      <w:bCs/>
      <w:sz w:val="24"/>
      <w:szCs w:val="24"/>
      <w:lang w:val="ru-RU" w:eastAsia="ru-RU" w:bidi="ar-SA"/>
    </w:rPr>
  </w:style>
  <w:style w:type="paragraph" w:customStyle="1" w:styleId="a0">
    <w:name w:val="маркированный"/>
    <w:basedOn w:val="af8"/>
    <w:autoRedefine/>
    <w:rsid w:val="00584FBA"/>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ascii="Times New Roman" w:eastAsia="Times New Roman" w:hAnsi="Times New Roman" w:cs="Times New Roman"/>
      <w:szCs w:val="24"/>
      <w:lang w:val="ru-RU" w:eastAsia="ru-RU" w:bidi="ar-SA"/>
    </w:rPr>
  </w:style>
  <w:style w:type="paragraph" w:customStyle="1" w:styleId="1d">
    <w:name w:val="Подрисуночная надпись Знак1 Знак Знак Знак"/>
    <w:basedOn w:val="af8"/>
    <w:autoRedefine/>
    <w:rsid w:val="00584FBA"/>
    <w:pPr>
      <w:keepNext/>
      <w:numPr>
        <w:numId w:val="35"/>
      </w:numPr>
      <w:tabs>
        <w:tab w:val="left" w:pos="709"/>
        <w:tab w:val="left" w:pos="851"/>
        <w:tab w:val="left" w:pos="1418"/>
      </w:tabs>
      <w:spacing w:line="240" w:lineRule="auto"/>
      <w:jc w:val="center"/>
    </w:pPr>
    <w:rPr>
      <w:rFonts w:ascii="Times New Roman" w:eastAsia="Times New Roman" w:hAnsi="Times New Roman" w:cs="Times New Roman"/>
      <w:b/>
      <w:szCs w:val="20"/>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84FBA"/>
    <w:rPr>
      <w:b/>
      <w:bCs/>
      <w:kern w:val="28"/>
      <w:sz w:val="26"/>
      <w:szCs w:val="26"/>
      <w:lang w:val="ru-RU" w:eastAsia="ru-RU" w:bidi="ar-SA"/>
    </w:rPr>
  </w:style>
  <w:style w:type="paragraph" w:customStyle="1" w:styleId="afffffffffb">
    <w:name w:val="Заголовок табл."/>
    <w:basedOn w:val="affffffff4"/>
    <w:link w:val="afffffffffc"/>
    <w:qFormat/>
    <w:rsid w:val="00584FB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584FBA"/>
    <w:rPr>
      <w:rFonts w:ascii="Times New Roman" w:eastAsia="Times New Roman" w:hAnsi="Times New Roman" w:cs="Times New Roman"/>
      <w:b/>
      <w:sz w:val="24"/>
      <w:szCs w:val="24"/>
      <w:lang w:val="ru-RU" w:eastAsia="ru-RU" w:bidi="ar-SA"/>
    </w:rPr>
  </w:style>
  <w:style w:type="character" w:customStyle="1" w:styleId="afffffffffd">
    <w:name w:val="заголовок таблицы Знак Знак"/>
    <w:rsid w:val="00584FBA"/>
    <w:rPr>
      <w:b/>
      <w:sz w:val="24"/>
    </w:rPr>
  </w:style>
  <w:style w:type="paragraph" w:customStyle="1" w:styleId="SmartView3">
    <w:name w:val="Smart View 3"/>
    <w:basedOn w:val="af8"/>
    <w:qFormat/>
    <w:rsid w:val="00584FBA"/>
    <w:pPr>
      <w:keepNext/>
      <w:keepLines/>
      <w:spacing w:line="240" w:lineRule="auto"/>
      <w:ind w:firstLine="0"/>
      <w:contextualSpacing/>
      <w:jc w:val="left"/>
    </w:pPr>
    <w:rPr>
      <w:rFonts w:eastAsia="Times New Roman" w:cs="Times New Roman"/>
      <w:b/>
      <w:bCs/>
      <w:szCs w:val="28"/>
      <w:lang w:bidi="ar-SA"/>
    </w:rPr>
  </w:style>
  <w:style w:type="paragraph" w:customStyle="1" w:styleId="SmartView">
    <w:name w:val="Smart View"/>
    <w:basedOn w:val="af8"/>
    <w:qFormat/>
    <w:rsid w:val="00584FBA"/>
    <w:pPr>
      <w:spacing w:line="240" w:lineRule="auto"/>
      <w:ind w:firstLine="0"/>
      <w:contextualSpacing/>
      <w:jc w:val="left"/>
    </w:pPr>
    <w:rPr>
      <w:rFonts w:eastAsia="Calibri" w:cs="Times New Roman"/>
      <w:sz w:val="20"/>
      <w:szCs w:val="20"/>
      <w:lang w:bidi="ar-SA"/>
    </w:rPr>
  </w:style>
  <w:style w:type="character" w:customStyle="1" w:styleId="11f6">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584FBA"/>
    <w:rPr>
      <w:b/>
      <w:bCs/>
      <w:caps/>
      <w:kern w:val="28"/>
      <w:sz w:val="26"/>
      <w:szCs w:val="26"/>
    </w:rPr>
  </w:style>
  <w:style w:type="paragraph" w:customStyle="1" w:styleId="2ffe">
    <w:name w:val="Обычный2"/>
    <w:rsid w:val="00584FBA"/>
    <w:pPr>
      <w:spacing w:after="0" w:line="240" w:lineRule="auto"/>
      <w:jc w:val="center"/>
    </w:pPr>
    <w:rPr>
      <w:rFonts w:ascii="Times New Roman" w:eastAsia="Times New Roman" w:hAnsi="Times New Roman" w:cs="Times New Roman"/>
      <w:snapToGrid w:val="0"/>
      <w:sz w:val="24"/>
      <w:szCs w:val="20"/>
      <w:lang w:val="ru-RU" w:eastAsia="ru-RU" w:bidi="ar-SA"/>
    </w:rPr>
  </w:style>
  <w:style w:type="paragraph" w:customStyle="1" w:styleId="229">
    <w:name w:val="Основной текст 22"/>
    <w:basedOn w:val="af8"/>
    <w:rsid w:val="00584FBA"/>
    <w:pPr>
      <w:ind w:firstLine="720"/>
      <w:jc w:val="left"/>
    </w:pPr>
    <w:rPr>
      <w:rFonts w:eastAsia="Times New Roman" w:cs="Times New Roman"/>
      <w:szCs w:val="20"/>
      <w:lang w:val="ru-RU" w:eastAsia="ru-RU" w:bidi="ar-SA"/>
    </w:rPr>
  </w:style>
  <w:style w:type="paragraph" w:customStyle="1" w:styleId="afffffffffe">
    <w:name w:val="Стиль По центру"/>
    <w:basedOn w:val="af8"/>
    <w:rsid w:val="00584FBA"/>
    <w:pPr>
      <w:spacing w:line="240" w:lineRule="auto"/>
      <w:ind w:firstLine="0"/>
      <w:jc w:val="center"/>
    </w:pPr>
    <w:rPr>
      <w:rFonts w:ascii="Times New Roman" w:eastAsia="Times New Roman" w:hAnsi="Times New Roman" w:cs="Times New Roman"/>
      <w:szCs w:val="20"/>
      <w:lang w:val="ru-RU" w:eastAsia="ru-RU" w:bidi="ar-SA"/>
    </w:rPr>
  </w:style>
  <w:style w:type="paragraph" w:customStyle="1" w:styleId="affffffffff">
    <w:name w:val="Заголовок таблиц"/>
    <w:basedOn w:val="afffff1"/>
    <w:autoRedefine/>
    <w:rsid w:val="00584FBA"/>
    <w:pPr>
      <w:keepNext/>
      <w:keepLines/>
      <w:suppressLineNumbers/>
      <w:suppressAutoHyphens/>
      <w:spacing w:line="240" w:lineRule="auto"/>
      <w:ind w:firstLine="567"/>
    </w:pPr>
    <w:rPr>
      <w:rFonts w:ascii="Times New Roman" w:eastAsia="Times New Roman" w:hAnsi="Times New Roman" w:cs="Times New Roman"/>
      <w:sz w:val="28"/>
      <w:szCs w:val="28"/>
      <w:lang w:val="ru-RU" w:eastAsia="ru-RU" w:bidi="ar-SA"/>
    </w:rPr>
  </w:style>
  <w:style w:type="character" w:customStyle="1" w:styleId="affffffffff0">
    <w:name w:val="заголовок табл Знак"/>
    <w:rsid w:val="00584FBA"/>
    <w:rPr>
      <w:b/>
      <w:bCs/>
      <w:sz w:val="24"/>
      <w:szCs w:val="24"/>
      <w:lang w:val="ru-RU" w:eastAsia="ru-RU" w:bidi="ar-SA"/>
    </w:rPr>
  </w:style>
  <w:style w:type="character" w:customStyle="1" w:styleId="95">
    <w:name w:val="Знак Знак9"/>
    <w:rsid w:val="00584FBA"/>
    <w:rPr>
      <w:lang w:val="ru-RU" w:eastAsia="ru-RU" w:bidi="ar-SA"/>
    </w:rPr>
  </w:style>
  <w:style w:type="paragraph" w:customStyle="1" w:styleId="22a">
    <w:name w:val="стиль2 заголовок2"/>
    <w:basedOn w:val="20"/>
    <w:autoRedefine/>
    <w:rsid w:val="00584FBA"/>
    <w:pPr>
      <w:keepLines/>
      <w:numPr>
        <w:ilvl w:val="0"/>
        <w:numId w:val="0"/>
      </w:numPr>
      <w:suppressLineNumbers/>
      <w:tabs>
        <w:tab w:val="num" w:pos="1944"/>
      </w:tabs>
      <w:spacing w:before="120" w:after="0" w:line="240" w:lineRule="auto"/>
      <w:ind w:left="1584"/>
      <w:jc w:val="left"/>
    </w:pPr>
    <w:rPr>
      <w:rFonts w:ascii="Times New Roman" w:eastAsia="Times New Roman" w:hAnsi="Times New Roman"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FBA"/>
    <w:rPr>
      <w:b/>
      <w:kern w:val="28"/>
      <w:sz w:val="24"/>
      <w:szCs w:val="24"/>
      <w:lang w:val="ru-RU" w:eastAsia="ru-RU" w:bidi="ar-SA"/>
    </w:rPr>
  </w:style>
  <w:style w:type="paragraph" w:customStyle="1" w:styleId="13313">
    <w:name w:val="Стиль Обычный 13 Знак3 + Первая строка:  1 см"/>
    <w:basedOn w:val="af8"/>
    <w:rsid w:val="00584FBA"/>
    <w:pPr>
      <w:keepNext/>
      <w:keepLines/>
      <w:suppressLineNumbers/>
      <w:tabs>
        <w:tab w:val="left" w:leader="dot" w:pos="9356"/>
      </w:tabs>
      <w:suppressAutoHyphens/>
      <w:spacing w:before="60" w:line="324" w:lineRule="auto"/>
      <w:ind w:firstLine="567"/>
    </w:pPr>
    <w:rPr>
      <w:rFonts w:ascii="Times New Roman" w:eastAsia="Times New Roman" w:hAnsi="Times New Roman" w:cs="Times New Roman"/>
      <w:sz w:val="26"/>
      <w:szCs w:val="20"/>
      <w:lang w:val="ru-RU" w:eastAsia="ru-RU" w:bidi="ar-SA"/>
    </w:rPr>
  </w:style>
  <w:style w:type="paragraph" w:customStyle="1" w:styleId="affffffffff1">
    <w:name w:val="основной текст"/>
    <w:basedOn w:val="af8"/>
    <w:autoRedefine/>
    <w:rsid w:val="00584FBA"/>
    <w:pPr>
      <w:keepNext/>
      <w:keepLines/>
      <w:suppressLineNumbers/>
      <w:suppressAutoHyphens/>
      <w:spacing w:line="324" w:lineRule="auto"/>
      <w:ind w:firstLine="567"/>
    </w:pPr>
    <w:rPr>
      <w:rFonts w:ascii="Times New Roman" w:eastAsia="Times New Roman" w:hAnsi="Times New Roman" w:cs="Times New Roman"/>
      <w:sz w:val="26"/>
      <w:szCs w:val="20"/>
      <w:lang w:val="ru-RU" w:eastAsia="ru-RU" w:bidi="ar-SA"/>
    </w:rPr>
  </w:style>
  <w:style w:type="paragraph" w:customStyle="1" w:styleId="-">
    <w:name w:val="таблица-заголовок"/>
    <w:basedOn w:val="af8"/>
    <w:autoRedefine/>
    <w:rsid w:val="00584FBA"/>
    <w:pPr>
      <w:keepNext/>
      <w:numPr>
        <w:numId w:val="36"/>
      </w:numPr>
      <w:tabs>
        <w:tab w:val="clear" w:pos="1724"/>
        <w:tab w:val="num" w:pos="1260"/>
      </w:tabs>
      <w:spacing w:line="240" w:lineRule="auto"/>
      <w:ind w:left="1260" w:right="-190"/>
      <w:jc w:val="center"/>
    </w:pPr>
    <w:rPr>
      <w:rFonts w:ascii="Times New Roman" w:eastAsia="Times New Roman" w:hAnsi="Times New Roman" w:cs="Times New Roman"/>
      <w:b/>
      <w:bCs/>
      <w:szCs w:val="24"/>
      <w:lang w:val="ru-RU" w:eastAsia="ru-RU" w:bidi="ar-SA"/>
    </w:rPr>
  </w:style>
  <w:style w:type="paragraph" w:customStyle="1" w:styleId="10">
    <w:name w:val="Заг 1"/>
    <w:basedOn w:val="af8"/>
    <w:rsid w:val="00584FBA"/>
    <w:pPr>
      <w:numPr>
        <w:numId w:val="37"/>
      </w:numPr>
      <w:suppressLineNumbers/>
      <w:spacing w:line="324" w:lineRule="auto"/>
    </w:pPr>
    <w:rPr>
      <w:rFonts w:ascii="Times New Roman" w:eastAsia="Times New Roman" w:hAnsi="Times New Roman" w:cs="Times New Roman"/>
      <w:szCs w:val="20"/>
      <w:lang w:val="ru-RU" w:eastAsia="ru-RU" w:bidi="ar-SA"/>
    </w:rPr>
  </w:style>
  <w:style w:type="paragraph" w:customStyle="1" w:styleId="17">
    <w:name w:val="Стиль Заголовок 1"/>
    <w:aliases w:val="Заголовок 1 (табл) + Times New Roman 12 пт"/>
    <w:basedOn w:val="19"/>
    <w:autoRedefine/>
    <w:rsid w:val="00584FBA"/>
    <w:pPr>
      <w:keepNext/>
      <w:pageBreakBefore w:val="0"/>
      <w:numPr>
        <w:numId w:val="38"/>
      </w:numPr>
      <w:suppressLineNumbers/>
      <w:suppressAutoHyphens w:val="0"/>
      <w:spacing w:before="240" w:after="60" w:line="324" w:lineRule="auto"/>
      <w:contextualSpacing w:val="0"/>
    </w:pPr>
    <w:rPr>
      <w:rFonts w:ascii="Times New Roman" w:eastAsia="Times New Roman" w:hAnsi="Times New Roman"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584FB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eastAsia="Times New Roman" w:hAnsi="Times New Roman" w:cs="Times New Roman"/>
      <w:b w:val="0"/>
      <w:bCs/>
      <w:i w:val="0"/>
      <w:iCs w:val="0"/>
      <w:lang w:eastAsia="ru-RU" w:bidi="ar-SA"/>
    </w:rPr>
  </w:style>
  <w:style w:type="character" w:customStyle="1" w:styleId="1fff6">
    <w:name w:val="Рис.1 Подрисуночная надпись Знак"/>
    <w:rsid w:val="00584FB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584FBA"/>
    <w:pPr>
      <w:keepNext/>
      <w:pageBreakBefore w:val="0"/>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eastAsia="Times New Roman"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584FBA"/>
    <w:rPr>
      <w:b/>
      <w:bCs/>
      <w:kern w:val="28"/>
      <w:sz w:val="24"/>
      <w:szCs w:val="26"/>
      <w:lang w:val="ru-RU" w:eastAsia="ru-RU" w:bidi="ar-SA"/>
    </w:rPr>
  </w:style>
  <w:style w:type="table" w:customStyle="1" w:styleId="-33">
    <w:name w:val="Веб-таблица 33"/>
    <w:basedOn w:val="afa"/>
    <w:next w:val="-3"/>
    <w:rsid w:val="00584FBA"/>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584FBA"/>
    <w:pPr>
      <w:widowControl w:val="0"/>
      <w:autoSpaceDE w:val="0"/>
      <w:autoSpaceDN w:val="0"/>
      <w:adjustRightInd w:val="0"/>
      <w:spacing w:line="240" w:lineRule="auto"/>
      <w:ind w:firstLine="0"/>
      <w:jc w:val="left"/>
    </w:pPr>
    <w:rPr>
      <w:rFonts w:ascii="Century Schoolbook" w:eastAsia="Times New Roman" w:hAnsi="Century Schoolbook" w:cs="Times New Roman"/>
      <w:szCs w:val="24"/>
      <w:lang w:val="ru-RU" w:eastAsia="ru-RU" w:bidi="ar-SA"/>
    </w:rPr>
  </w:style>
  <w:style w:type="character" w:customStyle="1" w:styleId="FontStyle11">
    <w:name w:val="Font Style11"/>
    <w:rsid w:val="00584FBA"/>
    <w:rPr>
      <w:rFonts w:ascii="Century Schoolbook" w:hAnsi="Century Schoolbook" w:cs="Century Schoolbook"/>
      <w:color w:val="000000"/>
      <w:sz w:val="22"/>
      <w:szCs w:val="22"/>
    </w:rPr>
  </w:style>
  <w:style w:type="character" w:customStyle="1" w:styleId="13b">
    <w:name w:val="Обычный 13 Знак Знак Знак"/>
    <w:link w:val="13a"/>
    <w:rsid w:val="00584FBA"/>
    <w:rPr>
      <w:rFonts w:ascii="Times New Roman" w:eastAsia="Times New Roman" w:hAnsi="Times New Roman" w:cs="Times New Roman"/>
      <w:sz w:val="26"/>
      <w:szCs w:val="26"/>
      <w:lang w:val="ru-RU" w:eastAsia="ru-RU" w:bidi="ar-SA"/>
    </w:rPr>
  </w:style>
  <w:style w:type="paragraph" w:customStyle="1" w:styleId="1fff7">
    <w:name w:val="1. Заголовок"/>
    <w:basedOn w:val="19"/>
    <w:link w:val="1fff8"/>
    <w:qFormat/>
    <w:rsid w:val="00584FBA"/>
    <w:pPr>
      <w:keepNext/>
      <w:keepLines/>
      <w:pageBreakBefore w:val="0"/>
      <w:numPr>
        <w:numId w:val="0"/>
      </w:numPr>
      <w:suppressLineNumbers/>
      <w:tabs>
        <w:tab w:val="num" w:pos="643"/>
        <w:tab w:val="left" w:leader="dot" w:pos="9356"/>
      </w:tabs>
      <w:spacing w:after="120" w:line="240" w:lineRule="auto"/>
      <w:ind w:left="643" w:hanging="360"/>
      <w:contextualSpacing w:val="0"/>
    </w:pPr>
    <w:rPr>
      <w:rFonts w:ascii="Times New Roman" w:eastAsia="Times New Roman" w:hAnsi="Times New Roman" w:cs="Times New Roman"/>
      <w:caps/>
      <w:smallCaps w:val="0"/>
      <w:spacing w:val="0"/>
      <w:kern w:val="28"/>
      <w:szCs w:val="26"/>
      <w:lang w:bidi="ar-SA"/>
    </w:rPr>
  </w:style>
  <w:style w:type="character" w:customStyle="1" w:styleId="1fff8">
    <w:name w:val="1. Заголовок Знак"/>
    <w:link w:val="1fff7"/>
    <w:rsid w:val="00584FBA"/>
    <w:rPr>
      <w:rFonts w:ascii="Times New Roman" w:eastAsia="Times New Roman" w:hAnsi="Times New Roman" w:cs="Times New Roman"/>
      <w:b/>
      <w:caps/>
      <w:kern w:val="28"/>
      <w:sz w:val="28"/>
      <w:szCs w:val="26"/>
      <w:lang w:val="ru-RU" w:bidi="ar-SA"/>
    </w:rPr>
  </w:style>
  <w:style w:type="character" w:customStyle="1" w:styleId="210">
    <w:name w:val="заголовок 2 Знак1"/>
    <w:link w:val="2f8"/>
    <w:rsid w:val="00584FBA"/>
    <w:rPr>
      <w:rFonts w:ascii="Arial Narrow" w:eastAsia="MS Mincho" w:hAnsi="Arial Narrow" w:cs="Arial"/>
      <w:iCs/>
      <w:caps/>
      <w:snapToGrid w:val="0"/>
      <w:color w:val="1F497D"/>
      <w:spacing w:val="20"/>
      <w:sz w:val="20"/>
      <w:szCs w:val="20"/>
      <w:lang w:val="ru-RU" w:eastAsia="ru-RU"/>
    </w:rPr>
  </w:style>
  <w:style w:type="paragraph" w:customStyle="1" w:styleId="affffffffff2">
    <w:name w:val="отчетный"/>
    <w:basedOn w:val="af8"/>
    <w:link w:val="affffffffff3"/>
    <w:qFormat/>
    <w:rsid w:val="00584FBA"/>
    <w:pPr>
      <w:suppressLineNumbers/>
      <w:tabs>
        <w:tab w:val="left" w:leader="dot" w:pos="540"/>
      </w:tabs>
      <w:suppressAutoHyphens/>
      <w:spacing w:before="120" w:line="240" w:lineRule="auto"/>
      <w:ind w:firstLine="539"/>
    </w:pPr>
    <w:rPr>
      <w:rFonts w:ascii="Times New Roman CYR" w:eastAsia="Times New Roman" w:hAnsi="Times New Roman CYR" w:cs="Times New Roman"/>
      <w:sz w:val="26"/>
      <w:szCs w:val="26"/>
      <w:lang w:val="ru-RU" w:bidi="ar-SA"/>
    </w:rPr>
  </w:style>
  <w:style w:type="character" w:customStyle="1" w:styleId="affffffffff3">
    <w:name w:val="отчетный Знак"/>
    <w:link w:val="affffffffff2"/>
    <w:rsid w:val="00584FBA"/>
    <w:rPr>
      <w:rFonts w:ascii="Times New Roman CYR" w:eastAsia="Times New Roman" w:hAnsi="Times New Roman CYR" w:cs="Times New Roman"/>
      <w:sz w:val="26"/>
      <w:szCs w:val="26"/>
      <w:lang w:val="ru-RU" w:bidi="ar-SA"/>
    </w:rPr>
  </w:style>
  <w:style w:type="paragraph" w:styleId="z-">
    <w:name w:val="HTML Top of Form"/>
    <w:basedOn w:val="af8"/>
    <w:next w:val="af8"/>
    <w:link w:val="z-0"/>
    <w:hidden/>
    <w:uiPriority w:val="99"/>
    <w:unhideWhenUsed/>
    <w:rsid w:val="00584FBA"/>
    <w:pPr>
      <w:pBdr>
        <w:bottom w:val="single" w:sz="6" w:space="1" w:color="auto"/>
      </w:pBdr>
      <w:spacing w:line="240" w:lineRule="auto"/>
      <w:ind w:firstLine="0"/>
      <w:jc w:val="center"/>
    </w:pPr>
    <w:rPr>
      <w:rFonts w:eastAsia="Times New Roman" w:cs="Arial"/>
      <w:vanish/>
      <w:sz w:val="16"/>
      <w:szCs w:val="16"/>
      <w:lang w:val="ru-RU" w:eastAsia="ru-RU" w:bidi="ar-SA"/>
    </w:rPr>
  </w:style>
  <w:style w:type="character" w:customStyle="1" w:styleId="z-0">
    <w:name w:val="z-Начало формы Знак"/>
    <w:basedOn w:val="af9"/>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f8"/>
    <w:next w:val="af8"/>
    <w:link w:val="z-2"/>
    <w:hidden/>
    <w:uiPriority w:val="99"/>
    <w:unhideWhenUsed/>
    <w:rsid w:val="00584FBA"/>
    <w:pPr>
      <w:pBdr>
        <w:top w:val="single" w:sz="6" w:space="1" w:color="auto"/>
      </w:pBdr>
      <w:spacing w:line="240" w:lineRule="auto"/>
      <w:ind w:firstLine="0"/>
      <w:jc w:val="center"/>
    </w:pPr>
    <w:rPr>
      <w:rFonts w:eastAsia="Times New Roman" w:cs="Arial"/>
      <w:vanish/>
      <w:sz w:val="16"/>
      <w:szCs w:val="16"/>
      <w:lang w:val="ru-RU" w:eastAsia="ru-RU" w:bidi="ar-SA"/>
    </w:rPr>
  </w:style>
  <w:style w:type="character" w:customStyle="1" w:styleId="z-2">
    <w:name w:val="z-Конец формы Знак"/>
    <w:basedOn w:val="af9"/>
    <w:link w:val="z-1"/>
    <w:uiPriority w:val="99"/>
    <w:rsid w:val="00584FBA"/>
    <w:rPr>
      <w:rFonts w:ascii="Arial" w:eastAsia="Times New Roman" w:hAnsi="Arial" w:cs="Arial"/>
      <w:vanish/>
      <w:sz w:val="16"/>
      <w:szCs w:val="16"/>
      <w:lang w:val="ru-RU" w:eastAsia="ru-RU" w:bidi="ar-SA"/>
    </w:rPr>
  </w:style>
  <w:style w:type="paragraph" w:customStyle="1" w:styleId="affffffffff4">
    <w:name w:val="Для записок"/>
    <w:basedOn w:val="af8"/>
    <w:rsid w:val="00584FBA"/>
    <w:pPr>
      <w:spacing w:before="120" w:line="240" w:lineRule="auto"/>
      <w:ind w:firstLine="720"/>
    </w:pPr>
    <w:rPr>
      <w:rFonts w:ascii="Times New Roman" w:eastAsia="Times New Roman" w:hAnsi="Times New Roman" w:cs="Times New Roman"/>
      <w:szCs w:val="20"/>
      <w:lang w:val="ru-RU" w:eastAsia="ru-RU" w:bidi="ar-SA"/>
    </w:rPr>
  </w:style>
  <w:style w:type="paragraph" w:customStyle="1" w:styleId="maintext">
    <w:name w:val="maintext"/>
    <w:basedOn w:val="af8"/>
    <w:rsid w:val="00584FBA"/>
    <w:pPr>
      <w:spacing w:line="240" w:lineRule="auto"/>
      <w:ind w:left="480" w:right="480" w:firstLine="0"/>
    </w:pPr>
    <w:rPr>
      <w:rFonts w:eastAsia="Times New Roman" w:cs="Arial"/>
      <w:color w:val="202020"/>
      <w:sz w:val="20"/>
      <w:szCs w:val="20"/>
      <w:lang w:val="ru-RU" w:eastAsia="ru-RU" w:bidi="ar-SA"/>
    </w:rPr>
  </w:style>
  <w:style w:type="paragraph" w:customStyle="1" w:styleId="maintextbi">
    <w:name w:val="maintextbi"/>
    <w:basedOn w:val="af8"/>
    <w:rsid w:val="00584FBA"/>
    <w:pPr>
      <w:spacing w:line="240" w:lineRule="auto"/>
      <w:ind w:left="480" w:right="480" w:firstLine="0"/>
      <w:jc w:val="center"/>
    </w:pPr>
    <w:rPr>
      <w:rFonts w:eastAsia="Times New Roman" w:cs="Arial"/>
      <w:b/>
      <w:bCs/>
      <w:i/>
      <w:iCs/>
      <w:color w:val="202020"/>
      <w:sz w:val="20"/>
      <w:szCs w:val="20"/>
      <w:lang w:val="ru-RU" w:eastAsia="ru-RU" w:bidi="ar-SA"/>
    </w:rPr>
  </w:style>
  <w:style w:type="numbering" w:customStyle="1" w:styleId="1123">
    <w:name w:val="Нет списка112"/>
    <w:next w:val="afb"/>
    <w:uiPriority w:val="99"/>
    <w:semiHidden/>
    <w:unhideWhenUsed/>
    <w:rsid w:val="00584FBA"/>
  </w:style>
  <w:style w:type="table" w:customStyle="1" w:styleId="2117">
    <w:name w:val="Сетка таблицы211"/>
    <w:basedOn w:val="afa"/>
    <w:next w:val="afff6"/>
    <w:rsid w:val="00584FBA"/>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584FBA"/>
    <w:pPr>
      <w:spacing w:after="0" w:line="240" w:lineRule="auto"/>
    </w:pPr>
    <w:rPr>
      <w:rFonts w:ascii="Calibri" w:eastAsia="Times New Roman" w:hAnsi="Calibri" w:cs="Arial"/>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584FBA"/>
    <w:pPr>
      <w:spacing w:before="100" w:beforeAutospacing="1" w:after="100" w:afterAutospacing="1" w:line="240" w:lineRule="auto"/>
      <w:ind w:firstLine="0"/>
      <w:jc w:val="center"/>
    </w:pPr>
    <w:rPr>
      <w:rFonts w:ascii="Times New Roman" w:eastAsia="Times New Roman" w:hAnsi="Times New Roman" w:cs="Times New Roman"/>
      <w:sz w:val="20"/>
      <w:szCs w:val="20"/>
      <w:lang w:val="ru-RU" w:eastAsia="ru-RU" w:bidi="ar-SA"/>
    </w:rPr>
  </w:style>
  <w:style w:type="paragraph" w:customStyle="1" w:styleId="xl1986">
    <w:name w:val="xl1986"/>
    <w:basedOn w:val="af8"/>
    <w:rsid w:val="00584FBA"/>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1987">
    <w:name w:val="xl1987"/>
    <w:basedOn w:val="af8"/>
    <w:rsid w:val="00584FBA"/>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1988">
    <w:name w:val="xl1988"/>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89">
    <w:name w:val="xl198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0">
    <w:name w:val="xl1990"/>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1">
    <w:name w:val="xl1991"/>
    <w:basedOn w:val="af8"/>
    <w:rsid w:val="00584FBA"/>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2">
    <w:name w:val="xl1992"/>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1993">
    <w:name w:val="xl1993"/>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1994">
    <w:name w:val="xl199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1995">
    <w:name w:val="xl1995"/>
    <w:basedOn w:val="af8"/>
    <w:rsid w:val="00584F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1996">
    <w:name w:val="xl1996"/>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7">
    <w:name w:val="xl199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8">
    <w:name w:val="xl1998"/>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1999">
    <w:name w:val="xl1999"/>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00">
    <w:name w:val="xl2000"/>
    <w:basedOn w:val="af8"/>
    <w:rsid w:val="00584FBA"/>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1">
    <w:name w:val="xl2001"/>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2">
    <w:name w:val="xl200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03">
    <w:name w:val="xl2003"/>
    <w:basedOn w:val="af8"/>
    <w:rsid w:val="00584FBA"/>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4">
    <w:name w:val="xl200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05">
    <w:name w:val="xl2005"/>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6">
    <w:name w:val="xl2006"/>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7">
    <w:name w:val="xl2007"/>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8">
    <w:name w:val="xl2008"/>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09">
    <w:name w:val="xl2009"/>
    <w:basedOn w:val="af8"/>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0">
    <w:name w:val="xl2010"/>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11">
    <w:name w:val="xl2011"/>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12">
    <w:name w:val="xl201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0"/>
      <w:szCs w:val="20"/>
      <w:lang w:val="ru-RU" w:eastAsia="ru-RU" w:bidi="ar-SA"/>
    </w:rPr>
  </w:style>
  <w:style w:type="character" w:customStyle="1" w:styleId="29pt1">
    <w:name w:val="Основной текст (2) + 9 pt;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4">
    <w:name w:val="xl2014"/>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5">
    <w:name w:val="xl2015"/>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016">
    <w:name w:val="xl2016"/>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2017">
    <w:name w:val="xl2017"/>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8">
    <w:name w:val="xl2018"/>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9">
    <w:name w:val="xl201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20">
    <w:name w:val="xl2020"/>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21">
    <w:name w:val="xl2021"/>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22">
    <w:name w:val="xl2022"/>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23">
    <w:name w:val="xl2023"/>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character" w:customStyle="1" w:styleId="211pt0">
    <w:name w:val="Основной текст (2) + 11 pt;Полужирный"/>
    <w:rsid w:val="00584FB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84FB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584FBA"/>
    <w:rPr>
      <w:b/>
      <w:bCs/>
      <w:shd w:val="clear" w:color="auto" w:fill="FFFFFF"/>
    </w:rPr>
  </w:style>
  <w:style w:type="paragraph" w:customStyle="1" w:styleId="77">
    <w:name w:val="Основной текст (7)"/>
    <w:basedOn w:val="af8"/>
    <w:link w:val="76"/>
    <w:rsid w:val="00584FBA"/>
    <w:pPr>
      <w:widowControl w:val="0"/>
      <w:shd w:val="clear" w:color="auto" w:fill="FFFFFF"/>
      <w:spacing w:line="0" w:lineRule="atLeast"/>
      <w:ind w:firstLine="0"/>
      <w:jc w:val="center"/>
    </w:pPr>
    <w:rPr>
      <w:rFonts w:asciiTheme="majorHAnsi" w:hAnsiTheme="majorHAnsi"/>
      <w:b/>
      <w:bCs/>
      <w:sz w:val="22"/>
    </w:rPr>
  </w:style>
  <w:style w:type="character" w:customStyle="1" w:styleId="280">
    <w:name w:val="Подпись к картинке (28)_"/>
    <w:link w:val="281"/>
    <w:rsid w:val="00584FBA"/>
    <w:rPr>
      <w:b/>
      <w:bCs/>
      <w:shd w:val="clear" w:color="auto" w:fill="FFFFFF"/>
    </w:rPr>
  </w:style>
  <w:style w:type="paragraph" w:customStyle="1" w:styleId="281">
    <w:name w:val="Подпись к картинке (28)"/>
    <w:basedOn w:val="af8"/>
    <w:link w:val="280"/>
    <w:rsid w:val="00584FBA"/>
    <w:pPr>
      <w:widowControl w:val="0"/>
      <w:shd w:val="clear" w:color="auto" w:fill="FFFFFF"/>
      <w:spacing w:line="0" w:lineRule="atLeast"/>
      <w:ind w:firstLine="0"/>
      <w:jc w:val="left"/>
    </w:pPr>
    <w:rPr>
      <w:rFonts w:asciiTheme="majorHAnsi" w:hAnsiTheme="majorHAnsi"/>
      <w:b/>
      <w:bCs/>
      <w:sz w:val="22"/>
    </w:rPr>
  </w:style>
  <w:style w:type="character" w:customStyle="1" w:styleId="7Candara13pt-2pt">
    <w:name w:val="Основной текст (7) + Candara;13 pt;Не полужирный;Интервал -2 pt"/>
    <w:rsid w:val="00584FB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84FBA"/>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584FBA"/>
    <w:pPr>
      <w:suppressLineNumbers/>
      <w:suppressAutoHyphens/>
      <w:spacing w:line="240" w:lineRule="auto"/>
      <w:ind w:firstLine="0"/>
      <w:jc w:val="left"/>
    </w:pPr>
    <w:rPr>
      <w:rFonts w:ascii="Times New Roman" w:eastAsia="Times New Roman" w:hAnsi="Times New Roman" w:cs="Times New Roman"/>
      <w:sz w:val="20"/>
      <w:szCs w:val="20"/>
      <w:lang w:val="ru-RU" w:eastAsia="ar-SA" w:bidi="ar-SA"/>
    </w:rPr>
  </w:style>
  <w:style w:type="character" w:customStyle="1" w:styleId="66">
    <w:name w:val="Основной текст (6)_"/>
    <w:link w:val="67"/>
    <w:rsid w:val="00584FBA"/>
    <w:rPr>
      <w:b/>
      <w:bCs/>
      <w:sz w:val="28"/>
      <w:szCs w:val="28"/>
      <w:shd w:val="clear" w:color="auto" w:fill="FFFFFF"/>
    </w:rPr>
  </w:style>
  <w:style w:type="paragraph" w:customStyle="1" w:styleId="67">
    <w:name w:val="Основной текст (6)"/>
    <w:basedOn w:val="af8"/>
    <w:link w:val="66"/>
    <w:rsid w:val="00584FBA"/>
    <w:pPr>
      <w:widowControl w:val="0"/>
      <w:shd w:val="clear" w:color="auto" w:fill="FFFFFF"/>
      <w:spacing w:before="60" w:after="420" w:line="0" w:lineRule="atLeast"/>
      <w:ind w:firstLine="0"/>
      <w:jc w:val="left"/>
    </w:pPr>
    <w:rPr>
      <w:rFonts w:asciiTheme="majorHAnsi" w:hAnsiTheme="majorHAnsi"/>
      <w:b/>
      <w:bCs/>
      <w:sz w:val="28"/>
      <w:szCs w:val="28"/>
    </w:rPr>
  </w:style>
  <w:style w:type="character" w:customStyle="1" w:styleId="2115pt0pt">
    <w:name w:val="Основной текст (2) + 11;5 pt;Интервал 0 pt"/>
    <w:rsid w:val="00584FB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84FB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584FBA"/>
    <w:pPr>
      <w:widowControl w:val="0"/>
      <w:shd w:val="clear" w:color="auto" w:fill="FFFFFF"/>
      <w:spacing w:line="0" w:lineRule="atLeast"/>
      <w:ind w:firstLine="0"/>
      <w:jc w:val="center"/>
    </w:pPr>
    <w:rPr>
      <w:rFonts w:ascii="Times New Roman" w:eastAsia="Times New Roman" w:hAnsi="Times New Roman" w:cs="Times New Roman"/>
      <w:b/>
      <w:bCs/>
      <w:color w:val="000000"/>
      <w:sz w:val="22"/>
      <w:lang w:val="ru-RU" w:eastAsia="ru-RU" w:bidi="ru-RU"/>
    </w:rPr>
  </w:style>
  <w:style w:type="paragraph" w:customStyle="1" w:styleId="xl2096">
    <w:name w:val="xl2096"/>
    <w:basedOn w:val="af8"/>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097">
    <w:name w:val="xl209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098">
    <w:name w:val="xl209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099">
    <w:name w:val="xl209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00">
    <w:name w:val="xl210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01">
    <w:name w:val="xl2101"/>
    <w:basedOn w:val="af8"/>
    <w:rsid w:val="00584FBA"/>
    <w:pP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2102">
    <w:name w:val="xl210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03">
    <w:name w:val="xl2103"/>
    <w:basedOn w:val="af8"/>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4">
    <w:name w:val="xl2104"/>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5">
    <w:name w:val="xl210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6">
    <w:name w:val="xl2106"/>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7">
    <w:name w:val="xl2107"/>
    <w:basedOn w:val="af8"/>
    <w:rsid w:val="00584FBA"/>
    <w:pP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8">
    <w:name w:val="xl210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9">
    <w:name w:val="xl210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10">
    <w:name w:val="xl211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1">
    <w:name w:val="xl211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12">
    <w:name w:val="xl211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3">
    <w:name w:val="xl211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4">
    <w:name w:val="xl211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5">
    <w:name w:val="xl21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6">
    <w:name w:val="xl21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17">
    <w:name w:val="xl211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18">
    <w:name w:val="xl2118"/>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19">
    <w:name w:val="xl211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20">
    <w:name w:val="xl212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121">
    <w:name w:val="xl212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2">
    <w:name w:val="xl2122"/>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3">
    <w:name w:val="xl212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124">
    <w:name w:val="xl212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5">
    <w:name w:val="xl2125"/>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6">
    <w:name w:val="xl2126"/>
    <w:basedOn w:val="af8"/>
    <w:rsid w:val="00584FB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27">
    <w:name w:val="xl212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8">
    <w:name w:val="xl2128"/>
    <w:basedOn w:val="af8"/>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29">
    <w:name w:val="xl21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0">
    <w:name w:val="xl2130"/>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1">
    <w:name w:val="xl2131"/>
    <w:basedOn w:val="af8"/>
    <w:rsid w:val="00584FB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2">
    <w:name w:val="xl2132"/>
    <w:basedOn w:val="af8"/>
    <w:rsid w:val="00584FBA"/>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3">
    <w:name w:val="xl2133"/>
    <w:basedOn w:val="af8"/>
    <w:rsid w:val="00584FBA"/>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4">
    <w:name w:val="xl2134"/>
    <w:basedOn w:val="af8"/>
    <w:rsid w:val="00584FBA"/>
    <w:pPr>
      <w:pBdr>
        <w:top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5">
    <w:name w:val="xl2135"/>
    <w:basedOn w:val="af8"/>
    <w:rsid w:val="00584FBA"/>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6">
    <w:name w:val="xl2136"/>
    <w:basedOn w:val="af8"/>
    <w:rsid w:val="00584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7">
    <w:name w:val="xl2137"/>
    <w:basedOn w:val="af8"/>
    <w:rsid w:val="00584FB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8">
    <w:name w:val="xl2138"/>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39">
    <w:name w:val="xl2139"/>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40">
    <w:name w:val="xl214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41">
    <w:name w:val="xl2141"/>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2">
    <w:name w:val="xl214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43">
    <w:name w:val="xl2143"/>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4">
    <w:name w:val="xl214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val="ru-RU" w:eastAsia="ru-RU" w:bidi="ar-SA"/>
    </w:rPr>
  </w:style>
  <w:style w:type="paragraph" w:customStyle="1" w:styleId="xl2145">
    <w:name w:val="xl214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46">
    <w:name w:val="xl2146"/>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7">
    <w:name w:val="xl2147"/>
    <w:basedOn w:val="af8"/>
    <w:rsid w:val="00584FBA"/>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8">
    <w:name w:val="xl2148"/>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9">
    <w:name w:val="xl214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50">
    <w:name w:val="xl2150"/>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51">
    <w:name w:val="xl215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52">
    <w:name w:val="xl2152"/>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53">
    <w:name w:val="xl2153"/>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4">
    <w:name w:val="xl2154"/>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5">
    <w:name w:val="xl2155"/>
    <w:basedOn w:val="af8"/>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84FBA"/>
    <w:rPr>
      <w:rFonts w:ascii="Cambria" w:eastAsia="Times New Roman" w:hAnsi="Cambria" w:cs="Times New Roman"/>
      <w:b/>
      <w:bCs/>
      <w:color w:val="4F81BD"/>
    </w:rPr>
  </w:style>
  <w:style w:type="paragraph" w:customStyle="1" w:styleId="xl2157">
    <w:name w:val="xl2157"/>
    <w:basedOn w:val="af8"/>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8">
    <w:name w:val="xl215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9">
    <w:name w:val="xl215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0">
    <w:name w:val="xl216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1">
    <w:name w:val="xl216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2">
    <w:name w:val="xl2162"/>
    <w:basedOn w:val="af8"/>
    <w:rsid w:val="00584FBA"/>
    <w:pP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2163">
    <w:name w:val="xl216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4">
    <w:name w:val="xl2164"/>
    <w:basedOn w:val="af8"/>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65">
    <w:name w:val="xl216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6">
    <w:name w:val="xl216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7">
    <w:name w:val="xl21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68">
    <w:name w:val="xl216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69">
    <w:name w:val="xl216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0">
    <w:name w:val="xl2170"/>
    <w:basedOn w:val="af8"/>
    <w:rsid w:val="00584FBA"/>
    <w:pP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1">
    <w:name w:val="xl217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2">
    <w:name w:val="xl217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3">
    <w:name w:val="xl2173"/>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4">
    <w:name w:val="xl217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5">
    <w:name w:val="xl217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6">
    <w:name w:val="xl217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7">
    <w:name w:val="xl217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8">
    <w:name w:val="xl217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9">
    <w:name w:val="xl217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180">
    <w:name w:val="xl2180"/>
    <w:basedOn w:val="af8"/>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81">
    <w:name w:val="xl218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82">
    <w:name w:val="xl218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83">
    <w:name w:val="xl2183"/>
    <w:basedOn w:val="af8"/>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4">
    <w:name w:val="xl218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5">
    <w:name w:val="xl2185"/>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6">
    <w:name w:val="xl218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87">
    <w:name w:val="xl218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8">
    <w:name w:val="xl218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9">
    <w:name w:val="xl218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90">
    <w:name w:val="xl219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91">
    <w:name w:val="xl219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192">
    <w:name w:val="xl219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93">
    <w:name w:val="xl219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2194">
    <w:name w:val="xl219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95">
    <w:name w:val="xl2195"/>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96">
    <w:name w:val="xl2196"/>
    <w:basedOn w:val="af8"/>
    <w:rsid w:val="00584FBA"/>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97">
    <w:name w:val="xl2197"/>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98">
    <w:name w:val="xl219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199">
    <w:name w:val="xl219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0">
    <w:name w:val="xl220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6">
    <w:name w:val="xl215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affffffffff6">
    <w:name w:val="_Обычный"/>
    <w:basedOn w:val="af8"/>
    <w:link w:val="affffffffff7"/>
    <w:qFormat/>
    <w:rsid w:val="00584FBA"/>
    <w:pPr>
      <w:ind w:firstLine="709"/>
    </w:pPr>
    <w:rPr>
      <w:rFonts w:ascii="Calibri" w:eastAsia="Calibri" w:hAnsi="Calibri" w:cs="Calibri"/>
      <w:sz w:val="26"/>
      <w:szCs w:val="26"/>
      <w:lang w:val="ru-RU" w:bidi="ar-SA"/>
    </w:rPr>
  </w:style>
  <w:style w:type="paragraph" w:customStyle="1" w:styleId="ac">
    <w:name w:val="_Таблица"/>
    <w:basedOn w:val="affff6"/>
    <w:link w:val="affffffffff8"/>
    <w:uiPriority w:val="99"/>
    <w:qFormat/>
    <w:rsid w:val="00584FBA"/>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584FBA"/>
    <w:rPr>
      <w:rFonts w:ascii="Calibri" w:eastAsia="Calibri" w:hAnsi="Calibri" w:cs="Calibri"/>
      <w:sz w:val="26"/>
      <w:szCs w:val="26"/>
      <w:lang w:val="ru-RU" w:bidi="ar-SA"/>
    </w:rPr>
  </w:style>
  <w:style w:type="paragraph" w:customStyle="1" w:styleId="ae">
    <w:name w:val="_Рисунок"/>
    <w:basedOn w:val="affff6"/>
    <w:link w:val="affffffffff9"/>
    <w:qFormat/>
    <w:rsid w:val="00584FBA"/>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584FBA"/>
    <w:rPr>
      <w:rFonts w:ascii="Calibri" w:eastAsia="Calibri" w:hAnsi="Calibri" w:cs="Calibri"/>
      <w:b/>
      <w:bCs/>
      <w:sz w:val="26"/>
      <w:szCs w:val="26"/>
      <w:lang w:val="ru-RU" w:bidi="ar-SA"/>
    </w:rPr>
  </w:style>
  <w:style w:type="character" w:customStyle="1" w:styleId="affffffffff9">
    <w:name w:val="_Рисунок Знак"/>
    <w:link w:val="ae"/>
    <w:locked/>
    <w:rsid w:val="00584FBA"/>
    <w:rPr>
      <w:rFonts w:ascii="Calibri" w:eastAsia="Calibri" w:hAnsi="Calibri" w:cs="Calibri"/>
      <w:b/>
      <w:bCs/>
      <w:sz w:val="26"/>
      <w:szCs w:val="26"/>
      <w:lang w:val="ru-RU" w:eastAsia="ru-RU" w:bidi="ar-SA"/>
    </w:rPr>
  </w:style>
  <w:style w:type="paragraph" w:customStyle="1" w:styleId="00">
    <w:name w:val="00_Обычный текст"/>
    <w:basedOn w:val="af8"/>
    <w:link w:val="000"/>
    <w:qFormat/>
    <w:rsid w:val="00584FBA"/>
    <w:pPr>
      <w:snapToGrid w:val="0"/>
      <w:ind w:firstLine="709"/>
    </w:pPr>
    <w:rPr>
      <w:rFonts w:ascii="Times New Roman" w:eastAsia="Times New Roman" w:hAnsi="Times New Roman" w:cs="Times New Roman"/>
      <w:sz w:val="26"/>
      <w:szCs w:val="26"/>
      <w:lang w:val="ru-RU" w:bidi="ar-SA"/>
    </w:rPr>
  </w:style>
  <w:style w:type="character" w:customStyle="1" w:styleId="000">
    <w:name w:val="00_Обычный текст Знак"/>
    <w:link w:val="00"/>
    <w:locked/>
    <w:rsid w:val="00584FBA"/>
    <w:rPr>
      <w:rFonts w:ascii="Times New Roman" w:eastAsia="Times New Roman" w:hAnsi="Times New Roman" w:cs="Times New Roman"/>
      <w:sz w:val="26"/>
      <w:szCs w:val="26"/>
      <w:lang w:val="ru-RU" w:bidi="ar-SA"/>
    </w:rPr>
  </w:style>
  <w:style w:type="paragraph" w:customStyle="1" w:styleId="115">
    <w:name w:val="1_1 Список ненумерной"/>
    <w:basedOn w:val="af8"/>
    <w:link w:val="11f7"/>
    <w:qFormat/>
    <w:rsid w:val="00584FBA"/>
    <w:pPr>
      <w:numPr>
        <w:numId w:val="41"/>
      </w:numPr>
      <w:snapToGrid w:val="0"/>
      <w:spacing w:after="40"/>
    </w:pPr>
    <w:rPr>
      <w:rFonts w:ascii="Times New Roman" w:eastAsia="Times New Roman" w:hAnsi="Times New Roman" w:cs="Times New Roman"/>
      <w:sz w:val="26"/>
      <w:szCs w:val="26"/>
      <w:lang w:val="ru-RU" w:bidi="ar-SA"/>
    </w:rPr>
  </w:style>
  <w:style w:type="character" w:customStyle="1" w:styleId="11f7">
    <w:name w:val="1_1 Список ненумерной Знак"/>
    <w:link w:val="115"/>
    <w:locked/>
    <w:rsid w:val="00584FBA"/>
    <w:rPr>
      <w:rFonts w:ascii="Times New Roman" w:eastAsia="Times New Roman" w:hAnsi="Times New Roman" w:cs="Times New Roman"/>
      <w:sz w:val="26"/>
      <w:szCs w:val="26"/>
      <w:lang w:val="ru-RU" w:bidi="ar-SA"/>
    </w:rPr>
  </w:style>
  <w:style w:type="paragraph" w:customStyle="1" w:styleId="xl2201">
    <w:name w:val="xl220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202">
    <w:name w:val="xl220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203">
    <w:name w:val="xl220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4">
    <w:name w:val="xl220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5">
    <w:name w:val="xl220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2206">
    <w:name w:val="xl220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7">
    <w:name w:val="xl220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8">
    <w:name w:val="xl2208"/>
    <w:basedOn w:val="af8"/>
    <w:rsid w:val="00584FBA"/>
    <w:pP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09">
    <w:name w:val="xl2209"/>
    <w:basedOn w:val="af8"/>
    <w:rsid w:val="00584FBA"/>
    <w:pP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0">
    <w:name w:val="xl2210"/>
    <w:basedOn w:val="af8"/>
    <w:rsid w:val="00584FBA"/>
    <w:pP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11">
    <w:name w:val="xl2211"/>
    <w:basedOn w:val="af8"/>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2">
    <w:name w:val="xl221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13">
    <w:name w:val="xl221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4">
    <w:name w:val="xl221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5">
    <w:name w:val="xl22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6">
    <w:name w:val="xl22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7">
    <w:name w:val="xl221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8">
    <w:name w:val="xl2218"/>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9">
    <w:name w:val="xl2219"/>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0">
    <w:name w:val="xl222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21">
    <w:name w:val="xl222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2">
    <w:name w:val="xl2222"/>
    <w:basedOn w:val="af8"/>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3">
    <w:name w:val="xl2223"/>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4">
    <w:name w:val="xl2224"/>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5">
    <w:name w:val="xl2225"/>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6">
    <w:name w:val="xl222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7">
    <w:name w:val="xl222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8">
    <w:name w:val="xl222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9">
    <w:name w:val="xl222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30">
    <w:name w:val="xl223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31">
    <w:name w:val="xl223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2232">
    <w:name w:val="xl22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33">
    <w:name w:val="xl2233"/>
    <w:basedOn w:val="af8"/>
    <w:rsid w:val="00584FBA"/>
    <w:pPr>
      <w:pBdr>
        <w:lef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34">
    <w:name w:val="xl2234"/>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35">
    <w:name w:val="xl2235"/>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36">
    <w:name w:val="xl2236"/>
    <w:basedOn w:val="af8"/>
    <w:rsid w:val="00584FBA"/>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37">
    <w:name w:val="xl223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238">
    <w:name w:val="xl223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239">
    <w:name w:val="xl2239"/>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val="ru-RU" w:eastAsia="ru-RU" w:bidi="ar-SA"/>
    </w:rPr>
  </w:style>
  <w:style w:type="paragraph" w:customStyle="1" w:styleId="xl2240">
    <w:name w:val="xl2240"/>
    <w:basedOn w:val="af8"/>
    <w:rsid w:val="00584FBA"/>
    <w:pPr>
      <w:pBdr>
        <w:top w:val="single" w:sz="4" w:space="0" w:color="auto"/>
        <w:bottom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val="ru-RU" w:eastAsia="ru-RU" w:bidi="ar-SA"/>
    </w:rPr>
  </w:style>
  <w:style w:type="paragraph" w:customStyle="1" w:styleId="xl2241">
    <w:name w:val="xl2241"/>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val="ru-RU" w:eastAsia="ru-RU" w:bidi="ar-SA"/>
    </w:rPr>
  </w:style>
  <w:style w:type="paragraph" w:customStyle="1" w:styleId="xl2242">
    <w:name w:val="xl2242"/>
    <w:basedOn w:val="af8"/>
    <w:rsid w:val="00584FBA"/>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43">
    <w:name w:val="xl2243"/>
    <w:basedOn w:val="af8"/>
    <w:rsid w:val="00584FBA"/>
    <w:pPr>
      <w:pBdr>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44">
    <w:name w:val="xl2244"/>
    <w:basedOn w:val="af8"/>
    <w:rsid w:val="00584FBA"/>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45">
    <w:name w:val="xl2245"/>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46">
    <w:name w:val="xl2246"/>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47">
    <w:name w:val="xl224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48">
    <w:name w:val="xl224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49">
    <w:name w:val="xl2249"/>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0">
    <w:name w:val="xl2250"/>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1">
    <w:name w:val="xl225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2">
    <w:name w:val="xl2252"/>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3">
    <w:name w:val="xl225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4">
    <w:name w:val="xl225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255">
    <w:name w:val="xl225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56">
    <w:name w:val="xl2256"/>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7">
    <w:name w:val="xl2257"/>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8">
    <w:name w:val="xl225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9">
    <w:name w:val="xl225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0">
    <w:name w:val="xl226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1">
    <w:name w:val="xl226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262">
    <w:name w:val="xl226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3">
    <w:name w:val="xl226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4">
    <w:name w:val="xl2264"/>
    <w:basedOn w:val="af8"/>
    <w:rsid w:val="00584F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5">
    <w:name w:val="xl226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66">
    <w:name w:val="xl226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7">
    <w:name w:val="xl22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68">
    <w:name w:val="xl2268"/>
    <w:basedOn w:val="af8"/>
    <w:rsid w:val="00584FBA"/>
    <w:pP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69">
    <w:name w:val="xl2269"/>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270">
    <w:name w:val="xl2270"/>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1">
    <w:name w:val="xl2271"/>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2">
    <w:name w:val="xl2272"/>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3">
    <w:name w:val="xl2273"/>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4">
    <w:name w:val="xl2274"/>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5">
    <w:name w:val="xl2275"/>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6">
    <w:name w:val="xl2276"/>
    <w:basedOn w:val="af8"/>
    <w:rsid w:val="00584FBA"/>
    <w:pP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7">
    <w:name w:val="xl2277"/>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8">
    <w:name w:val="xl2278"/>
    <w:basedOn w:val="af8"/>
    <w:rsid w:val="00584FBA"/>
    <w:pP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numbering" w:customStyle="1" w:styleId="22b">
    <w:name w:val="Нет списка22"/>
    <w:next w:val="afb"/>
    <w:uiPriority w:val="99"/>
    <w:semiHidden/>
    <w:unhideWhenUsed/>
    <w:rsid w:val="00584FBA"/>
  </w:style>
  <w:style w:type="table" w:customStyle="1" w:styleId="316">
    <w:name w:val="Сетка таблицы31"/>
    <w:basedOn w:val="afa"/>
    <w:next w:val="afff6"/>
    <w:uiPriority w:val="59"/>
    <w:rsid w:val="00584FBA"/>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584FBA"/>
    <w:pPr>
      <w:numPr>
        <w:numId w:val="24"/>
      </w:numPr>
    </w:pPr>
  </w:style>
  <w:style w:type="table" w:customStyle="1" w:styleId="-312">
    <w:name w:val="Веб-таблица 312"/>
    <w:basedOn w:val="afa"/>
    <w:next w:val="-3"/>
    <w:rsid w:val="00584FBA"/>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584FBA"/>
  </w:style>
  <w:style w:type="table" w:customStyle="1" w:styleId="TableGridReport11">
    <w:name w:val="Table Grid Report11"/>
    <w:basedOn w:val="afa"/>
    <w:next w:val="afff6"/>
    <w:uiPriority w:val="59"/>
    <w:rsid w:val="00584FBA"/>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584FBA"/>
    <w:pPr>
      <w:spacing w:after="0" w:line="240" w:lineRule="auto"/>
    </w:pPr>
    <w:rPr>
      <w:rFonts w:ascii="Calibri" w:eastAsia="Times New Roman" w:hAnsi="Calibri" w:cs="Arial"/>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584FBA"/>
    <w:pPr>
      <w:ind w:firstLine="567"/>
      <w:contextualSpacing/>
    </w:pPr>
    <w:rPr>
      <w:rFonts w:ascii="Times New Roman" w:eastAsia="Calibri" w:hAnsi="Times New Roman" w:cs="Times New Roman"/>
      <w:szCs w:val="24"/>
      <w:lang w:val="ru-RU" w:bidi="ar-SA"/>
    </w:rPr>
  </w:style>
  <w:style w:type="character" w:customStyle="1" w:styleId="affffffffffb">
    <w:name w:val="ТЕКСТ Знак"/>
    <w:link w:val="affffffffffa"/>
    <w:rsid w:val="00584FBA"/>
    <w:rPr>
      <w:rFonts w:ascii="Times New Roman" w:eastAsia="Calibri" w:hAnsi="Times New Roman" w:cs="Times New Roman"/>
      <w:sz w:val="24"/>
      <w:szCs w:val="24"/>
      <w:lang w:val="ru-RU" w:bidi="ar-SA"/>
    </w:rPr>
  </w:style>
  <w:style w:type="paragraph" w:customStyle="1" w:styleId="af1">
    <w:name w:val="ТАБЛ"/>
    <w:basedOn w:val="af8"/>
    <w:link w:val="affffffffffc"/>
    <w:autoRedefine/>
    <w:qFormat/>
    <w:rsid w:val="00584FBA"/>
    <w:pPr>
      <w:numPr>
        <w:numId w:val="43"/>
      </w:numPr>
      <w:tabs>
        <w:tab w:val="left" w:pos="1418"/>
      </w:tabs>
      <w:spacing w:before="120" w:after="120" w:line="240" w:lineRule="auto"/>
      <w:ind w:left="0" w:firstLine="0"/>
      <w:contextualSpacing/>
    </w:pPr>
    <w:rPr>
      <w:rFonts w:ascii="Times New Roman" w:eastAsia="Calibri" w:hAnsi="Times New Roman" w:cs="Times New Roman"/>
      <w:b/>
      <w:sz w:val="22"/>
      <w:szCs w:val="24"/>
      <w:lang w:val="ru-RU" w:bidi="ar-SA"/>
    </w:rPr>
  </w:style>
  <w:style w:type="paragraph" w:customStyle="1" w:styleId="1fff9">
    <w:name w:val="Мой 1"/>
    <w:basedOn w:val="19"/>
    <w:next w:val="af8"/>
    <w:link w:val="1fffa"/>
    <w:autoRedefine/>
    <w:qFormat/>
    <w:rsid w:val="00584FBA"/>
    <w:pPr>
      <w:keepNext/>
      <w:keepLines/>
      <w:numPr>
        <w:numId w:val="0"/>
      </w:numPr>
      <w:suppressAutoHyphens w:val="0"/>
      <w:spacing w:after="0" w:line="240" w:lineRule="auto"/>
      <w:ind w:left="357" w:hanging="357"/>
      <w:contextualSpacing w:val="0"/>
      <w:jc w:val="both"/>
    </w:pPr>
    <w:rPr>
      <w:rFonts w:ascii="Times New Roman" w:eastAsia="TimesNewRomanPSMT" w:hAnsi="Times New Roman" w:cs="Times New Roman"/>
      <w:smallCaps w:val="0"/>
      <w:color w:val="0070C0"/>
      <w:spacing w:val="0"/>
      <w:szCs w:val="20"/>
      <w:lang w:bidi="ar-SA"/>
    </w:rPr>
  </w:style>
  <w:style w:type="paragraph" w:customStyle="1" w:styleId="11f8">
    <w:name w:val="Мой 11"/>
    <w:basedOn w:val="20"/>
    <w:next w:val="af8"/>
    <w:link w:val="11f9"/>
    <w:qFormat/>
    <w:rsid w:val="00584FBA"/>
    <w:pPr>
      <w:keepNext w:val="0"/>
      <w:widowControl w:val="0"/>
      <w:numPr>
        <w:numId w:val="0"/>
      </w:numPr>
      <w:spacing w:before="240" w:line="240" w:lineRule="auto"/>
      <w:ind w:left="1570" w:right="-108" w:hanging="578"/>
      <w:jc w:val="left"/>
    </w:pPr>
    <w:rPr>
      <w:rFonts w:ascii="Times New Roman" w:eastAsia="Calibri" w:hAnsi="Times New Roman" w:cs="Times New Roman"/>
      <w:bCs/>
      <w:iCs/>
      <w:sz w:val="26"/>
      <w:szCs w:val="26"/>
      <w:lang w:bidi="ar-SA"/>
    </w:rPr>
  </w:style>
  <w:style w:type="character" w:customStyle="1" w:styleId="11f9">
    <w:name w:val="Мой 11 Знак"/>
    <w:link w:val="11f8"/>
    <w:rsid w:val="00584FBA"/>
    <w:rPr>
      <w:rFonts w:ascii="Times New Roman" w:eastAsia="Calibri" w:hAnsi="Times New Roman" w:cs="Times New Roman"/>
      <w:b/>
      <w:bCs/>
      <w:iCs/>
      <w:sz w:val="26"/>
      <w:szCs w:val="26"/>
      <w:lang w:val="ru-RU" w:bidi="ar-SA"/>
    </w:rPr>
  </w:style>
  <w:style w:type="paragraph" w:customStyle="1" w:styleId="affffffffffd">
    <w:name w:val="Мой Таб"/>
    <w:basedOn w:val="af1"/>
    <w:link w:val="affffffffffe"/>
    <w:qFormat/>
    <w:rsid w:val="00584FBA"/>
  </w:style>
  <w:style w:type="character" w:customStyle="1" w:styleId="affffffffffe">
    <w:name w:val="Мой Таб Знак"/>
    <w:link w:val="affffffffffd"/>
    <w:rsid w:val="00584FBA"/>
    <w:rPr>
      <w:rFonts w:ascii="Times New Roman" w:eastAsia="Calibri" w:hAnsi="Times New Roman" w:cs="Times New Roman"/>
      <w:b/>
      <w:szCs w:val="24"/>
      <w:lang w:val="ru-RU" w:bidi="ar-SA"/>
    </w:rPr>
  </w:style>
  <w:style w:type="paragraph" w:customStyle="1" w:styleId="6">
    <w:name w:val="Стиль6"/>
    <w:basedOn w:val="af8"/>
    <w:link w:val="68"/>
    <w:rsid w:val="00584FBA"/>
    <w:pPr>
      <w:numPr>
        <w:numId w:val="44"/>
      </w:numPr>
      <w:ind w:left="0" w:firstLine="0"/>
      <w:contextualSpacing/>
      <w:jc w:val="center"/>
    </w:pPr>
    <w:rPr>
      <w:rFonts w:ascii="Times New Roman" w:eastAsia="Calibri" w:hAnsi="Times New Roman" w:cs="Times New Roman"/>
      <w:b/>
      <w:sz w:val="22"/>
      <w:szCs w:val="24"/>
      <w:lang w:val="ru-RU" w:bidi="ar-SA"/>
    </w:rPr>
  </w:style>
  <w:style w:type="character" w:customStyle="1" w:styleId="68">
    <w:name w:val="Стиль6 Знак"/>
    <w:link w:val="6"/>
    <w:rsid w:val="00584FBA"/>
    <w:rPr>
      <w:rFonts w:ascii="Times New Roman" w:eastAsia="Calibri" w:hAnsi="Times New Roman" w:cs="Times New Roman"/>
      <w:b/>
      <w:szCs w:val="24"/>
      <w:lang w:val="ru-RU" w:bidi="ar-SA"/>
    </w:rPr>
  </w:style>
  <w:style w:type="paragraph" w:customStyle="1" w:styleId="afffffffffff">
    <w:name w:val="Мой Рис."/>
    <w:basedOn w:val="af8"/>
    <w:link w:val="afffffffffff0"/>
    <w:qFormat/>
    <w:rsid w:val="00584FBA"/>
    <w:pPr>
      <w:tabs>
        <w:tab w:val="num" w:pos="360"/>
        <w:tab w:val="left" w:pos="1418"/>
      </w:tabs>
      <w:spacing w:line="240" w:lineRule="auto"/>
      <w:ind w:firstLine="0"/>
      <w:contextualSpacing/>
      <w:jc w:val="center"/>
    </w:pPr>
    <w:rPr>
      <w:rFonts w:ascii="Times New Roman" w:eastAsia="Calibri" w:hAnsi="Times New Roman" w:cs="Times New Roman"/>
      <w:b/>
      <w:sz w:val="22"/>
      <w:szCs w:val="24"/>
      <w:lang w:val="ru-RU" w:bidi="ar-SA"/>
    </w:rPr>
  </w:style>
  <w:style w:type="character" w:customStyle="1" w:styleId="afffffffffff0">
    <w:name w:val="Мой Рис. Знак"/>
    <w:link w:val="afffffffffff"/>
    <w:rsid w:val="00584FBA"/>
    <w:rPr>
      <w:rFonts w:ascii="Times New Roman" w:eastAsia="Calibri" w:hAnsi="Times New Roman" w:cs="Times New Roman"/>
      <w:b/>
      <w:szCs w:val="24"/>
      <w:lang w:val="ru-RU" w:bidi="ar-SA"/>
    </w:rPr>
  </w:style>
  <w:style w:type="paragraph" w:customStyle="1" w:styleId="afffffffffff1">
    <w:name w:val="Рисунок картинка"/>
    <w:basedOn w:val="affffffff0"/>
    <w:link w:val="afffffffffff2"/>
    <w:qFormat/>
    <w:rsid w:val="00584FBA"/>
    <w:pPr>
      <w:spacing w:before="120" w:line="300" w:lineRule="auto"/>
      <w:ind w:left="-284" w:firstLine="0"/>
      <w:jc w:val="center"/>
    </w:pPr>
    <w:rPr>
      <w:rFonts w:ascii="Times New Roman" w:hAnsi="Times New Roman" w:cs="Times New Roman"/>
      <w:b/>
      <w:noProof/>
      <w:lang w:val="ru-RU" w:bidi="ar-SA"/>
    </w:rPr>
  </w:style>
  <w:style w:type="character" w:customStyle="1" w:styleId="afffffffffff2">
    <w:name w:val="Рисунок картинка Знак"/>
    <w:link w:val="afffffffffff1"/>
    <w:rsid w:val="00584FBA"/>
    <w:rPr>
      <w:rFonts w:ascii="Times New Roman" w:eastAsia="Calibri" w:hAnsi="Times New Roman" w:cs="Times New Roman"/>
      <w:b/>
      <w:noProof/>
      <w:sz w:val="24"/>
      <w:szCs w:val="28"/>
      <w:lang w:val="ru-RU" w:bidi="ar-SA"/>
    </w:rPr>
  </w:style>
  <w:style w:type="character" w:customStyle="1" w:styleId="afffffffffff3">
    <w:name w:val="Мой без № Знак"/>
    <w:link w:val="afffffffffff4"/>
    <w:locked/>
    <w:rsid w:val="00584FBA"/>
    <w:rPr>
      <w:rFonts w:ascii="Times New Roman" w:hAnsi="Times New Roman"/>
      <w:b/>
      <w:sz w:val="28"/>
      <w:szCs w:val="28"/>
    </w:rPr>
  </w:style>
  <w:style w:type="paragraph" w:customStyle="1" w:styleId="afffffffffff4">
    <w:name w:val="Мой без №"/>
    <w:basedOn w:val="af8"/>
    <w:next w:val="af8"/>
    <w:link w:val="afffffffffff3"/>
    <w:autoRedefine/>
    <w:qFormat/>
    <w:rsid w:val="00584FBA"/>
    <w:pPr>
      <w:ind w:firstLine="0"/>
      <w:contextualSpacing/>
      <w:jc w:val="left"/>
    </w:pPr>
    <w:rPr>
      <w:rFonts w:ascii="Times New Roman" w:hAnsi="Times New Roman"/>
      <w:b/>
      <w:sz w:val="28"/>
      <w:szCs w:val="28"/>
    </w:rPr>
  </w:style>
  <w:style w:type="character" w:customStyle="1" w:styleId="afffffffffff5">
    <w:name w:val="Мой текст книги Знак"/>
    <w:link w:val="afffffffffff6"/>
    <w:locked/>
    <w:rsid w:val="00584FBA"/>
    <w:rPr>
      <w:rFonts w:ascii="Times New Roman" w:hAnsi="Times New Roman"/>
      <w:sz w:val="24"/>
      <w:szCs w:val="24"/>
    </w:rPr>
  </w:style>
  <w:style w:type="paragraph" w:customStyle="1" w:styleId="afffffffffff6">
    <w:name w:val="Мой текст книги"/>
    <w:basedOn w:val="affffff3"/>
    <w:link w:val="afffffffffff5"/>
    <w:rsid w:val="00584FBA"/>
    <w:pPr>
      <w:ind w:firstLine="851"/>
      <w:contextualSpacing/>
    </w:pPr>
    <w:rPr>
      <w:rFonts w:ascii="Times New Roman" w:eastAsiaTheme="majorEastAsia" w:hAnsi="Times New Roman"/>
      <w:sz w:val="24"/>
      <w:szCs w:val="24"/>
      <w:lang w:eastAsia="en-US"/>
    </w:rPr>
  </w:style>
  <w:style w:type="paragraph" w:customStyle="1" w:styleId="3fb">
    <w:name w:val="Стиль3"/>
    <w:basedOn w:val="-19"/>
    <w:link w:val="3fc"/>
    <w:qFormat/>
    <w:rsid w:val="00584FBA"/>
    <w:pPr>
      <w:jc w:val="left"/>
    </w:pPr>
  </w:style>
  <w:style w:type="character" w:customStyle="1" w:styleId="3fc">
    <w:name w:val="Стиль3 Знак"/>
    <w:link w:val="3fb"/>
    <w:rsid w:val="00584FBA"/>
    <w:rPr>
      <w:rFonts w:ascii="Times New Roman" w:eastAsia="Times New Roman" w:hAnsi="Times New Roman" w:cs="Times New Roman"/>
      <w:b/>
      <w:bCs/>
      <w:sz w:val="24"/>
      <w:szCs w:val="24"/>
      <w:lang w:val="ru-RU" w:eastAsia="ru-RU" w:bidi="ar-SA"/>
    </w:rPr>
  </w:style>
  <w:style w:type="character" w:customStyle="1" w:styleId="25Exact">
    <w:name w:val="Основной текст (25) Exact"/>
    <w:link w:val="252"/>
    <w:rsid w:val="00584FBA"/>
    <w:rPr>
      <w:sz w:val="18"/>
      <w:szCs w:val="18"/>
      <w:shd w:val="clear" w:color="auto" w:fill="FFFFFF"/>
    </w:rPr>
  </w:style>
  <w:style w:type="character" w:customStyle="1" w:styleId="251ptExact">
    <w:name w:val="Основной текст (25) + Интервал 1 pt Exact"/>
    <w:rsid w:val="00584FB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584FBA"/>
    <w:pPr>
      <w:widowControl w:val="0"/>
      <w:shd w:val="clear" w:color="auto" w:fill="FFFFFF"/>
      <w:spacing w:after="180" w:line="0" w:lineRule="atLeast"/>
      <w:ind w:hanging="280"/>
      <w:jc w:val="left"/>
    </w:pPr>
    <w:rPr>
      <w:rFonts w:asciiTheme="majorHAnsi" w:hAnsiTheme="majorHAnsi"/>
      <w:sz w:val="18"/>
      <w:szCs w:val="18"/>
    </w:rPr>
  </w:style>
  <w:style w:type="character" w:customStyle="1" w:styleId="afffffffffff7">
    <w:name w:val="Подпись к таблице_"/>
    <w:link w:val="afffffffffff8"/>
    <w:rsid w:val="00584FBA"/>
    <w:rPr>
      <w:rFonts w:ascii="Times New Roman" w:eastAsia="Times New Roman" w:hAnsi="Times New Roman"/>
      <w:shd w:val="clear" w:color="auto" w:fill="FFFFFF"/>
    </w:rPr>
  </w:style>
  <w:style w:type="character" w:customStyle="1" w:styleId="2105pt">
    <w:name w:val="Основной текст (2) + 10;5 pt;Полужирный"/>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584FBA"/>
    <w:pPr>
      <w:widowControl w:val="0"/>
      <w:shd w:val="clear" w:color="auto" w:fill="FFFFFF"/>
      <w:spacing w:line="0" w:lineRule="atLeast"/>
      <w:ind w:firstLine="0"/>
      <w:jc w:val="left"/>
    </w:pPr>
    <w:rPr>
      <w:rFonts w:ascii="Times New Roman" w:eastAsia="Times New Roman" w:hAnsi="Times New Roman"/>
      <w:sz w:val="22"/>
    </w:rPr>
  </w:style>
  <w:style w:type="character" w:customStyle="1" w:styleId="212pt">
    <w:name w:val="Основной текст (2) + 12 pt"/>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84FB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84FB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84FB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3">
    <w:name w:val="Основной текст (15)_"/>
    <w:link w:val="1510"/>
    <w:rsid w:val="00584FBA"/>
    <w:rPr>
      <w:rFonts w:ascii="Times New Roman" w:eastAsia="Times New Roman" w:hAnsi="Times New Roman"/>
      <w:sz w:val="18"/>
      <w:szCs w:val="18"/>
      <w:shd w:val="clear" w:color="auto" w:fill="FFFFFF"/>
    </w:rPr>
  </w:style>
  <w:style w:type="paragraph" w:customStyle="1" w:styleId="1510">
    <w:name w:val="Основной текст (15)1"/>
    <w:basedOn w:val="af8"/>
    <w:link w:val="153"/>
    <w:rsid w:val="00584FBA"/>
    <w:pPr>
      <w:widowControl w:val="0"/>
      <w:shd w:val="clear" w:color="auto" w:fill="FFFFFF"/>
      <w:spacing w:after="60" w:line="104" w:lineRule="exact"/>
      <w:ind w:firstLine="0"/>
      <w:jc w:val="left"/>
    </w:pPr>
    <w:rPr>
      <w:rFonts w:ascii="Times New Roman" w:eastAsia="Times New Roman" w:hAnsi="Times New Roman"/>
      <w:sz w:val="18"/>
      <w:szCs w:val="18"/>
    </w:rPr>
  </w:style>
  <w:style w:type="character" w:customStyle="1" w:styleId="2Arial65pt2">
    <w:name w:val="Основной текст (2) + Arial;6;5 pt2"/>
    <w:rsid w:val="00584FB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84FBA"/>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584FBA"/>
    <w:pPr>
      <w:widowControl w:val="0"/>
      <w:shd w:val="clear" w:color="auto" w:fill="FFFFFF"/>
      <w:spacing w:line="112" w:lineRule="exact"/>
      <w:ind w:firstLine="0"/>
      <w:jc w:val="lef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584FB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84FBA"/>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584FBA"/>
    <w:pPr>
      <w:widowControl w:val="0"/>
      <w:shd w:val="clear" w:color="auto" w:fill="FFFFFF"/>
      <w:spacing w:after="120" w:line="0" w:lineRule="atLeast"/>
      <w:ind w:hanging="1540"/>
      <w:jc w:val="left"/>
    </w:pPr>
    <w:rPr>
      <w:rFonts w:ascii="Times New Roman" w:eastAsia="Times New Roman" w:hAnsi="Times New Roman"/>
      <w:b/>
      <w:bCs/>
      <w:i/>
      <w:iCs/>
      <w:sz w:val="22"/>
    </w:rPr>
  </w:style>
  <w:style w:type="character" w:customStyle="1" w:styleId="22c">
    <w:name w:val="Основной текст (2) + Полужирный;Курсив2"/>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84FBA"/>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584FBA"/>
    <w:pPr>
      <w:widowControl w:val="0"/>
      <w:shd w:val="clear" w:color="auto" w:fill="FFFFFF"/>
      <w:spacing w:line="0" w:lineRule="atLeast"/>
      <w:ind w:firstLine="0"/>
      <w:jc w:val="left"/>
    </w:pPr>
    <w:rPr>
      <w:rFonts w:ascii="Trebuchet MS" w:eastAsia="Trebuchet MS" w:hAnsi="Trebuchet MS" w:cs="Trebuchet MS"/>
      <w:sz w:val="26"/>
      <w:szCs w:val="26"/>
    </w:rPr>
  </w:style>
  <w:style w:type="character" w:customStyle="1" w:styleId="21f">
    <w:name w:val="Основной текст (21)_"/>
    <w:link w:val="21f0"/>
    <w:rsid w:val="00584FBA"/>
    <w:rPr>
      <w:rFonts w:ascii="Times New Roman" w:eastAsia="Times New Roman" w:hAnsi="Times New Roman"/>
      <w:sz w:val="16"/>
      <w:szCs w:val="16"/>
      <w:shd w:val="clear" w:color="auto" w:fill="FFFFFF"/>
    </w:rPr>
  </w:style>
  <w:style w:type="character" w:customStyle="1" w:styleId="159">
    <w:name w:val="Основной текст (159)_"/>
    <w:link w:val="1591"/>
    <w:rsid w:val="00584FBA"/>
    <w:rPr>
      <w:rFonts w:ascii="Times New Roman" w:eastAsia="Times New Roman" w:hAnsi="Times New Roman"/>
      <w:shd w:val="clear" w:color="auto" w:fill="FFFFFF"/>
    </w:rPr>
  </w:style>
  <w:style w:type="character" w:customStyle="1" w:styleId="15911pt">
    <w:name w:val="Основной текст (159) + 11 pt;Малые прописные"/>
    <w:rsid w:val="00584FB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84FB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584FBA"/>
    <w:pPr>
      <w:widowControl w:val="0"/>
      <w:shd w:val="clear" w:color="auto" w:fill="FFFFFF"/>
      <w:spacing w:line="0" w:lineRule="atLeast"/>
      <w:ind w:firstLine="0"/>
      <w:jc w:val="left"/>
    </w:pPr>
    <w:rPr>
      <w:rFonts w:ascii="Times New Roman" w:eastAsia="Times New Roman" w:hAnsi="Times New Roman"/>
      <w:sz w:val="16"/>
      <w:szCs w:val="16"/>
    </w:rPr>
  </w:style>
  <w:style w:type="paragraph" w:customStyle="1" w:styleId="1591">
    <w:name w:val="Основной текст (159)1"/>
    <w:basedOn w:val="af8"/>
    <w:link w:val="159"/>
    <w:rsid w:val="00584FBA"/>
    <w:pPr>
      <w:widowControl w:val="0"/>
      <w:shd w:val="clear" w:color="auto" w:fill="FFFFFF"/>
      <w:spacing w:line="320" w:lineRule="exact"/>
      <w:ind w:hanging="460"/>
    </w:pPr>
    <w:rPr>
      <w:rFonts w:ascii="Times New Roman" w:eastAsia="Times New Roman" w:hAnsi="Times New Roman"/>
      <w:sz w:val="22"/>
    </w:rPr>
  </w:style>
  <w:style w:type="character" w:customStyle="1" w:styleId="1590">
    <w:name w:val="Основной текст (159) + Малые прописные"/>
    <w:rsid w:val="00584FB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84FB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84FBA"/>
    <w:rPr>
      <w:rFonts w:ascii="Arial" w:eastAsia="Arial" w:hAnsi="Arial" w:cs="Arial"/>
      <w:sz w:val="13"/>
      <w:szCs w:val="13"/>
      <w:shd w:val="clear" w:color="auto" w:fill="FFFFFF"/>
    </w:rPr>
  </w:style>
  <w:style w:type="paragraph" w:customStyle="1" w:styleId="620">
    <w:name w:val="Основной текст (62)"/>
    <w:basedOn w:val="af8"/>
    <w:link w:val="62Exact"/>
    <w:rsid w:val="00584FBA"/>
    <w:pPr>
      <w:widowControl w:val="0"/>
      <w:shd w:val="clear" w:color="auto" w:fill="FFFFFF"/>
      <w:spacing w:line="166" w:lineRule="exact"/>
      <w:ind w:firstLine="0"/>
      <w:jc w:val="left"/>
    </w:pPr>
    <w:rPr>
      <w:rFonts w:eastAsia="Arial" w:cs="Arial"/>
      <w:sz w:val="13"/>
      <w:szCs w:val="13"/>
    </w:rPr>
  </w:style>
  <w:style w:type="character" w:customStyle="1" w:styleId="317">
    <w:name w:val="Основной текст (31)_"/>
    <w:link w:val="3114"/>
    <w:rsid w:val="00584FBA"/>
    <w:rPr>
      <w:rFonts w:ascii="Times New Roman" w:eastAsia="Times New Roman" w:hAnsi="Times New Roman"/>
      <w:i/>
      <w:iCs/>
      <w:shd w:val="clear" w:color="auto" w:fill="FFFFFF"/>
    </w:rPr>
  </w:style>
  <w:style w:type="character" w:customStyle="1" w:styleId="318">
    <w:name w:val="Основной текст (31)"/>
    <w:rsid w:val="00584FB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584FBA"/>
    <w:pPr>
      <w:widowControl w:val="0"/>
      <w:shd w:val="clear" w:color="auto" w:fill="FFFFFF"/>
      <w:spacing w:line="259" w:lineRule="exact"/>
      <w:ind w:firstLine="880"/>
    </w:pPr>
    <w:rPr>
      <w:rFonts w:ascii="Times New Roman" w:eastAsia="Times New Roman" w:hAnsi="Times New Roman"/>
      <w:i/>
      <w:iCs/>
      <w:sz w:val="22"/>
    </w:rPr>
  </w:style>
  <w:style w:type="character" w:customStyle="1" w:styleId="28pt5">
    <w:name w:val="Основной текст (2) + 8 pt5"/>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84FBA"/>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584FBA"/>
    <w:pPr>
      <w:widowControl w:val="0"/>
      <w:shd w:val="clear" w:color="auto" w:fill="FFFFFF"/>
      <w:spacing w:line="0" w:lineRule="atLeast"/>
      <w:ind w:firstLine="0"/>
      <w:jc w:val="left"/>
    </w:pPr>
    <w:rPr>
      <w:rFonts w:ascii="Times New Roman" w:eastAsia="Times New Roman" w:hAnsi="Times New Roman"/>
      <w:b/>
      <w:bCs/>
      <w:i/>
      <w:iCs/>
      <w:sz w:val="22"/>
    </w:rPr>
  </w:style>
  <w:style w:type="character" w:customStyle="1" w:styleId="1592">
    <w:name w:val="Основной текст (159) + Полужирный;Курсив"/>
    <w:rsid w:val="00584FB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84F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84FBA"/>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584FBA"/>
    <w:pPr>
      <w:widowControl w:val="0"/>
      <w:shd w:val="clear" w:color="auto" w:fill="FFFFFF"/>
      <w:spacing w:line="0" w:lineRule="atLeast"/>
      <w:ind w:firstLine="0"/>
      <w:jc w:val="left"/>
      <w:outlineLvl w:val="6"/>
    </w:pPr>
    <w:rPr>
      <w:rFonts w:ascii="Times New Roman" w:eastAsia="Times New Roman" w:hAnsi="Times New Roman"/>
      <w:sz w:val="28"/>
      <w:szCs w:val="28"/>
    </w:rPr>
  </w:style>
  <w:style w:type="character" w:customStyle="1" w:styleId="29pt20">
    <w:name w:val="Основной текст (2) + 9 pt;Полужирный2"/>
    <w:rsid w:val="00584F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84F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84F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84FB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5">
    <w:name w:val="_1."/>
    <w:basedOn w:val="19"/>
    <w:next w:val="af8"/>
    <w:link w:val="1fffb"/>
    <w:qFormat/>
    <w:rsid w:val="00584FBA"/>
    <w:pPr>
      <w:keepNext/>
      <w:keepLines/>
      <w:numPr>
        <w:numId w:val="45"/>
      </w:numPr>
      <w:tabs>
        <w:tab w:val="left" w:pos="993"/>
      </w:tabs>
      <w:suppressAutoHyphens w:val="0"/>
      <w:spacing w:before="0" w:after="360" w:line="240" w:lineRule="auto"/>
      <w:ind w:right="680"/>
      <w:contextualSpacing w:val="0"/>
    </w:pPr>
    <w:rPr>
      <w:rFonts w:ascii="Times New Roman" w:eastAsia="Times New Roman" w:hAnsi="Times New Roman" w:cs="Times New Roman"/>
      <w:bCs/>
      <w:spacing w:val="0"/>
      <w:sz w:val="26"/>
      <w:szCs w:val="26"/>
      <w:lang w:bidi="ar-SA"/>
    </w:rPr>
  </w:style>
  <w:style w:type="paragraph" w:customStyle="1" w:styleId="1110">
    <w:name w:val="_1.1.1."/>
    <w:basedOn w:val="30"/>
    <w:next w:val="af8"/>
    <w:link w:val="111e"/>
    <w:qFormat/>
    <w:rsid w:val="00584FBA"/>
    <w:pPr>
      <w:keepLines/>
      <w:numPr>
        <w:numId w:val="45"/>
      </w:numPr>
      <w:suppressAutoHyphens w:val="0"/>
      <w:spacing w:before="360" w:after="360" w:line="240" w:lineRule="auto"/>
      <w:jc w:val="center"/>
    </w:pPr>
    <w:rPr>
      <w:rFonts w:ascii="Times New Roman" w:eastAsia="Times New Roman" w:hAnsi="Times New Roman" w:cs="Times New Roman"/>
      <w:bCs/>
      <w:i w:val="0"/>
      <w:iCs w:val="0"/>
      <w:lang w:bidi="ar-SA"/>
    </w:rPr>
  </w:style>
  <w:style w:type="character" w:customStyle="1" w:styleId="111e">
    <w:name w:val="_1.1.1. Знак"/>
    <w:link w:val="1110"/>
    <w:locked/>
    <w:rsid w:val="00584FBA"/>
    <w:rPr>
      <w:rFonts w:ascii="Times New Roman" w:eastAsia="Times New Roman" w:hAnsi="Times New Roman" w:cs="Times New Roman"/>
      <w:b/>
      <w:bCs/>
      <w:sz w:val="26"/>
      <w:szCs w:val="26"/>
      <w:lang w:val="ru-RU" w:bidi="ar-SA"/>
    </w:rPr>
  </w:style>
  <w:style w:type="table" w:customStyle="1" w:styleId="TableNormal">
    <w:name w:val="Table Normal"/>
    <w:uiPriority w:val="2"/>
    <w:semiHidden/>
    <w:unhideWhenUsed/>
    <w:qFormat/>
    <w:rsid w:val="00584FBA"/>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paragraph" w:customStyle="1" w:styleId="11fa">
    <w:name w:val="Оглавление 11"/>
    <w:basedOn w:val="af8"/>
    <w:uiPriority w:val="1"/>
    <w:qFormat/>
    <w:rsid w:val="00584FBA"/>
    <w:pPr>
      <w:widowControl w:val="0"/>
      <w:spacing w:line="240" w:lineRule="auto"/>
      <w:ind w:left="601" w:hanging="439"/>
      <w:jc w:val="left"/>
    </w:pPr>
    <w:rPr>
      <w:rFonts w:eastAsia="Arial" w:cs="Arial"/>
      <w:sz w:val="20"/>
      <w:szCs w:val="20"/>
      <w:lang w:bidi="ar-SA"/>
    </w:rPr>
  </w:style>
  <w:style w:type="paragraph" w:customStyle="1" w:styleId="21f1">
    <w:name w:val="Оглавление 21"/>
    <w:basedOn w:val="af8"/>
    <w:uiPriority w:val="1"/>
    <w:qFormat/>
    <w:rsid w:val="00584FBA"/>
    <w:pPr>
      <w:widowControl w:val="0"/>
      <w:spacing w:line="240" w:lineRule="auto"/>
      <w:ind w:left="382" w:firstLine="0"/>
      <w:jc w:val="left"/>
    </w:pPr>
    <w:rPr>
      <w:rFonts w:eastAsia="Arial" w:cs="Arial"/>
      <w:sz w:val="20"/>
      <w:szCs w:val="20"/>
      <w:lang w:bidi="ar-SA"/>
    </w:rPr>
  </w:style>
  <w:style w:type="paragraph" w:customStyle="1" w:styleId="319">
    <w:name w:val="Оглавление 31"/>
    <w:basedOn w:val="af8"/>
    <w:uiPriority w:val="1"/>
    <w:qFormat/>
    <w:rsid w:val="00584FBA"/>
    <w:pPr>
      <w:widowControl w:val="0"/>
      <w:spacing w:before="34" w:line="240" w:lineRule="auto"/>
      <w:ind w:left="1482" w:hanging="881"/>
      <w:jc w:val="left"/>
    </w:pPr>
    <w:rPr>
      <w:rFonts w:eastAsia="Arial" w:cs="Arial"/>
      <w:sz w:val="20"/>
      <w:szCs w:val="20"/>
      <w:lang w:bidi="ar-SA"/>
    </w:rPr>
  </w:style>
  <w:style w:type="paragraph" w:customStyle="1" w:styleId="11fb">
    <w:name w:val="Заголовок 11"/>
    <w:basedOn w:val="af8"/>
    <w:uiPriority w:val="1"/>
    <w:qFormat/>
    <w:rsid w:val="00584FBA"/>
    <w:pPr>
      <w:widowControl w:val="0"/>
      <w:spacing w:line="240" w:lineRule="auto"/>
      <w:ind w:left="1" w:right="2" w:firstLine="0"/>
      <w:jc w:val="center"/>
      <w:outlineLvl w:val="1"/>
    </w:pPr>
    <w:rPr>
      <w:rFonts w:eastAsia="Arial" w:cs="Arial"/>
      <w:b/>
      <w:bCs/>
      <w:sz w:val="36"/>
      <w:szCs w:val="36"/>
      <w:lang w:bidi="ar-SA"/>
    </w:rPr>
  </w:style>
  <w:style w:type="paragraph" w:customStyle="1" w:styleId="21f2">
    <w:name w:val="Заголовок 21"/>
    <w:basedOn w:val="af8"/>
    <w:uiPriority w:val="1"/>
    <w:qFormat/>
    <w:rsid w:val="00584FBA"/>
    <w:pPr>
      <w:widowControl w:val="0"/>
      <w:spacing w:line="240" w:lineRule="auto"/>
      <w:ind w:firstLine="0"/>
      <w:jc w:val="left"/>
      <w:outlineLvl w:val="2"/>
    </w:pPr>
    <w:rPr>
      <w:rFonts w:ascii="Times New Roman" w:eastAsia="Times New Roman" w:hAnsi="Times New Roman" w:cs="Times New Roman"/>
      <w:sz w:val="26"/>
      <w:szCs w:val="26"/>
      <w:lang w:bidi="ar-SA"/>
    </w:rPr>
  </w:style>
  <w:style w:type="paragraph" w:customStyle="1" w:styleId="31a">
    <w:name w:val="Заголовок 31"/>
    <w:basedOn w:val="af8"/>
    <w:uiPriority w:val="1"/>
    <w:qFormat/>
    <w:rsid w:val="00584FBA"/>
    <w:pPr>
      <w:widowControl w:val="0"/>
      <w:spacing w:line="240" w:lineRule="auto"/>
      <w:ind w:left="2096" w:firstLine="0"/>
      <w:jc w:val="left"/>
      <w:outlineLvl w:val="3"/>
    </w:pPr>
    <w:rPr>
      <w:rFonts w:eastAsia="Arial" w:cs="Arial"/>
      <w:b/>
      <w:bCs/>
      <w:szCs w:val="24"/>
      <w:lang w:bidi="ar-SA"/>
    </w:rPr>
  </w:style>
  <w:style w:type="paragraph" w:customStyle="1" w:styleId="413">
    <w:name w:val="Заголовок 41"/>
    <w:basedOn w:val="af8"/>
    <w:uiPriority w:val="1"/>
    <w:qFormat/>
    <w:rsid w:val="00584FBA"/>
    <w:pPr>
      <w:widowControl w:val="0"/>
      <w:spacing w:line="240" w:lineRule="auto"/>
      <w:ind w:left="728" w:firstLine="0"/>
      <w:jc w:val="left"/>
      <w:outlineLvl w:val="4"/>
    </w:pPr>
    <w:rPr>
      <w:rFonts w:eastAsia="Arial" w:cs="Arial"/>
      <w:b/>
      <w:bCs/>
      <w:i/>
      <w:szCs w:val="24"/>
      <w:lang w:bidi="ar-SA"/>
    </w:rPr>
  </w:style>
  <w:style w:type="paragraph" w:customStyle="1" w:styleId="TableParagraph">
    <w:name w:val="Table Paragraph"/>
    <w:basedOn w:val="af8"/>
    <w:uiPriority w:val="1"/>
    <w:qFormat/>
    <w:rsid w:val="00584FBA"/>
    <w:pPr>
      <w:widowControl w:val="0"/>
      <w:spacing w:line="240" w:lineRule="auto"/>
      <w:ind w:firstLine="0"/>
      <w:jc w:val="center"/>
    </w:pPr>
    <w:rPr>
      <w:rFonts w:eastAsia="Arial" w:cs="Arial"/>
      <w:sz w:val="22"/>
      <w:lang w:bidi="ar-SA"/>
    </w:rPr>
  </w:style>
  <w:style w:type="character" w:customStyle="1" w:styleId="12pt1pt">
    <w:name w:val="Колонтитул + 12 pt;Интервал 1 pt"/>
    <w:rsid w:val="00584FB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584FBA"/>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character" w:customStyle="1" w:styleId="375pt">
    <w:name w:val="Основной текст (3) + 7;5 pt;Полужирный"/>
    <w:rsid w:val="00584FB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84FBA"/>
    <w:rPr>
      <w:rFonts w:ascii="Times New Roman" w:eastAsia="Times New Roman" w:hAnsi="Times New Roman"/>
      <w:b/>
      <w:bCs/>
      <w:shd w:val="clear" w:color="auto" w:fill="FFFFFF"/>
    </w:rPr>
  </w:style>
  <w:style w:type="paragraph" w:customStyle="1" w:styleId="8a">
    <w:name w:val="Заголовок №8"/>
    <w:basedOn w:val="af8"/>
    <w:link w:val="89"/>
    <w:rsid w:val="00584FBA"/>
    <w:pPr>
      <w:widowControl w:val="0"/>
      <w:shd w:val="clear" w:color="auto" w:fill="FFFFFF"/>
      <w:spacing w:before="240" w:after="420" w:line="0" w:lineRule="atLeast"/>
      <w:ind w:hanging="2060"/>
      <w:outlineLvl w:val="7"/>
    </w:pPr>
    <w:rPr>
      <w:rFonts w:ascii="Times New Roman" w:eastAsia="Times New Roman" w:hAnsi="Times New Roman"/>
      <w:b/>
      <w:bCs/>
      <w:sz w:val="22"/>
    </w:rPr>
  </w:style>
  <w:style w:type="character" w:customStyle="1" w:styleId="182">
    <w:name w:val="Основной текст (18)"/>
    <w:rsid w:val="00584FB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84FBA"/>
    <w:rPr>
      <w:rFonts w:ascii="Arial" w:eastAsia="Arial" w:hAnsi="Arial" w:cs="Arial"/>
      <w:sz w:val="13"/>
      <w:szCs w:val="13"/>
      <w:shd w:val="clear" w:color="auto" w:fill="FFFFFF"/>
    </w:rPr>
  </w:style>
  <w:style w:type="paragraph" w:customStyle="1" w:styleId="431">
    <w:name w:val="Основной текст (43)"/>
    <w:basedOn w:val="af8"/>
    <w:link w:val="430"/>
    <w:rsid w:val="00584FBA"/>
    <w:pPr>
      <w:widowControl w:val="0"/>
      <w:shd w:val="clear" w:color="auto" w:fill="FFFFFF"/>
      <w:spacing w:line="122" w:lineRule="exact"/>
      <w:ind w:firstLine="0"/>
      <w:jc w:val="left"/>
    </w:pPr>
    <w:rPr>
      <w:rFonts w:eastAsia="Arial" w:cs="Arial"/>
      <w:sz w:val="13"/>
      <w:szCs w:val="13"/>
    </w:rPr>
  </w:style>
  <w:style w:type="character" w:customStyle="1" w:styleId="76Exact">
    <w:name w:val="Заголовок №7 (6) Exact"/>
    <w:link w:val="760"/>
    <w:rsid w:val="00584FBA"/>
    <w:rPr>
      <w:rFonts w:ascii="Times New Roman" w:eastAsia="Times New Roman" w:hAnsi="Times New Roman"/>
      <w:sz w:val="26"/>
      <w:szCs w:val="26"/>
      <w:shd w:val="clear" w:color="auto" w:fill="FFFFFF"/>
    </w:rPr>
  </w:style>
  <w:style w:type="paragraph" w:customStyle="1" w:styleId="154">
    <w:name w:val="Основной текст (15)"/>
    <w:basedOn w:val="af8"/>
    <w:rsid w:val="00584FBA"/>
    <w:pPr>
      <w:widowControl w:val="0"/>
      <w:shd w:val="clear" w:color="auto" w:fill="FFFFFF"/>
      <w:spacing w:after="60" w:line="104" w:lineRule="exact"/>
      <w:ind w:firstLine="0"/>
      <w:jc w:val="left"/>
    </w:pPr>
    <w:rPr>
      <w:rFonts w:ascii="Times New Roman" w:eastAsia="Times New Roman" w:hAnsi="Times New Roman" w:cs="Times New Roman"/>
      <w:sz w:val="18"/>
      <w:szCs w:val="18"/>
      <w:lang w:bidi="ar-SA"/>
    </w:rPr>
  </w:style>
  <w:style w:type="paragraph" w:customStyle="1" w:styleId="760">
    <w:name w:val="Заголовок №7 (6)"/>
    <w:basedOn w:val="af8"/>
    <w:link w:val="76Exact"/>
    <w:rsid w:val="00584FBA"/>
    <w:pPr>
      <w:widowControl w:val="0"/>
      <w:shd w:val="clear" w:color="auto" w:fill="FFFFFF"/>
      <w:spacing w:line="0" w:lineRule="atLeast"/>
      <w:ind w:firstLine="0"/>
      <w:jc w:val="left"/>
      <w:outlineLvl w:val="6"/>
    </w:pPr>
    <w:rPr>
      <w:rFonts w:ascii="Times New Roman" w:eastAsia="Times New Roman" w:hAnsi="Times New Roman"/>
      <w:sz w:val="26"/>
      <w:szCs w:val="26"/>
    </w:rPr>
  </w:style>
  <w:style w:type="character" w:customStyle="1" w:styleId="680">
    <w:name w:val="Основной текст (68)_"/>
    <w:rsid w:val="00584FB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84FB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b">
    <w:name w:val="_1. Знак"/>
    <w:link w:val="15"/>
    <w:locked/>
    <w:rsid w:val="00584FBA"/>
    <w:rPr>
      <w:rFonts w:ascii="Times New Roman" w:eastAsia="Times New Roman" w:hAnsi="Times New Roman" w:cs="Times New Roman"/>
      <w:b/>
      <w:bCs/>
      <w:smallCaps/>
      <w:sz w:val="26"/>
      <w:szCs w:val="26"/>
      <w:lang w:val="ru-RU" w:bidi="ar-SA"/>
    </w:rPr>
  </w:style>
  <w:style w:type="paragraph" w:customStyle="1" w:styleId="11fc">
    <w:name w:val="_1.1."/>
    <w:basedOn w:val="20"/>
    <w:next w:val="af8"/>
    <w:link w:val="11fd"/>
    <w:qFormat/>
    <w:rsid w:val="00584FBA"/>
    <w:pPr>
      <w:keepLines/>
      <w:numPr>
        <w:ilvl w:val="0"/>
        <w:numId w:val="0"/>
      </w:numPr>
      <w:tabs>
        <w:tab w:val="left" w:pos="1134"/>
      </w:tabs>
      <w:suppressAutoHyphens w:val="0"/>
      <w:spacing w:after="360" w:line="240" w:lineRule="auto"/>
      <w:ind w:right="424"/>
      <w:jc w:val="both"/>
    </w:pPr>
    <w:rPr>
      <w:rFonts w:ascii="Times New Roman" w:eastAsia="Times New Roman" w:hAnsi="Times New Roman" w:cs="Times New Roman"/>
      <w:bCs/>
      <w:sz w:val="26"/>
      <w:szCs w:val="26"/>
      <w:lang w:bidi="ar-SA"/>
    </w:rPr>
  </w:style>
  <w:style w:type="character" w:customStyle="1" w:styleId="11fd">
    <w:name w:val="_1.1. Знак"/>
    <w:link w:val="11fc"/>
    <w:locked/>
    <w:rsid w:val="00584FBA"/>
    <w:rPr>
      <w:rFonts w:ascii="Times New Roman" w:eastAsia="Times New Roman" w:hAnsi="Times New Roman" w:cs="Times New Roman"/>
      <w:b/>
      <w:bCs/>
      <w:sz w:val="26"/>
      <w:szCs w:val="26"/>
      <w:lang w:val="ru-RU" w:bidi="ar-SA"/>
    </w:rPr>
  </w:style>
  <w:style w:type="character" w:customStyle="1" w:styleId="Exact0">
    <w:name w:val="Подпись к картинке Exact"/>
    <w:link w:val="afffffffffff9"/>
    <w:rsid w:val="00584FBA"/>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584FBA"/>
    <w:pPr>
      <w:widowControl w:val="0"/>
      <w:shd w:val="clear" w:color="auto" w:fill="FFFFFF"/>
      <w:spacing w:line="0" w:lineRule="atLeast"/>
      <w:ind w:firstLine="0"/>
      <w:jc w:val="left"/>
    </w:pPr>
    <w:rPr>
      <w:rFonts w:ascii="Times New Roman" w:eastAsia="Times New Roman" w:hAnsi="Times New Roman"/>
      <w:sz w:val="22"/>
    </w:rPr>
  </w:style>
  <w:style w:type="character" w:customStyle="1" w:styleId="27pt">
    <w:name w:val="Основной текст (2) + 7 pt"/>
    <w:rsid w:val="00584FB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84FB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84FB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584FB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84FB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584FBA"/>
    <w:pPr>
      <w:widowControl w:val="0"/>
      <w:shd w:val="clear" w:color="auto" w:fill="FFFFFF"/>
      <w:spacing w:line="292" w:lineRule="exact"/>
      <w:ind w:firstLine="0"/>
      <w:jc w:val="left"/>
    </w:pPr>
    <w:rPr>
      <w:rFonts w:ascii="Times New Roman" w:eastAsia="Times New Roman" w:hAnsi="Times New Roman"/>
      <w:sz w:val="21"/>
      <w:szCs w:val="21"/>
    </w:rPr>
  </w:style>
  <w:style w:type="paragraph" w:customStyle="1" w:styleId="msonormal0">
    <w:name w:val="msonormal"/>
    <w:basedOn w:val="af8"/>
    <w:rsid w:val="00584FBA"/>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character" w:customStyle="1" w:styleId="79Exact">
    <w:name w:val="Заголовок №7 (9) Exact"/>
    <w:link w:val="79"/>
    <w:rsid w:val="00584FBA"/>
    <w:rPr>
      <w:rFonts w:ascii="Times New Roman" w:eastAsia="Times New Roman" w:hAnsi="Times New Roman"/>
      <w:b/>
      <w:bCs/>
      <w:shd w:val="clear" w:color="auto" w:fill="FFFFFF"/>
    </w:rPr>
  </w:style>
  <w:style w:type="paragraph" w:customStyle="1" w:styleId="79">
    <w:name w:val="Заголовок №7 (9)"/>
    <w:basedOn w:val="af8"/>
    <w:link w:val="79Exact"/>
    <w:rsid w:val="00584FBA"/>
    <w:pPr>
      <w:widowControl w:val="0"/>
      <w:shd w:val="clear" w:color="auto" w:fill="FFFFFF"/>
      <w:spacing w:line="0" w:lineRule="atLeast"/>
      <w:ind w:firstLine="0"/>
      <w:jc w:val="left"/>
      <w:outlineLvl w:val="6"/>
    </w:pPr>
    <w:rPr>
      <w:rFonts w:ascii="Times New Roman" w:eastAsia="Times New Roman" w:hAnsi="Times New Roman"/>
      <w:b/>
      <w:bCs/>
      <w:sz w:val="22"/>
    </w:rPr>
  </w:style>
  <w:style w:type="character" w:customStyle="1" w:styleId="2FranklinGothicHeavy7pt">
    <w:name w:val="Основной текст (2) + Franklin Gothic Heavy;7 pt"/>
    <w:rsid w:val="00584FB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84F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84FB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84FB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84FBA"/>
    <w:rPr>
      <w:rFonts w:ascii="Times New Roman" w:eastAsia="Times New Roman" w:hAnsi="Times New Roman"/>
      <w:shd w:val="clear" w:color="auto" w:fill="FFFFFF"/>
    </w:rPr>
  </w:style>
  <w:style w:type="paragraph" w:customStyle="1" w:styleId="731">
    <w:name w:val="Основной текст (73)"/>
    <w:basedOn w:val="af8"/>
    <w:link w:val="730"/>
    <w:rsid w:val="00584FBA"/>
    <w:pPr>
      <w:widowControl w:val="0"/>
      <w:shd w:val="clear" w:color="auto" w:fill="FFFFFF"/>
      <w:spacing w:before="60" w:line="0" w:lineRule="atLeast"/>
      <w:ind w:hanging="240"/>
      <w:jc w:val="left"/>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584FBA"/>
    <w:pPr>
      <w:widowControl w:val="0"/>
      <w:shd w:val="clear" w:color="auto" w:fill="FFFFFF"/>
      <w:spacing w:line="0" w:lineRule="atLeast"/>
      <w:ind w:firstLine="0"/>
      <w:jc w:val="left"/>
      <w:outlineLvl w:val="5"/>
    </w:pPr>
    <w:rPr>
      <w:rFonts w:ascii="Times New Roman" w:eastAsia="Times New Roman" w:hAnsi="Times New Roman"/>
      <w:sz w:val="22"/>
    </w:rPr>
  </w:style>
  <w:style w:type="character" w:customStyle="1" w:styleId="360">
    <w:name w:val="Основной текст (36)_"/>
    <w:link w:val="361"/>
    <w:rsid w:val="00584FBA"/>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584FBA"/>
    <w:pPr>
      <w:widowControl w:val="0"/>
      <w:shd w:val="clear" w:color="auto" w:fill="FFFFFF"/>
      <w:spacing w:line="252" w:lineRule="exact"/>
      <w:ind w:firstLine="0"/>
    </w:pPr>
    <w:rPr>
      <w:rFonts w:ascii="Times New Roman" w:eastAsia="Times New Roman" w:hAnsi="Times New Roman"/>
      <w:b/>
      <w:bCs/>
      <w:sz w:val="21"/>
      <w:szCs w:val="21"/>
    </w:rPr>
  </w:style>
  <w:style w:type="character" w:customStyle="1" w:styleId="31Tahoma10pt">
    <w:name w:val="Основной текст (31) + Tahoma;10 pt;Не курсив"/>
    <w:rsid w:val="00584FB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84FBA"/>
    <w:rPr>
      <w:sz w:val="15"/>
      <w:szCs w:val="15"/>
      <w:shd w:val="clear" w:color="auto" w:fill="FFFFFF"/>
    </w:rPr>
  </w:style>
  <w:style w:type="paragraph" w:customStyle="1" w:styleId="960">
    <w:name w:val="Основной текст (96)"/>
    <w:basedOn w:val="af8"/>
    <w:link w:val="96"/>
    <w:rsid w:val="00584FBA"/>
    <w:pPr>
      <w:widowControl w:val="0"/>
      <w:shd w:val="clear" w:color="auto" w:fill="FFFFFF"/>
      <w:spacing w:line="212" w:lineRule="exact"/>
      <w:ind w:hanging="2140"/>
      <w:jc w:val="left"/>
    </w:pPr>
    <w:rPr>
      <w:rFonts w:asciiTheme="majorHAnsi" w:hAnsiTheme="majorHAnsi"/>
      <w:sz w:val="15"/>
      <w:szCs w:val="15"/>
    </w:rPr>
  </w:style>
  <w:style w:type="character" w:customStyle="1" w:styleId="47Exact">
    <w:name w:val="Основной текст (47) Exact"/>
    <w:link w:val="470"/>
    <w:rsid w:val="00584FB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584FBA"/>
    <w:pPr>
      <w:widowControl w:val="0"/>
      <w:shd w:val="clear" w:color="auto" w:fill="FFFFFF"/>
      <w:spacing w:line="370" w:lineRule="exact"/>
      <w:ind w:firstLine="0"/>
    </w:pPr>
    <w:rPr>
      <w:rFonts w:ascii="Times New Roman" w:eastAsia="Times New Roman" w:hAnsi="Times New Roman"/>
      <w:sz w:val="28"/>
      <w:szCs w:val="28"/>
    </w:rPr>
  </w:style>
  <w:style w:type="character" w:customStyle="1" w:styleId="155">
    <w:name w:val="Основной текст (155)_"/>
    <w:link w:val="1550"/>
    <w:rsid w:val="00584FBA"/>
    <w:rPr>
      <w:rFonts w:ascii="Arial" w:eastAsia="Arial" w:hAnsi="Arial" w:cs="Arial"/>
      <w:sz w:val="14"/>
      <w:szCs w:val="14"/>
      <w:shd w:val="clear" w:color="auto" w:fill="FFFFFF"/>
    </w:rPr>
  </w:style>
  <w:style w:type="paragraph" w:customStyle="1" w:styleId="1550">
    <w:name w:val="Основной текст (155)"/>
    <w:basedOn w:val="af8"/>
    <w:link w:val="155"/>
    <w:rsid w:val="00584FBA"/>
    <w:pPr>
      <w:widowControl w:val="0"/>
      <w:shd w:val="clear" w:color="auto" w:fill="FFFFFF"/>
      <w:spacing w:line="0" w:lineRule="atLeast"/>
      <w:ind w:firstLine="0"/>
      <w:jc w:val="left"/>
    </w:pPr>
    <w:rPr>
      <w:rFonts w:eastAsia="Arial" w:cs="Arial"/>
      <w:sz w:val="14"/>
      <w:szCs w:val="14"/>
    </w:rPr>
  </w:style>
  <w:style w:type="paragraph" w:customStyle="1" w:styleId="1593">
    <w:name w:val="Основной текст (159)"/>
    <w:basedOn w:val="af8"/>
    <w:rsid w:val="00584FBA"/>
    <w:pPr>
      <w:widowControl w:val="0"/>
      <w:shd w:val="clear" w:color="auto" w:fill="FFFFFF"/>
      <w:spacing w:line="320" w:lineRule="exact"/>
      <w:ind w:hanging="460"/>
    </w:pPr>
    <w:rPr>
      <w:rFonts w:ascii="Times New Roman" w:eastAsia="Times New Roman" w:hAnsi="Times New Roman" w:cs="Times New Roman"/>
      <w:color w:val="000000"/>
      <w:szCs w:val="24"/>
      <w:lang w:val="ru-RU" w:eastAsia="ru-RU" w:bidi="ru-RU"/>
    </w:rPr>
  </w:style>
  <w:style w:type="character" w:customStyle="1" w:styleId="15911pt0">
    <w:name w:val="Основной текст (159) + 11 pt"/>
    <w:aliases w:val="Малые прописные"/>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6"/>
    <w:rsid w:val="00584FBA"/>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8"/>
    <w:link w:val="15Exact"/>
    <w:rsid w:val="00584FBA"/>
    <w:pPr>
      <w:widowControl w:val="0"/>
      <w:shd w:val="clear" w:color="auto" w:fill="FFFFFF"/>
      <w:spacing w:before="60" w:after="60" w:line="0" w:lineRule="atLeast"/>
      <w:ind w:firstLine="0"/>
      <w:jc w:val="lef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584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84FB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584FBA"/>
    <w:pPr>
      <w:spacing w:after="120" w:line="240" w:lineRule="auto"/>
      <w:jc w:val="center"/>
    </w:pPr>
    <w:rPr>
      <w:rFonts w:ascii="Times New Roman" w:eastAsia="Times New Roman" w:hAnsi="Times New Roman" w:cs="Times New Roman"/>
      <w:b/>
      <w:sz w:val="24"/>
      <w:szCs w:val="20"/>
      <w:lang w:val="ru-RU" w:bidi="ar-SA"/>
    </w:rPr>
  </w:style>
  <w:style w:type="character" w:customStyle="1" w:styleId="afffffffffffb">
    <w:name w:val="Текст титула Знак"/>
    <w:link w:val="afffffffffffa"/>
    <w:rsid w:val="00584FBA"/>
    <w:rPr>
      <w:rFonts w:ascii="Times New Roman" w:eastAsia="Times New Roman" w:hAnsi="Times New Roman" w:cs="Times New Roman"/>
      <w:b/>
      <w:sz w:val="24"/>
      <w:szCs w:val="20"/>
      <w:lang w:val="ru-RU" w:bidi="ar-SA"/>
    </w:rPr>
  </w:style>
  <w:style w:type="paragraph" w:customStyle="1" w:styleId="2fff1">
    <w:name w:val="Текст титула 2"/>
    <w:basedOn w:val="af8"/>
    <w:qFormat/>
    <w:rsid w:val="00584FBA"/>
    <w:pPr>
      <w:widowControl w:val="0"/>
      <w:snapToGrid w:val="0"/>
      <w:spacing w:before="4800" w:line="300" w:lineRule="auto"/>
      <w:ind w:firstLine="0"/>
      <w:contextualSpacing/>
      <w:jc w:val="center"/>
    </w:pPr>
    <w:rPr>
      <w:rFonts w:ascii="Times New Roman" w:eastAsia="Times New Roman" w:hAnsi="Times New Roman" w:cs="Arial"/>
      <w:b/>
      <w:lang w:val="ru-RU" w:bidi="ar-SA"/>
    </w:rPr>
  </w:style>
  <w:style w:type="paragraph" w:customStyle="1" w:styleId="001">
    <w:name w:val="0.0 Текст"/>
    <w:basedOn w:val="af8"/>
    <w:link w:val="002"/>
    <w:qFormat/>
    <w:rsid w:val="00584FBA"/>
    <w:pPr>
      <w:snapToGrid w:val="0"/>
      <w:spacing w:before="40" w:after="400" w:line="300" w:lineRule="auto"/>
      <w:ind w:firstLine="709"/>
      <w:contextualSpacing/>
    </w:pPr>
    <w:rPr>
      <w:rFonts w:ascii="Times New Roman" w:eastAsia="Times New Roman" w:hAnsi="Times New Roman" w:cs="Arial"/>
      <w:sz w:val="28"/>
      <w:lang w:val="ru-RU" w:bidi="ar-SA"/>
    </w:rPr>
  </w:style>
  <w:style w:type="character" w:customStyle="1" w:styleId="002">
    <w:name w:val="0.0 Текст Знак"/>
    <w:link w:val="001"/>
    <w:rsid w:val="00584FBA"/>
    <w:rPr>
      <w:rFonts w:ascii="Times New Roman" w:eastAsia="Times New Roman" w:hAnsi="Times New Roman" w:cs="Arial"/>
      <w:sz w:val="28"/>
      <w:lang w:val="ru-RU" w:bidi="ar-SA"/>
    </w:rPr>
  </w:style>
  <w:style w:type="paragraph" w:customStyle="1" w:styleId="formattext">
    <w:name w:val="formattext"/>
    <w:basedOn w:val="af8"/>
    <w:rsid w:val="00584FBA"/>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numbering" w:customStyle="1" w:styleId="3120">
    <w:name w:val="Заголовок 3 ур12"/>
    <w:uiPriority w:val="99"/>
    <w:rsid w:val="00584FBA"/>
  </w:style>
  <w:style w:type="table" w:customStyle="1" w:styleId="13c">
    <w:name w:val="Классическая таблица 13"/>
    <w:basedOn w:val="afa"/>
    <w:next w:val="1f2"/>
    <w:rsid w:val="00584FBA"/>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4A13A3"/>
  </w:style>
  <w:style w:type="table" w:customStyle="1" w:styleId="TableGridReport2">
    <w:name w:val="Table Grid Report2"/>
    <w:basedOn w:val="afa"/>
    <w:next w:val="afff6"/>
    <w:uiPriority w:val="59"/>
    <w:rsid w:val="004A13A3"/>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4A13A3"/>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4A13A3"/>
    <w:pPr>
      <w:numPr>
        <w:numId w:val="5"/>
      </w:numPr>
    </w:pPr>
  </w:style>
  <w:style w:type="numbering" w:customStyle="1" w:styleId="143">
    <w:name w:val="Нет списка14"/>
    <w:next w:val="afb"/>
    <w:uiPriority w:val="99"/>
    <w:semiHidden/>
    <w:unhideWhenUsed/>
    <w:rsid w:val="004A13A3"/>
  </w:style>
  <w:style w:type="table" w:customStyle="1" w:styleId="1100">
    <w:name w:val="Сетка таблицы110"/>
    <w:basedOn w:val="afa"/>
    <w:next w:val="afff6"/>
    <w:uiPriority w:val="59"/>
    <w:rsid w:val="004A13A3"/>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4A13A3"/>
  </w:style>
  <w:style w:type="table" w:customStyle="1" w:styleId="-34">
    <w:name w:val="Веб-таблица 34"/>
    <w:basedOn w:val="afa"/>
    <w:next w:val="-3"/>
    <w:rsid w:val="004A13A3"/>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4A13A3"/>
  </w:style>
  <w:style w:type="table" w:customStyle="1" w:styleId="TableGridReport12">
    <w:name w:val="Table Grid Report12"/>
    <w:basedOn w:val="afa"/>
    <w:next w:val="afff6"/>
    <w:uiPriority w:val="59"/>
    <w:rsid w:val="004A13A3"/>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4A13A3"/>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4A13A3"/>
    <w:pPr>
      <w:spacing w:after="0" w:line="240" w:lineRule="auto"/>
    </w:pPr>
    <w:rPr>
      <w:rFonts w:ascii="Calibri" w:eastAsia="Times New Roman" w:hAnsi="Calibri" w:cs="Arial"/>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4A13A3"/>
  </w:style>
  <w:style w:type="table" w:customStyle="1" w:styleId="323">
    <w:name w:val="Сетка таблицы32"/>
    <w:basedOn w:val="afa"/>
    <w:next w:val="afff6"/>
    <w:uiPriority w:val="59"/>
    <w:rsid w:val="004A13A3"/>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e">
    <w:name w:val="Рис.11"/>
    <w:rsid w:val="004A13A3"/>
  </w:style>
  <w:style w:type="table" w:customStyle="1" w:styleId="-313">
    <w:name w:val="Веб-таблица 313"/>
    <w:basedOn w:val="afa"/>
    <w:next w:val="-3"/>
    <w:rsid w:val="004A13A3"/>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4A13A3"/>
  </w:style>
  <w:style w:type="table" w:customStyle="1" w:styleId="TableGridReport111">
    <w:name w:val="Table Grid Report111"/>
    <w:basedOn w:val="afa"/>
    <w:next w:val="afff6"/>
    <w:uiPriority w:val="59"/>
    <w:rsid w:val="004A13A3"/>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4A13A3"/>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4A13A3"/>
    <w:pPr>
      <w:spacing w:after="0" w:line="240" w:lineRule="auto"/>
    </w:pPr>
    <w:rPr>
      <w:rFonts w:ascii="Calibri" w:eastAsia="Times New Roman" w:hAnsi="Calibri" w:cs="Arial"/>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A13A3"/>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3">
    <w:name w:val="Заголовок 3 ур13"/>
    <w:uiPriority w:val="99"/>
    <w:rsid w:val="004A13A3"/>
    <w:pPr>
      <w:numPr>
        <w:numId w:val="42"/>
      </w:numPr>
    </w:pPr>
  </w:style>
  <w:style w:type="table" w:customStyle="1" w:styleId="144">
    <w:name w:val="Классическая таблица 14"/>
    <w:basedOn w:val="afa"/>
    <w:next w:val="1f2"/>
    <w:rsid w:val="004A13A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7">
    <w:name w:val="Нет списка15"/>
    <w:next w:val="afb"/>
    <w:uiPriority w:val="99"/>
    <w:semiHidden/>
    <w:unhideWhenUsed/>
    <w:rsid w:val="00ED20A9"/>
  </w:style>
  <w:style w:type="character" w:customStyle="1" w:styleId="26pt">
    <w:name w:val="Основной текст (2) + 6 pt"/>
    <w:basedOn w:val="2fd"/>
    <w:rsid w:val="001D66E6"/>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basedOn w:val="2fd"/>
    <w:rsid w:val="00DD7E1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1C0B8E"/>
    <w:pPr>
      <w:spacing w:before="100" w:beforeAutospacing="1" w:after="100" w:afterAutospacing="1" w:line="240" w:lineRule="auto"/>
      <w:ind w:firstLine="0"/>
      <w:jc w:val="left"/>
    </w:pPr>
    <w:rPr>
      <w:rFonts w:ascii="Calibri" w:eastAsia="Times New Roman" w:hAnsi="Calibri" w:cs="Calibri"/>
      <w:b/>
      <w:bCs/>
      <w:color w:val="000000"/>
      <w:sz w:val="18"/>
      <w:szCs w:val="18"/>
      <w:lang w:val="ru-RU" w:eastAsia="ru-RU" w:bidi="ar-SA"/>
    </w:rPr>
  </w:style>
  <w:style w:type="paragraph" w:customStyle="1" w:styleId="font18">
    <w:name w:val="font18"/>
    <w:basedOn w:val="af8"/>
    <w:uiPriority w:val="99"/>
    <w:rsid w:val="001C0B8E"/>
    <w:pPr>
      <w:spacing w:before="100" w:beforeAutospacing="1" w:after="100" w:afterAutospacing="1" w:line="240" w:lineRule="auto"/>
      <w:ind w:firstLine="0"/>
      <w:jc w:val="left"/>
    </w:pPr>
    <w:rPr>
      <w:rFonts w:ascii="Times New Roman" w:eastAsia="Times New Roman" w:hAnsi="Times New Roman" w:cs="Times New Roman"/>
      <w:b/>
      <w:bCs/>
      <w:color w:val="000000"/>
      <w:sz w:val="18"/>
      <w:szCs w:val="18"/>
      <w:lang w:val="ru-RU" w:eastAsia="ru-RU" w:bidi="ar-SA"/>
    </w:rPr>
  </w:style>
  <w:style w:type="numbering" w:customStyle="1" w:styleId="161">
    <w:name w:val="Нет списка16"/>
    <w:next w:val="afb"/>
    <w:uiPriority w:val="99"/>
    <w:semiHidden/>
    <w:unhideWhenUsed/>
    <w:rsid w:val="00D93B3D"/>
  </w:style>
  <w:style w:type="paragraph" w:customStyle="1" w:styleId="S">
    <w:name w:val="S_Обычный"/>
    <w:basedOn w:val="af8"/>
    <w:uiPriority w:val="99"/>
    <w:qFormat/>
    <w:rsid w:val="00D93B3D"/>
    <w:pPr>
      <w:spacing w:line="240" w:lineRule="auto"/>
      <w:ind w:firstLine="709"/>
    </w:pPr>
    <w:rPr>
      <w:rFonts w:ascii="Times New Roman" w:eastAsia="Times New Roman" w:hAnsi="Times New Roman" w:cs="Times New Roman"/>
      <w:szCs w:val="24"/>
      <w:lang w:val="ru-RU" w:eastAsia="ar-SA" w:bidi="ar-SA"/>
    </w:rPr>
  </w:style>
  <w:style w:type="character" w:customStyle="1" w:styleId="AAA">
    <w:name w:val="! AAA ! Знак"/>
    <w:link w:val="AAA0"/>
    <w:uiPriority w:val="99"/>
    <w:locked/>
    <w:rsid w:val="00D93B3D"/>
    <w:rPr>
      <w:sz w:val="24"/>
      <w:szCs w:val="16"/>
    </w:rPr>
  </w:style>
  <w:style w:type="paragraph" w:customStyle="1" w:styleId="AAA0">
    <w:name w:val="! AAA !"/>
    <w:link w:val="AAA"/>
    <w:uiPriority w:val="99"/>
    <w:rsid w:val="00D93B3D"/>
    <w:pPr>
      <w:spacing w:after="120" w:line="240" w:lineRule="auto"/>
      <w:jc w:val="both"/>
    </w:pPr>
    <w:rPr>
      <w:sz w:val="24"/>
      <w:szCs w:val="16"/>
    </w:rPr>
  </w:style>
  <w:style w:type="paragraph" w:customStyle="1" w:styleId="513">
    <w:name w:val="Заголовок 51"/>
    <w:basedOn w:val="af8"/>
    <w:next w:val="af8"/>
    <w:uiPriority w:val="99"/>
    <w:unhideWhenUsed/>
    <w:qFormat/>
    <w:rsid w:val="00D93B3D"/>
    <w:pPr>
      <w:spacing w:line="271" w:lineRule="auto"/>
      <w:outlineLvl w:val="4"/>
    </w:pPr>
    <w:rPr>
      <w:rFonts w:ascii="Cambria" w:eastAsia="Times New Roman" w:hAnsi="Cambria" w:cs="Times New Roman"/>
      <w:i/>
      <w:iCs/>
      <w:szCs w:val="24"/>
    </w:rPr>
  </w:style>
  <w:style w:type="paragraph" w:customStyle="1" w:styleId="611">
    <w:name w:val="Заголовок 61"/>
    <w:basedOn w:val="af8"/>
    <w:next w:val="af8"/>
    <w:unhideWhenUsed/>
    <w:qFormat/>
    <w:rsid w:val="00D93B3D"/>
    <w:pPr>
      <w:shd w:val="clear" w:color="auto" w:fill="FFFFFF"/>
      <w:spacing w:line="271" w:lineRule="auto"/>
      <w:outlineLvl w:val="5"/>
    </w:pPr>
    <w:rPr>
      <w:rFonts w:ascii="Cambria" w:eastAsia="Times New Roman" w:hAnsi="Cambria" w:cs="Times New Roman"/>
      <w:b/>
      <w:bCs/>
      <w:color w:val="595959"/>
      <w:spacing w:val="5"/>
      <w:sz w:val="22"/>
    </w:rPr>
  </w:style>
  <w:style w:type="paragraph" w:customStyle="1" w:styleId="712">
    <w:name w:val="Заголовок 71"/>
    <w:basedOn w:val="af8"/>
    <w:next w:val="af8"/>
    <w:unhideWhenUsed/>
    <w:qFormat/>
    <w:rsid w:val="00D93B3D"/>
    <w:pPr>
      <w:outlineLvl w:val="6"/>
    </w:pPr>
    <w:rPr>
      <w:rFonts w:ascii="Cambria" w:eastAsia="Times New Roman" w:hAnsi="Cambria" w:cs="Times New Roman"/>
      <w:b/>
      <w:bCs/>
      <w:i/>
      <w:iCs/>
      <w:color w:val="5A5A5A"/>
      <w:sz w:val="20"/>
      <w:szCs w:val="20"/>
    </w:rPr>
  </w:style>
  <w:style w:type="paragraph" w:customStyle="1" w:styleId="812">
    <w:name w:val="Заголовок 81"/>
    <w:basedOn w:val="af8"/>
    <w:next w:val="af8"/>
    <w:unhideWhenUsed/>
    <w:qFormat/>
    <w:rsid w:val="00D93B3D"/>
    <w:pPr>
      <w:outlineLvl w:val="7"/>
    </w:pPr>
    <w:rPr>
      <w:rFonts w:ascii="Cambria" w:eastAsia="Times New Roman" w:hAnsi="Cambria" w:cs="Times New Roman"/>
      <w:b/>
      <w:bCs/>
      <w:color w:val="7F7F7F"/>
      <w:sz w:val="20"/>
      <w:szCs w:val="20"/>
    </w:rPr>
  </w:style>
  <w:style w:type="paragraph" w:customStyle="1" w:styleId="910">
    <w:name w:val="Заголовок 91"/>
    <w:basedOn w:val="af8"/>
    <w:next w:val="af8"/>
    <w:unhideWhenUsed/>
    <w:qFormat/>
    <w:rsid w:val="00D93B3D"/>
    <w:pPr>
      <w:spacing w:line="271" w:lineRule="auto"/>
      <w:outlineLvl w:val="8"/>
    </w:pPr>
    <w:rPr>
      <w:rFonts w:ascii="Cambria" w:eastAsia="Times New Roman" w:hAnsi="Cambria" w:cs="Times New Roman"/>
      <w:b/>
      <w:bCs/>
      <w:i/>
      <w:iCs/>
      <w:color w:val="7F7F7F"/>
      <w:sz w:val="18"/>
      <w:szCs w:val="18"/>
    </w:rPr>
  </w:style>
  <w:style w:type="numbering" w:customStyle="1" w:styleId="171">
    <w:name w:val="Нет списка17"/>
    <w:next w:val="afb"/>
    <w:uiPriority w:val="99"/>
    <w:semiHidden/>
    <w:unhideWhenUsed/>
    <w:rsid w:val="00D93B3D"/>
  </w:style>
  <w:style w:type="table" w:customStyle="1" w:styleId="TableGridReport3">
    <w:name w:val="Table Grid Report3"/>
    <w:basedOn w:val="afa"/>
    <w:next w:val="afff6"/>
    <w:uiPriority w:val="59"/>
    <w:rsid w:val="00D93B3D"/>
    <w:pPr>
      <w:ind w:left="1080"/>
    </w:pPr>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D93B3D"/>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D93B3D"/>
  </w:style>
  <w:style w:type="table" w:customStyle="1" w:styleId="TableGrid12">
    <w:name w:val="Table Grid12"/>
    <w:basedOn w:val="afa"/>
    <w:next w:val="afff6"/>
    <w:rsid w:val="00D93B3D"/>
    <w:rPr>
      <w:rFonts w:ascii="Cambria" w:eastAsia="Times New Roman" w:hAnsi="Cambria" w:cs="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D93B3D"/>
    <w:pPr>
      <w:ind w:left="0"/>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D93B3D"/>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D93B3D"/>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D93B3D"/>
    <w:pPr>
      <w:widowControl w:val="0"/>
      <w:adjustRightInd w:val="0"/>
      <w:spacing w:line="360" w:lineRule="atLeast"/>
      <w:ind w:firstLine="567"/>
      <w:jc w:val="both"/>
      <w:textAlignment w:val="baseline"/>
    </w:pPr>
    <w:rPr>
      <w:rFonts w:ascii="Cambria" w:eastAsia="Times New Roman" w:hAnsi="Cambria"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D93B3D"/>
    <w:pPr>
      <w:widowControl w:val="0"/>
      <w:adjustRightInd w:val="0"/>
      <w:spacing w:line="360" w:lineRule="atLeast"/>
      <w:ind w:firstLine="567"/>
      <w:jc w:val="both"/>
      <w:textAlignment w:val="baseline"/>
    </w:pPr>
    <w:rPr>
      <w:rFonts w:ascii="Cambria" w:eastAsia="Times New Roman" w:hAnsi="Cambria"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D93B3D"/>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D93B3D"/>
    <w:pPr>
      <w:widowControl w:val="0"/>
      <w:adjustRightInd w:val="0"/>
      <w:spacing w:line="360" w:lineRule="atLeast"/>
      <w:ind w:firstLine="567"/>
      <w:jc w:val="both"/>
      <w:textAlignment w:val="baseline"/>
    </w:pPr>
    <w:rPr>
      <w:rFonts w:ascii="Cambria" w:eastAsia="Times New Roman" w:hAnsi="Cambria"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fa"/>
    <w:next w:val="1f2"/>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D93B3D"/>
    <w:pPr>
      <w:widowControl w:val="0"/>
      <w:adjustRightInd w:val="0"/>
      <w:spacing w:before="120" w:after="120"/>
      <w:ind w:firstLine="567"/>
      <w:jc w:val="both"/>
      <w:textAlignment w:val="baseline"/>
    </w:pPr>
    <w:rPr>
      <w:rFonts w:ascii="Cambria" w:eastAsia="Times New Roman" w:hAnsi="Cambria"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D93B3D"/>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D93B3D"/>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D93B3D"/>
  </w:style>
  <w:style w:type="paragraph" w:customStyle="1" w:styleId="1fffc">
    <w:name w:val="Без интервала1"/>
    <w:next w:val="afffff6"/>
    <w:rsid w:val="00D93B3D"/>
    <w:rPr>
      <w:rFonts w:ascii="Calibri" w:eastAsia="Times New Roman" w:hAnsi="Calibri" w:cs="Times New Roman"/>
    </w:rPr>
  </w:style>
  <w:style w:type="table" w:customStyle="1" w:styleId="15a">
    <w:name w:val="Светлая заливка15"/>
    <w:basedOn w:val="afa"/>
    <w:uiPriority w:val="60"/>
    <w:rsid w:val="00D93B3D"/>
    <w:rPr>
      <w:rFonts w:ascii="Arial" w:eastAsia="Times New Roman" w:hAnsi="Arial"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otumChe" w:eastAsia="Times New Roman" w:hAnsi="@Dotum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D93B3D"/>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d">
    <w:name w:val="Подзаголовок1"/>
    <w:basedOn w:val="af8"/>
    <w:next w:val="af8"/>
    <w:uiPriority w:val="99"/>
    <w:qFormat/>
    <w:rsid w:val="00D93B3D"/>
    <w:rPr>
      <w:rFonts w:ascii="Cambria" w:eastAsia="Times New Roman" w:hAnsi="Cambria" w:cs="Times New Roman"/>
      <w:i/>
      <w:iCs/>
      <w:smallCaps/>
      <w:spacing w:val="10"/>
      <w:sz w:val="28"/>
      <w:szCs w:val="28"/>
    </w:rPr>
  </w:style>
  <w:style w:type="numbering" w:customStyle="1" w:styleId="22d">
    <w:name w:val="Заголовок 2 уровень2"/>
    <w:basedOn w:val="afb"/>
    <w:uiPriority w:val="99"/>
    <w:rsid w:val="00D93B3D"/>
  </w:style>
  <w:style w:type="numbering" w:customStyle="1" w:styleId="324">
    <w:name w:val="Заголовок 3 ур2"/>
    <w:basedOn w:val="afb"/>
    <w:uiPriority w:val="99"/>
    <w:rsid w:val="00D93B3D"/>
  </w:style>
  <w:style w:type="paragraph" w:customStyle="1" w:styleId="1fffe">
    <w:name w:val="Рецензия1"/>
    <w:next w:val="affffff9"/>
    <w:hidden/>
    <w:uiPriority w:val="99"/>
    <w:semiHidden/>
    <w:rsid w:val="00D93B3D"/>
    <w:rPr>
      <w:rFonts w:ascii="Calibri" w:eastAsia="Times New Roman" w:hAnsi="Calibri" w:cs="Times New Roman"/>
    </w:rPr>
  </w:style>
  <w:style w:type="numbering" w:customStyle="1" w:styleId="145">
    <w:name w:val="Стиль14"/>
    <w:uiPriority w:val="99"/>
    <w:rsid w:val="00D93B3D"/>
  </w:style>
  <w:style w:type="paragraph" w:customStyle="1" w:styleId="21f3">
    <w:name w:val="Цитата 21"/>
    <w:basedOn w:val="af8"/>
    <w:next w:val="af8"/>
    <w:uiPriority w:val="29"/>
    <w:rsid w:val="00D93B3D"/>
    <w:pPr>
      <w:spacing w:after="200" w:line="276" w:lineRule="auto"/>
      <w:ind w:firstLine="0"/>
      <w:jc w:val="left"/>
    </w:pPr>
    <w:rPr>
      <w:rFonts w:ascii="Calibri" w:eastAsia="Times New Roman" w:hAnsi="Calibri" w:cs="Times New Roman"/>
      <w:i/>
      <w:iCs/>
      <w:color w:val="000000"/>
    </w:rPr>
  </w:style>
  <w:style w:type="paragraph" w:customStyle="1" w:styleId="1ffff">
    <w:name w:val="Выделенная цитата1"/>
    <w:basedOn w:val="af8"/>
    <w:next w:val="af8"/>
    <w:uiPriority w:val="30"/>
    <w:qFormat/>
    <w:rsid w:val="00D93B3D"/>
    <w:pPr>
      <w:pBdr>
        <w:top w:val="single" w:sz="4" w:space="10" w:color="auto"/>
        <w:bottom w:val="single" w:sz="4" w:space="10" w:color="auto"/>
      </w:pBdr>
      <w:spacing w:before="240" w:after="240" w:line="300" w:lineRule="auto"/>
      <w:ind w:left="1152" w:right="1152"/>
    </w:pPr>
    <w:rPr>
      <w:rFonts w:ascii="Cambria" w:eastAsia="Times New Roman" w:hAnsi="Cambria" w:cs="Times New Roman"/>
      <w:i/>
      <w:iCs/>
      <w:sz w:val="22"/>
    </w:rPr>
  </w:style>
  <w:style w:type="table" w:customStyle="1" w:styleId="334">
    <w:name w:val="Простая таблица 33"/>
    <w:basedOn w:val="afa"/>
    <w:next w:val="3f6"/>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D93B3D"/>
    <w:rPr>
      <w:rFonts w:ascii="Cambria" w:eastAsia="Times New Roman" w:hAnsi="Cambria" w:cs="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D93B3D"/>
    <w:pPr>
      <w:jc w:val="right"/>
    </w:pPr>
    <w:rPr>
      <w:rFonts w:ascii="Arial" w:eastAsia="Calibri" w:hAnsi="Arial" w:cs="Times New Roman"/>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D93B3D"/>
  </w:style>
  <w:style w:type="numbering" w:customStyle="1" w:styleId="1111131">
    <w:name w:val="1 / 1.1 / 1.1.31"/>
    <w:basedOn w:val="afb"/>
    <w:next w:val="111111"/>
    <w:locked/>
    <w:rsid w:val="00D93B3D"/>
  </w:style>
  <w:style w:type="table" w:customStyle="1" w:styleId="3121">
    <w:name w:val="Светлая заливка312"/>
    <w:basedOn w:val="afa"/>
    <w:next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D93B3D"/>
  </w:style>
  <w:style w:type="table" w:customStyle="1" w:styleId="514">
    <w:name w:val="Сетка таблицы51"/>
    <w:basedOn w:val="afa"/>
    <w:next w:val="afff6"/>
    <w:rsid w:val="00D93B3D"/>
    <w:pPr>
      <w:ind w:left="1080"/>
    </w:pPr>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D93B3D"/>
    <w:pPr>
      <w:ind w:left="1080"/>
    </w:pPr>
    <w:rPr>
      <w:rFonts w:ascii="Cambria" w:eastAsia="Times New Roman" w:hAnsi="Cambria" w:cs="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D93B3D"/>
  </w:style>
  <w:style w:type="table" w:customStyle="1" w:styleId="TableGrid111">
    <w:name w:val="Table Grid111"/>
    <w:basedOn w:val="afa"/>
    <w:next w:val="afff6"/>
    <w:rsid w:val="00D93B3D"/>
    <w:rPr>
      <w:rFonts w:ascii="Cambria" w:eastAsia="Times New Roman" w:hAnsi="Cambria" w:cs="Times New Roman"/>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D93B3D"/>
    <w:pPr>
      <w:ind w:left="0"/>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D93B3D"/>
    <w:pPr>
      <w:ind w:left="1080"/>
    </w:pPr>
    <w:rPr>
      <w:rFonts w:ascii="Cambria" w:eastAsia="Times New Roman" w:hAnsi="Cambria" w:cs="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D93B3D"/>
    <w:pPr>
      <w:widowControl w:val="0"/>
      <w:adjustRightInd w:val="0"/>
      <w:spacing w:line="360" w:lineRule="atLeast"/>
      <w:ind w:firstLine="567"/>
      <w:jc w:val="both"/>
      <w:textAlignment w:val="baseline"/>
    </w:pPr>
    <w:rPr>
      <w:rFonts w:ascii="Cambria" w:eastAsia="Times New Roman" w:hAnsi="Cambria" w:cs="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D93B3D"/>
    <w:pPr>
      <w:widowControl w:val="0"/>
      <w:adjustRightInd w:val="0"/>
      <w:spacing w:line="360" w:lineRule="atLeast"/>
      <w:ind w:firstLine="567"/>
      <w:jc w:val="both"/>
      <w:textAlignment w:val="baseline"/>
    </w:pPr>
    <w:rPr>
      <w:rFonts w:ascii="Cambria" w:eastAsia="Times New Roman" w:hAnsi="Cambria" w:cs="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D93B3D"/>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D93B3D"/>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D93B3D"/>
    <w:rPr>
      <w:rFonts w:ascii="Cambria" w:eastAsia="Times New Roman" w:hAnsi="Cambria" w:cs="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D93B3D"/>
  </w:style>
  <w:style w:type="table" w:customStyle="1" w:styleId="1321">
    <w:name w:val="Средний список 132"/>
    <w:basedOn w:val="afa"/>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D93B3D"/>
  </w:style>
  <w:style w:type="numbering" w:customStyle="1" w:styleId="111110">
    <w:name w:val="Нет списка11111"/>
    <w:next w:val="afb"/>
    <w:uiPriority w:val="99"/>
    <w:semiHidden/>
    <w:unhideWhenUsed/>
    <w:rsid w:val="00D93B3D"/>
  </w:style>
  <w:style w:type="table" w:customStyle="1" w:styleId="11221">
    <w:name w:val="Средний список 11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D93B3D"/>
  </w:style>
  <w:style w:type="table" w:customStyle="1" w:styleId="11321">
    <w:name w:val="Средний список 113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D93B3D"/>
  </w:style>
  <w:style w:type="table" w:customStyle="1" w:styleId="11421">
    <w:name w:val="Средний список 114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D93B3D"/>
  </w:style>
  <w:style w:type="table" w:customStyle="1" w:styleId="1162">
    <w:name w:val="Средний список 116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D93B3D"/>
  </w:style>
  <w:style w:type="table" w:customStyle="1" w:styleId="1172">
    <w:name w:val="Средний список 117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D93B3D"/>
  </w:style>
  <w:style w:type="table" w:customStyle="1" w:styleId="1111120">
    <w:name w:val="Средний список 11111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D93B3D"/>
  </w:style>
  <w:style w:type="table" w:customStyle="1" w:styleId="111220">
    <w:name w:val="Средний список 111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D93B3D"/>
    <w:rPr>
      <w:rFonts w:ascii="Cambria" w:eastAsia="Times New Roman" w:hAnsi="Cambria" w:cs="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D93B3D"/>
  </w:style>
  <w:style w:type="table" w:customStyle="1" w:styleId="1215">
    <w:name w:val="Простая таблица 121"/>
    <w:basedOn w:val="afa"/>
    <w:next w:val="1f3"/>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D93B3D"/>
    <w:pPr>
      <w:widowControl w:val="0"/>
      <w:adjustRightInd w:val="0"/>
      <w:spacing w:line="360" w:lineRule="atLeast"/>
      <w:ind w:firstLine="567"/>
      <w:jc w:val="both"/>
    </w:pPr>
    <w:rPr>
      <w:rFonts w:ascii="Cambria" w:eastAsia="Times New Roman" w:hAnsi="Cambria"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D93B3D"/>
    <w:pPr>
      <w:widowControl w:val="0"/>
      <w:adjustRightInd w:val="0"/>
      <w:spacing w:line="360" w:lineRule="atLeast"/>
      <w:ind w:firstLine="567"/>
      <w:jc w:val="both"/>
    </w:pPr>
    <w:rPr>
      <w:rFonts w:ascii="Cambria" w:eastAsia="Times New Roman" w:hAnsi="Cambria"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D93B3D"/>
    <w:pPr>
      <w:widowControl w:val="0"/>
      <w:adjustRightInd w:val="0"/>
      <w:spacing w:line="360" w:lineRule="atLeast"/>
      <w:ind w:firstLine="567"/>
      <w:jc w:val="both"/>
    </w:pPr>
    <w:rPr>
      <w:rFonts w:ascii="Cambria" w:eastAsia="Times New Roman" w:hAnsi="Cambria"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D93B3D"/>
    <w:pPr>
      <w:widowControl w:val="0"/>
      <w:adjustRightInd w:val="0"/>
      <w:spacing w:line="360" w:lineRule="atLeast"/>
      <w:ind w:firstLine="567"/>
      <w:jc w:val="both"/>
    </w:pPr>
    <w:rPr>
      <w:rFonts w:ascii="Cambria" w:eastAsia="Times New Roman" w:hAnsi="Cambria"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D93B3D"/>
    <w:pPr>
      <w:widowControl w:val="0"/>
      <w:adjustRightInd w:val="0"/>
      <w:spacing w:line="360" w:lineRule="atLeast"/>
      <w:ind w:firstLine="567"/>
      <w:jc w:val="both"/>
    </w:pPr>
    <w:rPr>
      <w:rFonts w:ascii="Cambria" w:eastAsia="Times New Roman" w:hAnsi="Cambria"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D93B3D"/>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D93B3D"/>
    <w:pPr>
      <w:widowControl w:val="0"/>
      <w:adjustRightInd w:val="0"/>
      <w:spacing w:before="120" w:after="120"/>
      <w:ind w:firstLine="567"/>
      <w:jc w:val="both"/>
    </w:pPr>
    <w:rPr>
      <w:rFonts w:ascii="Cambria" w:eastAsia="Times New Roman" w:hAnsi="Cambria"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D93B3D"/>
    <w:rPr>
      <w:rFonts w:ascii="Cambria" w:eastAsia="Times New Roman" w:hAnsi="Cambria"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D93B3D"/>
    <w:pPr>
      <w:ind w:left="0"/>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D93B3D"/>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D93B3D"/>
    <w:rPr>
      <w:rFonts w:ascii="Arial" w:eastAsia="Times New Roman" w:hAnsi="Arial"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
    <w:name w:val="рпдлпжлопж11"/>
    <w:basedOn w:val="afa"/>
    <w:uiPriority w:val="99"/>
    <w:rsid w:val="00D93B3D"/>
    <w:pPr>
      <w:jc w:val="right"/>
    </w:pPr>
    <w:rPr>
      <w:rFonts w:ascii="Arial" w:eastAsia="Calibri" w:hAnsi="Arial" w:cs="Times New Roman"/>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D93B3D"/>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D93B3D"/>
    <w:pPr>
      <w:ind w:left="0"/>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D93B3D"/>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D93B3D"/>
    <w:pPr>
      <w:widowControl w:val="0"/>
      <w:adjustRightInd w:val="0"/>
      <w:spacing w:line="360" w:lineRule="atLeast"/>
      <w:ind w:firstLine="567"/>
      <w:jc w:val="both"/>
    </w:pPr>
    <w:rPr>
      <w:rFonts w:ascii="Cambria" w:eastAsia="Times New Roman" w:hAnsi="Cambria"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D93B3D"/>
    <w:pPr>
      <w:widowControl w:val="0"/>
      <w:adjustRightInd w:val="0"/>
      <w:spacing w:line="360" w:lineRule="atLeast"/>
      <w:ind w:firstLine="567"/>
      <w:jc w:val="both"/>
    </w:pPr>
    <w:rPr>
      <w:rFonts w:ascii="Cambria" w:eastAsia="Times New Roman" w:hAnsi="Cambria"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D93B3D"/>
    <w:pPr>
      <w:widowControl w:val="0"/>
      <w:adjustRightInd w:val="0"/>
      <w:spacing w:line="360" w:lineRule="atLeast"/>
      <w:ind w:firstLine="567"/>
      <w:jc w:val="both"/>
    </w:pPr>
    <w:rPr>
      <w:rFonts w:ascii="Cambria" w:eastAsia="Times New Roman" w:hAnsi="Cambria"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D93B3D"/>
    <w:pPr>
      <w:widowControl w:val="0"/>
      <w:adjustRightInd w:val="0"/>
      <w:spacing w:line="360" w:lineRule="atLeast"/>
      <w:ind w:firstLine="567"/>
      <w:jc w:val="both"/>
    </w:pPr>
    <w:rPr>
      <w:rFonts w:ascii="Cambria" w:eastAsia="Times New Roman" w:hAnsi="Cambria"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D93B3D"/>
    <w:pPr>
      <w:widowControl w:val="0"/>
      <w:adjustRightInd w:val="0"/>
      <w:spacing w:line="360" w:lineRule="atLeast"/>
      <w:ind w:firstLine="567"/>
      <w:jc w:val="both"/>
    </w:pPr>
    <w:rPr>
      <w:rFonts w:ascii="Cambria" w:eastAsia="Times New Roman" w:hAnsi="Cambria"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D93B3D"/>
    <w:pPr>
      <w:widowControl w:val="0"/>
      <w:adjustRightInd w:val="0"/>
      <w:spacing w:line="360" w:lineRule="atLeast"/>
      <w:ind w:firstLine="567"/>
      <w:jc w:val="both"/>
    </w:pPr>
    <w:rPr>
      <w:rFonts w:ascii="Cambria" w:eastAsia="Times New Roman" w:hAnsi="Cambria"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D93B3D"/>
    <w:pPr>
      <w:widowControl w:val="0"/>
      <w:adjustRightInd w:val="0"/>
      <w:spacing w:line="360" w:lineRule="atLeast"/>
      <w:ind w:firstLine="567"/>
      <w:jc w:val="both"/>
    </w:pPr>
    <w:rPr>
      <w:rFonts w:ascii="Cambria" w:eastAsia="Times New Roman" w:hAnsi="Cambria"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D93B3D"/>
    <w:pPr>
      <w:widowControl w:val="0"/>
      <w:adjustRightInd w:val="0"/>
      <w:spacing w:line="360" w:lineRule="atLeast"/>
      <w:ind w:firstLine="567"/>
      <w:jc w:val="both"/>
    </w:pPr>
    <w:rPr>
      <w:rFonts w:ascii="Cambria" w:eastAsia="Times New Roman" w:hAnsi="Cambria"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D93B3D"/>
    <w:pPr>
      <w:widowControl w:val="0"/>
      <w:adjustRightInd w:val="0"/>
      <w:spacing w:before="120" w:after="120"/>
      <w:ind w:firstLine="567"/>
      <w:jc w:val="both"/>
    </w:pPr>
    <w:rPr>
      <w:rFonts w:ascii="Cambria" w:eastAsia="Times New Roman" w:hAnsi="Cambria"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D93B3D"/>
    <w:pPr>
      <w:widowControl w:val="0"/>
      <w:adjustRightInd w:val="0"/>
      <w:spacing w:before="120" w:after="120"/>
      <w:ind w:firstLine="567"/>
      <w:jc w:val="both"/>
    </w:pPr>
    <w:rPr>
      <w:rFonts w:ascii="Cambria" w:eastAsia="Times New Roman" w:hAnsi="Cambria"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D93B3D"/>
    <w:pPr>
      <w:widowControl w:val="0"/>
      <w:adjustRightInd w:val="0"/>
      <w:spacing w:before="120" w:after="120"/>
      <w:ind w:firstLine="567"/>
      <w:jc w:val="both"/>
    </w:pPr>
    <w:rPr>
      <w:rFonts w:ascii="Cambria" w:eastAsia="Times New Roman" w:hAnsi="Cambria"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D93B3D"/>
    <w:pPr>
      <w:widowControl w:val="0"/>
      <w:adjustRightInd w:val="0"/>
      <w:spacing w:before="120" w:after="120"/>
      <w:ind w:firstLine="567"/>
      <w:jc w:val="both"/>
    </w:pPr>
    <w:rPr>
      <w:rFonts w:ascii="Cambria" w:eastAsia="Times New Roman" w:hAnsi="Cambria"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D93B3D"/>
    <w:rPr>
      <w:rFonts w:ascii="Cambria" w:eastAsia="Times New Roman" w:hAnsi="Cambria"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D93B3D"/>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D93B3D"/>
  </w:style>
  <w:style w:type="numbering" w:customStyle="1" w:styleId="1111151">
    <w:name w:val="1 / 1.1 / 1.1.51"/>
    <w:basedOn w:val="afb"/>
    <w:next w:val="111111"/>
    <w:semiHidden/>
    <w:unhideWhenUsed/>
    <w:rsid w:val="00D93B3D"/>
  </w:style>
  <w:style w:type="numbering" w:customStyle="1" w:styleId="111f3">
    <w:name w:val="Стиль111"/>
    <w:uiPriority w:val="99"/>
    <w:rsid w:val="00D93B3D"/>
  </w:style>
  <w:style w:type="numbering" w:customStyle="1" w:styleId="211a">
    <w:name w:val="Заголовок 2 уровень11"/>
    <w:uiPriority w:val="99"/>
    <w:rsid w:val="00D93B3D"/>
  </w:style>
  <w:style w:type="table" w:customStyle="1" w:styleId="630">
    <w:name w:val="Сетка таблицы63"/>
    <w:basedOn w:val="afa"/>
    <w:next w:val="afff6"/>
    <w:uiPriority w:val="3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D93B3D"/>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D93B3D"/>
    <w:pPr>
      <w:spacing w:line="360" w:lineRule="auto"/>
      <w:ind w:firstLine="567"/>
      <w:jc w:val="both"/>
    </w:pPr>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D93B3D"/>
    <w:pPr>
      <w:spacing w:line="360" w:lineRule="auto"/>
      <w:ind w:firstLine="567"/>
      <w:jc w:val="both"/>
    </w:pPr>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D93B3D"/>
  </w:style>
  <w:style w:type="numbering" w:customStyle="1" w:styleId="1011">
    <w:name w:val="Нет списка101"/>
    <w:next w:val="afb"/>
    <w:uiPriority w:val="99"/>
    <w:semiHidden/>
    <w:unhideWhenUsed/>
    <w:rsid w:val="00D93B3D"/>
  </w:style>
  <w:style w:type="table" w:customStyle="1" w:styleId="TableGridReport13">
    <w:name w:val="Table Grid Report13"/>
    <w:basedOn w:val="afa"/>
    <w:next w:val="afff6"/>
    <w:uiPriority w:val="59"/>
    <w:rsid w:val="00D93B3D"/>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D93B3D"/>
  </w:style>
  <w:style w:type="numbering" w:customStyle="1" w:styleId="1231">
    <w:name w:val="Нет списка123"/>
    <w:next w:val="afb"/>
    <w:uiPriority w:val="99"/>
    <w:semiHidden/>
    <w:unhideWhenUsed/>
    <w:rsid w:val="00D93B3D"/>
  </w:style>
  <w:style w:type="table" w:customStyle="1" w:styleId="191">
    <w:name w:val="Сетка таблицы191"/>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D93B3D"/>
  </w:style>
  <w:style w:type="table" w:customStyle="1" w:styleId="-331">
    <w:name w:val="Веб-таблица 331"/>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D93B3D"/>
  </w:style>
  <w:style w:type="table" w:customStyle="1" w:styleId="21116">
    <w:name w:val="Сетка таблицы2111"/>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D93B3D"/>
    <w:pPr>
      <w:spacing w:after="0" w:line="240" w:lineRule="auto"/>
    </w:pPr>
    <w:rPr>
      <w:rFonts w:ascii="Calibri" w:eastAsia="Times New Roman" w:hAnsi="Calibri" w:cs="Arial"/>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D93B3D"/>
  </w:style>
  <w:style w:type="table" w:customStyle="1" w:styleId="3115">
    <w:name w:val="Сетка таблицы311"/>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D93B3D"/>
  </w:style>
  <w:style w:type="table" w:customStyle="1" w:styleId="-3121">
    <w:name w:val="Веб-таблица 3121"/>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D93B3D"/>
  </w:style>
  <w:style w:type="table" w:customStyle="1" w:styleId="TableGridReport112">
    <w:name w:val="Table Grid Report112"/>
    <w:basedOn w:val="afa"/>
    <w:next w:val="afff6"/>
    <w:uiPriority w:val="59"/>
    <w:rsid w:val="00D93B3D"/>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D93B3D"/>
    <w:pPr>
      <w:spacing w:after="0" w:line="240" w:lineRule="auto"/>
    </w:pPr>
    <w:rPr>
      <w:rFonts w:ascii="Calibri" w:eastAsia="Times New Roman" w:hAnsi="Calibri" w:cs="Arial"/>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D93B3D"/>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210">
    <w:name w:val="Заголовок 3 ур121"/>
    <w:uiPriority w:val="99"/>
    <w:rsid w:val="00D93B3D"/>
  </w:style>
  <w:style w:type="table" w:customStyle="1" w:styleId="1314">
    <w:name w:val="Классическая таблица 131"/>
    <w:basedOn w:val="afa"/>
    <w:next w:val="1f2"/>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D93B3D"/>
  </w:style>
  <w:style w:type="table" w:customStyle="1" w:styleId="TableGridReport21">
    <w:name w:val="Table Grid Report21"/>
    <w:basedOn w:val="afa"/>
    <w:next w:val="afff6"/>
    <w:uiPriority w:val="59"/>
    <w:rsid w:val="00D93B3D"/>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D93B3D"/>
  </w:style>
  <w:style w:type="numbering" w:customStyle="1" w:styleId="1412">
    <w:name w:val="Нет списка141"/>
    <w:next w:val="afb"/>
    <w:uiPriority w:val="99"/>
    <w:semiHidden/>
    <w:unhideWhenUsed/>
    <w:rsid w:val="00D93B3D"/>
  </w:style>
  <w:style w:type="table" w:customStyle="1" w:styleId="1101">
    <w:name w:val="Сетка таблицы1101"/>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D93B3D"/>
  </w:style>
  <w:style w:type="table" w:customStyle="1" w:styleId="-341">
    <w:name w:val="Веб-таблица 341"/>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D93B3D"/>
  </w:style>
  <w:style w:type="table" w:customStyle="1" w:styleId="TableGridReport121">
    <w:name w:val="Table Grid Report121"/>
    <w:basedOn w:val="afa"/>
    <w:next w:val="afff6"/>
    <w:uiPriority w:val="59"/>
    <w:rsid w:val="00D93B3D"/>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D93B3D"/>
    <w:pPr>
      <w:spacing w:after="0" w:line="240" w:lineRule="auto"/>
    </w:pPr>
    <w:rPr>
      <w:rFonts w:ascii="Calibri" w:eastAsia="Times New Roman" w:hAnsi="Calibri" w:cs="Arial"/>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D93B3D"/>
  </w:style>
  <w:style w:type="table" w:customStyle="1" w:styleId="3213">
    <w:name w:val="Сетка таблицы321"/>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4">
    <w:name w:val="Рис.111"/>
    <w:rsid w:val="00D93B3D"/>
  </w:style>
  <w:style w:type="table" w:customStyle="1" w:styleId="-3131">
    <w:name w:val="Веб-таблица 3131"/>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D93B3D"/>
  </w:style>
  <w:style w:type="table" w:customStyle="1" w:styleId="TableGridReport1111">
    <w:name w:val="Table Grid Report1111"/>
    <w:basedOn w:val="afa"/>
    <w:next w:val="afff6"/>
    <w:uiPriority w:val="59"/>
    <w:rsid w:val="00D93B3D"/>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D93B3D"/>
    <w:pPr>
      <w:spacing w:after="0" w:line="240" w:lineRule="auto"/>
    </w:pPr>
    <w:rPr>
      <w:rFonts w:ascii="Calibri" w:eastAsia="Times New Roman" w:hAnsi="Calibri" w:cs="Arial"/>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D93B3D"/>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31">
    <w:name w:val="Заголовок 3 ур131"/>
    <w:uiPriority w:val="99"/>
    <w:rsid w:val="00D93B3D"/>
  </w:style>
  <w:style w:type="table" w:customStyle="1" w:styleId="1413">
    <w:name w:val="Классическая таблица 141"/>
    <w:basedOn w:val="afa"/>
    <w:next w:val="1f2"/>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basedOn w:val="af9"/>
    <w:uiPriority w:val="9"/>
    <w:semiHidden/>
    <w:rsid w:val="00D93B3D"/>
    <w:rPr>
      <w:rFonts w:ascii="Cambria" w:eastAsia="Times New Roman" w:hAnsi="Cambria" w:cs="Times New Roman"/>
      <w:i/>
      <w:iCs/>
      <w:color w:val="365F91"/>
    </w:rPr>
  </w:style>
  <w:style w:type="character" w:customStyle="1" w:styleId="517">
    <w:name w:val="Заголовок 5 Знак1"/>
    <w:basedOn w:val="af9"/>
    <w:uiPriority w:val="9"/>
    <w:semiHidden/>
    <w:rsid w:val="00D93B3D"/>
    <w:rPr>
      <w:rFonts w:ascii="Cambria" w:eastAsia="Times New Roman" w:hAnsi="Cambria" w:cs="Times New Roman"/>
      <w:color w:val="365F91"/>
    </w:rPr>
  </w:style>
  <w:style w:type="character" w:customStyle="1" w:styleId="613">
    <w:name w:val="Заголовок 6 Знак1"/>
    <w:basedOn w:val="af9"/>
    <w:rsid w:val="00D93B3D"/>
    <w:rPr>
      <w:rFonts w:ascii="Cambria" w:eastAsia="Times New Roman" w:hAnsi="Cambria" w:cs="Times New Roman"/>
      <w:color w:val="243F60"/>
    </w:rPr>
  </w:style>
  <w:style w:type="character" w:customStyle="1" w:styleId="714">
    <w:name w:val="Заголовок 7 Знак1"/>
    <w:basedOn w:val="af9"/>
    <w:rsid w:val="00D93B3D"/>
    <w:rPr>
      <w:rFonts w:ascii="Cambria" w:eastAsia="Times New Roman" w:hAnsi="Cambria" w:cs="Times New Roman"/>
      <w:i/>
      <w:iCs/>
      <w:color w:val="243F60"/>
    </w:rPr>
  </w:style>
  <w:style w:type="character" w:customStyle="1" w:styleId="815">
    <w:name w:val="Заголовок 8 Знак1"/>
    <w:basedOn w:val="af9"/>
    <w:rsid w:val="00D93B3D"/>
    <w:rPr>
      <w:rFonts w:ascii="Cambria" w:eastAsia="Times New Roman" w:hAnsi="Cambria" w:cs="Times New Roman"/>
      <w:color w:val="272727"/>
      <w:sz w:val="21"/>
      <w:szCs w:val="21"/>
    </w:rPr>
  </w:style>
  <w:style w:type="character" w:customStyle="1" w:styleId="913">
    <w:name w:val="Заголовок 9 Знак1"/>
    <w:basedOn w:val="af9"/>
    <w:rsid w:val="00D93B3D"/>
    <w:rPr>
      <w:rFonts w:ascii="Cambria" w:eastAsia="Times New Roman" w:hAnsi="Cambria" w:cs="Times New Roman"/>
      <w:i/>
      <w:iCs/>
      <w:color w:val="272727"/>
      <w:sz w:val="21"/>
      <w:szCs w:val="21"/>
    </w:rPr>
  </w:style>
  <w:style w:type="character" w:customStyle="1" w:styleId="1ffff0">
    <w:name w:val="Подзаголовок Знак1"/>
    <w:basedOn w:val="af9"/>
    <w:uiPriority w:val="11"/>
    <w:rsid w:val="00D93B3D"/>
    <w:rPr>
      <w:rFonts w:eastAsia="Times New Roman"/>
      <w:color w:val="5A5A5A"/>
      <w:spacing w:val="15"/>
    </w:rPr>
  </w:style>
  <w:style w:type="character" w:customStyle="1" w:styleId="21f9">
    <w:name w:val="Цитата 2 Знак1"/>
    <w:basedOn w:val="af9"/>
    <w:uiPriority w:val="29"/>
    <w:rsid w:val="00D93B3D"/>
    <w:rPr>
      <w:i/>
      <w:iCs/>
      <w:color w:val="404040"/>
    </w:rPr>
  </w:style>
  <w:style w:type="character" w:customStyle="1" w:styleId="1ffff1">
    <w:name w:val="Выделенная цитата Знак1"/>
    <w:basedOn w:val="af9"/>
    <w:uiPriority w:val="30"/>
    <w:rsid w:val="00D93B3D"/>
    <w:rPr>
      <w:i/>
      <w:iCs/>
      <w:color w:val="4F81BD"/>
    </w:rPr>
  </w:style>
  <w:style w:type="paragraph" w:customStyle="1" w:styleId="afffffffffffc">
    <w:name w:val="Таблицы (моноширинный)"/>
    <w:basedOn w:val="af8"/>
    <w:next w:val="af8"/>
    <w:uiPriority w:val="99"/>
    <w:rsid w:val="00D93B3D"/>
    <w:pPr>
      <w:widowControl w:val="0"/>
      <w:autoSpaceDE w:val="0"/>
      <w:autoSpaceDN w:val="0"/>
      <w:adjustRightInd w:val="0"/>
      <w:spacing w:line="240" w:lineRule="auto"/>
      <w:ind w:firstLine="0"/>
    </w:pPr>
    <w:rPr>
      <w:rFonts w:ascii="Courier New" w:eastAsia="Times New Roman" w:hAnsi="Courier New" w:cs="Courier New"/>
      <w:sz w:val="26"/>
      <w:szCs w:val="26"/>
      <w:lang w:val="ru-RU" w:eastAsia="ru-RU" w:bidi="ar-SA"/>
    </w:rPr>
  </w:style>
  <w:style w:type="character" w:customStyle="1" w:styleId="1fffa">
    <w:name w:val="Мой 1 Знак"/>
    <w:link w:val="1fff9"/>
    <w:rsid w:val="00D93B3D"/>
    <w:rPr>
      <w:rFonts w:ascii="Times New Roman" w:eastAsia="TimesNewRomanPSMT" w:hAnsi="Times New Roman" w:cs="Times New Roman"/>
      <w:b/>
      <w:color w:val="0070C0"/>
      <w:sz w:val="28"/>
      <w:szCs w:val="20"/>
      <w:lang w:val="ru-RU" w:bidi="ar-SA"/>
    </w:rPr>
  </w:style>
  <w:style w:type="paragraph" w:customStyle="1" w:styleId="111f5">
    <w:name w:val="Мой 111"/>
    <w:basedOn w:val="30"/>
    <w:qFormat/>
    <w:rsid w:val="00D93B3D"/>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D93B3D"/>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D93B3D"/>
    <w:rPr>
      <w:rFonts w:ascii="Times New Roman" w:eastAsia="Calibri" w:hAnsi="Times New Roman"/>
      <w:b/>
      <w:bCs/>
      <w:sz w:val="24"/>
      <w:szCs w:val="24"/>
      <w:lang w:val="ru-RU" w:eastAsia="ar-SA" w:bidi="ar-SA"/>
    </w:rPr>
  </w:style>
  <w:style w:type="paragraph" w:customStyle="1" w:styleId="afffffffffffd">
    <w:name w:val="в таблицу"/>
    <w:basedOn w:val="af8"/>
    <w:link w:val="afffffffffffe"/>
    <w:qFormat/>
    <w:rsid w:val="00D93B3D"/>
    <w:pPr>
      <w:spacing w:line="240" w:lineRule="auto"/>
      <w:ind w:firstLine="0"/>
      <w:jc w:val="center"/>
    </w:pPr>
    <w:rPr>
      <w:rFonts w:ascii="Times New Roman" w:eastAsia="Times New Roman" w:hAnsi="Times New Roman" w:cs="Times New Roman"/>
      <w:sz w:val="20"/>
      <w:szCs w:val="20"/>
      <w:lang w:val="ru-RU" w:eastAsia="ru-RU" w:bidi="ar-SA"/>
    </w:rPr>
  </w:style>
  <w:style w:type="character" w:customStyle="1" w:styleId="afffffffffffe">
    <w:name w:val="в таблицу Знак"/>
    <w:link w:val="afffffffffffd"/>
    <w:rsid w:val="00D93B3D"/>
    <w:rPr>
      <w:rFonts w:ascii="Times New Roman" w:eastAsia="Times New Roman" w:hAnsi="Times New Roman" w:cs="Times New Roman"/>
      <w:sz w:val="20"/>
      <w:szCs w:val="20"/>
      <w:lang w:val="ru-RU" w:eastAsia="ru-RU" w:bidi="ar-SA"/>
    </w:rPr>
  </w:style>
  <w:style w:type="paragraph" w:customStyle="1" w:styleId="affffffffffff">
    <w:name w:val="мой для рисунка"/>
    <w:basedOn w:val="af8"/>
    <w:link w:val="affffffffffff0"/>
    <w:qFormat/>
    <w:rsid w:val="00D93B3D"/>
    <w:pPr>
      <w:spacing w:before="120" w:line="300" w:lineRule="auto"/>
      <w:ind w:left="-284" w:firstLine="0"/>
      <w:jc w:val="center"/>
    </w:pPr>
    <w:rPr>
      <w:rFonts w:ascii="Times New Roman" w:eastAsia="Calibri" w:hAnsi="Times New Roman" w:cs="Times New Roman"/>
      <w:b/>
      <w:noProof/>
      <w:szCs w:val="28"/>
      <w:lang w:val="ru-RU" w:eastAsia="ru-RU" w:bidi="ar-SA"/>
    </w:rPr>
  </w:style>
  <w:style w:type="character" w:customStyle="1" w:styleId="affffffffffff0">
    <w:name w:val="мой для рисунка Знак"/>
    <w:link w:val="affffffffffff"/>
    <w:rsid w:val="00D93B3D"/>
    <w:rPr>
      <w:rFonts w:ascii="Times New Roman" w:eastAsia="Calibri" w:hAnsi="Times New Roman" w:cs="Times New Roman"/>
      <w:b/>
      <w:noProof/>
      <w:sz w:val="24"/>
      <w:szCs w:val="28"/>
      <w:lang w:val="ru-RU" w:eastAsia="ru-RU" w:bidi="ar-SA"/>
    </w:rPr>
  </w:style>
  <w:style w:type="character" w:customStyle="1" w:styleId="afffffffff5">
    <w:name w:val="таблица Знак"/>
    <w:link w:val="a8"/>
    <w:rsid w:val="00D93B3D"/>
    <w:rPr>
      <w:rFonts w:ascii="Times New Roman" w:eastAsia="Times New Roman" w:hAnsi="Times New Roman" w:cs="Arial"/>
      <w:b/>
      <w:sz w:val="24"/>
      <w:szCs w:val="20"/>
      <w:lang w:val="ru-RU" w:eastAsia="ru-RU" w:bidi="ar-SA"/>
    </w:rPr>
  </w:style>
  <w:style w:type="paragraph" w:customStyle="1" w:styleId="affffffffffff1">
    <w:name w:val="Мой Рисунок"/>
    <w:basedOn w:val="af8"/>
    <w:link w:val="affffffffffff2"/>
    <w:rsid w:val="00D93B3D"/>
    <w:pPr>
      <w:ind w:firstLine="0"/>
      <w:jc w:val="center"/>
    </w:pPr>
    <w:rPr>
      <w:rFonts w:eastAsia="Times New Roman" w:cs="Arial"/>
      <w:szCs w:val="20"/>
      <w:lang w:val="ru-RU" w:eastAsia="ru-RU" w:bidi="ar-SA"/>
    </w:rPr>
  </w:style>
  <w:style w:type="character" w:customStyle="1" w:styleId="affffffffffff2">
    <w:name w:val="Мой Рисунок Знак"/>
    <w:link w:val="affffffffffff1"/>
    <w:locked/>
    <w:rsid w:val="00D93B3D"/>
    <w:rPr>
      <w:rFonts w:ascii="Arial" w:eastAsia="Times New Roman" w:hAnsi="Arial" w:cs="Arial"/>
      <w:sz w:val="24"/>
      <w:szCs w:val="20"/>
      <w:lang w:val="ru-RU" w:eastAsia="ru-RU" w:bidi="ar-SA"/>
    </w:rPr>
  </w:style>
  <w:style w:type="paragraph" w:customStyle="1" w:styleId="3ff2">
    <w:name w:val="Стиль №3"/>
    <w:basedOn w:val="af8"/>
    <w:link w:val="3ff3"/>
    <w:autoRedefine/>
    <w:rsid w:val="00D93B3D"/>
    <w:pPr>
      <w:ind w:firstLine="709"/>
    </w:pPr>
    <w:rPr>
      <w:rFonts w:cs="Arial"/>
      <w:szCs w:val="20"/>
      <w:lang w:val="ru-RU" w:eastAsia="ru-RU" w:bidi="ar-SA"/>
    </w:rPr>
  </w:style>
  <w:style w:type="character" w:customStyle="1" w:styleId="3ff3">
    <w:name w:val="Стиль №3 Знак"/>
    <w:basedOn w:val="af9"/>
    <w:link w:val="3ff2"/>
    <w:rsid w:val="00D93B3D"/>
    <w:rPr>
      <w:rFonts w:ascii="Arial" w:hAnsi="Arial" w:cs="Arial"/>
      <w:sz w:val="24"/>
      <w:szCs w:val="20"/>
      <w:lang w:val="ru-RU" w:eastAsia="ru-RU" w:bidi="ar-SA"/>
    </w:rPr>
  </w:style>
  <w:style w:type="paragraph" w:customStyle="1" w:styleId="7">
    <w:name w:val="Стиль №7"/>
    <w:basedOn w:val="3ff2"/>
    <w:link w:val="78"/>
    <w:uiPriority w:val="99"/>
    <w:rsid w:val="00D93B3D"/>
    <w:pPr>
      <w:numPr>
        <w:numId w:val="46"/>
      </w:numPr>
      <w:ind w:left="927" w:hanging="360"/>
    </w:pPr>
  </w:style>
  <w:style w:type="character" w:customStyle="1" w:styleId="78">
    <w:name w:val="Стиль №7 Знак"/>
    <w:basedOn w:val="3ff3"/>
    <w:link w:val="7"/>
    <w:uiPriority w:val="99"/>
    <w:rsid w:val="00D93B3D"/>
    <w:rPr>
      <w:rFonts w:ascii="Arial" w:hAnsi="Arial" w:cs="Arial"/>
      <w:sz w:val="24"/>
      <w:szCs w:val="20"/>
      <w:lang w:val="ru-RU" w:eastAsia="ru-RU" w:bidi="ar-SA"/>
    </w:rPr>
  </w:style>
  <w:style w:type="paragraph" w:customStyle="1" w:styleId="6a">
    <w:name w:val="Стиль №6"/>
    <w:basedOn w:val="af8"/>
    <w:link w:val="6b"/>
    <w:rsid w:val="00D93B3D"/>
    <w:pPr>
      <w:spacing w:line="240" w:lineRule="auto"/>
      <w:ind w:firstLine="0"/>
      <w:jc w:val="center"/>
    </w:pPr>
    <w:rPr>
      <w:rFonts w:eastAsia="Times New Roman" w:cs="Times New Roman"/>
      <w:sz w:val="20"/>
      <w:szCs w:val="28"/>
      <w:lang w:val="ru-RU" w:eastAsia="ru-RU" w:bidi="ar-SA"/>
    </w:rPr>
  </w:style>
  <w:style w:type="character" w:customStyle="1" w:styleId="6b">
    <w:name w:val="Стиль №6 Знак"/>
    <w:basedOn w:val="af9"/>
    <w:link w:val="6a"/>
    <w:rsid w:val="00D93B3D"/>
    <w:rPr>
      <w:rFonts w:ascii="Arial" w:eastAsia="Times New Roman" w:hAnsi="Arial" w:cs="Times New Roman"/>
      <w:sz w:val="20"/>
      <w:szCs w:val="28"/>
      <w:lang w:val="ru-RU" w:eastAsia="ru-RU" w:bidi="ar-SA"/>
    </w:rPr>
  </w:style>
  <w:style w:type="paragraph" w:customStyle="1" w:styleId="5f1">
    <w:name w:val="Стиль №5"/>
    <w:basedOn w:val="af8"/>
    <w:link w:val="5f2"/>
    <w:rsid w:val="00D93B3D"/>
    <w:pPr>
      <w:ind w:firstLine="0"/>
      <w:jc w:val="center"/>
    </w:pPr>
    <w:rPr>
      <w:rFonts w:ascii="Times New Roman" w:eastAsia="Times New Roman" w:hAnsi="Times New Roman" w:cs="Arial"/>
      <w:szCs w:val="20"/>
      <w:lang w:val="ru-RU" w:eastAsia="ru-RU" w:bidi="ar-SA"/>
    </w:rPr>
  </w:style>
  <w:style w:type="character" w:customStyle="1" w:styleId="5f2">
    <w:name w:val="Стиль №5 Знак"/>
    <w:basedOn w:val="af9"/>
    <w:link w:val="5f1"/>
    <w:rsid w:val="00D93B3D"/>
    <w:rPr>
      <w:rFonts w:ascii="Times New Roman" w:eastAsia="Times New Roman" w:hAnsi="Times New Roman" w:cs="Arial"/>
      <w:sz w:val="24"/>
      <w:szCs w:val="20"/>
      <w:lang w:val="ru-RU" w:eastAsia="ru-RU" w:bidi="ar-SA"/>
    </w:rPr>
  </w:style>
  <w:style w:type="paragraph" w:customStyle="1" w:styleId="4f0">
    <w:name w:val="Стиль №4"/>
    <w:basedOn w:val="afffe"/>
    <w:link w:val="4f1"/>
    <w:autoRedefine/>
    <w:rsid w:val="00D93B3D"/>
    <w:pPr>
      <w:keepNext/>
      <w:suppressAutoHyphens w:val="0"/>
      <w:spacing w:before="120" w:after="240" w:line="360" w:lineRule="auto"/>
      <w:jc w:val="both"/>
    </w:pPr>
    <w:rPr>
      <w:rFonts w:eastAsia="Calibri" w:cs="Times New Roman"/>
      <w:color w:val="auto"/>
      <w:szCs w:val="22"/>
      <w:lang w:val="ru-RU" w:bidi="ar-SA"/>
    </w:rPr>
  </w:style>
  <w:style w:type="character" w:customStyle="1" w:styleId="4f1">
    <w:name w:val="Стиль №4 Знак"/>
    <w:basedOn w:val="af9"/>
    <w:link w:val="4f0"/>
    <w:rsid w:val="00D93B3D"/>
    <w:rPr>
      <w:rFonts w:ascii="Arial" w:eastAsia="Calibri" w:hAnsi="Arial" w:cs="Times New Roman"/>
      <w:b/>
      <w:bCs/>
      <w:sz w:val="24"/>
      <w:lang w:val="ru-RU" w:bidi="ar-SA"/>
    </w:rPr>
  </w:style>
  <w:style w:type="paragraph" w:customStyle="1" w:styleId="8b">
    <w:name w:val="Стиль №8"/>
    <w:basedOn w:val="30"/>
    <w:next w:val="af8"/>
    <w:link w:val="8c"/>
    <w:rsid w:val="00D93B3D"/>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basedOn w:val="af9"/>
    <w:link w:val="8b"/>
    <w:rsid w:val="00D93B3D"/>
    <w:rPr>
      <w:rFonts w:ascii="Times New Roman" w:hAnsi="Times New Roman" w:cs="Times New Roman"/>
      <w:b/>
      <w:sz w:val="24"/>
      <w:szCs w:val="24"/>
      <w:lang w:val="ru-RU" w:eastAsia="ru-RU" w:bidi="ar-SA"/>
    </w:rPr>
  </w:style>
  <w:style w:type="paragraph" w:customStyle="1" w:styleId="12f1">
    <w:name w:val="Стиль №12"/>
    <w:basedOn w:val="af8"/>
    <w:link w:val="12f2"/>
    <w:rsid w:val="00D93B3D"/>
    <w:pPr>
      <w:tabs>
        <w:tab w:val="num" w:pos="720"/>
      </w:tabs>
      <w:ind w:left="720" w:firstLine="709"/>
    </w:pPr>
    <w:rPr>
      <w:rFonts w:ascii="Times New Roman" w:eastAsia="Calibri" w:hAnsi="Times New Roman" w:cs="Times New Roman"/>
      <w:i/>
      <w:lang w:val="ru-RU" w:eastAsia="ru-RU" w:bidi="ar-SA"/>
    </w:rPr>
  </w:style>
  <w:style w:type="character" w:customStyle="1" w:styleId="12f2">
    <w:name w:val="Стиль №12 Знак"/>
    <w:basedOn w:val="af9"/>
    <w:link w:val="12f1"/>
    <w:rsid w:val="00D93B3D"/>
    <w:rPr>
      <w:rFonts w:ascii="Times New Roman" w:eastAsia="Calibri" w:hAnsi="Times New Roman" w:cs="Times New Roman"/>
      <w:i/>
      <w:sz w:val="24"/>
      <w:lang w:val="ru-RU" w:eastAsia="ru-RU" w:bidi="ar-SA"/>
    </w:rPr>
  </w:style>
  <w:style w:type="paragraph" w:customStyle="1" w:styleId="11ff0">
    <w:name w:val="Стиль №11"/>
    <w:basedOn w:val="af8"/>
    <w:link w:val="11ff1"/>
    <w:rsid w:val="00D93B3D"/>
    <w:pPr>
      <w:tabs>
        <w:tab w:val="num" w:pos="720"/>
      </w:tabs>
      <w:ind w:left="1287" w:hanging="360"/>
    </w:pPr>
    <w:rPr>
      <w:rFonts w:ascii="Times New Roman" w:eastAsia="Calibri" w:hAnsi="Times New Roman" w:cs="Times New Roman"/>
      <w:lang w:val="ru-RU" w:eastAsia="ru-RU" w:bidi="ar-SA"/>
    </w:rPr>
  </w:style>
  <w:style w:type="character" w:customStyle="1" w:styleId="11ff1">
    <w:name w:val="Стиль №11 Знак"/>
    <w:basedOn w:val="af9"/>
    <w:link w:val="11ff0"/>
    <w:rsid w:val="00D93B3D"/>
    <w:rPr>
      <w:rFonts w:ascii="Times New Roman" w:eastAsia="Calibri" w:hAnsi="Times New Roman" w:cs="Times New Roman"/>
      <w:sz w:val="24"/>
      <w:lang w:val="ru-RU" w:eastAsia="ru-RU" w:bidi="ar-SA"/>
    </w:rPr>
  </w:style>
  <w:style w:type="paragraph" w:customStyle="1" w:styleId="105">
    <w:name w:val="Стиль №10"/>
    <w:basedOn w:val="3ff2"/>
    <w:link w:val="106"/>
    <w:rsid w:val="00D93B3D"/>
    <w:rPr>
      <w:i/>
    </w:rPr>
  </w:style>
  <w:style w:type="character" w:customStyle="1" w:styleId="106">
    <w:name w:val="Стиль №10 Знак"/>
    <w:basedOn w:val="af9"/>
    <w:link w:val="105"/>
    <w:rsid w:val="00D93B3D"/>
    <w:rPr>
      <w:rFonts w:ascii="Arial" w:hAnsi="Arial" w:cs="Arial"/>
      <w:i/>
      <w:sz w:val="24"/>
      <w:szCs w:val="20"/>
      <w:lang w:val="ru-RU" w:eastAsia="ru-RU" w:bidi="ar-SA"/>
    </w:rPr>
  </w:style>
  <w:style w:type="paragraph" w:customStyle="1" w:styleId="98">
    <w:name w:val="Стиль №9"/>
    <w:basedOn w:val="af8"/>
    <w:link w:val="99"/>
    <w:rsid w:val="00D93B3D"/>
    <w:pPr>
      <w:tabs>
        <w:tab w:val="num" w:pos="720"/>
      </w:tabs>
      <w:ind w:left="1287" w:hanging="360"/>
    </w:pPr>
    <w:rPr>
      <w:rFonts w:ascii="Times New Roman" w:eastAsia="Calibri" w:hAnsi="Times New Roman" w:cs="Times New Roman"/>
      <w:lang w:val="ru-RU" w:eastAsia="ru-RU" w:bidi="ar-SA"/>
    </w:rPr>
  </w:style>
  <w:style w:type="character" w:customStyle="1" w:styleId="99">
    <w:name w:val="Стиль №9 Знак"/>
    <w:basedOn w:val="af9"/>
    <w:link w:val="98"/>
    <w:rsid w:val="00D93B3D"/>
    <w:rPr>
      <w:rFonts w:ascii="Times New Roman" w:eastAsia="Calibri" w:hAnsi="Times New Roman" w:cs="Times New Roman"/>
      <w:sz w:val="24"/>
      <w:lang w:val="ru-RU" w:eastAsia="ru-RU" w:bidi="ar-SA"/>
    </w:rPr>
  </w:style>
  <w:style w:type="paragraph" w:customStyle="1" w:styleId="affffffffffff3">
    <w:name w:val="МОЯ ТАБЛИЦА"/>
    <w:basedOn w:val="af8"/>
    <w:link w:val="affffffffffff4"/>
    <w:rsid w:val="00D93B3D"/>
    <w:pPr>
      <w:ind w:firstLine="0"/>
    </w:pPr>
    <w:rPr>
      <w:rFonts w:eastAsia="Times New Roman" w:cs="Times New Roman"/>
      <w:bCs/>
      <w:szCs w:val="28"/>
      <w:lang w:val="ru-RU" w:eastAsia="ru-RU" w:bidi="ar-SA"/>
    </w:rPr>
  </w:style>
  <w:style w:type="character" w:customStyle="1" w:styleId="affffffffffff4">
    <w:name w:val="МОЯ ТАБЛИЦА Знак"/>
    <w:basedOn w:val="af9"/>
    <w:link w:val="affffffffffff3"/>
    <w:rsid w:val="00D93B3D"/>
    <w:rPr>
      <w:rFonts w:ascii="Arial" w:eastAsia="Times New Roman" w:hAnsi="Arial" w:cs="Times New Roman"/>
      <w:bCs/>
      <w:sz w:val="24"/>
      <w:szCs w:val="28"/>
      <w:lang w:val="ru-RU" w:eastAsia="ru-RU" w:bidi="ar-SA"/>
    </w:rPr>
  </w:style>
  <w:style w:type="paragraph" w:customStyle="1" w:styleId="affffffffffff5">
    <w:name w:val="таблица новая"/>
    <w:basedOn w:val="af8"/>
    <w:link w:val="affffffffffff6"/>
    <w:rsid w:val="00D93B3D"/>
    <w:pPr>
      <w:spacing w:line="240" w:lineRule="auto"/>
      <w:ind w:left="-57" w:right="-57" w:firstLine="0"/>
      <w:jc w:val="center"/>
    </w:pPr>
    <w:rPr>
      <w:rFonts w:eastAsia="Times New Roman" w:cs="Times New Roman"/>
      <w:sz w:val="20"/>
      <w:szCs w:val="28"/>
      <w:lang w:val="ru-RU" w:eastAsia="ru-RU" w:bidi="ar-SA"/>
    </w:rPr>
  </w:style>
  <w:style w:type="character" w:customStyle="1" w:styleId="affffffffffff6">
    <w:name w:val="таблица новая Знак"/>
    <w:basedOn w:val="af9"/>
    <w:link w:val="affffffffffff5"/>
    <w:rsid w:val="00D93B3D"/>
    <w:rPr>
      <w:rFonts w:ascii="Arial" w:eastAsia="Times New Roman" w:hAnsi="Arial" w:cs="Times New Roman"/>
      <w:sz w:val="20"/>
      <w:szCs w:val="28"/>
      <w:lang w:val="ru-RU" w:eastAsia="ru-RU" w:bidi="ar-SA"/>
    </w:rPr>
  </w:style>
  <w:style w:type="paragraph" w:customStyle="1" w:styleId="affffffffffff7">
    <w:name w:val="текст"/>
    <w:basedOn w:val="af8"/>
    <w:link w:val="affffffffffff8"/>
    <w:rsid w:val="00D93B3D"/>
    <w:pPr>
      <w:ind w:left="102" w:right="50" w:firstLine="851"/>
    </w:pPr>
    <w:rPr>
      <w:rFonts w:eastAsia="Times New Roman" w:cs="Arial"/>
      <w:bCs/>
      <w:szCs w:val="24"/>
      <w:lang w:val="ru-RU" w:eastAsia="ru-RU" w:bidi="ar-SA"/>
    </w:rPr>
  </w:style>
  <w:style w:type="character" w:customStyle="1" w:styleId="affffffffffff8">
    <w:name w:val="текст Знак"/>
    <w:basedOn w:val="af9"/>
    <w:link w:val="affffffffffff7"/>
    <w:rsid w:val="00D93B3D"/>
    <w:rPr>
      <w:rFonts w:ascii="Arial" w:eastAsia="Times New Roman" w:hAnsi="Arial" w:cs="Arial"/>
      <w:bCs/>
      <w:sz w:val="24"/>
      <w:szCs w:val="24"/>
      <w:lang w:val="ru-RU" w:eastAsia="ru-RU" w:bidi="ar-SA"/>
    </w:rPr>
  </w:style>
  <w:style w:type="character" w:customStyle="1" w:styleId="FontStyle47">
    <w:name w:val="Font Style47"/>
    <w:basedOn w:val="af9"/>
    <w:rsid w:val="00D93B3D"/>
    <w:rPr>
      <w:rFonts w:ascii="Times New Roman" w:hAnsi="Times New Roman" w:cs="Times New Roman"/>
      <w:sz w:val="26"/>
      <w:szCs w:val="26"/>
    </w:rPr>
  </w:style>
  <w:style w:type="paragraph" w:customStyle="1" w:styleId="xl63492">
    <w:name w:val="xl63492"/>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493">
    <w:name w:val="xl63493"/>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494">
    <w:name w:val="xl6349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495">
    <w:name w:val="xl63495"/>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496">
    <w:name w:val="xl63496"/>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497">
    <w:name w:val="xl63497"/>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498">
    <w:name w:val="xl63498"/>
    <w:basedOn w:val="af8"/>
    <w:uiPriority w:val="99"/>
    <w:rsid w:val="00D93B3D"/>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499">
    <w:name w:val="xl63499"/>
    <w:basedOn w:val="af8"/>
    <w:uiPriority w:val="99"/>
    <w:rsid w:val="00D93B3D"/>
    <w:pPr>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00">
    <w:name w:val="xl63500"/>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01">
    <w:name w:val="xl63501"/>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2">
    <w:name w:val="xl63502"/>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3">
    <w:name w:val="xl63503"/>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4">
    <w:name w:val="xl63504"/>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5">
    <w:name w:val="xl63505"/>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6">
    <w:name w:val="xl63506"/>
    <w:basedOn w:val="af8"/>
    <w:uiPriority w:val="99"/>
    <w:rsid w:val="00D93B3D"/>
    <w:pPr>
      <w:pBdr>
        <w:lef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07">
    <w:name w:val="xl63507"/>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08">
    <w:name w:val="xl6350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9">
    <w:name w:val="xl6350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10">
    <w:name w:val="xl63510"/>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1">
    <w:name w:val="xl63511"/>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2">
    <w:name w:val="xl63512"/>
    <w:basedOn w:val="af8"/>
    <w:uiPriority w:val="99"/>
    <w:rsid w:val="00D93B3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3">
    <w:name w:val="xl63513"/>
    <w:basedOn w:val="af8"/>
    <w:uiPriority w:val="99"/>
    <w:rsid w:val="00D93B3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4">
    <w:name w:val="xl63514"/>
    <w:basedOn w:val="af8"/>
    <w:uiPriority w:val="99"/>
    <w:rsid w:val="00D93B3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5">
    <w:name w:val="xl63515"/>
    <w:basedOn w:val="af8"/>
    <w:uiPriority w:val="99"/>
    <w:rsid w:val="00D93B3D"/>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16">
    <w:name w:val="xl63516"/>
    <w:basedOn w:val="af8"/>
    <w:uiPriority w:val="99"/>
    <w:rsid w:val="00D93B3D"/>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17">
    <w:name w:val="xl63517"/>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18">
    <w:name w:val="xl63518"/>
    <w:basedOn w:val="af8"/>
    <w:uiPriority w:val="99"/>
    <w:rsid w:val="00D93B3D"/>
    <w:pPr>
      <w:pBdr>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9">
    <w:name w:val="xl6351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20">
    <w:name w:val="xl63520"/>
    <w:basedOn w:val="af8"/>
    <w:uiPriority w:val="99"/>
    <w:rsid w:val="00D93B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21">
    <w:name w:val="xl63521"/>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22">
    <w:name w:val="xl63522"/>
    <w:basedOn w:val="af8"/>
    <w:uiPriority w:val="99"/>
    <w:rsid w:val="00D93B3D"/>
    <w:pP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23">
    <w:name w:val="xl635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character" w:customStyle="1" w:styleId="-113">
    <w:name w:val="Текст-1 Знак1"/>
    <w:rsid w:val="00D93B3D"/>
    <w:rPr>
      <w:sz w:val="26"/>
      <w:lang w:val="ru-RU" w:eastAsia="ru-RU" w:bidi="ar-SA"/>
    </w:rPr>
  </w:style>
  <w:style w:type="paragraph" w:customStyle="1" w:styleId="12f3">
    <w:name w:val="ТАБ 12 Текст"/>
    <w:basedOn w:val="af8"/>
    <w:next w:val="-15"/>
    <w:rsid w:val="00D93B3D"/>
    <w:pPr>
      <w:widowControl w:val="0"/>
      <w:suppressAutoHyphens/>
      <w:spacing w:line="240" w:lineRule="auto"/>
      <w:ind w:firstLine="0"/>
      <w:jc w:val="center"/>
    </w:pPr>
    <w:rPr>
      <w:rFonts w:ascii="Times New Roman" w:eastAsia="Times New Roman" w:hAnsi="Times New Roman" w:cs="Times New Roman"/>
      <w:szCs w:val="26"/>
      <w:lang w:val="ru-RU" w:bidi="ar-SA"/>
    </w:rPr>
  </w:style>
  <w:style w:type="paragraph" w:customStyle="1" w:styleId="a5">
    <w:name w:val="ТАБЛ."/>
    <w:basedOn w:val="-15"/>
    <w:next w:val="-15"/>
    <w:link w:val="affffffffffff9"/>
    <w:rsid w:val="00D93B3D"/>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D93B3D"/>
    <w:rPr>
      <w:rFonts w:ascii="Times New Roman" w:eastAsia="Calibri" w:hAnsi="Times New Roman" w:cs="Times New Roman"/>
      <w:b/>
      <w:sz w:val="24"/>
      <w:szCs w:val="24"/>
      <w:lang w:val="ru-RU" w:bidi="ar-SA"/>
    </w:rPr>
  </w:style>
  <w:style w:type="character" w:customStyle="1" w:styleId="affffffffffc">
    <w:name w:val="ТАБЛ Знак"/>
    <w:link w:val="af1"/>
    <w:rsid w:val="00D93B3D"/>
    <w:rPr>
      <w:rFonts w:ascii="Times New Roman" w:eastAsia="Calibri" w:hAnsi="Times New Roman" w:cs="Times New Roman"/>
      <w:b/>
      <w:szCs w:val="24"/>
      <w:lang w:val="ru-RU" w:bidi="ar-SA"/>
    </w:rPr>
  </w:style>
  <w:style w:type="paragraph" w:customStyle="1" w:styleId="107">
    <w:name w:val="ТАБ 10 Текст"/>
    <w:basedOn w:val="12f3"/>
    <w:rsid w:val="00D93B3D"/>
    <w:rPr>
      <w:sz w:val="20"/>
    </w:rPr>
  </w:style>
  <w:style w:type="paragraph" w:customStyle="1" w:styleId="-0">
    <w:name w:val="Рис-Т"/>
    <w:basedOn w:val="-15"/>
    <w:qFormat/>
    <w:rsid w:val="00D93B3D"/>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D93B3D"/>
    <w:pPr>
      <w:keepNext/>
      <w:keepLines/>
      <w:suppressAutoHyphens/>
      <w:autoSpaceDE w:val="0"/>
      <w:autoSpaceDN w:val="0"/>
      <w:adjustRightInd w:val="0"/>
      <w:spacing w:line="240" w:lineRule="auto"/>
      <w:ind w:firstLine="0"/>
      <w:jc w:val="center"/>
    </w:pPr>
    <w:rPr>
      <w:rFonts w:ascii="Times New Roman" w:eastAsia="Times New Roman" w:hAnsi="Times New Roman" w:cs="Times New Roman"/>
      <w:color w:val="000000"/>
      <w:sz w:val="20"/>
      <w:szCs w:val="24"/>
      <w:lang w:val="ru-RU" w:bidi="ar-SA"/>
    </w:rPr>
  </w:style>
  <w:style w:type="character" w:customStyle="1" w:styleId="affffffffffffb">
    <w:name w:val="Текст Табл Знак"/>
    <w:link w:val="affffffffffffa"/>
    <w:rsid w:val="00D93B3D"/>
    <w:rPr>
      <w:rFonts w:ascii="Times New Roman" w:eastAsia="Times New Roman" w:hAnsi="Times New Roman" w:cs="Times New Roman"/>
      <w:color w:val="000000"/>
      <w:sz w:val="20"/>
      <w:szCs w:val="24"/>
      <w:lang w:val="ru-RU" w:bidi="ar-SA"/>
    </w:rPr>
  </w:style>
  <w:style w:type="paragraph" w:customStyle="1" w:styleId="-4">
    <w:name w:val="Текст Табл-"/>
    <w:basedOn w:val="affffffffffffa"/>
    <w:link w:val="-5"/>
    <w:rsid w:val="00D93B3D"/>
    <w:pPr>
      <w:ind w:left="-113" w:right="-113"/>
    </w:pPr>
  </w:style>
  <w:style w:type="character" w:customStyle="1" w:styleId="-5">
    <w:name w:val="Текст Табл- Знак"/>
    <w:link w:val="-4"/>
    <w:rsid w:val="00D93B3D"/>
    <w:rPr>
      <w:rFonts w:ascii="Times New Roman" w:eastAsia="Times New Roman" w:hAnsi="Times New Roman" w:cs="Times New Roman"/>
      <w:color w:val="000000"/>
      <w:sz w:val="20"/>
      <w:szCs w:val="24"/>
      <w:lang w:val="ru-RU" w:bidi="ar-SA"/>
    </w:rPr>
  </w:style>
  <w:style w:type="paragraph" w:customStyle="1" w:styleId="affffffffffffc">
    <w:name w:val="Приложение"/>
    <w:basedOn w:val="af8"/>
    <w:link w:val="affffffffffffd"/>
    <w:rsid w:val="00D93B3D"/>
    <w:pPr>
      <w:spacing w:line="240" w:lineRule="auto"/>
      <w:ind w:firstLine="0"/>
      <w:jc w:val="center"/>
    </w:pPr>
    <w:rPr>
      <w:rFonts w:ascii="Times New Roman" w:eastAsia="Times New Roman" w:hAnsi="Times New Roman" w:cs="Times New Roman"/>
      <w:b/>
      <w:caps/>
      <w:szCs w:val="24"/>
      <w:lang w:val="ru-RU" w:bidi="ar-SA"/>
    </w:rPr>
  </w:style>
  <w:style w:type="character" w:customStyle="1" w:styleId="affffffffffffd">
    <w:name w:val="Приложение Знак"/>
    <w:link w:val="affffffffffffc"/>
    <w:rsid w:val="00D93B3D"/>
    <w:rPr>
      <w:rFonts w:ascii="Times New Roman" w:eastAsia="Times New Roman" w:hAnsi="Times New Roman" w:cs="Times New Roman"/>
      <w:b/>
      <w:caps/>
      <w:sz w:val="24"/>
      <w:szCs w:val="24"/>
      <w:lang w:val="ru-RU" w:bidi="ar-SA"/>
    </w:rPr>
  </w:style>
  <w:style w:type="paragraph" w:customStyle="1" w:styleId="1ffff2">
    <w:name w:val="Подрисуночная надпись Знак Знак1"/>
    <w:basedOn w:val="af8"/>
    <w:link w:val="1ffff3"/>
    <w:autoRedefine/>
    <w:rsid w:val="00D93B3D"/>
    <w:pPr>
      <w:keepNext/>
      <w:tabs>
        <w:tab w:val="num" w:pos="-3"/>
        <w:tab w:val="left" w:pos="851"/>
      </w:tabs>
      <w:suppressAutoHyphens/>
      <w:spacing w:line="240" w:lineRule="auto"/>
      <w:ind w:left="630" w:hanging="630"/>
      <w:jc w:val="center"/>
    </w:pPr>
    <w:rPr>
      <w:rFonts w:ascii="Times New Roman" w:eastAsia="Calibri" w:hAnsi="Times New Roman" w:cs="Times New Roman"/>
      <w:b/>
      <w:bCs/>
      <w:szCs w:val="24"/>
      <w:lang w:val="ru-RU" w:bidi="ar-SA"/>
    </w:rPr>
  </w:style>
  <w:style w:type="character" w:customStyle="1" w:styleId="1ffff3">
    <w:name w:val="Подрисуночная надпись Знак Знак1 Знак"/>
    <w:link w:val="1ffff2"/>
    <w:rsid w:val="00D93B3D"/>
    <w:rPr>
      <w:rFonts w:ascii="Times New Roman" w:eastAsia="Calibri" w:hAnsi="Times New Roman" w:cs="Times New Roman"/>
      <w:b/>
      <w:bCs/>
      <w:sz w:val="24"/>
      <w:szCs w:val="24"/>
      <w:lang w:val="ru-RU" w:bidi="ar-SA"/>
    </w:rPr>
  </w:style>
  <w:style w:type="paragraph" w:customStyle="1" w:styleId="-1">
    <w:name w:val="Список-1"/>
    <w:basedOn w:val="affffffffff1"/>
    <w:link w:val="-1d"/>
    <w:rsid w:val="00D93B3D"/>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D93B3D"/>
    <w:rPr>
      <w:rFonts w:ascii="Times New Roman" w:eastAsia="Times New Roman" w:hAnsi="Times New Roman" w:cs="Times New Roman"/>
      <w:sz w:val="24"/>
      <w:szCs w:val="20"/>
      <w:lang w:val="ru-RU" w:bidi="ar-SA"/>
    </w:rPr>
  </w:style>
  <w:style w:type="paragraph" w:customStyle="1" w:styleId="-2">
    <w:name w:val="Список-2"/>
    <w:basedOn w:val="-1"/>
    <w:link w:val="-25"/>
    <w:rsid w:val="00D93B3D"/>
    <w:pPr>
      <w:numPr>
        <w:numId w:val="49"/>
      </w:numPr>
      <w:tabs>
        <w:tab w:val="num" w:pos="1134"/>
        <w:tab w:val="num" w:pos="1440"/>
      </w:tabs>
    </w:pPr>
    <w:rPr>
      <w:lang w:val="x-none" w:eastAsia="x-none"/>
    </w:rPr>
  </w:style>
  <w:style w:type="character" w:customStyle="1" w:styleId="-25">
    <w:name w:val="Список-2 Знак"/>
    <w:link w:val="-2"/>
    <w:rsid w:val="00D93B3D"/>
    <w:rPr>
      <w:rFonts w:ascii="Times New Roman" w:eastAsia="Times New Roman" w:hAnsi="Times New Roman" w:cs="Times New Roman"/>
      <w:sz w:val="24"/>
      <w:szCs w:val="20"/>
      <w:lang w:val="x-none" w:eastAsia="x-none" w:bidi="ar-SA"/>
    </w:rPr>
  </w:style>
  <w:style w:type="character" w:customStyle="1" w:styleId="ConsPlusCell0">
    <w:name w:val="ConsPlusCell Знак"/>
    <w:link w:val="ConsPlusCell"/>
    <w:rsid w:val="00D93B3D"/>
    <w:rPr>
      <w:rFonts w:ascii="Arial" w:hAnsi="Arial" w:cs="Arial"/>
      <w:lang w:eastAsia="ru-RU"/>
    </w:rPr>
  </w:style>
  <w:style w:type="paragraph" w:customStyle="1" w:styleId="-40">
    <w:name w:val="Заголовок-4"/>
    <w:basedOn w:val="30"/>
    <w:link w:val="-41"/>
    <w:rsid w:val="00D93B3D"/>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D93B3D"/>
    <w:rPr>
      <w:rFonts w:ascii="Times New Roman" w:eastAsia="TimesNewRomanPSMT" w:hAnsi="Times New Roman" w:cs="Times New Roman"/>
      <w:b/>
      <w:i/>
      <w:sz w:val="26"/>
      <w:szCs w:val="26"/>
      <w:lang w:val="ru-RU" w:bidi="ar-SA"/>
    </w:rPr>
  </w:style>
  <w:style w:type="character" w:customStyle="1" w:styleId="affffffffffffe">
    <w:name w:val="Рисунок Знак"/>
    <w:link w:val="afffffffffffff"/>
    <w:locked/>
    <w:rsid w:val="00D93B3D"/>
    <w:rPr>
      <w:b/>
      <w:bCs/>
      <w:i/>
      <w:sz w:val="24"/>
    </w:rPr>
  </w:style>
  <w:style w:type="paragraph" w:customStyle="1" w:styleId="afffffffffffff">
    <w:name w:val="Рисунок"/>
    <w:basedOn w:val="afffff1"/>
    <w:link w:val="affffffffffffe"/>
    <w:rsid w:val="00D93B3D"/>
    <w:pPr>
      <w:spacing w:after="120" w:line="240" w:lineRule="auto"/>
      <w:ind w:firstLine="0"/>
      <w:jc w:val="center"/>
    </w:pPr>
    <w:rPr>
      <w:rFonts w:asciiTheme="majorHAnsi" w:hAnsiTheme="majorHAnsi"/>
      <w:b/>
      <w:bCs/>
      <w:i/>
    </w:rPr>
  </w:style>
  <w:style w:type="paragraph" w:customStyle="1" w:styleId="afffffffffffff0">
    <w:name w:val="Рисунок Знак Знак"/>
    <w:basedOn w:val="afffff1"/>
    <w:link w:val="afffffffffffff1"/>
    <w:rsid w:val="00D93B3D"/>
    <w:pPr>
      <w:spacing w:after="120" w:line="240" w:lineRule="auto"/>
      <w:ind w:firstLine="0"/>
      <w:jc w:val="center"/>
    </w:pPr>
    <w:rPr>
      <w:rFonts w:ascii="Times New Roman" w:eastAsia="Times New Roman" w:hAnsi="Times New Roman" w:cs="Times New Roman"/>
      <w:b/>
      <w:bCs/>
      <w:i/>
      <w:szCs w:val="24"/>
      <w:lang w:val="ru-RU" w:bidi="ar-SA"/>
    </w:rPr>
  </w:style>
  <w:style w:type="character" w:customStyle="1" w:styleId="afffffffffffff1">
    <w:name w:val="Рисунок Знак Знак Знак"/>
    <w:link w:val="afffffffffffff0"/>
    <w:rsid w:val="00D93B3D"/>
    <w:rPr>
      <w:rFonts w:ascii="Times New Roman" w:eastAsia="Times New Roman" w:hAnsi="Times New Roman" w:cs="Times New Roman"/>
      <w:b/>
      <w:bCs/>
      <w:i/>
      <w:sz w:val="24"/>
      <w:szCs w:val="24"/>
      <w:lang w:val="ru-RU" w:bidi="ar-SA"/>
    </w:rPr>
  </w:style>
  <w:style w:type="paragraph" w:customStyle="1" w:styleId="afffffffffffff2">
    <w:name w:val="абзац"/>
    <w:basedOn w:val="af8"/>
    <w:link w:val="1ffff4"/>
    <w:rsid w:val="00D93B3D"/>
    <w:pPr>
      <w:ind w:firstLine="851"/>
    </w:pPr>
    <w:rPr>
      <w:rFonts w:ascii="Times New Roman" w:eastAsia="Times New Roman" w:hAnsi="Times New Roman" w:cs="Times New Roman"/>
      <w:szCs w:val="20"/>
      <w:lang w:val="ru-RU" w:bidi="ar-SA"/>
    </w:rPr>
  </w:style>
  <w:style w:type="character" w:customStyle="1" w:styleId="1ffff4">
    <w:name w:val="абзац Знак1"/>
    <w:link w:val="afffffffffffff2"/>
    <w:rsid w:val="00D93B3D"/>
    <w:rPr>
      <w:rFonts w:ascii="Times New Roman" w:eastAsia="Times New Roman" w:hAnsi="Times New Roman" w:cs="Times New Roman"/>
      <w:sz w:val="24"/>
      <w:szCs w:val="20"/>
      <w:lang w:val="ru-RU" w:bidi="ar-SA"/>
    </w:rPr>
  </w:style>
  <w:style w:type="paragraph" w:customStyle="1" w:styleId="afffffffffffff3">
    <w:name w:val="в табл"/>
    <w:basedOn w:val="af8"/>
    <w:next w:val="afffffffffffff2"/>
    <w:link w:val="afffffffffffff4"/>
    <w:rsid w:val="00D93B3D"/>
    <w:pPr>
      <w:keepNext/>
      <w:spacing w:line="240" w:lineRule="auto"/>
      <w:ind w:firstLine="0"/>
      <w:jc w:val="left"/>
    </w:pPr>
    <w:rPr>
      <w:rFonts w:ascii="Times New Roman" w:eastAsia="Times New Roman" w:hAnsi="Times New Roman" w:cs="Times New Roman"/>
      <w:szCs w:val="20"/>
      <w:lang w:val="ru-RU" w:bidi="ar-SA"/>
    </w:rPr>
  </w:style>
  <w:style w:type="character" w:customStyle="1" w:styleId="afffffffffffff4">
    <w:name w:val="в табл Знак"/>
    <w:link w:val="afffffffffffff3"/>
    <w:rsid w:val="00D93B3D"/>
    <w:rPr>
      <w:rFonts w:ascii="Times New Roman" w:eastAsia="Times New Roman" w:hAnsi="Times New Roman" w:cs="Times New Roman"/>
      <w:sz w:val="24"/>
      <w:szCs w:val="20"/>
      <w:lang w:val="ru-RU" w:bidi="ar-SA"/>
    </w:rPr>
  </w:style>
  <w:style w:type="paragraph" w:customStyle="1" w:styleId="afffffffffffff5">
    <w:name w:val="Жирный текст"/>
    <w:basedOn w:val="affffffffffa"/>
    <w:link w:val="afffffffffffff6"/>
    <w:rsid w:val="00D93B3D"/>
    <w:rPr>
      <w:b/>
    </w:rPr>
  </w:style>
  <w:style w:type="character" w:customStyle="1" w:styleId="afffffffffffff6">
    <w:name w:val="Жирный текст Знак"/>
    <w:link w:val="afffffffffffff5"/>
    <w:rsid w:val="00D93B3D"/>
    <w:rPr>
      <w:rFonts w:ascii="Times New Roman" w:eastAsia="Calibri" w:hAnsi="Times New Roman" w:cs="Times New Roman"/>
      <w:b/>
      <w:sz w:val="24"/>
      <w:szCs w:val="24"/>
      <w:lang w:val="ru-RU" w:bidi="ar-SA"/>
    </w:rPr>
  </w:style>
  <w:style w:type="character" w:customStyle="1" w:styleId="FontStyle624">
    <w:name w:val="Font Style624"/>
    <w:uiPriority w:val="99"/>
    <w:rsid w:val="00D93B3D"/>
    <w:rPr>
      <w:rFonts w:ascii="Times New Roman" w:hAnsi="Times New Roman" w:cs="Times New Roman"/>
      <w:sz w:val="26"/>
      <w:szCs w:val="26"/>
    </w:rPr>
  </w:style>
  <w:style w:type="character" w:customStyle="1" w:styleId="FontStyle621">
    <w:name w:val="Font Style621"/>
    <w:uiPriority w:val="99"/>
    <w:rsid w:val="00D93B3D"/>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D93B3D"/>
    <w:pPr>
      <w:ind w:firstLine="0"/>
      <w:jc w:val="left"/>
    </w:pPr>
    <w:rPr>
      <w:b/>
      <w:i/>
    </w:rPr>
  </w:style>
  <w:style w:type="character" w:customStyle="1" w:styleId="afffffffffffff8">
    <w:name w:val="Заг. без № Знак"/>
    <w:link w:val="afffffffffffff7"/>
    <w:rsid w:val="00D93B3D"/>
    <w:rPr>
      <w:rFonts w:ascii="Times New Roman" w:eastAsia="Calibri" w:hAnsi="Times New Roman" w:cs="Times New Roman"/>
      <w:b/>
      <w:i/>
      <w:sz w:val="24"/>
      <w:szCs w:val="24"/>
      <w:lang w:val="ru-RU" w:bidi="ar-SA"/>
    </w:rPr>
  </w:style>
  <w:style w:type="paragraph" w:customStyle="1" w:styleId="a2">
    <w:name w:val="Нумерация М"/>
    <w:basedOn w:val="afffffffffffff7"/>
    <w:link w:val="afffffffffffff9"/>
    <w:rsid w:val="00D93B3D"/>
    <w:pPr>
      <w:numPr>
        <w:numId w:val="50"/>
      </w:numPr>
    </w:pPr>
  </w:style>
  <w:style w:type="character" w:customStyle="1" w:styleId="afffffffffffff9">
    <w:name w:val="Нумерация М Знак"/>
    <w:link w:val="a2"/>
    <w:rsid w:val="00D93B3D"/>
    <w:rPr>
      <w:rFonts w:ascii="Times New Roman" w:eastAsia="Calibri" w:hAnsi="Times New Roman" w:cs="Times New Roman"/>
      <w:b/>
      <w:i/>
      <w:sz w:val="24"/>
      <w:szCs w:val="24"/>
      <w:lang w:val="ru-RU" w:bidi="ar-SA"/>
    </w:rPr>
  </w:style>
  <w:style w:type="character" w:customStyle="1" w:styleId="FontStyle644">
    <w:name w:val="Font Style644"/>
    <w:uiPriority w:val="99"/>
    <w:rsid w:val="00D93B3D"/>
    <w:rPr>
      <w:rFonts w:ascii="Times New Roman" w:hAnsi="Times New Roman" w:cs="Times New Roman"/>
      <w:sz w:val="26"/>
      <w:szCs w:val="26"/>
    </w:rPr>
  </w:style>
  <w:style w:type="character" w:customStyle="1" w:styleId="FontStyle638">
    <w:name w:val="Font Style638"/>
    <w:uiPriority w:val="99"/>
    <w:rsid w:val="00D93B3D"/>
    <w:rPr>
      <w:rFonts w:ascii="Times New Roman" w:hAnsi="Times New Roman" w:cs="Times New Roman"/>
      <w:sz w:val="18"/>
      <w:szCs w:val="18"/>
    </w:rPr>
  </w:style>
  <w:style w:type="character" w:customStyle="1" w:styleId="FontStyle640">
    <w:name w:val="Font Style640"/>
    <w:uiPriority w:val="99"/>
    <w:rsid w:val="00D93B3D"/>
    <w:rPr>
      <w:rFonts w:ascii="Times New Roman" w:hAnsi="Times New Roman" w:cs="Times New Roman"/>
      <w:sz w:val="22"/>
      <w:szCs w:val="22"/>
    </w:rPr>
  </w:style>
  <w:style w:type="paragraph" w:customStyle="1" w:styleId="4f2">
    <w:name w:val="Стиль4"/>
    <w:basedOn w:val="ConsPlusCell"/>
    <w:link w:val="4f3"/>
    <w:rsid w:val="00D93B3D"/>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D93B3D"/>
    <w:rPr>
      <w:rFonts w:ascii="Times New Roman" w:eastAsia="Calibri" w:hAnsi="Times New Roman" w:cs="Times New Roman"/>
      <w:kern w:val="1"/>
      <w:sz w:val="24"/>
      <w:szCs w:val="24"/>
      <w:lang w:val="ru-RU" w:eastAsia="ar-SA" w:bidi="ar-SA"/>
    </w:rPr>
  </w:style>
  <w:style w:type="paragraph" w:customStyle="1" w:styleId="100">
    <w:name w:val="Список 10"/>
    <w:basedOn w:val="-15"/>
    <w:link w:val="108"/>
    <w:rsid w:val="00D93B3D"/>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D93B3D"/>
    <w:rPr>
      <w:rFonts w:ascii="Times New Roman" w:eastAsia="Calibri" w:hAnsi="Times New Roman" w:cs="Times New Roman"/>
      <w:sz w:val="24"/>
      <w:szCs w:val="24"/>
      <w:lang w:val="ru-RU" w:bidi="ar-SA"/>
    </w:rPr>
  </w:style>
  <w:style w:type="paragraph" w:customStyle="1" w:styleId="12-">
    <w:name w:val="ТАБ 12-Заг."/>
    <w:basedOn w:val="12f3"/>
    <w:qFormat/>
    <w:rsid w:val="00D93B3D"/>
    <w:pPr>
      <w:suppressAutoHyphens w:val="0"/>
    </w:pPr>
    <w:rPr>
      <w:b/>
    </w:rPr>
  </w:style>
  <w:style w:type="paragraph" w:customStyle="1" w:styleId="10-">
    <w:name w:val="ТАБ 10-Заг."/>
    <w:basedOn w:val="12-"/>
    <w:qFormat/>
    <w:rsid w:val="00D93B3D"/>
    <w:rPr>
      <w:sz w:val="20"/>
    </w:rPr>
  </w:style>
  <w:style w:type="character" w:customStyle="1" w:styleId="FontStyle505">
    <w:name w:val="Font Style505"/>
    <w:uiPriority w:val="99"/>
    <w:rsid w:val="00D93B3D"/>
    <w:rPr>
      <w:rFonts w:ascii="Times New Roman" w:hAnsi="Times New Roman" w:cs="Times New Roman"/>
      <w:sz w:val="26"/>
      <w:szCs w:val="26"/>
    </w:rPr>
  </w:style>
  <w:style w:type="character" w:customStyle="1" w:styleId="FontStyle515">
    <w:name w:val="Font Style515"/>
    <w:uiPriority w:val="99"/>
    <w:rsid w:val="00D93B3D"/>
    <w:rPr>
      <w:rFonts w:ascii="Times New Roman" w:hAnsi="Times New Roman" w:cs="Times New Roman"/>
      <w:sz w:val="26"/>
      <w:szCs w:val="26"/>
    </w:rPr>
  </w:style>
  <w:style w:type="character" w:customStyle="1" w:styleId="afffffffffffffa">
    <w:name w:val="номер страницы"/>
    <w:rsid w:val="00D93B3D"/>
  </w:style>
  <w:style w:type="paragraph" w:customStyle="1" w:styleId="3ff4">
    <w:name w:val="çàãîëîâîê 3"/>
    <w:basedOn w:val="af8"/>
    <w:next w:val="af8"/>
    <w:rsid w:val="00D93B3D"/>
    <w:pPr>
      <w:keepNext/>
      <w:widowControl w:val="0"/>
      <w:autoSpaceDE w:val="0"/>
      <w:autoSpaceDN w:val="0"/>
      <w:adjustRightInd w:val="0"/>
      <w:spacing w:line="240" w:lineRule="auto"/>
      <w:ind w:right="-108" w:firstLine="0"/>
      <w:jc w:val="center"/>
    </w:pPr>
    <w:rPr>
      <w:rFonts w:ascii="Times New Roman" w:eastAsia="Times New Roman" w:hAnsi="Times New Roman" w:cs="Times New Roman"/>
      <w:b/>
      <w:bCs/>
      <w:sz w:val="28"/>
      <w:szCs w:val="28"/>
      <w:lang w:val="ru-RU" w:bidi="ar-SA"/>
    </w:rPr>
  </w:style>
  <w:style w:type="paragraph" w:customStyle="1" w:styleId="1ffff5">
    <w:name w:val="Стиль Оглавление 1 + По левому краю"/>
    <w:basedOn w:val="1f5"/>
    <w:rsid w:val="00D93B3D"/>
    <w:pPr>
      <w:tabs>
        <w:tab w:val="clear" w:pos="440"/>
        <w:tab w:val="right" w:pos="284"/>
        <w:tab w:val="right" w:leader="dot" w:pos="851"/>
        <w:tab w:val="left" w:leader="dot" w:pos="9214"/>
      </w:tabs>
      <w:ind w:right="-1" w:firstLine="0"/>
      <w:jc w:val="left"/>
    </w:pPr>
    <w:rPr>
      <w:rFonts w:ascii="Times New Roman" w:eastAsia="Times New Roman" w:hAnsi="Times New Roman" w:cs="Times New Roman"/>
      <w:b/>
      <w:bCs w:val="0"/>
      <w:iCs w:val="0"/>
      <w:sz w:val="22"/>
      <w:szCs w:val="20"/>
      <w:lang w:val="ru-RU" w:bidi="ar-SA"/>
    </w:rPr>
  </w:style>
  <w:style w:type="character" w:customStyle="1" w:styleId="FontStyle68">
    <w:name w:val="Font Style68"/>
    <w:uiPriority w:val="99"/>
    <w:rsid w:val="00D93B3D"/>
    <w:rPr>
      <w:rFonts w:ascii="Times New Roman" w:hAnsi="Times New Roman" w:cs="Times New Roman"/>
      <w:sz w:val="22"/>
      <w:szCs w:val="22"/>
    </w:rPr>
  </w:style>
  <w:style w:type="character" w:customStyle="1" w:styleId="FontStyle70">
    <w:name w:val="Font Style70"/>
    <w:uiPriority w:val="99"/>
    <w:rsid w:val="00D93B3D"/>
    <w:rPr>
      <w:rFonts w:ascii="Times New Roman" w:hAnsi="Times New Roman" w:cs="Times New Roman"/>
      <w:b/>
      <w:bCs/>
      <w:sz w:val="20"/>
      <w:szCs w:val="20"/>
    </w:rPr>
  </w:style>
  <w:style w:type="paragraph" w:customStyle="1" w:styleId="4f4">
    <w:name w:val="заголовок 4"/>
    <w:basedOn w:val="af8"/>
    <w:next w:val="af8"/>
    <w:rsid w:val="00D93B3D"/>
    <w:pPr>
      <w:keepNext/>
      <w:spacing w:before="240" w:after="60" w:line="240" w:lineRule="auto"/>
      <w:ind w:firstLine="0"/>
    </w:pPr>
    <w:rPr>
      <w:rFonts w:eastAsia="Times New Roman" w:cs="Times New Roman"/>
      <w:b/>
      <w:szCs w:val="20"/>
      <w:lang w:bidi="ar-SA"/>
    </w:rPr>
  </w:style>
  <w:style w:type="paragraph" w:customStyle="1" w:styleId="5f3">
    <w:name w:val="заголовок 5"/>
    <w:basedOn w:val="af8"/>
    <w:next w:val="af8"/>
    <w:rsid w:val="00D93B3D"/>
    <w:pPr>
      <w:spacing w:before="240" w:after="60" w:line="240" w:lineRule="auto"/>
      <w:ind w:firstLine="0"/>
    </w:pPr>
    <w:rPr>
      <w:rFonts w:eastAsia="Times New Roman" w:cs="Times New Roman"/>
      <w:szCs w:val="20"/>
      <w:lang w:bidi="ar-SA"/>
    </w:rPr>
  </w:style>
  <w:style w:type="paragraph" w:customStyle="1" w:styleId="6c">
    <w:name w:val="заголовок 6"/>
    <w:basedOn w:val="af8"/>
    <w:next w:val="af8"/>
    <w:rsid w:val="00D93B3D"/>
    <w:pPr>
      <w:spacing w:before="240" w:after="60" w:line="240" w:lineRule="auto"/>
      <w:ind w:firstLine="0"/>
    </w:pPr>
    <w:rPr>
      <w:rFonts w:ascii="Times New Roman" w:eastAsia="Times New Roman" w:hAnsi="Times New Roman" w:cs="Times New Roman"/>
      <w:i/>
      <w:szCs w:val="20"/>
      <w:lang w:bidi="ar-SA"/>
    </w:rPr>
  </w:style>
  <w:style w:type="paragraph" w:customStyle="1" w:styleId="-26">
    <w:name w:val="Рис.-2"/>
    <w:rsid w:val="00D93B3D"/>
    <w:pPr>
      <w:spacing w:after="0" w:line="240" w:lineRule="auto"/>
      <w:ind w:left="717" w:hanging="360"/>
      <w:contextualSpacing/>
    </w:pPr>
    <w:rPr>
      <w:rFonts w:ascii="Calibri" w:eastAsia="Calibri" w:hAnsi="Calibri" w:cs="Times New Roman"/>
      <w:sz w:val="20"/>
      <w:szCs w:val="20"/>
      <w:lang w:val="ru-RU" w:bidi="ar-SA"/>
    </w:rPr>
  </w:style>
  <w:style w:type="paragraph" w:customStyle="1" w:styleId="-27">
    <w:name w:val="Табл.-2"/>
    <w:basedOn w:val="af1"/>
    <w:rsid w:val="00D93B3D"/>
    <w:pPr>
      <w:numPr>
        <w:numId w:val="0"/>
      </w:numPr>
    </w:pPr>
  </w:style>
  <w:style w:type="paragraph" w:customStyle="1" w:styleId="Style171">
    <w:name w:val="Style171"/>
    <w:basedOn w:val="af8"/>
    <w:uiPriority w:val="99"/>
    <w:rsid w:val="00D93B3D"/>
    <w:pPr>
      <w:widowControl w:val="0"/>
      <w:autoSpaceDE w:val="0"/>
      <w:autoSpaceDN w:val="0"/>
      <w:adjustRightInd w:val="0"/>
      <w:spacing w:line="490" w:lineRule="exact"/>
      <w:ind w:firstLine="720"/>
    </w:pPr>
    <w:rPr>
      <w:rFonts w:ascii="Arial Narrow" w:eastAsia="Times New Roman" w:hAnsi="Arial Narrow" w:cs="Times New Roman"/>
      <w:szCs w:val="24"/>
      <w:lang w:val="ru-RU" w:bidi="ar-SA"/>
    </w:rPr>
  </w:style>
  <w:style w:type="paragraph" w:customStyle="1" w:styleId="Style53">
    <w:name w:val="Style53"/>
    <w:basedOn w:val="af8"/>
    <w:uiPriority w:val="99"/>
    <w:rsid w:val="00D93B3D"/>
    <w:pPr>
      <w:widowControl w:val="0"/>
      <w:autoSpaceDE w:val="0"/>
      <w:autoSpaceDN w:val="0"/>
      <w:adjustRightInd w:val="0"/>
      <w:spacing w:line="274" w:lineRule="exact"/>
      <w:ind w:firstLine="0"/>
      <w:jc w:val="center"/>
    </w:pPr>
    <w:rPr>
      <w:rFonts w:ascii="Arial Narrow" w:eastAsia="Times New Roman" w:hAnsi="Arial Narrow" w:cs="Times New Roman"/>
      <w:szCs w:val="24"/>
      <w:lang w:val="ru-RU" w:bidi="ar-SA"/>
    </w:rPr>
  </w:style>
  <w:style w:type="paragraph" w:customStyle="1" w:styleId="Style136">
    <w:name w:val="Style136"/>
    <w:basedOn w:val="af8"/>
    <w:uiPriority w:val="99"/>
    <w:rsid w:val="00D93B3D"/>
    <w:pPr>
      <w:widowControl w:val="0"/>
      <w:autoSpaceDE w:val="0"/>
      <w:autoSpaceDN w:val="0"/>
      <w:adjustRightInd w:val="0"/>
      <w:spacing w:line="497" w:lineRule="exact"/>
      <w:ind w:firstLine="706"/>
      <w:jc w:val="left"/>
    </w:pPr>
    <w:rPr>
      <w:rFonts w:ascii="Arial Narrow" w:eastAsia="Times New Roman" w:hAnsi="Arial Narrow" w:cs="Times New Roman"/>
      <w:szCs w:val="24"/>
      <w:lang w:val="ru-RU" w:bidi="ar-SA"/>
    </w:rPr>
  </w:style>
  <w:style w:type="paragraph" w:customStyle="1" w:styleId="Style153">
    <w:name w:val="Style153"/>
    <w:basedOn w:val="af8"/>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189">
    <w:name w:val="Style189"/>
    <w:basedOn w:val="af8"/>
    <w:uiPriority w:val="99"/>
    <w:rsid w:val="00D93B3D"/>
    <w:pPr>
      <w:widowControl w:val="0"/>
      <w:autoSpaceDE w:val="0"/>
      <w:autoSpaceDN w:val="0"/>
      <w:adjustRightInd w:val="0"/>
      <w:spacing w:line="490" w:lineRule="exact"/>
      <w:ind w:firstLine="144"/>
      <w:jc w:val="left"/>
    </w:pPr>
    <w:rPr>
      <w:rFonts w:ascii="Arial Narrow" w:eastAsia="Times New Roman" w:hAnsi="Arial Narrow" w:cs="Times New Roman"/>
      <w:szCs w:val="24"/>
      <w:lang w:val="ru-RU" w:bidi="ar-SA"/>
    </w:rPr>
  </w:style>
  <w:style w:type="character" w:customStyle="1" w:styleId="FontStyle480">
    <w:name w:val="Font Style480"/>
    <w:rsid w:val="00D93B3D"/>
    <w:rPr>
      <w:rFonts w:ascii="Times New Roman" w:hAnsi="Times New Roman" w:cs="Times New Roman" w:hint="default"/>
      <w:sz w:val="26"/>
      <w:szCs w:val="26"/>
    </w:rPr>
  </w:style>
  <w:style w:type="character" w:customStyle="1" w:styleId="FontStyle483">
    <w:name w:val="Font Style483"/>
    <w:uiPriority w:val="99"/>
    <w:rsid w:val="00D93B3D"/>
    <w:rPr>
      <w:rFonts w:ascii="Times New Roman" w:hAnsi="Times New Roman" w:cs="Times New Roman" w:hint="default"/>
      <w:sz w:val="24"/>
      <w:szCs w:val="24"/>
    </w:rPr>
  </w:style>
  <w:style w:type="character" w:customStyle="1" w:styleId="FontStyle534">
    <w:name w:val="Font Style534"/>
    <w:uiPriority w:val="99"/>
    <w:rsid w:val="00D93B3D"/>
    <w:rPr>
      <w:rFonts w:ascii="Times New Roman" w:hAnsi="Times New Roman" w:cs="Times New Roman" w:hint="default"/>
      <w:i/>
      <w:iCs/>
      <w:sz w:val="26"/>
      <w:szCs w:val="26"/>
    </w:rPr>
  </w:style>
  <w:style w:type="paragraph" w:customStyle="1" w:styleId="Style28">
    <w:name w:val="Style28"/>
    <w:basedOn w:val="af8"/>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143">
    <w:name w:val="Style143"/>
    <w:basedOn w:val="af8"/>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255">
    <w:name w:val="Style255"/>
    <w:basedOn w:val="af8"/>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123">
    <w:name w:val="Style123"/>
    <w:basedOn w:val="af8"/>
    <w:uiPriority w:val="99"/>
    <w:rsid w:val="00D93B3D"/>
    <w:pPr>
      <w:widowControl w:val="0"/>
      <w:autoSpaceDE w:val="0"/>
      <w:autoSpaceDN w:val="0"/>
      <w:adjustRightInd w:val="0"/>
      <w:spacing w:line="482" w:lineRule="exact"/>
      <w:ind w:firstLine="720"/>
    </w:pPr>
    <w:rPr>
      <w:rFonts w:ascii="Times New Roman" w:eastAsia="Times New Roman" w:hAnsi="Times New Roman" w:cs="Times New Roman"/>
      <w:szCs w:val="24"/>
      <w:lang w:val="ru-RU" w:bidi="ar-SA"/>
    </w:rPr>
  </w:style>
  <w:style w:type="paragraph" w:customStyle="1" w:styleId="Style125">
    <w:name w:val="Style125"/>
    <w:basedOn w:val="af8"/>
    <w:uiPriority w:val="99"/>
    <w:rsid w:val="00D93B3D"/>
    <w:pPr>
      <w:widowControl w:val="0"/>
      <w:autoSpaceDE w:val="0"/>
      <w:autoSpaceDN w:val="0"/>
      <w:adjustRightInd w:val="0"/>
      <w:spacing w:line="482" w:lineRule="exact"/>
      <w:ind w:firstLine="713"/>
    </w:pPr>
    <w:rPr>
      <w:rFonts w:ascii="Times New Roman" w:eastAsia="Times New Roman" w:hAnsi="Times New Roman" w:cs="Times New Roman"/>
      <w:szCs w:val="24"/>
      <w:lang w:val="ru-RU" w:bidi="ar-SA"/>
    </w:rPr>
  </w:style>
  <w:style w:type="paragraph" w:customStyle="1" w:styleId="Style152">
    <w:name w:val="Style152"/>
    <w:basedOn w:val="af8"/>
    <w:uiPriority w:val="99"/>
    <w:rsid w:val="00D93B3D"/>
    <w:pPr>
      <w:widowControl w:val="0"/>
      <w:autoSpaceDE w:val="0"/>
      <w:autoSpaceDN w:val="0"/>
      <w:adjustRightInd w:val="0"/>
      <w:spacing w:line="511" w:lineRule="exact"/>
      <w:ind w:hanging="1008"/>
      <w:jc w:val="left"/>
    </w:pPr>
    <w:rPr>
      <w:rFonts w:ascii="Times New Roman" w:eastAsia="Times New Roman" w:hAnsi="Times New Roman" w:cs="Times New Roman"/>
      <w:szCs w:val="24"/>
      <w:lang w:val="ru-RU" w:bidi="ar-SA"/>
    </w:rPr>
  </w:style>
  <w:style w:type="paragraph" w:customStyle="1" w:styleId="Style199">
    <w:name w:val="Style199"/>
    <w:basedOn w:val="af8"/>
    <w:uiPriority w:val="99"/>
    <w:rsid w:val="00D93B3D"/>
    <w:pPr>
      <w:widowControl w:val="0"/>
      <w:autoSpaceDE w:val="0"/>
      <w:autoSpaceDN w:val="0"/>
      <w:adjustRightInd w:val="0"/>
      <w:spacing w:line="482" w:lineRule="exact"/>
      <w:ind w:firstLine="720"/>
    </w:pPr>
    <w:rPr>
      <w:rFonts w:ascii="Arial Narrow" w:eastAsia="Times New Roman" w:hAnsi="Arial Narrow" w:cs="Times New Roman"/>
      <w:szCs w:val="24"/>
      <w:lang w:val="ru-RU" w:bidi="ar-SA"/>
    </w:rPr>
  </w:style>
  <w:style w:type="paragraph" w:customStyle="1" w:styleId="Style12">
    <w:name w:val="Style12"/>
    <w:basedOn w:val="af8"/>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47">
    <w:name w:val="Style47"/>
    <w:basedOn w:val="af8"/>
    <w:uiPriority w:val="99"/>
    <w:rsid w:val="00D93B3D"/>
    <w:pPr>
      <w:widowControl w:val="0"/>
      <w:autoSpaceDE w:val="0"/>
      <w:autoSpaceDN w:val="0"/>
      <w:adjustRightInd w:val="0"/>
      <w:spacing w:line="240" w:lineRule="auto"/>
      <w:ind w:firstLine="0"/>
    </w:pPr>
    <w:rPr>
      <w:rFonts w:ascii="Arial Narrow" w:eastAsia="Times New Roman" w:hAnsi="Arial Narrow" w:cs="Times New Roman"/>
      <w:szCs w:val="24"/>
      <w:lang w:val="ru-RU" w:bidi="ar-SA"/>
    </w:rPr>
  </w:style>
  <w:style w:type="paragraph" w:customStyle="1" w:styleId="Style121">
    <w:name w:val="Style121"/>
    <w:basedOn w:val="af8"/>
    <w:uiPriority w:val="99"/>
    <w:rsid w:val="00D93B3D"/>
    <w:pPr>
      <w:widowControl w:val="0"/>
      <w:autoSpaceDE w:val="0"/>
      <w:autoSpaceDN w:val="0"/>
      <w:adjustRightInd w:val="0"/>
      <w:spacing w:line="461" w:lineRule="exact"/>
      <w:ind w:firstLine="0"/>
    </w:pPr>
    <w:rPr>
      <w:rFonts w:ascii="Arial Narrow" w:eastAsia="Times New Roman" w:hAnsi="Arial Narrow" w:cs="Times New Roman"/>
      <w:szCs w:val="24"/>
      <w:lang w:val="ru-RU" w:bidi="ar-SA"/>
    </w:rPr>
  </w:style>
  <w:style w:type="paragraph" w:customStyle="1" w:styleId="Style212">
    <w:name w:val="Style212"/>
    <w:basedOn w:val="af8"/>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character" w:customStyle="1" w:styleId="11ff2">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D93B3D"/>
    <w:rPr>
      <w:b/>
      <w:bCs w:val="0"/>
      <w:kern w:val="28"/>
      <w:sz w:val="24"/>
      <w:szCs w:val="24"/>
      <w:lang w:val="ru-RU" w:eastAsia="ru-RU" w:bidi="ar-SA"/>
    </w:rPr>
  </w:style>
  <w:style w:type="character" w:customStyle="1" w:styleId="FontStyle454">
    <w:name w:val="Font Style454"/>
    <w:uiPriority w:val="99"/>
    <w:rsid w:val="00D93B3D"/>
    <w:rPr>
      <w:rFonts w:ascii="Times New Roman" w:hAnsi="Times New Roman" w:cs="Times New Roman" w:hint="default"/>
      <w:sz w:val="26"/>
      <w:szCs w:val="26"/>
    </w:rPr>
  </w:style>
  <w:style w:type="character" w:customStyle="1" w:styleId="FontStyle442">
    <w:name w:val="Font Style442"/>
    <w:uiPriority w:val="99"/>
    <w:rsid w:val="00D93B3D"/>
    <w:rPr>
      <w:rFonts w:ascii="Times New Roman" w:hAnsi="Times New Roman" w:cs="Times New Roman" w:hint="default"/>
      <w:b/>
      <w:bCs/>
      <w:i/>
      <w:iCs/>
      <w:sz w:val="18"/>
      <w:szCs w:val="18"/>
    </w:rPr>
  </w:style>
  <w:style w:type="character" w:customStyle="1" w:styleId="FontStyle481">
    <w:name w:val="Font Style481"/>
    <w:uiPriority w:val="99"/>
    <w:rsid w:val="00D93B3D"/>
    <w:rPr>
      <w:rFonts w:ascii="Times New Roman" w:hAnsi="Times New Roman" w:cs="Times New Roman" w:hint="default"/>
      <w:b/>
      <w:bCs/>
      <w:i/>
      <w:iCs/>
      <w:sz w:val="22"/>
      <w:szCs w:val="22"/>
    </w:rPr>
  </w:style>
  <w:style w:type="character" w:customStyle="1" w:styleId="FontStyle485">
    <w:name w:val="Font Style485"/>
    <w:uiPriority w:val="99"/>
    <w:rsid w:val="00D93B3D"/>
    <w:rPr>
      <w:rFonts w:ascii="Times New Roman" w:hAnsi="Times New Roman" w:cs="Times New Roman" w:hint="default"/>
      <w:b/>
      <w:bCs/>
      <w:i/>
      <w:iCs/>
      <w:sz w:val="26"/>
      <w:szCs w:val="26"/>
    </w:rPr>
  </w:style>
  <w:style w:type="character" w:customStyle="1" w:styleId="FontStyle540">
    <w:name w:val="Font Style540"/>
    <w:uiPriority w:val="99"/>
    <w:rsid w:val="00D93B3D"/>
    <w:rPr>
      <w:rFonts w:ascii="Georgia" w:hAnsi="Georgia" w:cs="Georgia" w:hint="default"/>
      <w:b/>
      <w:bCs/>
      <w:i/>
      <w:iCs/>
      <w:sz w:val="42"/>
      <w:szCs w:val="42"/>
    </w:rPr>
  </w:style>
  <w:style w:type="character" w:customStyle="1" w:styleId="FontStyle45">
    <w:name w:val="Font Style45"/>
    <w:uiPriority w:val="99"/>
    <w:rsid w:val="00D93B3D"/>
    <w:rPr>
      <w:rFonts w:ascii="Microsoft Sans Serif" w:hAnsi="Microsoft Sans Serif" w:cs="Microsoft Sans Serif"/>
      <w:sz w:val="18"/>
      <w:szCs w:val="18"/>
    </w:rPr>
  </w:style>
  <w:style w:type="paragraph" w:customStyle="1" w:styleId="Style9">
    <w:name w:val="Style9"/>
    <w:basedOn w:val="af8"/>
    <w:uiPriority w:val="99"/>
    <w:rsid w:val="00D93B3D"/>
    <w:pPr>
      <w:widowControl w:val="0"/>
      <w:autoSpaceDE w:val="0"/>
      <w:autoSpaceDN w:val="0"/>
      <w:adjustRightInd w:val="0"/>
      <w:spacing w:line="259" w:lineRule="exact"/>
      <w:ind w:firstLine="0"/>
      <w:jc w:val="left"/>
    </w:pPr>
    <w:rPr>
      <w:rFonts w:ascii="Microsoft Sans Serif" w:eastAsia="Times New Roman" w:hAnsi="Microsoft Sans Serif" w:cs="Microsoft Sans Serif"/>
      <w:szCs w:val="24"/>
      <w:lang w:val="ru-RU" w:bidi="ar-SA"/>
    </w:rPr>
  </w:style>
  <w:style w:type="paragraph" w:customStyle="1" w:styleId="Style36">
    <w:name w:val="Style36"/>
    <w:basedOn w:val="af8"/>
    <w:uiPriority w:val="99"/>
    <w:rsid w:val="00D93B3D"/>
    <w:pPr>
      <w:widowControl w:val="0"/>
      <w:autoSpaceDE w:val="0"/>
      <w:autoSpaceDN w:val="0"/>
      <w:adjustRightInd w:val="0"/>
      <w:spacing w:line="240" w:lineRule="auto"/>
      <w:ind w:firstLine="0"/>
      <w:jc w:val="left"/>
    </w:pPr>
    <w:rPr>
      <w:rFonts w:ascii="Microsoft Sans Serif" w:eastAsia="Times New Roman" w:hAnsi="Microsoft Sans Serif" w:cs="Microsoft Sans Serif"/>
      <w:szCs w:val="24"/>
      <w:lang w:val="ru-RU" w:bidi="ar-SA"/>
    </w:rPr>
  </w:style>
  <w:style w:type="character" w:customStyle="1" w:styleId="FontStyle44">
    <w:name w:val="Font Style44"/>
    <w:uiPriority w:val="99"/>
    <w:rsid w:val="00D93B3D"/>
    <w:rPr>
      <w:rFonts w:ascii="Times New Roman" w:hAnsi="Times New Roman" w:cs="Times New Roman"/>
      <w:b/>
      <w:bCs/>
      <w:spacing w:val="-10"/>
      <w:sz w:val="18"/>
      <w:szCs w:val="18"/>
    </w:rPr>
  </w:style>
  <w:style w:type="character" w:customStyle="1" w:styleId="FontStyle54">
    <w:name w:val="Font Style54"/>
    <w:rsid w:val="00D93B3D"/>
    <w:rPr>
      <w:rFonts w:ascii="Times New Roman" w:hAnsi="Times New Roman" w:cs="Times New Roman"/>
      <w:sz w:val="20"/>
      <w:szCs w:val="20"/>
    </w:rPr>
  </w:style>
  <w:style w:type="paragraph" w:customStyle="1" w:styleId="Style3">
    <w:name w:val="Style3"/>
    <w:basedOn w:val="af8"/>
    <w:rsid w:val="00D93B3D"/>
    <w:pPr>
      <w:widowControl w:val="0"/>
      <w:autoSpaceDE w:val="0"/>
      <w:autoSpaceDN w:val="0"/>
      <w:adjustRightInd w:val="0"/>
      <w:spacing w:line="211" w:lineRule="exact"/>
      <w:ind w:firstLine="278"/>
      <w:jc w:val="left"/>
    </w:pPr>
    <w:rPr>
      <w:rFonts w:ascii="Microsoft Sans Serif" w:eastAsia="Times New Roman" w:hAnsi="Microsoft Sans Serif" w:cs="Microsoft Sans Serif"/>
      <w:szCs w:val="24"/>
      <w:lang w:val="ru-RU" w:bidi="ar-SA"/>
    </w:rPr>
  </w:style>
  <w:style w:type="paragraph" w:customStyle="1" w:styleId="Style10">
    <w:name w:val="Style10"/>
    <w:basedOn w:val="af8"/>
    <w:uiPriority w:val="99"/>
    <w:rsid w:val="00D93B3D"/>
    <w:pPr>
      <w:widowControl w:val="0"/>
      <w:autoSpaceDE w:val="0"/>
      <w:autoSpaceDN w:val="0"/>
      <w:adjustRightInd w:val="0"/>
      <w:spacing w:line="240" w:lineRule="auto"/>
      <w:ind w:firstLine="0"/>
    </w:pPr>
    <w:rPr>
      <w:rFonts w:ascii="Microsoft Sans Serif" w:eastAsia="Times New Roman" w:hAnsi="Microsoft Sans Serif" w:cs="Microsoft Sans Serif"/>
      <w:szCs w:val="24"/>
      <w:lang w:val="ru-RU" w:bidi="ar-SA"/>
    </w:rPr>
  </w:style>
  <w:style w:type="paragraph" w:customStyle="1" w:styleId="Style21">
    <w:name w:val="Style21"/>
    <w:basedOn w:val="af8"/>
    <w:uiPriority w:val="99"/>
    <w:rsid w:val="00D93B3D"/>
    <w:pPr>
      <w:widowControl w:val="0"/>
      <w:autoSpaceDE w:val="0"/>
      <w:autoSpaceDN w:val="0"/>
      <w:adjustRightInd w:val="0"/>
      <w:spacing w:line="269" w:lineRule="exact"/>
      <w:ind w:firstLine="86"/>
      <w:jc w:val="left"/>
    </w:pPr>
    <w:rPr>
      <w:rFonts w:ascii="Microsoft Sans Serif" w:eastAsia="Times New Roman" w:hAnsi="Microsoft Sans Serif" w:cs="Microsoft Sans Serif"/>
      <w:szCs w:val="24"/>
      <w:lang w:val="ru-RU" w:bidi="ar-SA"/>
    </w:rPr>
  </w:style>
  <w:style w:type="paragraph" w:customStyle="1" w:styleId="Style31">
    <w:name w:val="Style31"/>
    <w:basedOn w:val="af8"/>
    <w:uiPriority w:val="99"/>
    <w:rsid w:val="00D93B3D"/>
    <w:pPr>
      <w:widowControl w:val="0"/>
      <w:autoSpaceDE w:val="0"/>
      <w:autoSpaceDN w:val="0"/>
      <w:adjustRightInd w:val="0"/>
      <w:spacing w:line="278" w:lineRule="exact"/>
      <w:ind w:firstLine="605"/>
      <w:jc w:val="left"/>
    </w:pPr>
    <w:rPr>
      <w:rFonts w:ascii="Microsoft Sans Serif" w:eastAsia="Times New Roman" w:hAnsi="Microsoft Sans Serif" w:cs="Microsoft Sans Serif"/>
      <w:szCs w:val="24"/>
      <w:lang w:val="ru-RU" w:bidi="ar-SA"/>
    </w:rPr>
  </w:style>
  <w:style w:type="character" w:customStyle="1" w:styleId="FontStyle55">
    <w:name w:val="Font Style55"/>
    <w:uiPriority w:val="99"/>
    <w:rsid w:val="00D93B3D"/>
    <w:rPr>
      <w:rFonts w:ascii="Microsoft Sans Serif" w:hAnsi="Microsoft Sans Serif" w:cs="Microsoft Sans Serif"/>
      <w:b/>
      <w:bCs/>
      <w:spacing w:val="-20"/>
      <w:sz w:val="16"/>
      <w:szCs w:val="16"/>
    </w:rPr>
  </w:style>
  <w:style w:type="character" w:customStyle="1" w:styleId="FontStyle56">
    <w:name w:val="Font Style56"/>
    <w:uiPriority w:val="99"/>
    <w:rsid w:val="00D93B3D"/>
    <w:rPr>
      <w:rFonts w:ascii="Microsoft Sans Serif" w:hAnsi="Microsoft Sans Serif" w:cs="Microsoft Sans Serif"/>
      <w:b/>
      <w:bCs/>
      <w:sz w:val="18"/>
      <w:szCs w:val="18"/>
    </w:rPr>
  </w:style>
  <w:style w:type="paragraph" w:customStyle="1" w:styleId="Style22">
    <w:name w:val="Style22"/>
    <w:basedOn w:val="af8"/>
    <w:uiPriority w:val="99"/>
    <w:rsid w:val="00D93B3D"/>
    <w:pPr>
      <w:widowControl w:val="0"/>
      <w:autoSpaceDE w:val="0"/>
      <w:autoSpaceDN w:val="0"/>
      <w:adjustRightInd w:val="0"/>
      <w:spacing w:line="240" w:lineRule="auto"/>
      <w:ind w:firstLine="0"/>
    </w:pPr>
    <w:rPr>
      <w:rFonts w:ascii="Microsoft Sans Serif" w:eastAsia="Times New Roman" w:hAnsi="Microsoft Sans Serif" w:cs="Microsoft Sans Serif"/>
      <w:szCs w:val="24"/>
      <w:lang w:val="ru-RU" w:bidi="ar-SA"/>
    </w:rPr>
  </w:style>
  <w:style w:type="paragraph" w:customStyle="1" w:styleId="Style105">
    <w:name w:val="Style105"/>
    <w:basedOn w:val="af8"/>
    <w:uiPriority w:val="99"/>
    <w:rsid w:val="00D93B3D"/>
    <w:pPr>
      <w:widowControl w:val="0"/>
      <w:autoSpaceDE w:val="0"/>
      <w:autoSpaceDN w:val="0"/>
      <w:adjustRightInd w:val="0"/>
      <w:spacing w:line="281" w:lineRule="exact"/>
      <w:ind w:firstLine="562"/>
    </w:pPr>
    <w:rPr>
      <w:rFonts w:ascii="Trebuchet MS" w:eastAsia="Times New Roman" w:hAnsi="Trebuchet MS" w:cs="Times New Roman"/>
      <w:szCs w:val="24"/>
      <w:lang w:val="ru-RU" w:bidi="ar-SA"/>
    </w:rPr>
  </w:style>
  <w:style w:type="character" w:customStyle="1" w:styleId="FontStyle383">
    <w:name w:val="Font Style383"/>
    <w:uiPriority w:val="99"/>
    <w:rsid w:val="00D93B3D"/>
    <w:rPr>
      <w:rFonts w:ascii="Times New Roman" w:hAnsi="Times New Roman" w:cs="Times New Roman"/>
      <w:sz w:val="22"/>
      <w:szCs w:val="22"/>
    </w:rPr>
  </w:style>
  <w:style w:type="paragraph" w:customStyle="1" w:styleId="Style139">
    <w:name w:val="Style139"/>
    <w:basedOn w:val="af8"/>
    <w:uiPriority w:val="99"/>
    <w:rsid w:val="00D93B3D"/>
    <w:pPr>
      <w:widowControl w:val="0"/>
      <w:autoSpaceDE w:val="0"/>
      <w:autoSpaceDN w:val="0"/>
      <w:adjustRightInd w:val="0"/>
      <w:spacing w:line="240" w:lineRule="auto"/>
      <w:ind w:firstLine="0"/>
      <w:jc w:val="left"/>
    </w:pPr>
    <w:rPr>
      <w:rFonts w:ascii="Trebuchet MS" w:eastAsia="Times New Roman" w:hAnsi="Trebuchet MS" w:cs="Times New Roman"/>
      <w:szCs w:val="24"/>
      <w:lang w:val="ru-RU" w:bidi="ar-SA"/>
    </w:rPr>
  </w:style>
  <w:style w:type="character" w:customStyle="1" w:styleId="FontStyle387">
    <w:name w:val="Font Style387"/>
    <w:uiPriority w:val="99"/>
    <w:rsid w:val="00D93B3D"/>
    <w:rPr>
      <w:rFonts w:ascii="Times New Roman" w:hAnsi="Times New Roman" w:cs="Times New Roman"/>
      <w:i/>
      <w:iCs/>
      <w:sz w:val="22"/>
      <w:szCs w:val="22"/>
    </w:rPr>
  </w:style>
  <w:style w:type="paragraph" w:customStyle="1" w:styleId="Style104">
    <w:name w:val="Style104"/>
    <w:basedOn w:val="af8"/>
    <w:uiPriority w:val="99"/>
    <w:rsid w:val="00D93B3D"/>
    <w:pPr>
      <w:widowControl w:val="0"/>
      <w:autoSpaceDE w:val="0"/>
      <w:autoSpaceDN w:val="0"/>
      <w:adjustRightInd w:val="0"/>
      <w:spacing w:line="240" w:lineRule="auto"/>
      <w:ind w:firstLine="0"/>
      <w:jc w:val="right"/>
    </w:pPr>
    <w:rPr>
      <w:rFonts w:ascii="Trebuchet MS" w:eastAsia="Times New Roman" w:hAnsi="Trebuchet MS" w:cs="Times New Roman"/>
      <w:szCs w:val="24"/>
      <w:lang w:val="ru-RU" w:bidi="ar-SA"/>
    </w:rPr>
  </w:style>
  <w:style w:type="paragraph" w:customStyle="1" w:styleId="Style114">
    <w:name w:val="Style114"/>
    <w:basedOn w:val="af8"/>
    <w:uiPriority w:val="99"/>
    <w:rsid w:val="00D93B3D"/>
    <w:pPr>
      <w:widowControl w:val="0"/>
      <w:autoSpaceDE w:val="0"/>
      <w:autoSpaceDN w:val="0"/>
      <w:adjustRightInd w:val="0"/>
      <w:spacing w:line="240" w:lineRule="auto"/>
      <w:ind w:firstLine="0"/>
      <w:jc w:val="left"/>
    </w:pPr>
    <w:rPr>
      <w:rFonts w:ascii="Trebuchet MS" w:eastAsia="Times New Roman" w:hAnsi="Trebuchet MS" w:cs="Times New Roman"/>
      <w:szCs w:val="24"/>
      <w:lang w:val="ru-RU" w:bidi="ar-SA"/>
    </w:rPr>
  </w:style>
  <w:style w:type="paragraph" w:customStyle="1" w:styleId="Style215">
    <w:name w:val="Style215"/>
    <w:basedOn w:val="af8"/>
    <w:uiPriority w:val="99"/>
    <w:rsid w:val="00D93B3D"/>
    <w:pPr>
      <w:widowControl w:val="0"/>
      <w:autoSpaceDE w:val="0"/>
      <w:autoSpaceDN w:val="0"/>
      <w:adjustRightInd w:val="0"/>
      <w:spacing w:line="234" w:lineRule="exact"/>
      <w:ind w:firstLine="0"/>
      <w:jc w:val="left"/>
    </w:pPr>
    <w:rPr>
      <w:rFonts w:ascii="Trebuchet MS" w:eastAsia="Times New Roman" w:hAnsi="Trebuchet MS" w:cs="Times New Roman"/>
      <w:szCs w:val="24"/>
      <w:lang w:val="ru-RU" w:bidi="ar-SA"/>
    </w:rPr>
  </w:style>
  <w:style w:type="paragraph" w:customStyle="1" w:styleId="Style233">
    <w:name w:val="Style233"/>
    <w:basedOn w:val="af8"/>
    <w:uiPriority w:val="99"/>
    <w:rsid w:val="00D93B3D"/>
    <w:pPr>
      <w:widowControl w:val="0"/>
      <w:autoSpaceDE w:val="0"/>
      <w:autoSpaceDN w:val="0"/>
      <w:adjustRightInd w:val="0"/>
      <w:spacing w:line="240" w:lineRule="auto"/>
      <w:ind w:firstLine="0"/>
      <w:jc w:val="left"/>
    </w:pPr>
    <w:rPr>
      <w:rFonts w:ascii="Trebuchet MS" w:eastAsia="Times New Roman" w:hAnsi="Trebuchet MS" w:cs="Times New Roman"/>
      <w:szCs w:val="24"/>
      <w:lang w:val="ru-RU" w:bidi="ar-SA"/>
    </w:rPr>
  </w:style>
  <w:style w:type="paragraph" w:customStyle="1" w:styleId="Style236">
    <w:name w:val="Style236"/>
    <w:basedOn w:val="af8"/>
    <w:uiPriority w:val="99"/>
    <w:rsid w:val="00D93B3D"/>
    <w:pPr>
      <w:widowControl w:val="0"/>
      <w:autoSpaceDE w:val="0"/>
      <w:autoSpaceDN w:val="0"/>
      <w:adjustRightInd w:val="0"/>
      <w:spacing w:line="209" w:lineRule="exact"/>
      <w:ind w:firstLine="0"/>
    </w:pPr>
    <w:rPr>
      <w:rFonts w:ascii="Trebuchet MS" w:eastAsia="Times New Roman" w:hAnsi="Trebuchet MS" w:cs="Times New Roman"/>
      <w:szCs w:val="24"/>
      <w:lang w:val="ru-RU" w:bidi="ar-SA"/>
    </w:rPr>
  </w:style>
  <w:style w:type="paragraph" w:customStyle="1" w:styleId="Style247">
    <w:name w:val="Style247"/>
    <w:basedOn w:val="af8"/>
    <w:uiPriority w:val="99"/>
    <w:rsid w:val="00D93B3D"/>
    <w:pPr>
      <w:widowControl w:val="0"/>
      <w:autoSpaceDE w:val="0"/>
      <w:autoSpaceDN w:val="0"/>
      <w:adjustRightInd w:val="0"/>
      <w:spacing w:line="240" w:lineRule="auto"/>
      <w:ind w:firstLine="0"/>
      <w:jc w:val="left"/>
    </w:pPr>
    <w:rPr>
      <w:rFonts w:ascii="Trebuchet MS" w:eastAsia="Times New Roman" w:hAnsi="Trebuchet MS" w:cs="Times New Roman"/>
      <w:szCs w:val="24"/>
      <w:lang w:val="ru-RU" w:bidi="ar-SA"/>
    </w:rPr>
  </w:style>
  <w:style w:type="paragraph" w:customStyle="1" w:styleId="Style272">
    <w:name w:val="Style272"/>
    <w:basedOn w:val="af8"/>
    <w:uiPriority w:val="99"/>
    <w:rsid w:val="00D93B3D"/>
    <w:pPr>
      <w:widowControl w:val="0"/>
      <w:autoSpaceDE w:val="0"/>
      <w:autoSpaceDN w:val="0"/>
      <w:adjustRightInd w:val="0"/>
      <w:spacing w:line="396" w:lineRule="exact"/>
      <w:ind w:firstLine="554"/>
      <w:jc w:val="left"/>
    </w:pPr>
    <w:rPr>
      <w:rFonts w:ascii="Trebuchet MS" w:eastAsia="Times New Roman" w:hAnsi="Trebuchet MS" w:cs="Times New Roman"/>
      <w:szCs w:val="24"/>
      <w:lang w:val="ru-RU" w:bidi="ar-SA"/>
    </w:rPr>
  </w:style>
  <w:style w:type="paragraph" w:customStyle="1" w:styleId="Style284">
    <w:name w:val="Style284"/>
    <w:basedOn w:val="af8"/>
    <w:uiPriority w:val="99"/>
    <w:rsid w:val="00D93B3D"/>
    <w:pPr>
      <w:widowControl w:val="0"/>
      <w:autoSpaceDE w:val="0"/>
      <w:autoSpaceDN w:val="0"/>
      <w:adjustRightInd w:val="0"/>
      <w:spacing w:line="367" w:lineRule="exact"/>
      <w:ind w:firstLine="0"/>
      <w:jc w:val="left"/>
    </w:pPr>
    <w:rPr>
      <w:rFonts w:ascii="Trebuchet MS" w:eastAsia="Times New Roman" w:hAnsi="Trebuchet MS" w:cs="Times New Roman"/>
      <w:szCs w:val="24"/>
      <w:lang w:val="ru-RU" w:bidi="ar-SA"/>
    </w:rPr>
  </w:style>
  <w:style w:type="paragraph" w:customStyle="1" w:styleId="Style288">
    <w:name w:val="Style288"/>
    <w:basedOn w:val="af8"/>
    <w:uiPriority w:val="99"/>
    <w:rsid w:val="00D93B3D"/>
    <w:pPr>
      <w:widowControl w:val="0"/>
      <w:autoSpaceDE w:val="0"/>
      <w:autoSpaceDN w:val="0"/>
      <w:adjustRightInd w:val="0"/>
      <w:spacing w:line="252" w:lineRule="exact"/>
      <w:ind w:firstLine="0"/>
    </w:pPr>
    <w:rPr>
      <w:rFonts w:ascii="Trebuchet MS" w:eastAsia="Times New Roman" w:hAnsi="Trebuchet MS" w:cs="Times New Roman"/>
      <w:szCs w:val="24"/>
      <w:lang w:val="ru-RU" w:bidi="ar-SA"/>
    </w:rPr>
  </w:style>
  <w:style w:type="character" w:customStyle="1" w:styleId="FontStyle371">
    <w:name w:val="Font Style371"/>
    <w:uiPriority w:val="99"/>
    <w:rsid w:val="00D93B3D"/>
    <w:rPr>
      <w:rFonts w:ascii="Times New Roman" w:hAnsi="Times New Roman" w:cs="Times New Roman"/>
      <w:b/>
      <w:bCs/>
      <w:sz w:val="22"/>
      <w:szCs w:val="22"/>
    </w:rPr>
  </w:style>
  <w:style w:type="character" w:customStyle="1" w:styleId="FontStyle395">
    <w:name w:val="Font Style395"/>
    <w:uiPriority w:val="99"/>
    <w:rsid w:val="00D93B3D"/>
    <w:rPr>
      <w:rFonts w:ascii="Times New Roman" w:hAnsi="Times New Roman" w:cs="Times New Roman"/>
      <w:sz w:val="20"/>
      <w:szCs w:val="20"/>
    </w:rPr>
  </w:style>
  <w:style w:type="character" w:customStyle="1" w:styleId="FontStyle403">
    <w:name w:val="Font Style403"/>
    <w:uiPriority w:val="99"/>
    <w:rsid w:val="00D93B3D"/>
    <w:rPr>
      <w:rFonts w:ascii="Times New Roman" w:hAnsi="Times New Roman" w:cs="Times New Roman"/>
      <w:b/>
      <w:bCs/>
      <w:sz w:val="18"/>
      <w:szCs w:val="18"/>
    </w:rPr>
  </w:style>
  <w:style w:type="character" w:customStyle="1" w:styleId="FontStyle438">
    <w:name w:val="Font Style438"/>
    <w:uiPriority w:val="99"/>
    <w:rsid w:val="00D93B3D"/>
    <w:rPr>
      <w:rFonts w:ascii="Times New Roman" w:hAnsi="Times New Roman" w:cs="Times New Roman"/>
      <w:b/>
      <w:bCs/>
      <w:sz w:val="20"/>
      <w:szCs w:val="20"/>
    </w:rPr>
  </w:style>
  <w:style w:type="character" w:customStyle="1" w:styleId="FontStyle439">
    <w:name w:val="Font Style439"/>
    <w:uiPriority w:val="99"/>
    <w:rsid w:val="00D93B3D"/>
    <w:rPr>
      <w:rFonts w:ascii="Arial Unicode MS" w:eastAsia="Arial Unicode MS" w:cs="Arial Unicode MS"/>
      <w:sz w:val="20"/>
      <w:szCs w:val="20"/>
    </w:rPr>
  </w:style>
  <w:style w:type="character" w:customStyle="1" w:styleId="1ffff6">
    <w:name w:val="НЕТ отступов Знак Знак1"/>
    <w:aliases w:val="Основной текст Знак1 Знак Знак Знак Знак1,Основной текст Знак1 Знак Знак Знак1,НЕТ отступов1"/>
    <w:rsid w:val="00D93B3D"/>
    <w:rPr>
      <w:sz w:val="24"/>
      <w:lang w:val="ru-RU" w:eastAsia="ru-RU" w:bidi="ar-SA"/>
    </w:rPr>
  </w:style>
  <w:style w:type="paragraph" w:customStyle="1" w:styleId="Style144">
    <w:name w:val="Style144"/>
    <w:basedOn w:val="af8"/>
    <w:uiPriority w:val="99"/>
    <w:rsid w:val="00D93B3D"/>
    <w:pPr>
      <w:widowControl w:val="0"/>
      <w:autoSpaceDE w:val="0"/>
      <w:autoSpaceDN w:val="0"/>
      <w:adjustRightInd w:val="0"/>
      <w:spacing w:line="482" w:lineRule="exact"/>
      <w:ind w:firstLine="713"/>
    </w:pPr>
    <w:rPr>
      <w:rFonts w:ascii="Franklin Gothic Demi Cond" w:eastAsia="Times New Roman" w:hAnsi="Franklin Gothic Demi Cond" w:cs="Times New Roman"/>
      <w:szCs w:val="24"/>
      <w:lang w:val="ru-RU" w:bidi="ar-SA"/>
    </w:rPr>
  </w:style>
  <w:style w:type="paragraph" w:customStyle="1" w:styleId="Style200">
    <w:name w:val="Style200"/>
    <w:basedOn w:val="af8"/>
    <w:uiPriority w:val="99"/>
    <w:rsid w:val="00D93B3D"/>
    <w:pPr>
      <w:widowControl w:val="0"/>
      <w:autoSpaceDE w:val="0"/>
      <w:autoSpaceDN w:val="0"/>
      <w:adjustRightInd w:val="0"/>
      <w:spacing w:line="482" w:lineRule="exact"/>
      <w:ind w:firstLine="706"/>
    </w:pPr>
    <w:rPr>
      <w:rFonts w:ascii="Franklin Gothic Demi Cond" w:eastAsia="Times New Roman" w:hAnsi="Franklin Gothic Demi Cond" w:cs="Times New Roman"/>
      <w:szCs w:val="24"/>
      <w:lang w:val="ru-RU" w:bidi="ar-SA"/>
    </w:rPr>
  </w:style>
  <w:style w:type="paragraph" w:customStyle="1" w:styleId="Style66">
    <w:name w:val="Style66"/>
    <w:basedOn w:val="af8"/>
    <w:uiPriority w:val="99"/>
    <w:rsid w:val="00D93B3D"/>
    <w:pPr>
      <w:widowControl w:val="0"/>
      <w:autoSpaceDE w:val="0"/>
      <w:autoSpaceDN w:val="0"/>
      <w:adjustRightInd w:val="0"/>
      <w:spacing w:line="497" w:lineRule="exact"/>
      <w:ind w:firstLine="706"/>
    </w:pPr>
    <w:rPr>
      <w:rFonts w:ascii="Franklin Gothic Demi Cond" w:eastAsia="Times New Roman" w:hAnsi="Franklin Gothic Demi Cond" w:cs="Times New Roman"/>
      <w:szCs w:val="24"/>
      <w:lang w:val="ru-RU" w:bidi="ar-SA"/>
    </w:rPr>
  </w:style>
  <w:style w:type="paragraph" w:customStyle="1" w:styleId="Style24">
    <w:name w:val="Style24"/>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15">
    <w:name w:val="Style315"/>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16">
    <w:name w:val="Style316"/>
    <w:basedOn w:val="af8"/>
    <w:uiPriority w:val="99"/>
    <w:rsid w:val="00D93B3D"/>
    <w:pPr>
      <w:widowControl w:val="0"/>
      <w:autoSpaceDE w:val="0"/>
      <w:autoSpaceDN w:val="0"/>
      <w:adjustRightInd w:val="0"/>
      <w:spacing w:line="240" w:lineRule="auto"/>
      <w:ind w:firstLine="0"/>
      <w:jc w:val="right"/>
    </w:pPr>
    <w:rPr>
      <w:rFonts w:ascii="Franklin Gothic Demi Cond" w:eastAsia="Times New Roman" w:hAnsi="Franklin Gothic Demi Cond" w:cs="Times New Roman"/>
      <w:szCs w:val="24"/>
      <w:lang w:val="ru-RU" w:bidi="ar-SA"/>
    </w:rPr>
  </w:style>
  <w:style w:type="paragraph" w:customStyle="1" w:styleId="Style322">
    <w:name w:val="Style322"/>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23">
    <w:name w:val="Style323"/>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24">
    <w:name w:val="Style324"/>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25">
    <w:name w:val="Style325"/>
    <w:basedOn w:val="af8"/>
    <w:uiPriority w:val="99"/>
    <w:rsid w:val="00D93B3D"/>
    <w:pPr>
      <w:widowControl w:val="0"/>
      <w:autoSpaceDE w:val="0"/>
      <w:autoSpaceDN w:val="0"/>
      <w:adjustRightInd w:val="0"/>
      <w:spacing w:line="259" w:lineRule="exact"/>
      <w:ind w:firstLine="0"/>
      <w:jc w:val="left"/>
    </w:pPr>
    <w:rPr>
      <w:rFonts w:ascii="Franklin Gothic Demi Cond" w:eastAsia="Times New Roman" w:hAnsi="Franklin Gothic Demi Cond" w:cs="Times New Roman"/>
      <w:szCs w:val="24"/>
      <w:lang w:val="ru-RU" w:bidi="ar-SA"/>
    </w:rPr>
  </w:style>
  <w:style w:type="paragraph" w:customStyle="1" w:styleId="Style326">
    <w:name w:val="Style326"/>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28">
    <w:name w:val="Style328"/>
    <w:basedOn w:val="af8"/>
    <w:uiPriority w:val="99"/>
    <w:rsid w:val="00D93B3D"/>
    <w:pPr>
      <w:widowControl w:val="0"/>
      <w:autoSpaceDE w:val="0"/>
      <w:autoSpaceDN w:val="0"/>
      <w:adjustRightInd w:val="0"/>
      <w:spacing w:line="240" w:lineRule="auto"/>
      <w:ind w:firstLine="0"/>
      <w:jc w:val="center"/>
    </w:pPr>
    <w:rPr>
      <w:rFonts w:ascii="Franklin Gothic Demi Cond" w:eastAsia="Times New Roman" w:hAnsi="Franklin Gothic Demi Cond" w:cs="Times New Roman"/>
      <w:szCs w:val="24"/>
      <w:lang w:val="ru-RU" w:bidi="ar-SA"/>
    </w:rPr>
  </w:style>
  <w:style w:type="paragraph" w:customStyle="1" w:styleId="Style329">
    <w:name w:val="Style329"/>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30">
    <w:name w:val="Style330"/>
    <w:basedOn w:val="af8"/>
    <w:uiPriority w:val="99"/>
    <w:rsid w:val="00D93B3D"/>
    <w:pPr>
      <w:widowControl w:val="0"/>
      <w:autoSpaceDE w:val="0"/>
      <w:autoSpaceDN w:val="0"/>
      <w:adjustRightInd w:val="0"/>
      <w:spacing w:line="216" w:lineRule="exact"/>
      <w:ind w:firstLine="0"/>
      <w:jc w:val="center"/>
    </w:pPr>
    <w:rPr>
      <w:rFonts w:ascii="Franklin Gothic Demi Cond" w:eastAsia="Times New Roman" w:hAnsi="Franklin Gothic Demi Cond" w:cs="Times New Roman"/>
      <w:szCs w:val="24"/>
      <w:lang w:val="ru-RU" w:bidi="ar-SA"/>
    </w:rPr>
  </w:style>
  <w:style w:type="character" w:customStyle="1" w:styleId="FontStyle452">
    <w:name w:val="Font Style452"/>
    <w:uiPriority w:val="99"/>
    <w:rsid w:val="00D93B3D"/>
    <w:rPr>
      <w:rFonts w:ascii="Times New Roman" w:hAnsi="Times New Roman" w:cs="Times New Roman"/>
      <w:b/>
      <w:bCs/>
      <w:sz w:val="18"/>
      <w:szCs w:val="18"/>
    </w:rPr>
  </w:style>
  <w:style w:type="character" w:customStyle="1" w:styleId="FontStyle473">
    <w:name w:val="Font Style473"/>
    <w:uiPriority w:val="99"/>
    <w:rsid w:val="00D93B3D"/>
    <w:rPr>
      <w:rFonts w:ascii="Franklin Gothic Demi Cond" w:hAnsi="Franklin Gothic Demi Cond" w:cs="Franklin Gothic Demi Cond"/>
      <w:sz w:val="14"/>
      <w:szCs w:val="14"/>
    </w:rPr>
  </w:style>
  <w:style w:type="character" w:customStyle="1" w:styleId="FontStyle499">
    <w:name w:val="Font Style499"/>
    <w:uiPriority w:val="99"/>
    <w:rsid w:val="00D93B3D"/>
    <w:rPr>
      <w:rFonts w:ascii="Franklin Gothic Demi Cond" w:hAnsi="Franklin Gothic Demi Cond" w:cs="Franklin Gothic Demi Cond"/>
      <w:sz w:val="16"/>
      <w:szCs w:val="16"/>
    </w:rPr>
  </w:style>
  <w:style w:type="character" w:customStyle="1" w:styleId="FontStyle557">
    <w:name w:val="Font Style557"/>
    <w:uiPriority w:val="99"/>
    <w:rsid w:val="00D93B3D"/>
    <w:rPr>
      <w:rFonts w:ascii="Arial" w:hAnsi="Arial" w:cs="Arial"/>
      <w:b/>
      <w:bCs/>
      <w:sz w:val="8"/>
      <w:szCs w:val="8"/>
    </w:rPr>
  </w:style>
  <w:style w:type="character" w:customStyle="1" w:styleId="FontStyle558">
    <w:name w:val="Font Style558"/>
    <w:uiPriority w:val="99"/>
    <w:rsid w:val="00D93B3D"/>
    <w:rPr>
      <w:rFonts w:ascii="Trebuchet MS" w:hAnsi="Trebuchet MS" w:cs="Trebuchet MS"/>
      <w:sz w:val="24"/>
      <w:szCs w:val="24"/>
    </w:rPr>
  </w:style>
  <w:style w:type="character" w:customStyle="1" w:styleId="FontStyle559">
    <w:name w:val="Font Style559"/>
    <w:uiPriority w:val="99"/>
    <w:rsid w:val="00D93B3D"/>
    <w:rPr>
      <w:rFonts w:ascii="Trebuchet MS" w:hAnsi="Trebuchet MS" w:cs="Trebuchet MS"/>
      <w:b/>
      <w:bCs/>
      <w:sz w:val="18"/>
      <w:szCs w:val="18"/>
    </w:rPr>
  </w:style>
  <w:style w:type="character" w:customStyle="1" w:styleId="FontStyle560">
    <w:name w:val="Font Style560"/>
    <w:uiPriority w:val="99"/>
    <w:rsid w:val="00D93B3D"/>
    <w:rPr>
      <w:rFonts w:ascii="Arial" w:hAnsi="Arial" w:cs="Arial"/>
      <w:sz w:val="18"/>
      <w:szCs w:val="18"/>
    </w:rPr>
  </w:style>
  <w:style w:type="character" w:customStyle="1" w:styleId="FontStyle561">
    <w:name w:val="Font Style561"/>
    <w:uiPriority w:val="99"/>
    <w:rsid w:val="00D93B3D"/>
    <w:rPr>
      <w:rFonts w:ascii="Times New Roman" w:hAnsi="Times New Roman" w:cs="Times New Roman"/>
      <w:b/>
      <w:bCs/>
      <w:sz w:val="20"/>
      <w:szCs w:val="20"/>
    </w:rPr>
  </w:style>
  <w:style w:type="paragraph" w:customStyle="1" w:styleId="Style137">
    <w:name w:val="Style137"/>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224">
    <w:name w:val="Style224"/>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39">
    <w:name w:val="Style339"/>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48">
    <w:name w:val="Style348"/>
    <w:basedOn w:val="af8"/>
    <w:uiPriority w:val="99"/>
    <w:rsid w:val="00D93B3D"/>
    <w:pPr>
      <w:widowControl w:val="0"/>
      <w:autoSpaceDE w:val="0"/>
      <w:autoSpaceDN w:val="0"/>
      <w:adjustRightInd w:val="0"/>
      <w:spacing w:line="205" w:lineRule="exact"/>
      <w:ind w:firstLine="108"/>
      <w:jc w:val="left"/>
    </w:pPr>
    <w:rPr>
      <w:rFonts w:ascii="Franklin Gothic Demi Cond" w:eastAsia="Times New Roman" w:hAnsi="Franklin Gothic Demi Cond" w:cs="Times New Roman"/>
      <w:szCs w:val="24"/>
      <w:lang w:val="ru-RU" w:bidi="ar-SA"/>
    </w:rPr>
  </w:style>
  <w:style w:type="paragraph" w:customStyle="1" w:styleId="Style350">
    <w:name w:val="Style350"/>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51">
    <w:name w:val="Style351"/>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52">
    <w:name w:val="Style352"/>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53">
    <w:name w:val="Style353"/>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character" w:customStyle="1" w:styleId="FontStyle475">
    <w:name w:val="Font Style475"/>
    <w:uiPriority w:val="99"/>
    <w:rsid w:val="00D93B3D"/>
    <w:rPr>
      <w:rFonts w:ascii="Franklin Gothic Demi Cond" w:hAnsi="Franklin Gothic Demi Cond" w:cs="Franklin Gothic Demi Cond"/>
      <w:smallCaps/>
      <w:sz w:val="16"/>
      <w:szCs w:val="16"/>
    </w:rPr>
  </w:style>
  <w:style w:type="character" w:customStyle="1" w:styleId="FontStyle536">
    <w:name w:val="Font Style536"/>
    <w:uiPriority w:val="99"/>
    <w:rsid w:val="00D93B3D"/>
    <w:rPr>
      <w:rFonts w:ascii="Times New Roman" w:hAnsi="Times New Roman" w:cs="Times New Roman"/>
      <w:b/>
      <w:bCs/>
      <w:sz w:val="16"/>
      <w:szCs w:val="16"/>
    </w:rPr>
  </w:style>
  <w:style w:type="character" w:customStyle="1" w:styleId="FontStyle554">
    <w:name w:val="Font Style554"/>
    <w:uiPriority w:val="99"/>
    <w:rsid w:val="00D93B3D"/>
    <w:rPr>
      <w:rFonts w:ascii="Times New Roman" w:hAnsi="Times New Roman" w:cs="Times New Roman"/>
      <w:b/>
      <w:bCs/>
      <w:sz w:val="22"/>
      <w:szCs w:val="22"/>
    </w:rPr>
  </w:style>
  <w:style w:type="character" w:customStyle="1" w:styleId="FontStyle562">
    <w:name w:val="Font Style562"/>
    <w:uiPriority w:val="99"/>
    <w:rsid w:val="00D93B3D"/>
    <w:rPr>
      <w:rFonts w:ascii="Arial" w:hAnsi="Arial" w:cs="Arial"/>
      <w:b/>
      <w:bCs/>
      <w:sz w:val="18"/>
      <w:szCs w:val="18"/>
    </w:rPr>
  </w:style>
  <w:style w:type="character" w:customStyle="1" w:styleId="FontStyle563">
    <w:name w:val="Font Style563"/>
    <w:uiPriority w:val="99"/>
    <w:rsid w:val="00D93B3D"/>
    <w:rPr>
      <w:rFonts w:ascii="Trebuchet MS" w:hAnsi="Trebuchet MS" w:cs="Trebuchet MS"/>
      <w:sz w:val="24"/>
      <w:szCs w:val="24"/>
    </w:rPr>
  </w:style>
  <w:style w:type="character" w:customStyle="1" w:styleId="FontStyle564">
    <w:name w:val="Font Style564"/>
    <w:uiPriority w:val="99"/>
    <w:rsid w:val="00D93B3D"/>
    <w:rPr>
      <w:rFonts w:ascii="Franklin Gothic Demi Cond" w:hAnsi="Franklin Gothic Demi Cond" w:cs="Franklin Gothic Demi Cond"/>
      <w:b/>
      <w:bCs/>
      <w:sz w:val="22"/>
      <w:szCs w:val="22"/>
    </w:rPr>
  </w:style>
  <w:style w:type="character" w:customStyle="1" w:styleId="FontStyle565">
    <w:name w:val="Font Style565"/>
    <w:uiPriority w:val="99"/>
    <w:rsid w:val="00D93B3D"/>
    <w:rPr>
      <w:rFonts w:ascii="Arial" w:hAnsi="Arial" w:cs="Arial"/>
      <w:sz w:val="18"/>
      <w:szCs w:val="18"/>
    </w:rPr>
  </w:style>
  <w:style w:type="character" w:customStyle="1" w:styleId="FontStyle566">
    <w:name w:val="Font Style566"/>
    <w:uiPriority w:val="99"/>
    <w:rsid w:val="00D93B3D"/>
    <w:rPr>
      <w:rFonts w:ascii="Trebuchet MS" w:hAnsi="Trebuchet MS" w:cs="Trebuchet MS"/>
      <w:sz w:val="22"/>
      <w:szCs w:val="22"/>
    </w:rPr>
  </w:style>
  <w:style w:type="character" w:customStyle="1" w:styleId="FontStyle506">
    <w:name w:val="Font Style506"/>
    <w:uiPriority w:val="99"/>
    <w:rsid w:val="00D93B3D"/>
    <w:rPr>
      <w:rFonts w:ascii="Times New Roman" w:hAnsi="Times New Roman" w:cs="Times New Roman"/>
      <w:sz w:val="22"/>
      <w:szCs w:val="22"/>
    </w:rPr>
  </w:style>
  <w:style w:type="paragraph" w:customStyle="1" w:styleId="Style2">
    <w:name w:val="Style2"/>
    <w:basedOn w:val="af8"/>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286">
    <w:name w:val="Style286"/>
    <w:basedOn w:val="af8"/>
    <w:uiPriority w:val="99"/>
    <w:rsid w:val="00D93B3D"/>
    <w:pPr>
      <w:widowControl w:val="0"/>
      <w:autoSpaceDE w:val="0"/>
      <w:autoSpaceDN w:val="0"/>
      <w:adjustRightInd w:val="0"/>
      <w:spacing w:line="504" w:lineRule="exact"/>
      <w:ind w:hanging="1015"/>
      <w:jc w:val="left"/>
    </w:pPr>
    <w:rPr>
      <w:rFonts w:ascii="Franklin Gothic Demi Cond" w:eastAsia="Times New Roman" w:hAnsi="Franklin Gothic Demi Cond" w:cs="Times New Roman"/>
      <w:szCs w:val="24"/>
      <w:lang w:val="ru-RU" w:bidi="ar-SA"/>
    </w:rPr>
  </w:style>
  <w:style w:type="paragraph" w:customStyle="1" w:styleId="Style54">
    <w:name w:val="Style54"/>
    <w:basedOn w:val="af8"/>
    <w:uiPriority w:val="99"/>
    <w:rsid w:val="00D93B3D"/>
    <w:pPr>
      <w:widowControl w:val="0"/>
      <w:autoSpaceDE w:val="0"/>
      <w:autoSpaceDN w:val="0"/>
      <w:adjustRightInd w:val="0"/>
      <w:spacing w:line="240" w:lineRule="auto"/>
      <w:ind w:firstLine="0"/>
    </w:pPr>
    <w:rPr>
      <w:rFonts w:ascii="Franklin Gothic Demi Cond" w:eastAsia="Times New Roman" w:hAnsi="Franklin Gothic Demi Cond" w:cs="Times New Roman"/>
      <w:szCs w:val="24"/>
      <w:lang w:val="ru-RU" w:bidi="ar-SA"/>
    </w:rPr>
  </w:style>
  <w:style w:type="paragraph" w:customStyle="1" w:styleId="Style142">
    <w:name w:val="Style142"/>
    <w:basedOn w:val="af8"/>
    <w:uiPriority w:val="99"/>
    <w:rsid w:val="00D93B3D"/>
    <w:pPr>
      <w:widowControl w:val="0"/>
      <w:autoSpaceDE w:val="0"/>
      <w:autoSpaceDN w:val="0"/>
      <w:adjustRightInd w:val="0"/>
      <w:spacing w:line="497" w:lineRule="exact"/>
      <w:ind w:firstLine="0"/>
      <w:jc w:val="left"/>
    </w:pPr>
    <w:rPr>
      <w:rFonts w:ascii="Franklin Gothic Demi Cond" w:eastAsia="Times New Roman" w:hAnsi="Franklin Gothic Demi Cond" w:cs="Times New Roman"/>
      <w:szCs w:val="24"/>
      <w:lang w:val="ru-RU" w:bidi="ar-SA"/>
    </w:rPr>
  </w:style>
  <w:style w:type="paragraph" w:customStyle="1" w:styleId="Style235">
    <w:name w:val="Style235"/>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character" w:customStyle="1" w:styleId="FontStyle457">
    <w:name w:val="Font Style457"/>
    <w:uiPriority w:val="99"/>
    <w:rsid w:val="00D93B3D"/>
    <w:rPr>
      <w:rFonts w:ascii="Times New Roman" w:hAnsi="Times New Roman" w:cs="Times New Roman"/>
      <w:b/>
      <w:bCs/>
      <w:i/>
      <w:iCs/>
      <w:sz w:val="20"/>
      <w:szCs w:val="20"/>
    </w:rPr>
  </w:style>
  <w:style w:type="character" w:customStyle="1" w:styleId="FontStyle525">
    <w:name w:val="Font Style525"/>
    <w:uiPriority w:val="99"/>
    <w:rsid w:val="00D93B3D"/>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119">
    <w:name w:val="Style119"/>
    <w:basedOn w:val="af8"/>
    <w:uiPriority w:val="99"/>
    <w:rsid w:val="00D93B3D"/>
    <w:pPr>
      <w:widowControl w:val="0"/>
      <w:autoSpaceDE w:val="0"/>
      <w:autoSpaceDN w:val="0"/>
      <w:adjustRightInd w:val="0"/>
      <w:spacing w:line="274" w:lineRule="exact"/>
      <w:ind w:firstLine="0"/>
      <w:jc w:val="center"/>
    </w:pPr>
    <w:rPr>
      <w:rFonts w:ascii="Franklin Gothic Demi Cond" w:eastAsia="Times New Roman" w:hAnsi="Franklin Gothic Demi Cond" w:cs="Times New Roman"/>
      <w:szCs w:val="24"/>
      <w:lang w:val="ru-RU" w:bidi="ar-SA"/>
    </w:rPr>
  </w:style>
  <w:style w:type="paragraph" w:customStyle="1" w:styleId="Style128">
    <w:name w:val="Style128"/>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149">
    <w:name w:val="Style149"/>
    <w:basedOn w:val="af8"/>
    <w:uiPriority w:val="99"/>
    <w:rsid w:val="00D93B3D"/>
    <w:pPr>
      <w:widowControl w:val="0"/>
      <w:autoSpaceDE w:val="0"/>
      <w:autoSpaceDN w:val="0"/>
      <w:adjustRightInd w:val="0"/>
      <w:spacing w:line="482" w:lineRule="exact"/>
      <w:ind w:firstLine="713"/>
      <w:jc w:val="left"/>
    </w:pPr>
    <w:rPr>
      <w:rFonts w:ascii="Franklin Gothic Demi Cond" w:eastAsia="Times New Roman" w:hAnsi="Franklin Gothic Demi Cond" w:cs="Times New Roman"/>
      <w:szCs w:val="24"/>
      <w:lang w:val="ru-RU" w:bidi="ar-SA"/>
    </w:rPr>
  </w:style>
  <w:style w:type="paragraph" w:customStyle="1" w:styleId="Style162">
    <w:name w:val="Style162"/>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164">
    <w:name w:val="Style164"/>
    <w:basedOn w:val="af8"/>
    <w:uiPriority w:val="99"/>
    <w:rsid w:val="00D93B3D"/>
    <w:pPr>
      <w:widowControl w:val="0"/>
      <w:autoSpaceDE w:val="0"/>
      <w:autoSpaceDN w:val="0"/>
      <w:adjustRightInd w:val="0"/>
      <w:spacing w:line="691" w:lineRule="exact"/>
      <w:ind w:firstLine="0"/>
      <w:jc w:val="left"/>
    </w:pPr>
    <w:rPr>
      <w:rFonts w:ascii="Franklin Gothic Demi Cond" w:eastAsia="Times New Roman" w:hAnsi="Franklin Gothic Demi Cond" w:cs="Times New Roman"/>
      <w:szCs w:val="24"/>
      <w:lang w:val="ru-RU" w:bidi="ar-SA"/>
    </w:rPr>
  </w:style>
  <w:style w:type="paragraph" w:customStyle="1" w:styleId="Style176">
    <w:name w:val="Style176"/>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188">
    <w:name w:val="Style188"/>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274">
    <w:name w:val="Style274"/>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58">
    <w:name w:val="Style358"/>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60">
    <w:name w:val="Style360"/>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419">
    <w:name w:val="Style419"/>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character" w:customStyle="1" w:styleId="FontStyle461">
    <w:name w:val="Font Style461"/>
    <w:uiPriority w:val="99"/>
    <w:rsid w:val="00D93B3D"/>
    <w:rPr>
      <w:rFonts w:ascii="Times New Roman" w:hAnsi="Times New Roman" w:cs="Times New Roman"/>
      <w:b/>
      <w:bCs/>
      <w:i/>
      <w:iCs/>
      <w:spacing w:val="-10"/>
      <w:sz w:val="22"/>
      <w:szCs w:val="22"/>
    </w:rPr>
  </w:style>
  <w:style w:type="character" w:customStyle="1" w:styleId="FontStyle509">
    <w:name w:val="Font Style509"/>
    <w:uiPriority w:val="99"/>
    <w:rsid w:val="00D93B3D"/>
    <w:rPr>
      <w:rFonts w:ascii="Franklin Gothic Demi Cond" w:hAnsi="Franklin Gothic Demi Cond" w:cs="Franklin Gothic Demi Cond"/>
      <w:sz w:val="22"/>
      <w:szCs w:val="22"/>
    </w:rPr>
  </w:style>
  <w:style w:type="character" w:customStyle="1" w:styleId="FontStyle510">
    <w:name w:val="Font Style510"/>
    <w:uiPriority w:val="99"/>
    <w:rsid w:val="00D93B3D"/>
    <w:rPr>
      <w:rFonts w:ascii="Times New Roman" w:hAnsi="Times New Roman" w:cs="Times New Roman"/>
      <w:b/>
      <w:bCs/>
      <w:i/>
      <w:iCs/>
      <w:sz w:val="16"/>
      <w:szCs w:val="16"/>
    </w:rPr>
  </w:style>
  <w:style w:type="character" w:customStyle="1" w:styleId="FontStyle551">
    <w:name w:val="Font Style551"/>
    <w:uiPriority w:val="99"/>
    <w:rsid w:val="00D93B3D"/>
    <w:rPr>
      <w:rFonts w:ascii="Times New Roman" w:hAnsi="Times New Roman" w:cs="Times New Roman"/>
      <w:i/>
      <w:iCs/>
      <w:sz w:val="26"/>
      <w:szCs w:val="26"/>
    </w:rPr>
  </w:style>
  <w:style w:type="character" w:customStyle="1" w:styleId="FontStyle568">
    <w:name w:val="Font Style568"/>
    <w:uiPriority w:val="99"/>
    <w:rsid w:val="00D93B3D"/>
    <w:rPr>
      <w:rFonts w:ascii="Times New Roman" w:hAnsi="Times New Roman" w:cs="Times New Roman"/>
      <w:i/>
      <w:iCs/>
      <w:sz w:val="22"/>
      <w:szCs w:val="22"/>
    </w:rPr>
  </w:style>
  <w:style w:type="character" w:customStyle="1" w:styleId="FontStyle571">
    <w:name w:val="Font Style571"/>
    <w:uiPriority w:val="99"/>
    <w:rsid w:val="00D93B3D"/>
    <w:rPr>
      <w:rFonts w:ascii="Times New Roman" w:hAnsi="Times New Roman" w:cs="Times New Roman"/>
      <w:sz w:val="22"/>
      <w:szCs w:val="22"/>
    </w:rPr>
  </w:style>
  <w:style w:type="character" w:customStyle="1" w:styleId="FontStyle585">
    <w:name w:val="Font Style585"/>
    <w:uiPriority w:val="99"/>
    <w:rsid w:val="00D93B3D"/>
    <w:rPr>
      <w:rFonts w:ascii="Times New Roman" w:hAnsi="Times New Roman" w:cs="Times New Roman"/>
      <w:sz w:val="28"/>
      <w:szCs w:val="28"/>
    </w:rPr>
  </w:style>
  <w:style w:type="paragraph" w:customStyle="1" w:styleId="Style27">
    <w:name w:val="Style27"/>
    <w:basedOn w:val="af8"/>
    <w:uiPriority w:val="99"/>
    <w:rsid w:val="00D93B3D"/>
    <w:pPr>
      <w:widowControl w:val="0"/>
      <w:autoSpaceDE w:val="0"/>
      <w:autoSpaceDN w:val="0"/>
      <w:adjustRightInd w:val="0"/>
      <w:spacing w:line="322" w:lineRule="exact"/>
      <w:ind w:firstLine="710"/>
    </w:pPr>
    <w:rPr>
      <w:rFonts w:ascii="Times New Roman" w:eastAsia="Times New Roman" w:hAnsi="Times New Roman" w:cs="Times New Roman"/>
      <w:szCs w:val="24"/>
      <w:lang w:val="ru-RU" w:bidi="ar-SA"/>
    </w:rPr>
  </w:style>
  <w:style w:type="paragraph" w:customStyle="1" w:styleId="Style48">
    <w:name w:val="Style48"/>
    <w:basedOn w:val="af8"/>
    <w:uiPriority w:val="99"/>
    <w:rsid w:val="00D93B3D"/>
    <w:pPr>
      <w:widowControl w:val="0"/>
      <w:autoSpaceDE w:val="0"/>
      <w:autoSpaceDN w:val="0"/>
      <w:adjustRightInd w:val="0"/>
      <w:spacing w:line="322" w:lineRule="exact"/>
      <w:ind w:firstLine="845"/>
      <w:jc w:val="left"/>
    </w:pPr>
    <w:rPr>
      <w:rFonts w:ascii="Times New Roman" w:eastAsia="Times New Roman" w:hAnsi="Times New Roman" w:cs="Times New Roman"/>
      <w:szCs w:val="24"/>
      <w:lang w:val="ru-RU" w:bidi="ar-SA"/>
    </w:rPr>
  </w:style>
  <w:style w:type="paragraph" w:customStyle="1" w:styleId="Style59">
    <w:name w:val="Style59"/>
    <w:basedOn w:val="af8"/>
    <w:uiPriority w:val="99"/>
    <w:rsid w:val="00D93B3D"/>
    <w:pPr>
      <w:widowControl w:val="0"/>
      <w:autoSpaceDE w:val="0"/>
      <w:autoSpaceDN w:val="0"/>
      <w:adjustRightInd w:val="0"/>
      <w:spacing w:line="240" w:lineRule="auto"/>
      <w:ind w:firstLine="0"/>
    </w:pPr>
    <w:rPr>
      <w:rFonts w:ascii="Times New Roman" w:eastAsia="Times New Roman" w:hAnsi="Times New Roman" w:cs="Times New Roman"/>
      <w:szCs w:val="24"/>
      <w:lang w:val="ru-RU" w:bidi="ar-SA"/>
    </w:rPr>
  </w:style>
  <w:style w:type="character" w:customStyle="1" w:styleId="FontStyle584">
    <w:name w:val="Font Style584"/>
    <w:uiPriority w:val="99"/>
    <w:rsid w:val="00D93B3D"/>
    <w:rPr>
      <w:rFonts w:ascii="Times New Roman" w:hAnsi="Times New Roman" w:cs="Times New Roman"/>
      <w:b/>
      <w:bCs/>
      <w:sz w:val="18"/>
      <w:szCs w:val="18"/>
    </w:rPr>
  </w:style>
  <w:style w:type="paragraph" w:customStyle="1" w:styleId="Style74">
    <w:name w:val="Style74"/>
    <w:basedOn w:val="af8"/>
    <w:uiPriority w:val="99"/>
    <w:rsid w:val="00D93B3D"/>
    <w:pPr>
      <w:widowControl w:val="0"/>
      <w:autoSpaceDE w:val="0"/>
      <w:autoSpaceDN w:val="0"/>
      <w:adjustRightInd w:val="0"/>
      <w:spacing w:line="269" w:lineRule="exact"/>
      <w:ind w:firstLine="0"/>
      <w:jc w:val="center"/>
    </w:pPr>
    <w:rPr>
      <w:rFonts w:ascii="Times New Roman" w:eastAsia="Times New Roman" w:hAnsi="Times New Roman" w:cs="Times New Roman"/>
      <w:szCs w:val="24"/>
      <w:lang w:val="ru-RU" w:bidi="ar-SA"/>
    </w:rPr>
  </w:style>
  <w:style w:type="paragraph" w:customStyle="1" w:styleId="1ffff7">
    <w:name w:val="Заголовок оглавления1"/>
    <w:basedOn w:val="19"/>
    <w:next w:val="af8"/>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eastAsia="Times New Roman" w:hAnsi="Cambria" w:cs="Times New Roman"/>
      <w:bCs/>
      <w:caps/>
      <w:smallCaps w:val="0"/>
      <w:color w:val="365F91"/>
      <w:spacing w:val="0"/>
      <w:szCs w:val="28"/>
      <w:lang w:bidi="ar-SA"/>
    </w:rPr>
  </w:style>
  <w:style w:type="character" w:customStyle="1" w:styleId="1ffff8">
    <w:name w:val="Слабое выделение1"/>
    <w:rsid w:val="00D93B3D"/>
    <w:rPr>
      <w:i/>
      <w:iCs/>
      <w:color w:val="808080"/>
    </w:rPr>
  </w:style>
  <w:style w:type="paragraph" w:customStyle="1" w:styleId="Style56">
    <w:name w:val="Style56"/>
    <w:basedOn w:val="af8"/>
    <w:rsid w:val="00D93B3D"/>
    <w:pPr>
      <w:widowControl w:val="0"/>
      <w:autoSpaceDE w:val="0"/>
      <w:autoSpaceDN w:val="0"/>
      <w:adjustRightInd w:val="0"/>
      <w:spacing w:line="482" w:lineRule="exact"/>
      <w:ind w:firstLine="713"/>
    </w:pPr>
    <w:rPr>
      <w:rFonts w:ascii="Arial Narrow" w:eastAsia="Times New Roman" w:hAnsi="Arial Narrow" w:cs="Times New Roman"/>
      <w:szCs w:val="24"/>
      <w:lang w:val="ru-RU" w:bidi="ar-SA"/>
    </w:rPr>
  </w:style>
  <w:style w:type="paragraph" w:customStyle="1" w:styleId="Style84">
    <w:name w:val="Style84"/>
    <w:basedOn w:val="af8"/>
    <w:rsid w:val="00D93B3D"/>
    <w:pPr>
      <w:widowControl w:val="0"/>
      <w:autoSpaceDE w:val="0"/>
      <w:autoSpaceDN w:val="0"/>
      <w:adjustRightInd w:val="0"/>
      <w:spacing w:line="497" w:lineRule="exact"/>
      <w:ind w:firstLine="706"/>
    </w:pPr>
    <w:rPr>
      <w:rFonts w:ascii="Arial Narrow" w:eastAsia="Times New Roman" w:hAnsi="Arial Narrow" w:cs="Times New Roman"/>
      <w:szCs w:val="24"/>
      <w:lang w:val="ru-RU" w:bidi="ar-SA"/>
    </w:rPr>
  </w:style>
  <w:style w:type="paragraph" w:customStyle="1" w:styleId="Style37">
    <w:name w:val="Style37"/>
    <w:basedOn w:val="af8"/>
    <w:uiPriority w:val="99"/>
    <w:rsid w:val="00D93B3D"/>
    <w:pPr>
      <w:widowControl w:val="0"/>
      <w:autoSpaceDE w:val="0"/>
      <w:autoSpaceDN w:val="0"/>
      <w:adjustRightInd w:val="0"/>
      <w:spacing w:line="240" w:lineRule="auto"/>
      <w:ind w:firstLine="0"/>
      <w:jc w:val="left"/>
    </w:pPr>
    <w:rPr>
      <w:rFonts w:ascii="Times New Roman" w:eastAsia="Times New Roman" w:hAnsi="Times New Roman" w:cs="Times New Roman"/>
      <w:szCs w:val="24"/>
      <w:lang w:val="ru-RU" w:bidi="ar-SA"/>
    </w:rPr>
  </w:style>
  <w:style w:type="paragraph" w:customStyle="1" w:styleId="Style75">
    <w:name w:val="Style75"/>
    <w:basedOn w:val="af8"/>
    <w:uiPriority w:val="99"/>
    <w:rsid w:val="00D93B3D"/>
    <w:pPr>
      <w:widowControl w:val="0"/>
      <w:autoSpaceDE w:val="0"/>
      <w:autoSpaceDN w:val="0"/>
      <w:adjustRightInd w:val="0"/>
      <w:spacing w:line="269" w:lineRule="exact"/>
      <w:ind w:firstLine="0"/>
      <w:jc w:val="center"/>
    </w:pPr>
    <w:rPr>
      <w:rFonts w:ascii="Times New Roman" w:eastAsia="Times New Roman" w:hAnsi="Times New Roman" w:cs="Times New Roman"/>
      <w:szCs w:val="24"/>
      <w:lang w:val="ru-RU" w:bidi="ar-SA"/>
    </w:rPr>
  </w:style>
  <w:style w:type="paragraph" w:customStyle="1" w:styleId="Style76">
    <w:name w:val="Style76"/>
    <w:basedOn w:val="af8"/>
    <w:uiPriority w:val="99"/>
    <w:rsid w:val="00D93B3D"/>
    <w:pPr>
      <w:widowControl w:val="0"/>
      <w:autoSpaceDE w:val="0"/>
      <w:autoSpaceDN w:val="0"/>
      <w:adjustRightInd w:val="0"/>
      <w:spacing w:line="240" w:lineRule="auto"/>
      <w:ind w:firstLine="0"/>
      <w:jc w:val="left"/>
    </w:pPr>
    <w:rPr>
      <w:rFonts w:ascii="Times New Roman" w:eastAsia="Times New Roman" w:hAnsi="Times New Roman" w:cs="Times New Roman"/>
      <w:szCs w:val="24"/>
      <w:lang w:val="ru-RU" w:bidi="ar-SA"/>
    </w:rPr>
  </w:style>
  <w:style w:type="character" w:customStyle="1" w:styleId="FontStyle603">
    <w:name w:val="Font Style603"/>
    <w:uiPriority w:val="99"/>
    <w:rsid w:val="00D93B3D"/>
    <w:rPr>
      <w:rFonts w:ascii="Times New Roman" w:hAnsi="Times New Roman" w:cs="Times New Roman"/>
      <w:b/>
      <w:bCs/>
      <w:sz w:val="22"/>
      <w:szCs w:val="22"/>
    </w:rPr>
  </w:style>
  <w:style w:type="paragraph" w:customStyle="1" w:styleId="Style154">
    <w:name w:val="Style154"/>
    <w:basedOn w:val="af8"/>
    <w:uiPriority w:val="99"/>
    <w:rsid w:val="00D93B3D"/>
    <w:pPr>
      <w:widowControl w:val="0"/>
      <w:autoSpaceDE w:val="0"/>
      <w:autoSpaceDN w:val="0"/>
      <w:adjustRightInd w:val="0"/>
      <w:spacing w:line="274" w:lineRule="exact"/>
      <w:ind w:firstLine="288"/>
      <w:jc w:val="left"/>
    </w:pPr>
    <w:rPr>
      <w:rFonts w:ascii="Times New Roman" w:eastAsia="Times New Roman" w:hAnsi="Times New Roman" w:cs="Times New Roman"/>
      <w:szCs w:val="24"/>
      <w:lang w:val="ru-RU" w:bidi="ar-SA"/>
    </w:rPr>
  </w:style>
  <w:style w:type="character" w:customStyle="1" w:styleId="FontStyle635">
    <w:name w:val="Font Style635"/>
    <w:uiPriority w:val="99"/>
    <w:rsid w:val="00D93B3D"/>
    <w:rPr>
      <w:rFonts w:ascii="Times New Roman" w:hAnsi="Times New Roman" w:cs="Times New Roman"/>
      <w:sz w:val="16"/>
      <w:szCs w:val="16"/>
    </w:rPr>
  </w:style>
  <w:style w:type="paragraph" w:customStyle="1" w:styleId="Style29">
    <w:name w:val="Style29"/>
    <w:basedOn w:val="af8"/>
    <w:uiPriority w:val="99"/>
    <w:rsid w:val="00D93B3D"/>
    <w:pPr>
      <w:widowControl w:val="0"/>
      <w:autoSpaceDE w:val="0"/>
      <w:autoSpaceDN w:val="0"/>
      <w:adjustRightInd w:val="0"/>
      <w:spacing w:line="322" w:lineRule="exact"/>
      <w:ind w:firstLine="686"/>
    </w:pPr>
    <w:rPr>
      <w:rFonts w:ascii="Times New Roman" w:eastAsia="Times New Roman" w:hAnsi="Times New Roman" w:cs="Times New Roman"/>
      <w:szCs w:val="24"/>
      <w:lang w:val="ru-RU" w:bidi="ar-SA"/>
    </w:rPr>
  </w:style>
  <w:style w:type="character" w:customStyle="1" w:styleId="FontStyle512">
    <w:name w:val="Font Style512"/>
    <w:uiPriority w:val="99"/>
    <w:rsid w:val="00D93B3D"/>
    <w:rPr>
      <w:rFonts w:ascii="Times New Roman" w:hAnsi="Times New Roman" w:cs="Times New Roman"/>
      <w:sz w:val="26"/>
      <w:szCs w:val="26"/>
    </w:rPr>
  </w:style>
  <w:style w:type="paragraph" w:customStyle="1" w:styleId="2fff4">
    <w:name w:val="Заголовок оглавления2"/>
    <w:basedOn w:val="19"/>
    <w:next w:val="af8"/>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eastAsia="Times New Roman" w:hAnsi="Cambria" w:cs="Times New Roman"/>
      <w:bCs/>
      <w:caps/>
      <w:smallCaps w:val="0"/>
      <w:color w:val="365F91"/>
      <w:spacing w:val="0"/>
      <w:szCs w:val="28"/>
      <w:lang w:val="x-none" w:bidi="ar-SA"/>
    </w:rPr>
  </w:style>
  <w:style w:type="paragraph" w:customStyle="1" w:styleId="2fff5">
    <w:name w:val="Без интервала2"/>
    <w:uiPriority w:val="1"/>
    <w:rsid w:val="00D93B3D"/>
    <w:pPr>
      <w:spacing w:after="0" w:line="240" w:lineRule="auto"/>
      <w:ind w:right="-108"/>
      <w:jc w:val="center"/>
    </w:pPr>
    <w:rPr>
      <w:rFonts w:ascii="Times New Roman" w:eastAsia="Times New Roman" w:hAnsi="Times New Roman" w:cs="Times New Roman"/>
      <w:sz w:val="28"/>
      <w:szCs w:val="20"/>
      <w:lang w:val="ru-RU" w:bidi="ar-SA"/>
    </w:rPr>
  </w:style>
  <w:style w:type="character" w:customStyle="1" w:styleId="2fff6">
    <w:name w:val="Слабое выделение2"/>
    <w:rsid w:val="00D93B3D"/>
    <w:rPr>
      <w:i/>
      <w:iCs/>
      <w:color w:val="808080"/>
    </w:rPr>
  </w:style>
  <w:style w:type="paragraph" w:customStyle="1" w:styleId="109">
    <w:name w:val="Стиль ТАБЛ. + 10 пт"/>
    <w:basedOn w:val="a5"/>
    <w:rsid w:val="00D93B3D"/>
    <w:pPr>
      <w:numPr>
        <w:numId w:val="0"/>
      </w:numPr>
      <w:tabs>
        <w:tab w:val="num" w:pos="1440"/>
      </w:tabs>
      <w:ind w:left="786" w:hanging="360"/>
    </w:pPr>
    <w:rPr>
      <w:bCs/>
      <w:lang w:val="x-none" w:eastAsia="x-none"/>
    </w:rPr>
  </w:style>
  <w:style w:type="character" w:customStyle="1" w:styleId="FontStyle630">
    <w:name w:val="Font Style630"/>
    <w:uiPriority w:val="99"/>
    <w:rsid w:val="00D93B3D"/>
    <w:rPr>
      <w:rFonts w:ascii="Times New Roman" w:hAnsi="Times New Roman" w:cs="Times New Roman"/>
      <w:sz w:val="20"/>
      <w:szCs w:val="20"/>
    </w:rPr>
  </w:style>
  <w:style w:type="paragraph" w:customStyle="1" w:styleId="Style299">
    <w:name w:val="Style299"/>
    <w:basedOn w:val="af8"/>
    <w:rsid w:val="00D93B3D"/>
    <w:pPr>
      <w:widowControl w:val="0"/>
      <w:autoSpaceDE w:val="0"/>
      <w:autoSpaceDN w:val="0"/>
      <w:adjustRightInd w:val="0"/>
      <w:spacing w:line="240" w:lineRule="auto"/>
      <w:ind w:firstLine="0"/>
      <w:jc w:val="left"/>
    </w:pPr>
    <w:rPr>
      <w:rFonts w:ascii="Times New Roman" w:eastAsia="Times New Roman" w:hAnsi="Times New Roman" w:cs="Times New Roman"/>
      <w:szCs w:val="24"/>
      <w:lang w:val="ru-RU" w:bidi="ar-SA"/>
    </w:rPr>
  </w:style>
  <w:style w:type="character" w:customStyle="1" w:styleId="FontStyle662">
    <w:name w:val="Font Style662"/>
    <w:uiPriority w:val="99"/>
    <w:rsid w:val="00D93B3D"/>
    <w:rPr>
      <w:rFonts w:ascii="Times New Roman" w:hAnsi="Times New Roman" w:cs="Times New Roman"/>
      <w:sz w:val="38"/>
      <w:szCs w:val="38"/>
    </w:rPr>
  </w:style>
  <w:style w:type="paragraph" w:customStyle="1" w:styleId="Style58">
    <w:name w:val="Style58"/>
    <w:basedOn w:val="af8"/>
    <w:uiPriority w:val="99"/>
    <w:rsid w:val="00D93B3D"/>
    <w:pPr>
      <w:widowControl w:val="0"/>
      <w:autoSpaceDE w:val="0"/>
      <w:autoSpaceDN w:val="0"/>
      <w:adjustRightInd w:val="0"/>
      <w:spacing w:line="233" w:lineRule="exact"/>
      <w:ind w:firstLine="0"/>
      <w:jc w:val="center"/>
    </w:pPr>
    <w:rPr>
      <w:rFonts w:ascii="Times New Roman" w:eastAsia="Times New Roman" w:hAnsi="Times New Roman" w:cs="Times New Roman"/>
      <w:szCs w:val="24"/>
      <w:lang w:val="ru-RU" w:bidi="ar-SA"/>
    </w:rPr>
  </w:style>
  <w:style w:type="character" w:customStyle="1" w:styleId="FontStyle611">
    <w:name w:val="Font Style611"/>
    <w:uiPriority w:val="99"/>
    <w:rsid w:val="00D93B3D"/>
    <w:rPr>
      <w:rFonts w:ascii="Times New Roman" w:hAnsi="Times New Roman" w:cs="Times New Roman"/>
      <w:sz w:val="20"/>
      <w:szCs w:val="20"/>
    </w:rPr>
  </w:style>
  <w:style w:type="character" w:customStyle="1" w:styleId="FontStyle687">
    <w:name w:val="Font Style687"/>
    <w:uiPriority w:val="99"/>
    <w:rsid w:val="00D93B3D"/>
    <w:rPr>
      <w:rFonts w:ascii="Times New Roman" w:hAnsi="Times New Roman" w:cs="Times New Roman"/>
      <w:sz w:val="30"/>
      <w:szCs w:val="30"/>
    </w:rPr>
  </w:style>
  <w:style w:type="character" w:customStyle="1" w:styleId="FontStyle596">
    <w:name w:val="Font Style596"/>
    <w:uiPriority w:val="99"/>
    <w:rsid w:val="00D93B3D"/>
    <w:rPr>
      <w:rFonts w:ascii="Times New Roman" w:hAnsi="Times New Roman" w:cs="Times New Roman"/>
      <w:b/>
      <w:bCs/>
      <w:sz w:val="20"/>
      <w:szCs w:val="20"/>
    </w:rPr>
  </w:style>
  <w:style w:type="character" w:customStyle="1" w:styleId="afffffffffffffb">
    <w:name w:val="Формулы нумерация"/>
    <w:uiPriority w:val="1"/>
    <w:rsid w:val="00D93B3D"/>
    <w:rPr>
      <w:rFonts w:ascii="Times New Roman" w:hAnsi="Times New Roman"/>
      <w:b w:val="0"/>
      <w:bCs/>
      <w:sz w:val="24"/>
    </w:rPr>
  </w:style>
  <w:style w:type="paragraph" w:customStyle="1" w:styleId="3ff5">
    <w:name w:val="Заголовок оглавления3"/>
    <w:basedOn w:val="19"/>
    <w:next w:val="af8"/>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eastAsia="Times New Roman" w:hAnsi="Cambria" w:cs="Times New Roman"/>
      <w:bCs/>
      <w:caps/>
      <w:smallCaps w:val="0"/>
      <w:color w:val="365F91"/>
      <w:spacing w:val="0"/>
      <w:szCs w:val="28"/>
      <w:lang w:val="x-none" w:bidi="ar-SA"/>
    </w:rPr>
  </w:style>
  <w:style w:type="paragraph" w:customStyle="1" w:styleId="3ff6">
    <w:name w:val="Без интервала3"/>
    <w:uiPriority w:val="1"/>
    <w:rsid w:val="00D93B3D"/>
    <w:pPr>
      <w:spacing w:after="0" w:line="240" w:lineRule="auto"/>
      <w:ind w:right="-108"/>
      <w:jc w:val="center"/>
    </w:pPr>
    <w:rPr>
      <w:rFonts w:ascii="Times New Roman" w:eastAsia="Times New Roman" w:hAnsi="Times New Roman" w:cs="Times New Roman"/>
      <w:sz w:val="28"/>
      <w:szCs w:val="20"/>
      <w:lang w:val="ru-RU" w:bidi="ar-SA"/>
    </w:rPr>
  </w:style>
  <w:style w:type="character" w:customStyle="1" w:styleId="3ff7">
    <w:name w:val="Слабое выделение3"/>
    <w:rsid w:val="00D93B3D"/>
    <w:rPr>
      <w:i/>
      <w:iCs/>
      <w:color w:val="808080"/>
    </w:rPr>
  </w:style>
  <w:style w:type="paragraph" w:customStyle="1" w:styleId="3ff8">
    <w:name w:val="Абзац списка3"/>
    <w:basedOn w:val="af8"/>
    <w:rsid w:val="00D93B3D"/>
    <w:pPr>
      <w:spacing w:after="200" w:line="276" w:lineRule="auto"/>
      <w:ind w:left="720" w:firstLine="0"/>
      <w:contextualSpacing/>
      <w:jc w:val="left"/>
    </w:pPr>
    <w:rPr>
      <w:rFonts w:ascii="Times New Roman" w:eastAsia="Calibri" w:hAnsi="Times New Roman" w:cs="Times New Roman"/>
      <w:spacing w:val="37"/>
      <w:sz w:val="28"/>
      <w:szCs w:val="28"/>
      <w:lang w:val="ru-RU" w:bidi="ar-SA"/>
    </w:rPr>
  </w:style>
  <w:style w:type="paragraph" w:styleId="afffffffffffffc">
    <w:name w:val="Body Text First Indent"/>
    <w:basedOn w:val="afffff1"/>
    <w:link w:val="afffffffffffffd"/>
    <w:rsid w:val="00D93B3D"/>
    <w:pPr>
      <w:spacing w:after="120"/>
      <w:ind w:firstLine="210"/>
      <w:jc w:val="left"/>
    </w:pPr>
    <w:rPr>
      <w:rFonts w:ascii="Times New Roman" w:eastAsia="Times New Roman" w:hAnsi="Times New Roman" w:cs="Times New Roman"/>
      <w:szCs w:val="24"/>
      <w:lang w:val="ru-RU" w:bidi="ar-SA"/>
    </w:rPr>
  </w:style>
  <w:style w:type="character" w:customStyle="1" w:styleId="afffffffffffffd">
    <w:name w:val="Красная строка Знак"/>
    <w:basedOn w:val="afffff2"/>
    <w:link w:val="afffffffffffffc"/>
    <w:uiPriority w:val="99"/>
    <w:rsid w:val="00D93B3D"/>
    <w:rPr>
      <w:rFonts w:ascii="Times New Roman" w:eastAsia="Times New Roman" w:hAnsi="Times New Roman" w:cs="Times New Roman"/>
      <w:spacing w:val="-5"/>
      <w:sz w:val="24"/>
      <w:szCs w:val="24"/>
      <w:lang w:val="ru-RU" w:eastAsia="en-US" w:bidi="ar-SA"/>
    </w:rPr>
  </w:style>
  <w:style w:type="paragraph" w:styleId="2fff7">
    <w:name w:val="Body Text First Indent 2"/>
    <w:basedOn w:val="affffb"/>
    <w:link w:val="2fff8"/>
    <w:rsid w:val="00D93B3D"/>
    <w:pPr>
      <w:spacing w:after="120" w:line="360" w:lineRule="auto"/>
      <w:ind w:firstLine="210"/>
    </w:pPr>
    <w:rPr>
      <w:rFonts w:ascii="Times New Roman" w:eastAsia="Times New Roman" w:hAnsi="Times New Roman" w:cs="Times New Roman"/>
      <w:szCs w:val="24"/>
      <w:lang w:val="ru-RU" w:bidi="ar-SA"/>
    </w:rPr>
  </w:style>
  <w:style w:type="character" w:customStyle="1" w:styleId="2fff8">
    <w:name w:val="Красная строка 2 Знак"/>
    <w:basedOn w:val="affffc"/>
    <w:link w:val="2fff7"/>
    <w:rsid w:val="00D93B3D"/>
    <w:rPr>
      <w:rFonts w:ascii="Times New Roman" w:eastAsia="Times New Roman" w:hAnsi="Times New Roman" w:cs="Times New Roman"/>
      <w:sz w:val="24"/>
      <w:szCs w:val="24"/>
      <w:lang w:val="ru-RU" w:eastAsia="en-US" w:bidi="ar-SA"/>
    </w:rPr>
  </w:style>
  <w:style w:type="paragraph" w:customStyle="1" w:styleId="afffffffffffffe">
    <w:name w:val="Формула"/>
    <w:basedOn w:val="af8"/>
    <w:autoRedefine/>
    <w:rsid w:val="00D93B3D"/>
    <w:pPr>
      <w:autoSpaceDE w:val="0"/>
      <w:autoSpaceDN w:val="0"/>
      <w:adjustRightInd w:val="0"/>
      <w:spacing w:after="120"/>
      <w:ind w:firstLine="684"/>
      <w:jc w:val="center"/>
    </w:pPr>
    <w:rPr>
      <w:rFonts w:ascii="Times New Roman" w:eastAsia="Times New Roman" w:hAnsi="Times New Roman" w:cs="Times New Roman"/>
      <w:sz w:val="28"/>
      <w:szCs w:val="28"/>
      <w:lang w:val="ru-RU" w:bidi="ar-SA"/>
    </w:rPr>
  </w:style>
  <w:style w:type="character" w:customStyle="1" w:styleId="FontStyle14">
    <w:name w:val="Font Style14"/>
    <w:rsid w:val="00D93B3D"/>
    <w:rPr>
      <w:rFonts w:ascii="Century Schoolbook" w:hAnsi="Century Schoolbook" w:cs="Century Schoolbook"/>
      <w:sz w:val="18"/>
      <w:szCs w:val="18"/>
    </w:rPr>
  </w:style>
  <w:style w:type="character" w:customStyle="1" w:styleId="FontStyle15">
    <w:name w:val="Font Style15"/>
    <w:uiPriority w:val="99"/>
    <w:rsid w:val="00D93B3D"/>
    <w:rPr>
      <w:rFonts w:ascii="Century Schoolbook" w:hAnsi="Century Schoolbook" w:cs="Century Schoolbook"/>
      <w:i/>
      <w:iCs/>
      <w:spacing w:val="-10"/>
      <w:sz w:val="18"/>
      <w:szCs w:val="18"/>
    </w:rPr>
  </w:style>
  <w:style w:type="character" w:customStyle="1" w:styleId="FontStyle12">
    <w:name w:val="Font Style12"/>
    <w:rsid w:val="00D93B3D"/>
    <w:rPr>
      <w:rFonts w:ascii="Times New Roman" w:hAnsi="Times New Roman" w:cs="Times New Roman"/>
      <w:sz w:val="22"/>
      <w:szCs w:val="22"/>
    </w:rPr>
  </w:style>
  <w:style w:type="paragraph" w:customStyle="1" w:styleId="Style4">
    <w:name w:val="Style4"/>
    <w:basedOn w:val="af8"/>
    <w:rsid w:val="00D93B3D"/>
    <w:pPr>
      <w:widowControl w:val="0"/>
      <w:autoSpaceDE w:val="0"/>
      <w:autoSpaceDN w:val="0"/>
      <w:adjustRightInd w:val="0"/>
      <w:spacing w:after="120" w:line="276" w:lineRule="exact"/>
      <w:ind w:hanging="430"/>
      <w:jc w:val="left"/>
    </w:pPr>
    <w:rPr>
      <w:rFonts w:ascii="Times New Roman" w:eastAsia="Times New Roman" w:hAnsi="Times New Roman" w:cs="Times New Roman"/>
      <w:szCs w:val="24"/>
      <w:lang w:val="ru-RU" w:bidi="ar-SA"/>
    </w:rPr>
  </w:style>
  <w:style w:type="paragraph" w:customStyle="1" w:styleId="Style5">
    <w:name w:val="Style5"/>
    <w:basedOn w:val="af8"/>
    <w:rsid w:val="00D93B3D"/>
    <w:pPr>
      <w:widowControl w:val="0"/>
      <w:autoSpaceDE w:val="0"/>
      <w:autoSpaceDN w:val="0"/>
      <w:adjustRightInd w:val="0"/>
      <w:spacing w:after="120" w:line="278" w:lineRule="exact"/>
      <w:ind w:firstLine="567"/>
    </w:pPr>
    <w:rPr>
      <w:rFonts w:ascii="Times New Roman" w:eastAsia="Times New Roman" w:hAnsi="Times New Roman" w:cs="Times New Roman"/>
      <w:szCs w:val="24"/>
      <w:lang w:val="ru-RU" w:bidi="ar-SA"/>
    </w:rPr>
  </w:style>
  <w:style w:type="character" w:customStyle="1" w:styleId="FontStyle13">
    <w:name w:val="Font Style13"/>
    <w:rsid w:val="00D93B3D"/>
    <w:rPr>
      <w:rFonts w:ascii="Times New Roman" w:hAnsi="Times New Roman" w:cs="Times New Roman"/>
      <w:b/>
      <w:bCs/>
      <w:sz w:val="22"/>
      <w:szCs w:val="22"/>
    </w:rPr>
  </w:style>
  <w:style w:type="paragraph" w:customStyle="1" w:styleId="affffffffffffff">
    <w:name w:val="Таблица"/>
    <w:basedOn w:val="affffffff4"/>
    <w:link w:val="affffffffffffff0"/>
    <w:autoRedefine/>
    <w:rsid w:val="00D93B3D"/>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link w:val="affffffffffffff"/>
    <w:rsid w:val="00D93B3D"/>
    <w:rPr>
      <w:rFonts w:ascii="Times New Roman" w:eastAsia="Times New Roman" w:hAnsi="Times New Roman" w:cs="Times New Roman"/>
      <w:b/>
      <w:szCs w:val="20"/>
      <w:lang w:val="ru-RU" w:bidi="ar-SA"/>
    </w:rPr>
  </w:style>
  <w:style w:type="character" w:customStyle="1" w:styleId="FontStyle18">
    <w:name w:val="Font Style18"/>
    <w:uiPriority w:val="99"/>
    <w:rsid w:val="00D93B3D"/>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D93B3D"/>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D93B3D"/>
    <w:rPr>
      <w:rFonts w:ascii="Times New Roman" w:eastAsia="Times New Roman" w:hAnsi="Times New Roman" w:cs="Times New Roman"/>
      <w:b/>
      <w:bCs/>
      <w:szCs w:val="24"/>
      <w:lang w:val="ru-RU" w:bidi="ar-SA"/>
    </w:rPr>
  </w:style>
  <w:style w:type="paragraph" w:customStyle="1" w:styleId="50">
    <w:name w:val="Стиль5"/>
    <w:basedOn w:val="af8"/>
    <w:link w:val="5f4"/>
    <w:rsid w:val="00D93B3D"/>
    <w:pPr>
      <w:numPr>
        <w:numId w:val="52"/>
      </w:numPr>
      <w:spacing w:line="240" w:lineRule="auto"/>
      <w:ind w:left="1985" w:right="-108"/>
      <w:jc w:val="left"/>
    </w:pPr>
    <w:rPr>
      <w:rFonts w:ascii="Times New Roman" w:eastAsia="Times New Roman" w:hAnsi="Times New Roman" w:cs="Times New Roman"/>
      <w:szCs w:val="24"/>
      <w:lang w:val="ru-RU" w:bidi="ar-SA"/>
    </w:rPr>
  </w:style>
  <w:style w:type="character" w:customStyle="1" w:styleId="5f4">
    <w:name w:val="Стиль5 Знак"/>
    <w:link w:val="50"/>
    <w:rsid w:val="00D93B3D"/>
    <w:rPr>
      <w:rFonts w:ascii="Times New Roman" w:eastAsia="Times New Roman" w:hAnsi="Times New Roman" w:cs="Times New Roman"/>
      <w:sz w:val="24"/>
      <w:szCs w:val="24"/>
      <w:lang w:val="ru-RU" w:bidi="ar-SA"/>
    </w:rPr>
  </w:style>
  <w:style w:type="paragraph" w:customStyle="1" w:styleId="18">
    <w:name w:val="Стиль №1"/>
    <w:basedOn w:val="af8"/>
    <w:rsid w:val="00D93B3D"/>
    <w:pPr>
      <w:keepNext/>
      <w:keepLines/>
      <w:numPr>
        <w:numId w:val="53"/>
      </w:numPr>
      <w:spacing w:line="240" w:lineRule="auto"/>
      <w:jc w:val="center"/>
    </w:pPr>
    <w:rPr>
      <w:rFonts w:ascii="Times New Roman" w:eastAsia="Times New Roman" w:hAnsi="Times New Roman" w:cs="Times New Roman"/>
      <w:b/>
      <w:szCs w:val="24"/>
      <w:lang w:val="ru-RU" w:bidi="ar-SA"/>
    </w:rPr>
  </w:style>
  <w:style w:type="paragraph" w:customStyle="1" w:styleId="12">
    <w:name w:val="1"/>
    <w:basedOn w:val="af8"/>
    <w:next w:val="af8"/>
    <w:link w:val="1ffff9"/>
    <w:autoRedefine/>
    <w:rsid w:val="00D93B3D"/>
    <w:pPr>
      <w:keepNext/>
      <w:keepLines/>
      <w:numPr>
        <w:numId w:val="55"/>
      </w:numPr>
      <w:spacing w:before="280" w:after="280" w:line="240" w:lineRule="auto"/>
      <w:ind w:left="0" w:firstLine="851"/>
      <w:jc w:val="left"/>
    </w:pPr>
    <w:rPr>
      <w:rFonts w:ascii="Times New Roman" w:eastAsia="Times New Roman" w:hAnsi="Times New Roman" w:cs="Times New Roman"/>
      <w:b/>
      <w:sz w:val="28"/>
      <w:szCs w:val="20"/>
      <w:lang w:val="ru-RU" w:bidi="ar-SA"/>
    </w:rPr>
  </w:style>
  <w:style w:type="character" w:customStyle="1" w:styleId="1ffff9">
    <w:name w:val="1 Знак"/>
    <w:basedOn w:val="af9"/>
    <w:link w:val="12"/>
    <w:rsid w:val="00D93B3D"/>
    <w:rPr>
      <w:rFonts w:ascii="Times New Roman" w:eastAsia="Times New Roman" w:hAnsi="Times New Roman" w:cs="Times New Roman"/>
      <w:b/>
      <w:sz w:val="28"/>
      <w:szCs w:val="20"/>
      <w:lang w:val="ru-RU" w:bidi="ar-SA"/>
    </w:rPr>
  </w:style>
  <w:style w:type="paragraph" w:customStyle="1" w:styleId="affffffffffffff2">
    <w:name w:val="Мой рис."/>
    <w:basedOn w:val="6"/>
    <w:link w:val="affffffffffffff3"/>
    <w:autoRedefine/>
    <w:rsid w:val="00D93B3D"/>
    <w:pPr>
      <w:numPr>
        <w:numId w:val="0"/>
      </w:numPr>
      <w:tabs>
        <w:tab w:val="left" w:pos="1418"/>
      </w:tabs>
    </w:pPr>
  </w:style>
  <w:style w:type="character" w:customStyle="1" w:styleId="affffffffffffff3">
    <w:name w:val="Мой рис. Знак"/>
    <w:basedOn w:val="68"/>
    <w:link w:val="affffffffffffff2"/>
    <w:rsid w:val="00D93B3D"/>
    <w:rPr>
      <w:rFonts w:ascii="Times New Roman" w:eastAsia="Calibri" w:hAnsi="Times New Roman" w:cs="Times New Roman"/>
      <w:b/>
      <w:szCs w:val="24"/>
      <w:lang w:val="ru-RU" w:bidi="ar-SA"/>
    </w:rPr>
  </w:style>
  <w:style w:type="paragraph" w:customStyle="1" w:styleId="BodyText22">
    <w:name w:val="Body Text 22"/>
    <w:basedOn w:val="af8"/>
    <w:rsid w:val="00D93B3D"/>
    <w:pPr>
      <w:widowControl w:val="0"/>
      <w:overflowPunct w:val="0"/>
      <w:autoSpaceDE w:val="0"/>
      <w:autoSpaceDN w:val="0"/>
      <w:adjustRightInd w:val="0"/>
      <w:spacing w:line="240" w:lineRule="auto"/>
      <w:ind w:left="1080" w:firstLine="0"/>
      <w:jc w:val="left"/>
    </w:pPr>
    <w:rPr>
      <w:rFonts w:ascii="Times New Roman" w:eastAsia="Times New Roman" w:hAnsi="Times New Roman" w:cs="Times New Roman"/>
      <w:sz w:val="28"/>
      <w:szCs w:val="20"/>
      <w:lang w:val="ru-RU" w:eastAsia="ru-RU" w:bidi="ar-SA"/>
    </w:rPr>
  </w:style>
  <w:style w:type="table" w:customStyle="1" w:styleId="TableGridReport31">
    <w:name w:val="Table Grid Report31"/>
    <w:basedOn w:val="afa"/>
    <w:next w:val="afff6"/>
    <w:uiPriority w:val="59"/>
    <w:rsid w:val="00D93B3D"/>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D93B3D"/>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D93B3D"/>
    <w:pPr>
      <w:spacing w:line="240" w:lineRule="auto"/>
      <w:ind w:left="284" w:right="284" w:firstLine="709"/>
    </w:pPr>
    <w:rPr>
      <w:rFonts w:ascii="Times New Roman" w:eastAsia="Batang" w:hAnsi="Times New Roman" w:cs="Times New Roman"/>
      <w:color w:val="000000"/>
      <w:sz w:val="28"/>
      <w:szCs w:val="28"/>
      <w:lang w:val="ru-RU" w:eastAsia="ru-RU" w:bidi="ar-SA"/>
    </w:rPr>
  </w:style>
  <w:style w:type="character" w:customStyle="1" w:styleId="02">
    <w:name w:val="0 Основной текст Знак"/>
    <w:basedOn w:val="af9"/>
    <w:link w:val="01"/>
    <w:locked/>
    <w:rsid w:val="00D93B3D"/>
    <w:rPr>
      <w:rFonts w:ascii="Times New Roman" w:eastAsia="Batang" w:hAnsi="Times New Roman" w:cs="Times New Roman"/>
      <w:color w:val="000000"/>
      <w:sz w:val="28"/>
      <w:szCs w:val="28"/>
      <w:lang w:val="ru-RU" w:eastAsia="ru-RU" w:bidi="ar-SA"/>
    </w:rPr>
  </w:style>
  <w:style w:type="paragraph" w:customStyle="1" w:styleId="1210">
    <w:name w:val="Стиль 12 пт По ширине1"/>
    <w:basedOn w:val="af8"/>
    <w:rsid w:val="00D93B3D"/>
    <w:pPr>
      <w:numPr>
        <w:ilvl w:val="1"/>
        <w:numId w:val="56"/>
      </w:numPr>
      <w:spacing w:line="240" w:lineRule="auto"/>
    </w:pPr>
    <w:rPr>
      <w:rFonts w:ascii="Times New Roman" w:eastAsia="Times New Roman" w:hAnsi="Times New Roman" w:cs="Times New Roman"/>
      <w:sz w:val="28"/>
      <w:szCs w:val="20"/>
      <w:lang w:val="ru-RU" w:eastAsia="ru-RU" w:bidi="ar-SA"/>
    </w:rPr>
  </w:style>
  <w:style w:type="paragraph" w:customStyle="1" w:styleId="affffffffffffff4">
    <w:name w:val="МГП Обычный"/>
    <w:basedOn w:val="af8"/>
    <w:rsid w:val="00D93B3D"/>
    <w:pPr>
      <w:spacing w:line="240" w:lineRule="auto"/>
      <w:ind w:right="284" w:firstLine="851"/>
    </w:pPr>
    <w:rPr>
      <w:rFonts w:ascii="Times New Roman" w:eastAsia="Batang" w:hAnsi="Times New Roman" w:cs="Times New Roman"/>
      <w:color w:val="000000"/>
      <w:sz w:val="28"/>
      <w:szCs w:val="28"/>
      <w:lang w:val="ru-RU" w:eastAsia="ru-RU" w:bidi="ar-SA"/>
    </w:rPr>
  </w:style>
  <w:style w:type="character" w:customStyle="1" w:styleId="xdtextbox1">
    <w:name w:val="xdtextbox1"/>
    <w:basedOn w:val="af9"/>
    <w:rsid w:val="00D93B3D"/>
    <w:rPr>
      <w:color w:val="auto"/>
      <w:bdr w:val="single" w:sz="8" w:space="1" w:color="DCDCDC" w:frame="1"/>
      <w:shd w:val="clear" w:color="auto" w:fill="FFFFFF"/>
    </w:rPr>
  </w:style>
  <w:style w:type="paragraph" w:customStyle="1" w:styleId="affffffffffffff5">
    <w:name w:val="подпись Знак"/>
    <w:basedOn w:val="af8"/>
    <w:rsid w:val="00D93B3D"/>
    <w:pPr>
      <w:suppressLineNumbers/>
      <w:tabs>
        <w:tab w:val="right" w:pos="9072"/>
      </w:tabs>
      <w:spacing w:before="840" w:line="240" w:lineRule="auto"/>
      <w:ind w:firstLine="0"/>
      <w:jc w:val="left"/>
    </w:pPr>
    <w:rPr>
      <w:rFonts w:ascii="Times New Roman" w:eastAsia="Times New Roman" w:hAnsi="Times New Roman" w:cs="Times New Roman"/>
      <w:szCs w:val="20"/>
      <w:lang w:val="ru-RU" w:eastAsia="ru-RU" w:bidi="ar-SA"/>
    </w:rPr>
  </w:style>
  <w:style w:type="paragraph" w:customStyle="1" w:styleId="Iacaaiea">
    <w:name w:val="Iacaaiea"/>
    <w:basedOn w:val="af8"/>
    <w:rsid w:val="00D93B3D"/>
    <w:pPr>
      <w:spacing w:line="240" w:lineRule="auto"/>
      <w:ind w:firstLine="0"/>
      <w:jc w:val="center"/>
    </w:pPr>
    <w:rPr>
      <w:rFonts w:ascii="Times New Roman" w:eastAsia="Times New Roman" w:hAnsi="Times New Roman" w:cs="Times New Roman"/>
      <w:szCs w:val="20"/>
      <w:lang w:val="ru-RU" w:eastAsia="ru-RU" w:bidi="ar-SA"/>
    </w:rPr>
  </w:style>
  <w:style w:type="numbering" w:customStyle="1" w:styleId="3116">
    <w:name w:val="Нет списка311"/>
    <w:next w:val="afb"/>
    <w:semiHidden/>
    <w:rsid w:val="00D93B3D"/>
  </w:style>
  <w:style w:type="paragraph" w:customStyle="1" w:styleId="7a">
    <w:name w:val="Стиль7"/>
    <w:basedOn w:val="affffffff0"/>
    <w:link w:val="7b"/>
    <w:qFormat/>
    <w:rsid w:val="00D93B3D"/>
    <w:pPr>
      <w:spacing w:before="120" w:line="300" w:lineRule="auto"/>
    </w:pPr>
    <w:rPr>
      <w:rFonts w:ascii="Times New Roman" w:hAnsi="Times New Roman"/>
      <w:color w:val="00B050"/>
      <w:lang w:val="ru-RU" w:bidi="ar-SA"/>
    </w:rPr>
  </w:style>
  <w:style w:type="character" w:customStyle="1" w:styleId="7b">
    <w:name w:val="Стиль7 Знак"/>
    <w:basedOn w:val="affffffff"/>
    <w:link w:val="7a"/>
    <w:rsid w:val="00D93B3D"/>
    <w:rPr>
      <w:rFonts w:ascii="Times New Roman" w:eastAsia="Calibri" w:hAnsi="Times New Roman" w:cs="Calibri"/>
      <w:color w:val="00B050"/>
      <w:sz w:val="24"/>
      <w:szCs w:val="28"/>
      <w:lang w:val="ru-RU" w:bidi="ar-SA"/>
    </w:rPr>
  </w:style>
  <w:style w:type="paragraph" w:customStyle="1" w:styleId="Style565">
    <w:name w:val="Style565"/>
    <w:basedOn w:val="af8"/>
    <w:uiPriority w:val="99"/>
    <w:rsid w:val="00D93B3D"/>
    <w:pPr>
      <w:widowControl w:val="0"/>
      <w:autoSpaceDE w:val="0"/>
      <w:autoSpaceDN w:val="0"/>
      <w:adjustRightInd w:val="0"/>
      <w:spacing w:line="240" w:lineRule="auto"/>
      <w:ind w:firstLine="0"/>
      <w:jc w:val="left"/>
    </w:pPr>
    <w:rPr>
      <w:rFonts w:ascii="Times New Roman" w:eastAsia="Times New Roman" w:hAnsi="Times New Roman" w:cs="Times New Roman"/>
      <w:szCs w:val="24"/>
      <w:lang w:val="ru-RU" w:eastAsia="ru-RU" w:bidi="ar-SA"/>
    </w:rPr>
  </w:style>
  <w:style w:type="character" w:customStyle="1" w:styleId="FontStyle1165">
    <w:name w:val="Font Style1165"/>
    <w:basedOn w:val="af9"/>
    <w:uiPriority w:val="99"/>
    <w:rsid w:val="00D93B3D"/>
    <w:rPr>
      <w:rFonts w:ascii="Times New Roman" w:hAnsi="Times New Roman" w:cs="Times New Roman"/>
      <w:color w:val="000000"/>
      <w:sz w:val="24"/>
      <w:szCs w:val="24"/>
    </w:rPr>
  </w:style>
  <w:style w:type="character" w:customStyle="1" w:styleId="affffffffffffff6">
    <w:name w:val="Гипертекстовая ссылка"/>
    <w:basedOn w:val="af9"/>
    <w:uiPriority w:val="99"/>
    <w:rsid w:val="00D93B3D"/>
    <w:rPr>
      <w:rFonts w:cs="Times New Roman"/>
      <w:b w:val="0"/>
      <w:color w:val="106BBE"/>
    </w:rPr>
  </w:style>
  <w:style w:type="paragraph" w:customStyle="1" w:styleId="western">
    <w:name w:val="western"/>
    <w:basedOn w:val="af8"/>
    <w:rsid w:val="00D93B3D"/>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1894">
    <w:name w:val="xl189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895">
    <w:name w:val="xl189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896">
    <w:name w:val="xl189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897">
    <w:name w:val="xl189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898">
    <w:name w:val="xl1898"/>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899">
    <w:name w:val="xl1899"/>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00">
    <w:name w:val="xl1900"/>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1">
    <w:name w:val="xl1901"/>
    <w:basedOn w:val="af8"/>
    <w:rsid w:val="00D93B3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ascii="Tahoma" w:eastAsia="Times New Roman" w:hAnsi="Tahoma" w:cs="Tahoma"/>
      <w:color w:val="FF0000"/>
      <w:sz w:val="18"/>
      <w:szCs w:val="18"/>
      <w:lang w:val="ru-RU" w:eastAsia="ru-RU" w:bidi="ar-SA"/>
    </w:rPr>
  </w:style>
  <w:style w:type="paragraph" w:customStyle="1" w:styleId="xl1902">
    <w:name w:val="xl1902"/>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3">
    <w:name w:val="xl1903"/>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4">
    <w:name w:val="xl190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5">
    <w:name w:val="xl190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6">
    <w:name w:val="xl190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7">
    <w:name w:val="xl1907"/>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08">
    <w:name w:val="xl1908"/>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9">
    <w:name w:val="xl1909"/>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1910">
    <w:name w:val="xl1910"/>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11">
    <w:name w:val="xl1911"/>
    <w:basedOn w:val="af8"/>
    <w:rsid w:val="00D93B3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12">
    <w:name w:val="xl1912"/>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1913">
    <w:name w:val="xl1913"/>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14">
    <w:name w:val="xl1914"/>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15">
    <w:name w:val="xl191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16">
    <w:name w:val="xl191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17">
    <w:name w:val="xl1917"/>
    <w:basedOn w:val="af8"/>
    <w:rsid w:val="00D93B3D"/>
    <w:pPr>
      <w:pBdr>
        <w:top w:val="single" w:sz="4" w:space="0" w:color="auto"/>
        <w:lef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18">
    <w:name w:val="xl1918"/>
    <w:basedOn w:val="af8"/>
    <w:rsid w:val="00D93B3D"/>
    <w:pPr>
      <w:pBdr>
        <w:top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19">
    <w:name w:val="xl1919"/>
    <w:basedOn w:val="af8"/>
    <w:rsid w:val="00D93B3D"/>
    <w:pPr>
      <w:pBdr>
        <w:lef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20">
    <w:name w:val="xl1920"/>
    <w:basedOn w:val="af8"/>
    <w:rsid w:val="00D93B3D"/>
    <w:pPr>
      <w:pBdr>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21">
    <w:name w:val="xl1921"/>
    <w:basedOn w:val="af8"/>
    <w:rsid w:val="00D93B3D"/>
    <w:pPr>
      <w:pBdr>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22">
    <w:name w:val="xl1922"/>
    <w:basedOn w:val="af8"/>
    <w:rsid w:val="00D93B3D"/>
    <w:pPr>
      <w:pBdr>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23">
    <w:name w:val="xl1923"/>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24">
    <w:name w:val="xl1924"/>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25">
    <w:name w:val="xl1925"/>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26">
    <w:name w:val="xl1926"/>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27">
    <w:name w:val="xl19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28">
    <w:name w:val="xl19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29">
    <w:name w:val="xl1929"/>
    <w:basedOn w:val="af8"/>
    <w:rsid w:val="00D93B3D"/>
    <w:pPr>
      <w:pBdr>
        <w:top w:val="single" w:sz="4"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30">
    <w:name w:val="xl1930"/>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31">
    <w:name w:val="xl1931"/>
    <w:basedOn w:val="af8"/>
    <w:rsid w:val="00D93B3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jc w:val="left"/>
      <w:textAlignment w:val="center"/>
    </w:pPr>
    <w:rPr>
      <w:rFonts w:ascii="Tahoma" w:eastAsia="Times New Roman" w:hAnsi="Tahoma" w:cs="Tahoma"/>
      <w:sz w:val="18"/>
      <w:szCs w:val="18"/>
      <w:lang w:val="ru-RU" w:eastAsia="ru-RU" w:bidi="ar-SA"/>
    </w:rPr>
  </w:style>
  <w:style w:type="paragraph" w:customStyle="1" w:styleId="xl1932">
    <w:name w:val="xl1932"/>
    <w:basedOn w:val="af8"/>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cs="Arial CYR"/>
      <w:szCs w:val="24"/>
      <w:lang w:val="ru-RU" w:eastAsia="ru-RU" w:bidi="ar-SA"/>
    </w:rPr>
  </w:style>
  <w:style w:type="paragraph" w:customStyle="1" w:styleId="xl1933">
    <w:name w:val="xl193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34">
    <w:name w:val="xl193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35">
    <w:name w:val="xl193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36">
    <w:name w:val="xl1936"/>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37">
    <w:name w:val="xl1937"/>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38">
    <w:name w:val="xl1938"/>
    <w:basedOn w:val="af8"/>
    <w:rsid w:val="00D93B3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ascii="Tahoma" w:eastAsia="Times New Roman" w:hAnsi="Tahoma" w:cs="Tahoma"/>
      <w:sz w:val="18"/>
      <w:szCs w:val="18"/>
      <w:lang w:val="ru-RU" w:eastAsia="ru-RU" w:bidi="ar-SA"/>
    </w:rPr>
  </w:style>
  <w:style w:type="paragraph" w:customStyle="1" w:styleId="xl1939">
    <w:name w:val="xl1939"/>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40">
    <w:name w:val="xl1940"/>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41">
    <w:name w:val="xl1941"/>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FF0000"/>
      <w:sz w:val="18"/>
      <w:szCs w:val="18"/>
      <w:lang w:val="ru-RU" w:eastAsia="ru-RU" w:bidi="ar-SA"/>
    </w:rPr>
  </w:style>
  <w:style w:type="paragraph" w:customStyle="1" w:styleId="xl1942">
    <w:name w:val="xl1942"/>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FF0000"/>
      <w:sz w:val="18"/>
      <w:szCs w:val="18"/>
      <w:lang w:val="ru-RU" w:eastAsia="ru-RU" w:bidi="ar-SA"/>
    </w:rPr>
  </w:style>
  <w:style w:type="paragraph" w:customStyle="1" w:styleId="xl1943">
    <w:name w:val="xl194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0000"/>
      <w:sz w:val="18"/>
      <w:szCs w:val="18"/>
      <w:lang w:val="ru-RU" w:eastAsia="ru-RU" w:bidi="ar-SA"/>
    </w:rPr>
  </w:style>
  <w:style w:type="paragraph" w:customStyle="1" w:styleId="xl1944">
    <w:name w:val="xl194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0000"/>
      <w:sz w:val="18"/>
      <w:szCs w:val="18"/>
      <w:lang w:val="ru-RU" w:eastAsia="ru-RU" w:bidi="ar-SA"/>
    </w:rPr>
  </w:style>
  <w:style w:type="paragraph" w:customStyle="1" w:styleId="xl1945">
    <w:name w:val="xl1945"/>
    <w:basedOn w:val="af8"/>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46">
    <w:name w:val="xl1946"/>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47">
    <w:name w:val="xl19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48">
    <w:name w:val="xl1948"/>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49">
    <w:name w:val="xl1949"/>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0">
    <w:name w:val="xl1950"/>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1">
    <w:name w:val="xl1951"/>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2">
    <w:name w:val="xl1952"/>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3">
    <w:name w:val="xl1953"/>
    <w:basedOn w:val="af8"/>
    <w:rsid w:val="00D93B3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1954">
    <w:name w:val="xl1954"/>
    <w:basedOn w:val="af8"/>
    <w:rsid w:val="00D93B3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1955">
    <w:name w:val="xl1955"/>
    <w:basedOn w:val="af8"/>
    <w:rsid w:val="00D93B3D"/>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6">
    <w:name w:val="xl1956"/>
    <w:basedOn w:val="af8"/>
    <w:rsid w:val="00D93B3D"/>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7">
    <w:name w:val="xl195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8">
    <w:name w:val="xl195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9">
    <w:name w:val="xl1959"/>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0">
    <w:name w:val="xl1960"/>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1">
    <w:name w:val="xl196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b/>
      <w:bCs/>
      <w:color w:val="E511E5"/>
      <w:sz w:val="18"/>
      <w:szCs w:val="18"/>
      <w:lang w:val="ru-RU" w:eastAsia="ru-RU" w:bidi="ar-SA"/>
    </w:rPr>
  </w:style>
  <w:style w:type="paragraph" w:customStyle="1" w:styleId="xl1962">
    <w:name w:val="xl196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b/>
      <w:bCs/>
      <w:color w:val="E511E5"/>
      <w:sz w:val="18"/>
      <w:szCs w:val="18"/>
      <w:lang w:val="ru-RU" w:eastAsia="ru-RU" w:bidi="ar-SA"/>
    </w:rPr>
  </w:style>
  <w:style w:type="paragraph" w:customStyle="1" w:styleId="xl1963">
    <w:name w:val="xl196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4">
    <w:name w:val="xl196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5">
    <w:name w:val="xl196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6">
    <w:name w:val="xl196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7">
    <w:name w:val="xl196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8">
    <w:name w:val="xl196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9">
    <w:name w:val="xl1969"/>
    <w:basedOn w:val="af8"/>
    <w:rsid w:val="00D93B3D"/>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0">
    <w:name w:val="xl1970"/>
    <w:basedOn w:val="af8"/>
    <w:rsid w:val="00D93B3D"/>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1">
    <w:name w:val="xl1971"/>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2">
    <w:name w:val="xl197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3">
    <w:name w:val="xl197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4">
    <w:name w:val="xl1974"/>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5">
    <w:name w:val="xl197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6">
    <w:name w:val="xl197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7">
    <w:name w:val="xl197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78">
    <w:name w:val="xl19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79">
    <w:name w:val="xl197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0">
    <w:name w:val="xl198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1">
    <w:name w:val="xl198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2">
    <w:name w:val="xl198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3">
    <w:name w:val="xl198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4">
    <w:name w:val="xl1984"/>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24">
    <w:name w:val="xl202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25">
    <w:name w:val="xl202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26">
    <w:name w:val="xl202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27">
    <w:name w:val="xl20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color w:val="000000"/>
      <w:sz w:val="18"/>
      <w:szCs w:val="18"/>
      <w:lang w:val="ru-RU" w:eastAsia="ru-RU" w:bidi="ar-SA"/>
    </w:rPr>
  </w:style>
  <w:style w:type="paragraph" w:customStyle="1" w:styleId="xl2028">
    <w:name w:val="xl20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color w:val="000000"/>
      <w:sz w:val="18"/>
      <w:szCs w:val="18"/>
      <w:lang w:val="ru-RU" w:eastAsia="ru-RU" w:bidi="ar-SA"/>
    </w:rPr>
  </w:style>
  <w:style w:type="paragraph" w:customStyle="1" w:styleId="xl2029">
    <w:name w:val="xl202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0000"/>
      <w:sz w:val="18"/>
      <w:szCs w:val="18"/>
      <w:lang w:val="ru-RU" w:eastAsia="ru-RU" w:bidi="ar-SA"/>
    </w:rPr>
  </w:style>
  <w:style w:type="paragraph" w:customStyle="1" w:styleId="xl2030">
    <w:name w:val="xl203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0000"/>
      <w:sz w:val="18"/>
      <w:szCs w:val="18"/>
      <w:lang w:val="ru-RU" w:eastAsia="ru-RU" w:bidi="ar-SA"/>
    </w:rPr>
  </w:style>
  <w:style w:type="paragraph" w:customStyle="1" w:styleId="xl2031">
    <w:name w:val="xl203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32">
    <w:name w:val="xl203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33">
    <w:name w:val="xl203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34">
    <w:name w:val="xl203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35">
    <w:name w:val="xl203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36">
    <w:name w:val="xl203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37">
    <w:name w:val="xl203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38">
    <w:name w:val="xl203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39">
    <w:name w:val="xl203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0">
    <w:name w:val="xl204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1">
    <w:name w:val="xl204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42">
    <w:name w:val="xl204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43">
    <w:name w:val="xl204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4">
    <w:name w:val="xl204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5">
    <w:name w:val="xl204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46">
    <w:name w:val="xl204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47">
    <w:name w:val="xl20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8">
    <w:name w:val="xl204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9">
    <w:name w:val="xl204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0">
    <w:name w:val="xl205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1">
    <w:name w:val="xl205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FF0000"/>
      <w:sz w:val="18"/>
      <w:szCs w:val="18"/>
      <w:lang w:val="ru-RU" w:eastAsia="ru-RU" w:bidi="ar-SA"/>
    </w:rPr>
  </w:style>
  <w:style w:type="paragraph" w:customStyle="1" w:styleId="xl2052">
    <w:name w:val="xl205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FF0000"/>
      <w:sz w:val="18"/>
      <w:szCs w:val="18"/>
      <w:lang w:val="ru-RU" w:eastAsia="ru-RU" w:bidi="ar-SA"/>
    </w:rPr>
  </w:style>
  <w:style w:type="paragraph" w:customStyle="1" w:styleId="xl2053">
    <w:name w:val="xl2053"/>
    <w:basedOn w:val="af8"/>
    <w:rsid w:val="00D93B3D"/>
    <w:pPr>
      <w:pBdr>
        <w:top w:val="single" w:sz="4" w:space="0" w:color="auto"/>
        <w:lef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4">
    <w:name w:val="xl205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5">
    <w:name w:val="xl205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6">
    <w:name w:val="xl205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7">
    <w:name w:val="xl205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Arial CYR" w:eastAsia="Times New Roman" w:hAnsi="Arial CYR" w:cs="Arial CYR"/>
      <w:color w:val="0000FF"/>
      <w:szCs w:val="24"/>
      <w:u w:val="single"/>
      <w:lang w:val="ru-RU" w:eastAsia="ru-RU" w:bidi="ar-SA"/>
    </w:rPr>
  </w:style>
  <w:style w:type="paragraph" w:customStyle="1" w:styleId="xl2058">
    <w:name w:val="xl205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59">
    <w:name w:val="xl2059"/>
    <w:basedOn w:val="af8"/>
    <w:rsid w:val="00D93B3D"/>
    <w:pPr>
      <w:pBdr>
        <w:top w:val="single" w:sz="4" w:space="0" w:color="auto"/>
        <w:left w:val="single" w:sz="4" w:space="0" w:color="auto"/>
        <w:bottom w:val="single" w:sz="4" w:space="0" w:color="auto"/>
      </w:pBdr>
      <w:shd w:val="clear" w:color="000000" w:fill="C4D79B"/>
      <w:spacing w:before="100" w:beforeAutospacing="1" w:after="100" w:afterAutospacing="1" w:line="240" w:lineRule="auto"/>
      <w:ind w:firstLine="0"/>
      <w:jc w:val="center"/>
    </w:pPr>
    <w:rPr>
      <w:rFonts w:ascii="Times New Roman" w:eastAsia="Times New Roman" w:hAnsi="Times New Roman" w:cs="Times New Roman"/>
      <w:color w:val="00B050"/>
      <w:szCs w:val="24"/>
      <w:lang w:val="ru-RU" w:eastAsia="ru-RU" w:bidi="ar-SA"/>
    </w:rPr>
  </w:style>
  <w:style w:type="paragraph" w:customStyle="1" w:styleId="xl2060">
    <w:name w:val="xl2060"/>
    <w:basedOn w:val="af8"/>
    <w:rsid w:val="00D93B3D"/>
    <w:pPr>
      <w:pBdr>
        <w:top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pPr>
    <w:rPr>
      <w:rFonts w:ascii="Times New Roman" w:eastAsia="Times New Roman" w:hAnsi="Times New Roman" w:cs="Times New Roman"/>
      <w:color w:val="00B050"/>
      <w:szCs w:val="24"/>
      <w:lang w:val="ru-RU" w:eastAsia="ru-RU" w:bidi="ar-SA"/>
    </w:rPr>
  </w:style>
  <w:style w:type="paragraph" w:customStyle="1" w:styleId="xl2061">
    <w:name w:val="xl206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62">
    <w:name w:val="xl206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63">
    <w:name w:val="xl206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64">
    <w:name w:val="xl206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65">
    <w:name w:val="xl2065"/>
    <w:basedOn w:val="af8"/>
    <w:rsid w:val="00D93B3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66">
    <w:name w:val="xl2066"/>
    <w:basedOn w:val="af8"/>
    <w:rsid w:val="00D93B3D"/>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67">
    <w:name w:val="xl2067"/>
    <w:basedOn w:val="af8"/>
    <w:rsid w:val="00D93B3D"/>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68">
    <w:name w:val="xl2068"/>
    <w:basedOn w:val="af8"/>
    <w:rsid w:val="00D93B3D"/>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69">
    <w:name w:val="xl2069"/>
    <w:basedOn w:val="af8"/>
    <w:rsid w:val="00D93B3D"/>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0">
    <w:name w:val="xl2070"/>
    <w:basedOn w:val="af8"/>
    <w:rsid w:val="00D93B3D"/>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1">
    <w:name w:val="xl2071"/>
    <w:basedOn w:val="af8"/>
    <w:rsid w:val="00D93B3D"/>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2">
    <w:name w:val="xl2072"/>
    <w:basedOn w:val="af8"/>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3">
    <w:name w:val="xl2073"/>
    <w:basedOn w:val="af8"/>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4">
    <w:name w:val="xl2074"/>
    <w:basedOn w:val="af8"/>
    <w:rsid w:val="00D93B3D"/>
    <w:pPr>
      <w:pBdr>
        <w:top w:val="single" w:sz="4" w:space="0" w:color="auto"/>
        <w:left w:val="single" w:sz="4" w:space="0" w:color="auto"/>
        <w:bottom w:val="single" w:sz="4" w:space="0" w:color="auto"/>
      </w:pBdr>
      <w:shd w:val="clear" w:color="000000" w:fill="B8CCE4"/>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75">
    <w:name w:val="xl2075"/>
    <w:basedOn w:val="af8"/>
    <w:rsid w:val="00D93B3D"/>
    <w:pPr>
      <w:pBdr>
        <w:top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76">
    <w:name w:val="xl2076"/>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77">
    <w:name w:val="xl2077"/>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78">
    <w:name w:val="xl20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79">
    <w:name w:val="xl2079"/>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0">
    <w:name w:val="xl2080"/>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1">
    <w:name w:val="xl2081"/>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2">
    <w:name w:val="xl2082"/>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3">
    <w:name w:val="xl208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4">
    <w:name w:val="xl208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5">
    <w:name w:val="xl208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6">
    <w:name w:val="xl208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7">
    <w:name w:val="xl2087"/>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8">
    <w:name w:val="xl2088"/>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9">
    <w:name w:val="xl208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90">
    <w:name w:val="xl209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91">
    <w:name w:val="xl209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92">
    <w:name w:val="xl209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93">
    <w:name w:val="xl209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eastAsia="Times New Roman" w:hAnsi="Tahoma" w:cs="Tahoma"/>
      <w:b/>
      <w:bCs/>
      <w:color w:val="E511E5"/>
      <w:sz w:val="18"/>
      <w:szCs w:val="18"/>
      <w:lang w:val="ru-RU" w:eastAsia="ru-RU" w:bidi="ar-SA"/>
    </w:rPr>
  </w:style>
  <w:style w:type="paragraph" w:customStyle="1" w:styleId="xl2094">
    <w:name w:val="xl209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eastAsia="Times New Roman" w:hAnsi="Tahoma" w:cs="Tahoma"/>
      <w:b/>
      <w:bCs/>
      <w:color w:val="E511E5"/>
      <w:sz w:val="18"/>
      <w:szCs w:val="18"/>
      <w:lang w:val="ru-RU" w:eastAsia="ru-RU" w:bidi="ar-SA"/>
    </w:rPr>
  </w:style>
  <w:style w:type="paragraph" w:customStyle="1" w:styleId="xl2095">
    <w:name w:val="xl209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b/>
      <w:bCs/>
      <w:color w:val="00B050"/>
      <w:sz w:val="18"/>
      <w:szCs w:val="18"/>
      <w:lang w:val="ru-RU" w:eastAsia="ru-RU" w:bidi="ar-SA"/>
    </w:rPr>
  </w:style>
  <w:style w:type="paragraph" w:customStyle="1" w:styleId="xl63568">
    <w:name w:val="xl63568"/>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69">
    <w:name w:val="xl63569"/>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70">
    <w:name w:val="xl63570"/>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1">
    <w:name w:val="xl63571"/>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2">
    <w:name w:val="xl63572"/>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3">
    <w:name w:val="xl63573"/>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4">
    <w:name w:val="xl6357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5">
    <w:name w:val="xl63575"/>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6">
    <w:name w:val="xl63576"/>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77">
    <w:name w:val="xl63577"/>
    <w:basedOn w:val="af8"/>
    <w:uiPriority w:val="99"/>
    <w:rsid w:val="00D93B3D"/>
    <w:pPr>
      <w:pBdr>
        <w:top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578">
    <w:name w:val="xl6357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63579">
    <w:name w:val="xl6357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808080"/>
      <w:sz w:val="20"/>
      <w:szCs w:val="20"/>
      <w:lang w:val="ru-RU" w:eastAsia="ru-RU" w:bidi="ar-SA"/>
    </w:rPr>
  </w:style>
  <w:style w:type="paragraph" w:customStyle="1" w:styleId="xl63580">
    <w:name w:val="xl63580"/>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808080"/>
      <w:sz w:val="20"/>
      <w:szCs w:val="20"/>
      <w:lang w:val="ru-RU" w:eastAsia="ru-RU" w:bidi="ar-SA"/>
    </w:rPr>
  </w:style>
  <w:style w:type="paragraph" w:customStyle="1" w:styleId="xl63581">
    <w:name w:val="xl6358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808080"/>
      <w:sz w:val="20"/>
      <w:szCs w:val="20"/>
      <w:lang w:val="ru-RU" w:eastAsia="ru-RU" w:bidi="ar-SA"/>
    </w:rPr>
  </w:style>
  <w:style w:type="paragraph" w:customStyle="1" w:styleId="8d">
    <w:name w:val="Стиль8"/>
    <w:basedOn w:val="affffffc"/>
    <w:uiPriority w:val="99"/>
    <w:qFormat/>
    <w:rsid w:val="00D93B3D"/>
    <w:pPr>
      <w:spacing w:before="120" w:line="360" w:lineRule="auto"/>
      <w:ind w:firstLine="720"/>
    </w:pPr>
    <w:rPr>
      <w:rFonts w:cs="Times New Roman"/>
      <w:lang w:val="ru-RU" w:bidi="ar-SA"/>
    </w:rPr>
  </w:style>
  <w:style w:type="paragraph" w:customStyle="1" w:styleId="xl63567">
    <w:name w:val="xl63567"/>
    <w:basedOn w:val="af8"/>
    <w:uiPriority w:val="99"/>
    <w:rsid w:val="00D93B3D"/>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582">
    <w:name w:val="xl6358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2"/>
      <w:szCs w:val="12"/>
      <w:lang w:val="ru-RU" w:eastAsia="ru-RU" w:bidi="ar-SA"/>
    </w:rPr>
  </w:style>
  <w:style w:type="paragraph" w:customStyle="1" w:styleId="xl63583">
    <w:name w:val="xl63583"/>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584">
    <w:name w:val="xl63584"/>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585">
    <w:name w:val="xl63585"/>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character" w:customStyle="1" w:styleId="1f6">
    <w:name w:val="Оглавление 1 Знак"/>
    <w:basedOn w:val="af9"/>
    <w:link w:val="1f5"/>
    <w:uiPriority w:val="39"/>
    <w:rsid w:val="00857AD9"/>
    <w:rPr>
      <w:rFonts w:ascii="Arial" w:hAnsi="Arial" w:cs="Calibri"/>
      <w:bCs/>
      <w:iCs/>
      <w:noProof/>
      <w:sz w:val="24"/>
      <w:szCs w:val="24"/>
    </w:rPr>
  </w:style>
  <w:style w:type="table" w:customStyle="1" w:styleId="TableGridReport5">
    <w:name w:val="Table Grid Report5"/>
    <w:basedOn w:val="afa"/>
    <w:next w:val="afff6"/>
    <w:uiPriority w:val="59"/>
    <w:rsid w:val="00D93B3D"/>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18">
    <w:name w:val="xl6361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19">
    <w:name w:val="xl6361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21">
    <w:name w:val="xl6362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622">
    <w:name w:val="xl63622"/>
    <w:basedOn w:val="af8"/>
    <w:uiPriority w:val="99"/>
    <w:rsid w:val="00D93B3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23">
    <w:name w:val="xl636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2"/>
      <w:szCs w:val="12"/>
      <w:lang w:val="ru-RU" w:eastAsia="ru-RU" w:bidi="ar-SA"/>
    </w:rPr>
  </w:style>
  <w:style w:type="paragraph" w:customStyle="1" w:styleId="xl63625">
    <w:name w:val="xl63625"/>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626">
    <w:name w:val="xl63626"/>
    <w:basedOn w:val="af8"/>
    <w:uiPriority w:val="99"/>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szCs w:val="24"/>
      <w:lang w:val="ru-RU" w:eastAsia="ru-RU" w:bidi="ar-SA"/>
    </w:rPr>
  </w:style>
  <w:style w:type="paragraph" w:customStyle="1" w:styleId="xl63627">
    <w:name w:val="xl63627"/>
    <w:basedOn w:val="af8"/>
    <w:uiPriority w:val="99"/>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28">
    <w:name w:val="xl63628"/>
    <w:basedOn w:val="af8"/>
    <w:uiPriority w:val="99"/>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2"/>
      <w:szCs w:val="12"/>
      <w:lang w:val="ru-RU" w:eastAsia="ru-RU" w:bidi="ar-SA"/>
    </w:rPr>
  </w:style>
  <w:style w:type="paragraph" w:customStyle="1" w:styleId="xl63629">
    <w:name w:val="xl6362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630">
    <w:name w:val="xl63630"/>
    <w:basedOn w:val="af8"/>
    <w:uiPriority w:val="99"/>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1">
    <w:name w:val="xl6363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2">
    <w:name w:val="xl6363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3">
    <w:name w:val="xl63633"/>
    <w:basedOn w:val="af8"/>
    <w:uiPriority w:val="99"/>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4">
    <w:name w:val="xl63634"/>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val="ru-RU" w:eastAsia="ru-RU" w:bidi="ar-SA"/>
    </w:rPr>
  </w:style>
  <w:style w:type="paragraph" w:customStyle="1" w:styleId="xl63635">
    <w:name w:val="xl63635"/>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6">
    <w:name w:val="xl63636"/>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7">
    <w:name w:val="xl6363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8">
    <w:name w:val="xl63638"/>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9">
    <w:name w:val="xl63639"/>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0">
    <w:name w:val="xl63640"/>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1">
    <w:name w:val="xl63641"/>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2">
    <w:name w:val="xl63642"/>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3">
    <w:name w:val="xl63643"/>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4">
    <w:name w:val="xl63644"/>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5">
    <w:name w:val="xl63645"/>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6">
    <w:name w:val="xl63646"/>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7">
    <w:name w:val="xl6364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8">
    <w:name w:val="xl63648"/>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9">
    <w:name w:val="xl63649"/>
    <w:basedOn w:val="af8"/>
    <w:uiPriority w:val="99"/>
    <w:rsid w:val="00D93B3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50">
    <w:name w:val="xl63650"/>
    <w:basedOn w:val="af8"/>
    <w:uiPriority w:val="99"/>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51">
    <w:name w:val="xl63651"/>
    <w:basedOn w:val="af8"/>
    <w:uiPriority w:val="99"/>
    <w:rsid w:val="00D93B3D"/>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52">
    <w:name w:val="xl63652"/>
    <w:basedOn w:val="af8"/>
    <w:uiPriority w:val="99"/>
    <w:rsid w:val="00D93B3D"/>
    <w:pPr>
      <w:pBdr>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20">
    <w:name w:val="xl63620"/>
    <w:basedOn w:val="af8"/>
    <w:uiPriority w:val="99"/>
    <w:rsid w:val="00D93B3D"/>
    <w:pPr>
      <w:pBdr>
        <w:top w:val="single" w:sz="8" w:space="0" w:color="auto"/>
        <w:bottom w:val="single" w:sz="8" w:space="0" w:color="auto"/>
        <w:right w:val="single" w:sz="8" w:space="0" w:color="auto"/>
      </w:pBdr>
      <w:shd w:val="clear" w:color="000000" w:fill="DCE6F1"/>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624">
    <w:name w:val="xl63624"/>
    <w:basedOn w:val="af8"/>
    <w:uiPriority w:val="99"/>
    <w:rsid w:val="00D93B3D"/>
    <w:pPr>
      <w:pBdr>
        <w:bottom w:val="single" w:sz="8" w:space="0" w:color="auto"/>
        <w:right w:val="single" w:sz="8" w:space="0" w:color="auto"/>
      </w:pBdr>
      <w:shd w:val="clear" w:color="000000" w:fill="D8E4BC"/>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616">
    <w:name w:val="xl63616"/>
    <w:basedOn w:val="af8"/>
    <w:uiPriority w:val="99"/>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character" w:customStyle="1" w:styleId="21pt">
    <w:name w:val="Основной текст (2) + Интервал 1 pt"/>
    <w:basedOn w:val="2fd"/>
    <w:rsid w:val="00D93B3D"/>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basedOn w:val="af9"/>
    <w:link w:val="2fffa"/>
    <w:rsid w:val="00D93B3D"/>
    <w:rPr>
      <w:rFonts w:ascii="Arial" w:eastAsia="Arial" w:hAnsi="Arial" w:cs="Arial"/>
      <w:shd w:val="clear" w:color="auto" w:fill="FFFFFF"/>
    </w:rPr>
  </w:style>
  <w:style w:type="paragraph" w:customStyle="1" w:styleId="2fffa">
    <w:name w:val="Заголовок №2"/>
    <w:basedOn w:val="af8"/>
    <w:link w:val="2fff9"/>
    <w:rsid w:val="00D93B3D"/>
    <w:pPr>
      <w:widowControl w:val="0"/>
      <w:shd w:val="clear" w:color="auto" w:fill="FFFFFF"/>
      <w:spacing w:before="60" w:line="413" w:lineRule="exact"/>
      <w:ind w:firstLine="0"/>
      <w:jc w:val="right"/>
      <w:outlineLvl w:val="1"/>
    </w:pPr>
    <w:rPr>
      <w:rFonts w:eastAsia="Arial" w:cs="Arial"/>
      <w:sz w:val="22"/>
    </w:rPr>
  </w:style>
  <w:style w:type="character" w:customStyle="1" w:styleId="s10">
    <w:name w:val="s_10"/>
    <w:basedOn w:val="af9"/>
    <w:rsid w:val="00D93B3D"/>
  </w:style>
  <w:style w:type="character" w:customStyle="1" w:styleId="285pt">
    <w:name w:val="Основной текст (2) + 8;5 pt;Полужирный"/>
    <w:basedOn w:val="2fd"/>
    <w:rsid w:val="00D93B3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basedOn w:val="2fd"/>
    <w:rsid w:val="00D93B3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basedOn w:val="2fd"/>
    <w:rsid w:val="00D93B3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basedOn w:val="af9"/>
    <w:link w:val="5f6"/>
    <w:rsid w:val="00D93B3D"/>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D93B3D"/>
    <w:pPr>
      <w:widowControl w:val="0"/>
      <w:shd w:val="clear" w:color="auto" w:fill="FFFFFF"/>
      <w:spacing w:before="180" w:line="0" w:lineRule="atLeast"/>
      <w:ind w:firstLine="0"/>
      <w:jc w:val="left"/>
    </w:pPr>
    <w:rPr>
      <w:rFonts w:eastAsia="Arial" w:cs="Arial"/>
      <w:b/>
      <w:bCs/>
      <w:sz w:val="19"/>
      <w:szCs w:val="19"/>
    </w:rPr>
  </w:style>
  <w:style w:type="paragraph" w:customStyle="1" w:styleId="s1">
    <w:name w:val="s_1"/>
    <w:basedOn w:val="af8"/>
    <w:uiPriority w:val="99"/>
    <w:rsid w:val="00D93B3D"/>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Textbodyindent">
    <w:name w:val="Text body indent"/>
    <w:basedOn w:val="Standard"/>
    <w:uiPriority w:val="99"/>
    <w:rsid w:val="00D93B3D"/>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D93B3D"/>
  </w:style>
  <w:style w:type="paragraph" w:customStyle="1" w:styleId="1111e">
    <w:name w:val="1111"/>
    <w:basedOn w:val="af8"/>
    <w:next w:val="af8"/>
    <w:uiPriority w:val="99"/>
    <w:qFormat/>
    <w:rsid w:val="00D93B3D"/>
    <w:pPr>
      <w:keepNext/>
      <w:keepLines/>
      <w:spacing w:before="240" w:line="276" w:lineRule="auto"/>
      <w:ind w:firstLine="0"/>
      <w:jc w:val="left"/>
      <w:outlineLvl w:val="0"/>
    </w:pPr>
    <w:rPr>
      <w:rFonts w:ascii="Cambria" w:eastAsia="Times New Roman" w:hAnsi="Cambria" w:cs="Times New Roman"/>
      <w:color w:val="365F91"/>
      <w:sz w:val="32"/>
      <w:szCs w:val="32"/>
      <w:lang w:val="ru-RU" w:bidi="ar-SA"/>
    </w:rPr>
  </w:style>
  <w:style w:type="paragraph" w:customStyle="1" w:styleId="h211">
    <w:name w:val="h211"/>
    <w:basedOn w:val="af8"/>
    <w:next w:val="af8"/>
    <w:uiPriority w:val="9"/>
    <w:unhideWhenUsed/>
    <w:qFormat/>
    <w:rsid w:val="00D93B3D"/>
    <w:pPr>
      <w:keepNext/>
      <w:keepLines/>
      <w:spacing w:before="40" w:line="276" w:lineRule="auto"/>
      <w:ind w:firstLine="0"/>
      <w:jc w:val="left"/>
      <w:outlineLvl w:val="1"/>
    </w:pPr>
    <w:rPr>
      <w:rFonts w:ascii="Cambria" w:eastAsia="Times New Roman" w:hAnsi="Cambria" w:cs="Times New Roman"/>
      <w:color w:val="365F91"/>
      <w:sz w:val="26"/>
      <w:szCs w:val="26"/>
      <w:lang w:val="ru-RU" w:bidi="ar-SA"/>
    </w:rPr>
  </w:style>
  <w:style w:type="paragraph" w:customStyle="1" w:styleId="1ffffa">
    <w:name w:val="влево1"/>
    <w:basedOn w:val="af8"/>
    <w:next w:val="af8"/>
    <w:uiPriority w:val="99"/>
    <w:unhideWhenUsed/>
    <w:qFormat/>
    <w:rsid w:val="00D93B3D"/>
    <w:pPr>
      <w:keepNext/>
      <w:keepLines/>
      <w:spacing w:before="40" w:line="276" w:lineRule="auto"/>
      <w:ind w:firstLine="0"/>
      <w:jc w:val="left"/>
      <w:outlineLvl w:val="2"/>
    </w:pPr>
    <w:rPr>
      <w:rFonts w:ascii="Cambria" w:eastAsia="Times New Roman" w:hAnsi="Cambria" w:cs="Times New Roman"/>
      <w:color w:val="243F60"/>
      <w:szCs w:val="24"/>
      <w:lang w:val="ru-RU" w:bidi="ar-SA"/>
    </w:rPr>
  </w:style>
  <w:style w:type="numbering" w:customStyle="1" w:styleId="1611">
    <w:name w:val="Нет списка161"/>
    <w:next w:val="afb"/>
    <w:uiPriority w:val="99"/>
    <w:semiHidden/>
    <w:unhideWhenUsed/>
    <w:rsid w:val="00D93B3D"/>
  </w:style>
  <w:style w:type="numbering" w:customStyle="1" w:styleId="11412">
    <w:name w:val="Нет списка1141"/>
    <w:next w:val="afb"/>
    <w:uiPriority w:val="99"/>
    <w:semiHidden/>
    <w:unhideWhenUsed/>
    <w:rsid w:val="00D93B3D"/>
  </w:style>
  <w:style w:type="numbering" w:customStyle="1" w:styleId="1111161">
    <w:name w:val="1 / 1.1 / 1.1.61"/>
    <w:basedOn w:val="afb"/>
    <w:next w:val="111111"/>
    <w:rsid w:val="00D93B3D"/>
  </w:style>
  <w:style w:type="table" w:customStyle="1" w:styleId="11191">
    <w:name w:val="Средний список 1119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D93B3D"/>
  </w:style>
  <w:style w:type="table" w:customStyle="1" w:styleId="12212">
    <w:name w:val="Средний список 122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tura MT Script Capitals" w:eastAsia="Times New Roman" w:hAnsi="Matura MT Script Capital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D93B3D"/>
  </w:style>
  <w:style w:type="numbering" w:customStyle="1" w:styleId="3214">
    <w:name w:val="Заголовок 3 ур21"/>
    <w:basedOn w:val="afb"/>
    <w:uiPriority w:val="99"/>
    <w:rsid w:val="00D93B3D"/>
  </w:style>
  <w:style w:type="numbering" w:customStyle="1" w:styleId="1414">
    <w:name w:val="Стиль141"/>
    <w:uiPriority w:val="99"/>
    <w:rsid w:val="00D93B3D"/>
  </w:style>
  <w:style w:type="numbering" w:customStyle="1" w:styleId="11111211">
    <w:name w:val="1 / 1.1 / 1.1.211"/>
    <w:basedOn w:val="afb"/>
    <w:next w:val="111111"/>
    <w:locked/>
    <w:rsid w:val="00D93B3D"/>
  </w:style>
  <w:style w:type="numbering" w:customStyle="1" w:styleId="11111311">
    <w:name w:val="1 / 1.1 / 1.1.311"/>
    <w:basedOn w:val="afb"/>
    <w:next w:val="111111"/>
    <w:locked/>
    <w:rsid w:val="00D93B3D"/>
  </w:style>
  <w:style w:type="numbering" w:customStyle="1" w:styleId="2411">
    <w:name w:val="Нет списка241"/>
    <w:next w:val="afb"/>
    <w:uiPriority w:val="99"/>
    <w:semiHidden/>
    <w:unhideWhenUsed/>
    <w:rsid w:val="00D93B3D"/>
  </w:style>
  <w:style w:type="numbering" w:customStyle="1" w:styleId="11111411">
    <w:name w:val="1 / 1.1 / 1.1.411"/>
    <w:basedOn w:val="afb"/>
    <w:next w:val="111111"/>
    <w:rsid w:val="00D93B3D"/>
  </w:style>
  <w:style w:type="table" w:customStyle="1" w:styleId="111101">
    <w:name w:val="Средний список 11110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D93B3D"/>
  </w:style>
  <w:style w:type="table" w:customStyle="1" w:styleId="13210">
    <w:name w:val="Средний список 1321"/>
    <w:basedOn w:val="afa"/>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D93B3D"/>
  </w:style>
  <w:style w:type="numbering" w:customStyle="1" w:styleId="11111110">
    <w:name w:val="Нет списка1111111"/>
    <w:next w:val="afb"/>
    <w:uiPriority w:val="99"/>
    <w:semiHidden/>
    <w:unhideWhenUsed/>
    <w:rsid w:val="00D93B3D"/>
  </w:style>
  <w:style w:type="table" w:customStyle="1" w:styleId="112210">
    <w:name w:val="Средний список 112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D93B3D"/>
  </w:style>
  <w:style w:type="table" w:customStyle="1" w:styleId="113210">
    <w:name w:val="Средний список 113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D93B3D"/>
  </w:style>
  <w:style w:type="table" w:customStyle="1" w:styleId="114210">
    <w:name w:val="Средний список 114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D93B3D"/>
  </w:style>
  <w:style w:type="table" w:customStyle="1" w:styleId="11621">
    <w:name w:val="Средний список 116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D93B3D"/>
  </w:style>
  <w:style w:type="table" w:customStyle="1" w:styleId="11721">
    <w:name w:val="Средний список 117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D93B3D"/>
  </w:style>
  <w:style w:type="table" w:customStyle="1" w:styleId="11111210">
    <w:name w:val="Средний список 11111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D93B3D"/>
  </w:style>
  <w:style w:type="table" w:customStyle="1" w:styleId="111221">
    <w:name w:val="Средний список 1112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D93B3D"/>
  </w:style>
  <w:style w:type="table" w:customStyle="1" w:styleId="111711">
    <w:name w:val="Средний список 1117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D93B3D"/>
  </w:style>
  <w:style w:type="numbering" w:customStyle="1" w:styleId="11111511">
    <w:name w:val="1 / 1.1 / 1.1.511"/>
    <w:basedOn w:val="afb"/>
    <w:next w:val="111111"/>
    <w:semiHidden/>
    <w:unhideWhenUsed/>
    <w:rsid w:val="00D93B3D"/>
  </w:style>
  <w:style w:type="numbering" w:customStyle="1" w:styleId="1111f">
    <w:name w:val="Стиль1111"/>
    <w:uiPriority w:val="99"/>
    <w:rsid w:val="00D93B3D"/>
  </w:style>
  <w:style w:type="numbering" w:customStyle="1" w:styleId="21118">
    <w:name w:val="Заголовок 2 уровень111"/>
    <w:uiPriority w:val="99"/>
    <w:rsid w:val="00D93B3D"/>
  </w:style>
  <w:style w:type="numbering" w:customStyle="1" w:styleId="311110">
    <w:name w:val="Заголовок 3 ур1111"/>
    <w:uiPriority w:val="99"/>
    <w:rsid w:val="00D93B3D"/>
  </w:style>
  <w:style w:type="numbering" w:customStyle="1" w:styleId="10110">
    <w:name w:val="Нет списка1011"/>
    <w:next w:val="afb"/>
    <w:uiPriority w:val="99"/>
    <w:semiHidden/>
    <w:unhideWhenUsed/>
    <w:rsid w:val="00D93B3D"/>
  </w:style>
  <w:style w:type="numbering" w:customStyle="1" w:styleId="12114">
    <w:name w:val="Стиль1211"/>
    <w:uiPriority w:val="99"/>
    <w:rsid w:val="00D93B3D"/>
  </w:style>
  <w:style w:type="numbering" w:customStyle="1" w:styleId="12310">
    <w:name w:val="Нет списка1231"/>
    <w:next w:val="afb"/>
    <w:uiPriority w:val="99"/>
    <w:semiHidden/>
    <w:unhideWhenUsed/>
    <w:rsid w:val="00D93B3D"/>
  </w:style>
  <w:style w:type="numbering" w:customStyle="1" w:styleId="31c">
    <w:name w:val="Рис.31"/>
    <w:rsid w:val="00D93B3D"/>
  </w:style>
  <w:style w:type="numbering" w:customStyle="1" w:styleId="112112">
    <w:name w:val="Нет списка11211"/>
    <w:next w:val="afb"/>
    <w:uiPriority w:val="99"/>
    <w:semiHidden/>
    <w:unhideWhenUsed/>
    <w:rsid w:val="00D93B3D"/>
  </w:style>
  <w:style w:type="numbering" w:customStyle="1" w:styleId="22111">
    <w:name w:val="Нет списка2211"/>
    <w:next w:val="afb"/>
    <w:uiPriority w:val="99"/>
    <w:semiHidden/>
    <w:unhideWhenUsed/>
    <w:rsid w:val="00D93B3D"/>
  </w:style>
  <w:style w:type="numbering" w:customStyle="1" w:styleId="121a">
    <w:name w:val="Рис.121"/>
    <w:rsid w:val="00D93B3D"/>
  </w:style>
  <w:style w:type="numbering" w:customStyle="1" w:styleId="121111">
    <w:name w:val="Нет списка12111"/>
    <w:next w:val="afb"/>
    <w:uiPriority w:val="99"/>
    <w:semiHidden/>
    <w:unhideWhenUsed/>
    <w:rsid w:val="00D93B3D"/>
  </w:style>
  <w:style w:type="numbering" w:customStyle="1" w:styleId="31211">
    <w:name w:val="Заголовок 3 ур1211"/>
    <w:uiPriority w:val="99"/>
    <w:rsid w:val="00D93B3D"/>
  </w:style>
  <w:style w:type="numbering" w:customStyle="1" w:styleId="13112">
    <w:name w:val="Нет списка1311"/>
    <w:next w:val="afb"/>
    <w:uiPriority w:val="99"/>
    <w:semiHidden/>
    <w:unhideWhenUsed/>
    <w:rsid w:val="00D93B3D"/>
  </w:style>
  <w:style w:type="numbering" w:customStyle="1" w:styleId="13113">
    <w:name w:val="Стиль1311"/>
    <w:uiPriority w:val="99"/>
    <w:rsid w:val="00D93B3D"/>
  </w:style>
  <w:style w:type="numbering" w:customStyle="1" w:styleId="14110">
    <w:name w:val="Нет списка1411"/>
    <w:next w:val="afb"/>
    <w:uiPriority w:val="99"/>
    <w:semiHidden/>
    <w:unhideWhenUsed/>
    <w:rsid w:val="00D93B3D"/>
  </w:style>
  <w:style w:type="numbering" w:customStyle="1" w:styleId="211b">
    <w:name w:val="Рис.211"/>
    <w:rsid w:val="00D93B3D"/>
  </w:style>
  <w:style w:type="numbering" w:customStyle="1" w:styleId="113112">
    <w:name w:val="Нет списка11311"/>
    <w:next w:val="afb"/>
    <w:uiPriority w:val="99"/>
    <w:semiHidden/>
    <w:unhideWhenUsed/>
    <w:rsid w:val="00D93B3D"/>
  </w:style>
  <w:style w:type="numbering" w:customStyle="1" w:styleId="23110">
    <w:name w:val="Нет списка2311"/>
    <w:next w:val="afb"/>
    <w:uiPriority w:val="99"/>
    <w:semiHidden/>
    <w:unhideWhenUsed/>
    <w:rsid w:val="00D93B3D"/>
  </w:style>
  <w:style w:type="numbering" w:customStyle="1" w:styleId="1111f0">
    <w:name w:val="Рис.1111"/>
    <w:rsid w:val="00D93B3D"/>
  </w:style>
  <w:style w:type="numbering" w:customStyle="1" w:styleId="122110">
    <w:name w:val="Нет списка12211"/>
    <w:next w:val="afb"/>
    <w:uiPriority w:val="99"/>
    <w:semiHidden/>
    <w:unhideWhenUsed/>
    <w:rsid w:val="00D93B3D"/>
  </w:style>
  <w:style w:type="numbering" w:customStyle="1" w:styleId="31311">
    <w:name w:val="Заголовок 3 ур1311"/>
    <w:uiPriority w:val="99"/>
    <w:rsid w:val="00D93B3D"/>
  </w:style>
  <w:style w:type="paragraph" w:customStyle="1" w:styleId="2fffb">
    <w:name w:val="Выделенная цитата2"/>
    <w:basedOn w:val="af8"/>
    <w:next w:val="af8"/>
    <w:uiPriority w:val="30"/>
    <w:qFormat/>
    <w:rsid w:val="00D93B3D"/>
    <w:pPr>
      <w:pBdr>
        <w:top w:val="single" w:sz="4" w:space="10" w:color="4F81BD"/>
        <w:bottom w:val="single" w:sz="4" w:space="10" w:color="4F81BD"/>
      </w:pBdr>
      <w:spacing w:before="360" w:after="360" w:line="259" w:lineRule="auto"/>
      <w:ind w:left="864" w:right="864" w:firstLine="0"/>
      <w:jc w:val="center"/>
    </w:pPr>
    <w:rPr>
      <w:rFonts w:ascii="Calibri" w:eastAsia="Calibri" w:hAnsi="Calibri" w:cs="Times New Roman"/>
      <w:i/>
      <w:iCs/>
      <w:sz w:val="22"/>
      <w:lang w:val="ru-RU" w:bidi="ar-SA"/>
    </w:rPr>
  </w:style>
  <w:style w:type="numbering" w:customStyle="1" w:styleId="31114">
    <w:name w:val="Нет списка3111"/>
    <w:next w:val="afb"/>
    <w:semiHidden/>
    <w:rsid w:val="00D93B3D"/>
  </w:style>
  <w:style w:type="character" w:customStyle="1" w:styleId="326">
    <w:name w:val="Заголовок 3 Знак2"/>
    <w:basedOn w:val="af9"/>
    <w:uiPriority w:val="9"/>
    <w:semiHidden/>
    <w:rsid w:val="00D93B3D"/>
    <w:rPr>
      <w:rFonts w:ascii="Calibri Light" w:eastAsia="Times New Roman" w:hAnsi="Calibri Light" w:cs="Times New Roman"/>
      <w:color w:val="1F4D78"/>
      <w:sz w:val="24"/>
      <w:szCs w:val="24"/>
    </w:rPr>
  </w:style>
  <w:style w:type="character" w:customStyle="1" w:styleId="2fffc">
    <w:name w:val="Выделенная цитата Знак2"/>
    <w:basedOn w:val="af9"/>
    <w:uiPriority w:val="30"/>
    <w:rsid w:val="00D93B3D"/>
    <w:rPr>
      <w:i/>
      <w:iCs/>
      <w:color w:val="5B9BD5"/>
    </w:rPr>
  </w:style>
  <w:style w:type="numbering" w:customStyle="1" w:styleId="183">
    <w:name w:val="Нет списка18"/>
    <w:next w:val="afb"/>
    <w:uiPriority w:val="99"/>
    <w:semiHidden/>
    <w:unhideWhenUsed/>
    <w:rsid w:val="00D93B3D"/>
  </w:style>
  <w:style w:type="numbering" w:customStyle="1" w:styleId="192">
    <w:name w:val="Нет списка19"/>
    <w:next w:val="afb"/>
    <w:uiPriority w:val="99"/>
    <w:semiHidden/>
    <w:unhideWhenUsed/>
    <w:rsid w:val="00D93B3D"/>
  </w:style>
  <w:style w:type="table" w:customStyle="1" w:styleId="TableGridReport6">
    <w:name w:val="Table Grid Report6"/>
    <w:basedOn w:val="afa"/>
    <w:next w:val="afff6"/>
    <w:uiPriority w:val="59"/>
    <w:rsid w:val="00D93B3D"/>
    <w:pPr>
      <w:ind w:left="1080"/>
    </w:pPr>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D93B3D"/>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D93B3D"/>
    <w:pPr>
      <w:numPr>
        <w:numId w:val="7"/>
      </w:numPr>
    </w:pPr>
  </w:style>
  <w:style w:type="table" w:customStyle="1" w:styleId="TableGrid13">
    <w:name w:val="Table Grid13"/>
    <w:basedOn w:val="afa"/>
    <w:next w:val="afff6"/>
    <w:rsid w:val="00D93B3D"/>
    <w:rPr>
      <w:rFonts w:ascii="Cambria" w:eastAsia="Times New Roman" w:hAnsi="Cambria" w:cs="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D93B3D"/>
    <w:pPr>
      <w:ind w:left="0"/>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D93B3D"/>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D93B3D"/>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D93B3D"/>
    <w:pPr>
      <w:widowControl w:val="0"/>
      <w:adjustRightInd w:val="0"/>
      <w:spacing w:line="360" w:lineRule="atLeast"/>
      <w:ind w:firstLine="567"/>
      <w:jc w:val="both"/>
      <w:textAlignment w:val="baseline"/>
    </w:pPr>
    <w:rPr>
      <w:rFonts w:ascii="Cambria" w:eastAsia="Times New Roman" w:hAnsi="Cambria"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D93B3D"/>
    <w:pPr>
      <w:widowControl w:val="0"/>
      <w:adjustRightInd w:val="0"/>
      <w:spacing w:line="360" w:lineRule="atLeast"/>
      <w:ind w:firstLine="567"/>
      <w:jc w:val="both"/>
      <w:textAlignment w:val="baseline"/>
    </w:pPr>
    <w:rPr>
      <w:rFonts w:ascii="Cambria" w:eastAsia="Times New Roman" w:hAnsi="Cambria"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D93B3D"/>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D93B3D"/>
    <w:pPr>
      <w:widowControl w:val="0"/>
      <w:adjustRightInd w:val="0"/>
      <w:spacing w:line="360" w:lineRule="atLeast"/>
      <w:ind w:firstLine="567"/>
      <w:jc w:val="both"/>
      <w:textAlignment w:val="baseline"/>
    </w:pPr>
    <w:rPr>
      <w:rFonts w:ascii="Cambria" w:eastAsia="Times New Roman" w:hAnsi="Cambria"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D93B3D"/>
    <w:pPr>
      <w:widowControl w:val="0"/>
      <w:adjustRightInd w:val="0"/>
      <w:spacing w:before="120" w:after="120"/>
      <w:ind w:firstLine="567"/>
      <w:jc w:val="both"/>
      <w:textAlignment w:val="baseline"/>
    </w:pPr>
    <w:rPr>
      <w:rFonts w:ascii="Cambria" w:eastAsia="Times New Roman" w:hAnsi="Cambria"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D93B3D"/>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D93B3D"/>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D93B3D"/>
  </w:style>
  <w:style w:type="table" w:customStyle="1" w:styleId="163">
    <w:name w:val="Светлая заливка16"/>
    <w:basedOn w:val="afa"/>
    <w:uiPriority w:val="60"/>
    <w:rsid w:val="00D93B3D"/>
    <w:rPr>
      <w:rFonts w:ascii="Arial" w:eastAsia="Times New Roman" w:hAnsi="Arial"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otumChe" w:eastAsia="Times New Roman" w:hAnsi="@Dotum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D93B3D"/>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D93B3D"/>
  </w:style>
  <w:style w:type="numbering" w:customStyle="1" w:styleId="330">
    <w:name w:val="Заголовок 3 ур3"/>
    <w:basedOn w:val="afb"/>
    <w:uiPriority w:val="99"/>
    <w:rsid w:val="00D93B3D"/>
    <w:pPr>
      <w:numPr>
        <w:numId w:val="16"/>
      </w:numPr>
    </w:pPr>
  </w:style>
  <w:style w:type="numbering" w:customStyle="1" w:styleId="150">
    <w:name w:val="Стиль15"/>
    <w:uiPriority w:val="99"/>
    <w:rsid w:val="00D93B3D"/>
    <w:pPr>
      <w:numPr>
        <w:numId w:val="18"/>
      </w:numPr>
    </w:pPr>
  </w:style>
  <w:style w:type="table" w:customStyle="1" w:styleId="344">
    <w:name w:val="Простая таблица 34"/>
    <w:basedOn w:val="afa"/>
    <w:next w:val="3f6"/>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D93B3D"/>
    <w:rPr>
      <w:rFonts w:ascii="Cambria" w:eastAsia="Times New Roman" w:hAnsi="Cambria" w:cs="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D93B3D"/>
    <w:pPr>
      <w:jc w:val="right"/>
    </w:pPr>
    <w:rPr>
      <w:rFonts w:ascii="Arial" w:eastAsia="Calibri" w:hAnsi="Arial" w:cs="Times New Roman"/>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D93B3D"/>
  </w:style>
  <w:style w:type="numbering" w:customStyle="1" w:styleId="1111132">
    <w:name w:val="1 / 1.1 / 1.1.32"/>
    <w:basedOn w:val="afb"/>
    <w:next w:val="111111"/>
    <w:locked/>
    <w:rsid w:val="00D93B3D"/>
  </w:style>
  <w:style w:type="table" w:customStyle="1" w:styleId="3132">
    <w:name w:val="Светлая заливка313"/>
    <w:basedOn w:val="afa"/>
    <w:next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D93B3D"/>
  </w:style>
  <w:style w:type="table" w:customStyle="1" w:styleId="525">
    <w:name w:val="Сетка таблицы52"/>
    <w:basedOn w:val="afa"/>
    <w:next w:val="afff6"/>
    <w:rsid w:val="00D93B3D"/>
    <w:pPr>
      <w:ind w:left="1080"/>
    </w:pPr>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D93B3D"/>
    <w:pPr>
      <w:ind w:left="1080"/>
    </w:pPr>
    <w:rPr>
      <w:rFonts w:ascii="Cambria" w:eastAsia="Times New Roman" w:hAnsi="Cambria" w:cs="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D93B3D"/>
  </w:style>
  <w:style w:type="table" w:customStyle="1" w:styleId="TableGrid112">
    <w:name w:val="Table Grid112"/>
    <w:basedOn w:val="afa"/>
    <w:next w:val="afff6"/>
    <w:rsid w:val="00D93B3D"/>
    <w:rPr>
      <w:rFonts w:ascii="Cambria" w:eastAsia="Times New Roman" w:hAnsi="Cambria" w:cs="Times New Roman"/>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D93B3D"/>
    <w:pPr>
      <w:ind w:left="0"/>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D93B3D"/>
    <w:pPr>
      <w:ind w:left="1080"/>
    </w:pPr>
    <w:rPr>
      <w:rFonts w:ascii="Cambria" w:eastAsia="Times New Roman" w:hAnsi="Cambria" w:cs="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D93B3D"/>
    <w:pPr>
      <w:widowControl w:val="0"/>
      <w:adjustRightInd w:val="0"/>
      <w:spacing w:line="360" w:lineRule="atLeast"/>
      <w:ind w:firstLine="567"/>
      <w:jc w:val="both"/>
      <w:textAlignment w:val="baseline"/>
    </w:pPr>
    <w:rPr>
      <w:rFonts w:ascii="Cambria" w:eastAsia="Times New Roman" w:hAnsi="Cambria" w:cs="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D93B3D"/>
    <w:pPr>
      <w:widowControl w:val="0"/>
      <w:adjustRightInd w:val="0"/>
      <w:spacing w:line="360" w:lineRule="atLeast"/>
      <w:ind w:firstLine="567"/>
      <w:jc w:val="both"/>
      <w:textAlignment w:val="baseline"/>
    </w:pPr>
    <w:rPr>
      <w:rFonts w:ascii="Cambria" w:eastAsia="Times New Roman" w:hAnsi="Cambria" w:cs="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D93B3D"/>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D93B3D"/>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D93B3D"/>
    <w:rPr>
      <w:rFonts w:ascii="Cambria" w:eastAsia="Times New Roman" w:hAnsi="Cambria" w:cs="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D93B3D"/>
  </w:style>
  <w:style w:type="table" w:customStyle="1" w:styleId="1334">
    <w:name w:val="Средний список 133"/>
    <w:basedOn w:val="afa"/>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D93B3D"/>
  </w:style>
  <w:style w:type="numbering" w:customStyle="1" w:styleId="111122">
    <w:name w:val="Нет списка11112"/>
    <w:next w:val="afb"/>
    <w:uiPriority w:val="99"/>
    <w:semiHidden/>
    <w:unhideWhenUsed/>
    <w:rsid w:val="00D93B3D"/>
  </w:style>
  <w:style w:type="table" w:customStyle="1" w:styleId="11231">
    <w:name w:val="Средний список 112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D93B3D"/>
  </w:style>
  <w:style w:type="table" w:customStyle="1" w:styleId="11331">
    <w:name w:val="Средний список 113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D93B3D"/>
  </w:style>
  <w:style w:type="table" w:customStyle="1" w:styleId="11431">
    <w:name w:val="Средний список 114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D93B3D"/>
  </w:style>
  <w:style w:type="table" w:customStyle="1" w:styleId="11630">
    <w:name w:val="Средний список 116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D93B3D"/>
  </w:style>
  <w:style w:type="table" w:customStyle="1" w:styleId="1173">
    <w:name w:val="Средний список 117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D93B3D"/>
  </w:style>
  <w:style w:type="table" w:customStyle="1" w:styleId="1111130">
    <w:name w:val="Средний список 11111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D93B3D"/>
  </w:style>
  <w:style w:type="table" w:customStyle="1" w:styleId="111230">
    <w:name w:val="Средний список 1112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D93B3D"/>
    <w:rPr>
      <w:rFonts w:ascii="Cambria" w:eastAsia="Times New Roman" w:hAnsi="Cambria" w:cs="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D93B3D"/>
  </w:style>
  <w:style w:type="table" w:customStyle="1" w:styleId="1224">
    <w:name w:val="Простая таблица 122"/>
    <w:basedOn w:val="afa"/>
    <w:next w:val="1f3"/>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D93B3D"/>
    <w:pPr>
      <w:widowControl w:val="0"/>
      <w:adjustRightInd w:val="0"/>
      <w:spacing w:line="360" w:lineRule="atLeast"/>
      <w:ind w:firstLine="567"/>
      <w:jc w:val="both"/>
    </w:pPr>
    <w:rPr>
      <w:rFonts w:ascii="Cambria" w:eastAsia="Times New Roman" w:hAnsi="Cambria"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D93B3D"/>
    <w:pPr>
      <w:widowControl w:val="0"/>
      <w:adjustRightInd w:val="0"/>
      <w:spacing w:line="360" w:lineRule="atLeast"/>
      <w:ind w:firstLine="567"/>
      <w:jc w:val="both"/>
    </w:pPr>
    <w:rPr>
      <w:rFonts w:ascii="Cambria" w:eastAsia="Times New Roman" w:hAnsi="Cambria"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D93B3D"/>
    <w:pPr>
      <w:widowControl w:val="0"/>
      <w:adjustRightInd w:val="0"/>
      <w:spacing w:line="360" w:lineRule="atLeast"/>
      <w:ind w:firstLine="567"/>
      <w:jc w:val="both"/>
    </w:pPr>
    <w:rPr>
      <w:rFonts w:ascii="Cambria" w:eastAsia="Times New Roman" w:hAnsi="Cambria"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D93B3D"/>
    <w:pPr>
      <w:widowControl w:val="0"/>
      <w:adjustRightInd w:val="0"/>
      <w:spacing w:line="360" w:lineRule="atLeast"/>
      <w:ind w:firstLine="567"/>
      <w:jc w:val="both"/>
    </w:pPr>
    <w:rPr>
      <w:rFonts w:ascii="Cambria" w:eastAsia="Times New Roman" w:hAnsi="Cambria"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D93B3D"/>
    <w:pPr>
      <w:widowControl w:val="0"/>
      <w:adjustRightInd w:val="0"/>
      <w:spacing w:line="360" w:lineRule="atLeast"/>
      <w:ind w:firstLine="567"/>
      <w:jc w:val="both"/>
    </w:pPr>
    <w:rPr>
      <w:rFonts w:ascii="Cambria" w:eastAsia="Times New Roman" w:hAnsi="Cambria"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D93B3D"/>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D93B3D"/>
    <w:pPr>
      <w:widowControl w:val="0"/>
      <w:adjustRightInd w:val="0"/>
      <w:spacing w:before="120" w:after="120"/>
      <w:ind w:firstLine="567"/>
      <w:jc w:val="both"/>
    </w:pPr>
    <w:rPr>
      <w:rFonts w:ascii="Cambria" w:eastAsia="Times New Roman" w:hAnsi="Cambria"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D93B3D"/>
    <w:rPr>
      <w:rFonts w:ascii="Cambria" w:eastAsia="Times New Roman" w:hAnsi="Cambria"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D93B3D"/>
    <w:pPr>
      <w:ind w:left="0"/>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D93B3D"/>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D93B3D"/>
    <w:rPr>
      <w:rFonts w:ascii="Arial" w:eastAsia="Times New Roman" w:hAnsi="Arial"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D93B3D"/>
    <w:pPr>
      <w:jc w:val="right"/>
    </w:pPr>
    <w:rPr>
      <w:rFonts w:ascii="Arial" w:eastAsia="Calibri" w:hAnsi="Arial" w:cs="Times New Roman"/>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D93B3D"/>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D93B3D"/>
    <w:pPr>
      <w:ind w:left="0"/>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D93B3D"/>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D93B3D"/>
    <w:pPr>
      <w:widowControl w:val="0"/>
      <w:adjustRightInd w:val="0"/>
      <w:spacing w:line="360" w:lineRule="atLeast"/>
      <w:ind w:firstLine="567"/>
      <w:jc w:val="both"/>
    </w:pPr>
    <w:rPr>
      <w:rFonts w:ascii="Cambria" w:eastAsia="Times New Roman" w:hAnsi="Cambria"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D93B3D"/>
    <w:pPr>
      <w:widowControl w:val="0"/>
      <w:adjustRightInd w:val="0"/>
      <w:spacing w:line="360" w:lineRule="atLeast"/>
      <w:ind w:firstLine="567"/>
      <w:jc w:val="both"/>
    </w:pPr>
    <w:rPr>
      <w:rFonts w:ascii="Cambria" w:eastAsia="Times New Roman" w:hAnsi="Cambria"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D93B3D"/>
    <w:pPr>
      <w:widowControl w:val="0"/>
      <w:adjustRightInd w:val="0"/>
      <w:spacing w:line="360" w:lineRule="atLeast"/>
      <w:ind w:firstLine="567"/>
      <w:jc w:val="both"/>
    </w:pPr>
    <w:rPr>
      <w:rFonts w:ascii="Cambria" w:eastAsia="Times New Roman" w:hAnsi="Cambria"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D93B3D"/>
    <w:pPr>
      <w:widowControl w:val="0"/>
      <w:adjustRightInd w:val="0"/>
      <w:spacing w:line="360" w:lineRule="atLeast"/>
      <w:ind w:firstLine="567"/>
      <w:jc w:val="both"/>
    </w:pPr>
    <w:rPr>
      <w:rFonts w:ascii="Cambria" w:eastAsia="Times New Roman" w:hAnsi="Cambria"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D93B3D"/>
    <w:pPr>
      <w:widowControl w:val="0"/>
      <w:adjustRightInd w:val="0"/>
      <w:spacing w:line="360" w:lineRule="atLeast"/>
      <w:ind w:firstLine="567"/>
      <w:jc w:val="both"/>
    </w:pPr>
    <w:rPr>
      <w:rFonts w:ascii="Cambria" w:eastAsia="Times New Roman" w:hAnsi="Cambria"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D93B3D"/>
    <w:pPr>
      <w:widowControl w:val="0"/>
      <w:adjustRightInd w:val="0"/>
      <w:spacing w:line="360" w:lineRule="atLeast"/>
      <w:ind w:firstLine="567"/>
      <w:jc w:val="both"/>
    </w:pPr>
    <w:rPr>
      <w:rFonts w:ascii="Cambria" w:eastAsia="Times New Roman" w:hAnsi="Cambria"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D93B3D"/>
    <w:pPr>
      <w:widowControl w:val="0"/>
      <w:adjustRightInd w:val="0"/>
      <w:spacing w:line="360" w:lineRule="atLeast"/>
      <w:ind w:firstLine="567"/>
      <w:jc w:val="both"/>
    </w:pPr>
    <w:rPr>
      <w:rFonts w:ascii="Cambria" w:eastAsia="Times New Roman" w:hAnsi="Cambria"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D93B3D"/>
    <w:pPr>
      <w:widowControl w:val="0"/>
      <w:adjustRightInd w:val="0"/>
      <w:spacing w:line="360" w:lineRule="atLeast"/>
      <w:ind w:firstLine="567"/>
      <w:jc w:val="both"/>
    </w:pPr>
    <w:rPr>
      <w:rFonts w:ascii="Cambria" w:eastAsia="Times New Roman" w:hAnsi="Cambria"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D93B3D"/>
    <w:pPr>
      <w:widowControl w:val="0"/>
      <w:adjustRightInd w:val="0"/>
      <w:spacing w:before="120" w:after="120"/>
      <w:ind w:firstLine="567"/>
      <w:jc w:val="both"/>
    </w:pPr>
    <w:rPr>
      <w:rFonts w:ascii="Cambria" w:eastAsia="Times New Roman" w:hAnsi="Cambria"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D93B3D"/>
    <w:pPr>
      <w:widowControl w:val="0"/>
      <w:adjustRightInd w:val="0"/>
      <w:spacing w:before="120" w:after="120"/>
      <w:ind w:firstLine="567"/>
      <w:jc w:val="both"/>
    </w:pPr>
    <w:rPr>
      <w:rFonts w:ascii="Cambria" w:eastAsia="Times New Roman" w:hAnsi="Cambria"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D93B3D"/>
    <w:pPr>
      <w:widowControl w:val="0"/>
      <w:adjustRightInd w:val="0"/>
      <w:spacing w:before="120" w:after="120"/>
      <w:ind w:firstLine="567"/>
      <w:jc w:val="both"/>
    </w:pPr>
    <w:rPr>
      <w:rFonts w:ascii="Cambria" w:eastAsia="Times New Roman" w:hAnsi="Cambria"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D93B3D"/>
    <w:pPr>
      <w:widowControl w:val="0"/>
      <w:adjustRightInd w:val="0"/>
      <w:spacing w:before="120" w:after="120"/>
      <w:ind w:firstLine="567"/>
      <w:jc w:val="both"/>
    </w:pPr>
    <w:rPr>
      <w:rFonts w:ascii="Cambria" w:eastAsia="Times New Roman" w:hAnsi="Cambria"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D93B3D"/>
    <w:rPr>
      <w:rFonts w:ascii="Cambria" w:eastAsia="Times New Roman" w:hAnsi="Cambria"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D93B3D"/>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D93B3D"/>
    <w:pPr>
      <w:numPr>
        <w:numId w:val="12"/>
      </w:numPr>
    </w:pPr>
  </w:style>
  <w:style w:type="numbering" w:customStyle="1" w:styleId="1111152">
    <w:name w:val="1 / 1.1 / 1.1.52"/>
    <w:basedOn w:val="afb"/>
    <w:next w:val="111111"/>
    <w:unhideWhenUsed/>
    <w:rsid w:val="00D93B3D"/>
    <w:pPr>
      <w:numPr>
        <w:numId w:val="13"/>
      </w:numPr>
    </w:pPr>
  </w:style>
  <w:style w:type="numbering" w:customStyle="1" w:styleId="112">
    <w:name w:val="Стиль112"/>
    <w:uiPriority w:val="99"/>
    <w:rsid w:val="00D93B3D"/>
    <w:pPr>
      <w:numPr>
        <w:numId w:val="14"/>
      </w:numPr>
    </w:pPr>
  </w:style>
  <w:style w:type="numbering" w:customStyle="1" w:styleId="212">
    <w:name w:val="Заголовок 2 уровень12"/>
    <w:uiPriority w:val="99"/>
    <w:rsid w:val="00D93B3D"/>
    <w:pPr>
      <w:numPr>
        <w:numId w:val="15"/>
      </w:numPr>
    </w:pPr>
  </w:style>
  <w:style w:type="table" w:customStyle="1" w:styleId="640">
    <w:name w:val="Сетка таблицы64"/>
    <w:basedOn w:val="afa"/>
    <w:next w:val="afff6"/>
    <w:uiPriority w:val="3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D93B3D"/>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D93B3D"/>
    <w:pPr>
      <w:spacing w:line="360" w:lineRule="auto"/>
      <w:ind w:firstLine="567"/>
      <w:jc w:val="both"/>
    </w:pPr>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D93B3D"/>
    <w:pPr>
      <w:spacing w:line="360" w:lineRule="auto"/>
      <w:ind w:firstLine="567"/>
      <w:jc w:val="both"/>
    </w:pPr>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D93B3D"/>
  </w:style>
  <w:style w:type="numbering" w:customStyle="1" w:styleId="1021">
    <w:name w:val="Нет списка102"/>
    <w:next w:val="afb"/>
    <w:uiPriority w:val="99"/>
    <w:semiHidden/>
    <w:unhideWhenUsed/>
    <w:rsid w:val="00D93B3D"/>
  </w:style>
  <w:style w:type="table" w:customStyle="1" w:styleId="TableGridReport14">
    <w:name w:val="Table Grid Report14"/>
    <w:basedOn w:val="afa"/>
    <w:next w:val="afff6"/>
    <w:uiPriority w:val="59"/>
    <w:rsid w:val="00D93B3D"/>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D93B3D"/>
  </w:style>
  <w:style w:type="numbering" w:customStyle="1" w:styleId="1241">
    <w:name w:val="Нет списка124"/>
    <w:next w:val="afb"/>
    <w:uiPriority w:val="99"/>
    <w:semiHidden/>
    <w:unhideWhenUsed/>
    <w:rsid w:val="00D93B3D"/>
  </w:style>
  <w:style w:type="table" w:customStyle="1" w:styleId="1920">
    <w:name w:val="Сетка таблицы192"/>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D93B3D"/>
    <w:pPr>
      <w:numPr>
        <w:numId w:val="26"/>
      </w:numPr>
    </w:pPr>
  </w:style>
  <w:style w:type="table" w:customStyle="1" w:styleId="-332">
    <w:name w:val="Веб-таблица 332"/>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D93B3D"/>
  </w:style>
  <w:style w:type="table" w:customStyle="1" w:styleId="21126">
    <w:name w:val="Сетка таблицы2112"/>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D93B3D"/>
    <w:pPr>
      <w:spacing w:after="0" w:line="240" w:lineRule="auto"/>
    </w:pPr>
    <w:rPr>
      <w:rFonts w:ascii="Calibri" w:eastAsia="Times New Roman" w:hAnsi="Calibri" w:cs="Arial"/>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D93B3D"/>
  </w:style>
  <w:style w:type="table" w:customStyle="1" w:styleId="3124">
    <w:name w:val="Сетка таблицы312"/>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D93B3D"/>
    <w:pPr>
      <w:numPr>
        <w:numId w:val="23"/>
      </w:numPr>
    </w:pPr>
  </w:style>
  <w:style w:type="table" w:customStyle="1" w:styleId="-3122">
    <w:name w:val="Веб-таблица 3122"/>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D93B3D"/>
  </w:style>
  <w:style w:type="table" w:customStyle="1" w:styleId="TableGridReport113">
    <w:name w:val="Table Grid Report113"/>
    <w:basedOn w:val="afa"/>
    <w:next w:val="afff6"/>
    <w:uiPriority w:val="59"/>
    <w:rsid w:val="00D93B3D"/>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D93B3D"/>
    <w:pPr>
      <w:spacing w:after="0" w:line="240" w:lineRule="auto"/>
    </w:pPr>
    <w:rPr>
      <w:rFonts w:ascii="Calibri" w:eastAsia="Times New Roman" w:hAnsi="Calibri" w:cs="Arial"/>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D93B3D"/>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220">
    <w:name w:val="Заголовок 3 ур122"/>
    <w:uiPriority w:val="99"/>
    <w:rsid w:val="00D93B3D"/>
  </w:style>
  <w:style w:type="table" w:customStyle="1" w:styleId="1324">
    <w:name w:val="Классическая таблица 132"/>
    <w:basedOn w:val="afa"/>
    <w:next w:val="1f2"/>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D93B3D"/>
  </w:style>
  <w:style w:type="table" w:customStyle="1" w:styleId="TableGridReport22">
    <w:name w:val="Table Grid Report22"/>
    <w:basedOn w:val="afa"/>
    <w:next w:val="afff6"/>
    <w:uiPriority w:val="59"/>
    <w:rsid w:val="00D93B3D"/>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D93B3D"/>
    <w:pPr>
      <w:numPr>
        <w:numId w:val="9"/>
      </w:numPr>
    </w:pPr>
  </w:style>
  <w:style w:type="numbering" w:customStyle="1" w:styleId="1422">
    <w:name w:val="Нет списка142"/>
    <w:next w:val="afb"/>
    <w:uiPriority w:val="99"/>
    <w:semiHidden/>
    <w:unhideWhenUsed/>
    <w:rsid w:val="00D93B3D"/>
  </w:style>
  <w:style w:type="table" w:customStyle="1" w:styleId="1102">
    <w:name w:val="Сетка таблицы1102"/>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D93B3D"/>
    <w:pPr>
      <w:numPr>
        <w:numId w:val="17"/>
      </w:numPr>
    </w:pPr>
  </w:style>
  <w:style w:type="table" w:customStyle="1" w:styleId="-342">
    <w:name w:val="Веб-таблица 342"/>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D93B3D"/>
  </w:style>
  <w:style w:type="table" w:customStyle="1" w:styleId="TableGridReport122">
    <w:name w:val="Table Grid Report122"/>
    <w:basedOn w:val="afa"/>
    <w:next w:val="afff6"/>
    <w:uiPriority w:val="59"/>
    <w:rsid w:val="00D93B3D"/>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D93B3D"/>
    <w:pPr>
      <w:spacing w:after="0" w:line="240" w:lineRule="auto"/>
    </w:pPr>
    <w:rPr>
      <w:rFonts w:ascii="Calibri" w:eastAsia="Times New Roman" w:hAnsi="Calibri" w:cs="Arial"/>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D93B3D"/>
  </w:style>
  <w:style w:type="table" w:customStyle="1" w:styleId="3223">
    <w:name w:val="Сетка таблицы322"/>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D93B3D"/>
    <w:pPr>
      <w:numPr>
        <w:numId w:val="11"/>
      </w:numPr>
    </w:pPr>
  </w:style>
  <w:style w:type="table" w:customStyle="1" w:styleId="-3132">
    <w:name w:val="Веб-таблица 3132"/>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D93B3D"/>
  </w:style>
  <w:style w:type="table" w:customStyle="1" w:styleId="TableGridReport1112">
    <w:name w:val="Table Grid Report1112"/>
    <w:basedOn w:val="afa"/>
    <w:next w:val="afff6"/>
    <w:uiPriority w:val="59"/>
    <w:rsid w:val="00D93B3D"/>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D93B3D"/>
    <w:pPr>
      <w:spacing w:after="0" w:line="240" w:lineRule="auto"/>
    </w:pPr>
    <w:rPr>
      <w:rFonts w:ascii="Calibri" w:eastAsia="Times New Roman" w:hAnsi="Calibri" w:cs="Arial"/>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D93B3D"/>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320">
    <w:name w:val="Заголовок 3 ур132"/>
    <w:uiPriority w:val="99"/>
    <w:rsid w:val="00D93B3D"/>
  </w:style>
  <w:style w:type="table" w:customStyle="1" w:styleId="1423">
    <w:name w:val="Классическая таблица 142"/>
    <w:basedOn w:val="afa"/>
    <w:next w:val="1f2"/>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D93B3D"/>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D93B3D"/>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D93B3D"/>
  </w:style>
  <w:style w:type="table" w:customStyle="1" w:styleId="TableGridReport51">
    <w:name w:val="Table Grid Report51"/>
    <w:basedOn w:val="afa"/>
    <w:next w:val="afff6"/>
    <w:uiPriority w:val="59"/>
    <w:rsid w:val="00D93B3D"/>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D93B3D"/>
  </w:style>
  <w:style w:type="numbering" w:customStyle="1" w:styleId="1621">
    <w:name w:val="Нет списка162"/>
    <w:next w:val="afb"/>
    <w:uiPriority w:val="99"/>
    <w:semiHidden/>
    <w:unhideWhenUsed/>
    <w:rsid w:val="00D93B3D"/>
  </w:style>
  <w:style w:type="numbering" w:customStyle="1" w:styleId="11422">
    <w:name w:val="Нет списка1142"/>
    <w:next w:val="afb"/>
    <w:uiPriority w:val="99"/>
    <w:semiHidden/>
    <w:unhideWhenUsed/>
    <w:rsid w:val="00D93B3D"/>
  </w:style>
  <w:style w:type="numbering" w:customStyle="1" w:styleId="1111162">
    <w:name w:val="1 / 1.1 / 1.1.62"/>
    <w:basedOn w:val="afb"/>
    <w:next w:val="111111"/>
    <w:rsid w:val="00D93B3D"/>
  </w:style>
  <w:style w:type="table" w:customStyle="1" w:styleId="11192">
    <w:name w:val="Средний список 1119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D93B3D"/>
  </w:style>
  <w:style w:type="table" w:customStyle="1" w:styleId="12222">
    <w:name w:val="Средний список 122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tura MT Script Capitals" w:eastAsia="Times New Roman" w:hAnsi="Matura MT Script Capital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D93B3D"/>
  </w:style>
  <w:style w:type="numbering" w:customStyle="1" w:styleId="3224">
    <w:name w:val="Заголовок 3 ур22"/>
    <w:basedOn w:val="afb"/>
    <w:uiPriority w:val="99"/>
    <w:rsid w:val="00D93B3D"/>
  </w:style>
  <w:style w:type="numbering" w:customStyle="1" w:styleId="1424">
    <w:name w:val="Стиль142"/>
    <w:uiPriority w:val="99"/>
    <w:rsid w:val="00D93B3D"/>
  </w:style>
  <w:style w:type="numbering" w:customStyle="1" w:styleId="11111212">
    <w:name w:val="1 / 1.1 / 1.1.212"/>
    <w:basedOn w:val="afb"/>
    <w:next w:val="111111"/>
    <w:locked/>
    <w:rsid w:val="00D93B3D"/>
  </w:style>
  <w:style w:type="numbering" w:customStyle="1" w:styleId="11111312">
    <w:name w:val="1 / 1.1 / 1.1.312"/>
    <w:basedOn w:val="afb"/>
    <w:next w:val="111111"/>
    <w:locked/>
    <w:rsid w:val="00D93B3D"/>
  </w:style>
  <w:style w:type="numbering" w:customStyle="1" w:styleId="2421">
    <w:name w:val="Нет списка242"/>
    <w:next w:val="afb"/>
    <w:uiPriority w:val="99"/>
    <w:semiHidden/>
    <w:unhideWhenUsed/>
    <w:rsid w:val="00D93B3D"/>
  </w:style>
  <w:style w:type="numbering" w:customStyle="1" w:styleId="11111412">
    <w:name w:val="1 / 1.1 / 1.1.412"/>
    <w:basedOn w:val="afb"/>
    <w:next w:val="111111"/>
    <w:rsid w:val="00D93B3D"/>
  </w:style>
  <w:style w:type="table" w:customStyle="1" w:styleId="111102">
    <w:name w:val="Средний список 11110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D93B3D"/>
  </w:style>
  <w:style w:type="table" w:customStyle="1" w:styleId="13220">
    <w:name w:val="Средний список 1322"/>
    <w:basedOn w:val="afa"/>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D93B3D"/>
  </w:style>
  <w:style w:type="numbering" w:customStyle="1" w:styleId="11111121">
    <w:name w:val="Нет списка1111112"/>
    <w:next w:val="afb"/>
    <w:uiPriority w:val="99"/>
    <w:semiHidden/>
    <w:unhideWhenUsed/>
    <w:rsid w:val="00D93B3D"/>
  </w:style>
  <w:style w:type="table" w:customStyle="1" w:styleId="112220">
    <w:name w:val="Средний список 112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D93B3D"/>
  </w:style>
  <w:style w:type="table" w:customStyle="1" w:styleId="113220">
    <w:name w:val="Средний список 113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D93B3D"/>
  </w:style>
  <w:style w:type="table" w:customStyle="1" w:styleId="114220">
    <w:name w:val="Средний список 114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D93B3D"/>
  </w:style>
  <w:style w:type="table" w:customStyle="1" w:styleId="11622">
    <w:name w:val="Средний список 116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D93B3D"/>
  </w:style>
  <w:style w:type="table" w:customStyle="1" w:styleId="11722">
    <w:name w:val="Средний список 117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D93B3D"/>
  </w:style>
  <w:style w:type="table" w:customStyle="1" w:styleId="11111220">
    <w:name w:val="Средний список 11111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D93B3D"/>
  </w:style>
  <w:style w:type="table" w:customStyle="1" w:styleId="111222">
    <w:name w:val="Средний список 1112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D93B3D"/>
  </w:style>
  <w:style w:type="table" w:customStyle="1" w:styleId="111712">
    <w:name w:val="Средний список 1117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D93B3D"/>
  </w:style>
  <w:style w:type="numbering" w:customStyle="1" w:styleId="11111512">
    <w:name w:val="1 / 1.1 / 1.1.512"/>
    <w:basedOn w:val="afb"/>
    <w:next w:val="111111"/>
    <w:semiHidden/>
    <w:unhideWhenUsed/>
    <w:rsid w:val="00D93B3D"/>
  </w:style>
  <w:style w:type="numbering" w:customStyle="1" w:styleId="11129">
    <w:name w:val="Стиль1112"/>
    <w:uiPriority w:val="99"/>
    <w:rsid w:val="00D93B3D"/>
  </w:style>
  <w:style w:type="numbering" w:customStyle="1" w:styleId="21128">
    <w:name w:val="Заголовок 2 уровень112"/>
    <w:uiPriority w:val="99"/>
    <w:rsid w:val="00D93B3D"/>
  </w:style>
  <w:style w:type="numbering" w:customStyle="1" w:styleId="311120">
    <w:name w:val="Заголовок 3 ур1112"/>
    <w:uiPriority w:val="99"/>
    <w:rsid w:val="00D93B3D"/>
  </w:style>
  <w:style w:type="numbering" w:customStyle="1" w:styleId="1012">
    <w:name w:val="Нет списка1012"/>
    <w:next w:val="afb"/>
    <w:uiPriority w:val="99"/>
    <w:semiHidden/>
    <w:unhideWhenUsed/>
    <w:rsid w:val="00D93B3D"/>
  </w:style>
  <w:style w:type="numbering" w:customStyle="1" w:styleId="12124">
    <w:name w:val="Стиль1212"/>
    <w:uiPriority w:val="99"/>
    <w:rsid w:val="00D93B3D"/>
  </w:style>
  <w:style w:type="numbering" w:customStyle="1" w:styleId="12320">
    <w:name w:val="Нет списка1232"/>
    <w:next w:val="afb"/>
    <w:uiPriority w:val="99"/>
    <w:semiHidden/>
    <w:unhideWhenUsed/>
    <w:rsid w:val="00D93B3D"/>
  </w:style>
  <w:style w:type="numbering" w:customStyle="1" w:styleId="327">
    <w:name w:val="Рис.32"/>
    <w:rsid w:val="00D93B3D"/>
  </w:style>
  <w:style w:type="numbering" w:customStyle="1" w:styleId="112122">
    <w:name w:val="Нет списка11212"/>
    <w:next w:val="afb"/>
    <w:uiPriority w:val="99"/>
    <w:semiHidden/>
    <w:unhideWhenUsed/>
    <w:rsid w:val="00D93B3D"/>
  </w:style>
  <w:style w:type="numbering" w:customStyle="1" w:styleId="22121">
    <w:name w:val="Нет списка2212"/>
    <w:next w:val="afb"/>
    <w:uiPriority w:val="99"/>
    <w:semiHidden/>
    <w:unhideWhenUsed/>
    <w:rsid w:val="00D93B3D"/>
  </w:style>
  <w:style w:type="numbering" w:customStyle="1" w:styleId="1229">
    <w:name w:val="Рис.122"/>
    <w:rsid w:val="00D93B3D"/>
  </w:style>
  <w:style w:type="numbering" w:customStyle="1" w:styleId="121121">
    <w:name w:val="Нет списка12112"/>
    <w:next w:val="afb"/>
    <w:uiPriority w:val="99"/>
    <w:semiHidden/>
    <w:unhideWhenUsed/>
    <w:rsid w:val="00D93B3D"/>
  </w:style>
  <w:style w:type="numbering" w:customStyle="1" w:styleId="31212">
    <w:name w:val="Заголовок 3 ур1212"/>
    <w:uiPriority w:val="99"/>
    <w:rsid w:val="00D93B3D"/>
  </w:style>
  <w:style w:type="numbering" w:customStyle="1" w:styleId="13122">
    <w:name w:val="Нет списка1312"/>
    <w:next w:val="afb"/>
    <w:uiPriority w:val="99"/>
    <w:semiHidden/>
    <w:unhideWhenUsed/>
    <w:rsid w:val="00D93B3D"/>
  </w:style>
  <w:style w:type="numbering" w:customStyle="1" w:styleId="13123">
    <w:name w:val="Стиль1312"/>
    <w:uiPriority w:val="99"/>
    <w:rsid w:val="00D93B3D"/>
  </w:style>
  <w:style w:type="numbering" w:customStyle="1" w:styleId="14120">
    <w:name w:val="Нет списка1412"/>
    <w:next w:val="afb"/>
    <w:uiPriority w:val="99"/>
    <w:semiHidden/>
    <w:unhideWhenUsed/>
    <w:rsid w:val="00D93B3D"/>
  </w:style>
  <w:style w:type="numbering" w:customStyle="1" w:styleId="2128">
    <w:name w:val="Рис.212"/>
    <w:rsid w:val="00D93B3D"/>
  </w:style>
  <w:style w:type="numbering" w:customStyle="1" w:styleId="113122">
    <w:name w:val="Нет списка11312"/>
    <w:next w:val="afb"/>
    <w:uiPriority w:val="99"/>
    <w:semiHidden/>
    <w:unhideWhenUsed/>
    <w:rsid w:val="00D93B3D"/>
  </w:style>
  <w:style w:type="numbering" w:customStyle="1" w:styleId="2312">
    <w:name w:val="Нет списка2312"/>
    <w:next w:val="afb"/>
    <w:uiPriority w:val="99"/>
    <w:semiHidden/>
    <w:unhideWhenUsed/>
    <w:rsid w:val="00D93B3D"/>
  </w:style>
  <w:style w:type="numbering" w:customStyle="1" w:styleId="1112a">
    <w:name w:val="Рис.1112"/>
    <w:rsid w:val="00D93B3D"/>
  </w:style>
  <w:style w:type="numbering" w:customStyle="1" w:styleId="122120">
    <w:name w:val="Нет списка12212"/>
    <w:next w:val="afb"/>
    <w:uiPriority w:val="99"/>
    <w:semiHidden/>
    <w:unhideWhenUsed/>
    <w:rsid w:val="00D93B3D"/>
  </w:style>
  <w:style w:type="numbering" w:customStyle="1" w:styleId="31312">
    <w:name w:val="Заголовок 3 ур1312"/>
    <w:uiPriority w:val="99"/>
    <w:rsid w:val="00D93B3D"/>
  </w:style>
  <w:style w:type="numbering" w:customStyle="1" w:styleId="31124">
    <w:name w:val="Нет списка3112"/>
    <w:next w:val="afb"/>
    <w:semiHidden/>
    <w:rsid w:val="00D93B3D"/>
  </w:style>
  <w:style w:type="paragraph" w:customStyle="1" w:styleId="font19">
    <w:name w:val="font19"/>
    <w:basedOn w:val="af8"/>
    <w:uiPriority w:val="99"/>
    <w:rsid w:val="00FA4154"/>
    <w:pPr>
      <w:spacing w:before="100" w:beforeAutospacing="1" w:after="100" w:afterAutospacing="1" w:line="240" w:lineRule="auto"/>
      <w:ind w:firstLine="0"/>
      <w:jc w:val="left"/>
    </w:pPr>
    <w:rPr>
      <w:rFonts w:ascii="Times New Roman" w:eastAsia="Times New Roman" w:hAnsi="Times New Roman" w:cs="Times New Roman"/>
      <w:b/>
      <w:bCs/>
      <w:i/>
      <w:iCs/>
      <w:color w:val="000000"/>
      <w:sz w:val="20"/>
      <w:szCs w:val="20"/>
      <w:lang w:val="ru-RU" w:eastAsia="ru-RU" w:bidi="ar-SA"/>
    </w:rPr>
  </w:style>
  <w:style w:type="paragraph" w:customStyle="1" w:styleId="font20">
    <w:name w:val="font20"/>
    <w:basedOn w:val="af8"/>
    <w:uiPriority w:val="99"/>
    <w:rsid w:val="00FA4154"/>
    <w:pPr>
      <w:spacing w:before="100" w:beforeAutospacing="1" w:after="100" w:afterAutospacing="1" w:line="240" w:lineRule="auto"/>
      <w:ind w:firstLine="0"/>
      <w:jc w:val="left"/>
    </w:pPr>
    <w:rPr>
      <w:rFonts w:ascii="Times New Roman" w:eastAsia="Times New Roman" w:hAnsi="Times New Roman" w:cs="Times New Roman"/>
      <w:b/>
      <w:bCs/>
      <w:i/>
      <w:iCs/>
      <w:color w:val="000000"/>
      <w:sz w:val="20"/>
      <w:szCs w:val="20"/>
      <w:lang w:val="ru-RU" w:eastAsia="ru-RU" w:bidi="ar-SA"/>
    </w:rPr>
  </w:style>
  <w:style w:type="numbering" w:customStyle="1" w:styleId="200">
    <w:name w:val="Нет списка20"/>
    <w:next w:val="afb"/>
    <w:uiPriority w:val="99"/>
    <w:semiHidden/>
    <w:unhideWhenUsed/>
    <w:rsid w:val="00004374"/>
  </w:style>
  <w:style w:type="table" w:customStyle="1" w:styleId="201">
    <w:name w:val="Сетка таблицы20"/>
    <w:basedOn w:val="afa"/>
    <w:next w:val="afff6"/>
    <w:uiPriority w:val="59"/>
    <w:rsid w:val="00004374"/>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004374"/>
  </w:style>
  <w:style w:type="numbering" w:customStyle="1" w:styleId="261">
    <w:name w:val="Нет списка26"/>
    <w:next w:val="afb"/>
    <w:uiPriority w:val="99"/>
    <w:semiHidden/>
    <w:rsid w:val="00004374"/>
  </w:style>
  <w:style w:type="table" w:customStyle="1" w:styleId="TableGridReport15">
    <w:name w:val="Table Grid Report15"/>
    <w:basedOn w:val="afa"/>
    <w:next w:val="afff6"/>
    <w:uiPriority w:val="59"/>
    <w:rsid w:val="00004374"/>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004374"/>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004374"/>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004374"/>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004374"/>
  </w:style>
  <w:style w:type="numbering" w:customStyle="1" w:styleId="435">
    <w:name w:val="Нет списка43"/>
    <w:next w:val="afb"/>
    <w:uiPriority w:val="99"/>
    <w:semiHidden/>
    <w:unhideWhenUsed/>
    <w:rsid w:val="00004374"/>
  </w:style>
  <w:style w:type="numbering" w:customStyle="1" w:styleId="1164">
    <w:name w:val="Нет списка116"/>
    <w:next w:val="afb"/>
    <w:uiPriority w:val="99"/>
    <w:semiHidden/>
    <w:rsid w:val="00004374"/>
  </w:style>
  <w:style w:type="numbering" w:customStyle="1" w:styleId="2137">
    <w:name w:val="Нет списка213"/>
    <w:next w:val="afb"/>
    <w:uiPriority w:val="99"/>
    <w:semiHidden/>
    <w:rsid w:val="00004374"/>
  </w:style>
  <w:style w:type="numbering" w:customStyle="1" w:styleId="3135">
    <w:name w:val="Нет списка313"/>
    <w:next w:val="afb"/>
    <w:semiHidden/>
    <w:rsid w:val="00004374"/>
  </w:style>
  <w:style w:type="table" w:customStyle="1" w:styleId="1174">
    <w:name w:val="Сетка таблицы117"/>
    <w:basedOn w:val="afa"/>
    <w:next w:val="afff6"/>
    <w:uiPriority w:val="59"/>
    <w:rsid w:val="00004374"/>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004374"/>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004374"/>
  </w:style>
  <w:style w:type="table" w:customStyle="1" w:styleId="351">
    <w:name w:val="Сетка таблицы35"/>
    <w:basedOn w:val="afa"/>
    <w:next w:val="afff6"/>
    <w:uiPriority w:val="59"/>
    <w:rsid w:val="00004374"/>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E57CD9"/>
  </w:style>
  <w:style w:type="table" w:customStyle="1" w:styleId="290">
    <w:name w:val="Сетка таблицы29"/>
    <w:basedOn w:val="afa"/>
    <w:next w:val="afff6"/>
    <w:uiPriority w:val="59"/>
    <w:rsid w:val="00E57CD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E57CD9"/>
  </w:style>
  <w:style w:type="numbering" w:customStyle="1" w:styleId="283">
    <w:name w:val="Нет списка28"/>
    <w:next w:val="afb"/>
    <w:uiPriority w:val="99"/>
    <w:semiHidden/>
    <w:rsid w:val="00E57CD9"/>
  </w:style>
  <w:style w:type="table" w:customStyle="1" w:styleId="TableGridReport16">
    <w:name w:val="Table Grid Report16"/>
    <w:basedOn w:val="afa"/>
    <w:next w:val="afff6"/>
    <w:uiPriority w:val="59"/>
    <w:rsid w:val="00E57CD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E57CD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E57CD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E57CD9"/>
  </w:style>
  <w:style w:type="numbering" w:customStyle="1" w:styleId="441">
    <w:name w:val="Нет списка44"/>
    <w:next w:val="afb"/>
    <w:uiPriority w:val="99"/>
    <w:semiHidden/>
    <w:unhideWhenUsed/>
    <w:rsid w:val="00E57CD9"/>
  </w:style>
  <w:style w:type="numbering" w:customStyle="1" w:styleId="1184">
    <w:name w:val="Нет списка118"/>
    <w:next w:val="afb"/>
    <w:uiPriority w:val="99"/>
    <w:semiHidden/>
    <w:rsid w:val="00E57CD9"/>
  </w:style>
  <w:style w:type="numbering" w:customStyle="1" w:styleId="2141">
    <w:name w:val="Нет списка214"/>
    <w:next w:val="afb"/>
    <w:uiPriority w:val="99"/>
    <w:semiHidden/>
    <w:rsid w:val="00E57CD9"/>
  </w:style>
  <w:style w:type="numbering" w:customStyle="1" w:styleId="3143">
    <w:name w:val="Нет списка314"/>
    <w:next w:val="afb"/>
    <w:semiHidden/>
    <w:rsid w:val="00E57CD9"/>
  </w:style>
  <w:style w:type="table" w:customStyle="1" w:styleId="1185">
    <w:name w:val="Сетка таблицы118"/>
    <w:basedOn w:val="afa"/>
    <w:next w:val="afff6"/>
    <w:uiPriority w:val="59"/>
    <w:rsid w:val="00E57CD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E57CD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E57CD9"/>
  </w:style>
  <w:style w:type="table" w:customStyle="1" w:styleId="363">
    <w:name w:val="Сетка таблицы36"/>
    <w:basedOn w:val="afa"/>
    <w:next w:val="afff6"/>
    <w:uiPriority w:val="59"/>
    <w:rsid w:val="00E57CD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3F749A"/>
  </w:style>
  <w:style w:type="table" w:customStyle="1" w:styleId="300">
    <w:name w:val="Сетка таблицы30"/>
    <w:basedOn w:val="afa"/>
    <w:next w:val="afff6"/>
    <w:uiPriority w:val="59"/>
    <w:rsid w:val="003F749A"/>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3F749A"/>
  </w:style>
  <w:style w:type="numbering" w:customStyle="1" w:styleId="2101">
    <w:name w:val="Нет списка210"/>
    <w:next w:val="afb"/>
    <w:uiPriority w:val="99"/>
    <w:semiHidden/>
    <w:rsid w:val="003F749A"/>
  </w:style>
  <w:style w:type="table" w:customStyle="1" w:styleId="TableGridReport17">
    <w:name w:val="Table Grid Report17"/>
    <w:basedOn w:val="afa"/>
    <w:next w:val="afff6"/>
    <w:uiPriority w:val="59"/>
    <w:rsid w:val="003F749A"/>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3F749A"/>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3F749A"/>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3F749A"/>
  </w:style>
  <w:style w:type="numbering" w:customStyle="1" w:styleId="450">
    <w:name w:val="Нет списка45"/>
    <w:next w:val="afb"/>
    <w:uiPriority w:val="99"/>
    <w:semiHidden/>
    <w:unhideWhenUsed/>
    <w:rsid w:val="003F749A"/>
  </w:style>
  <w:style w:type="numbering" w:customStyle="1" w:styleId="11104">
    <w:name w:val="Нет списка1110"/>
    <w:next w:val="afb"/>
    <w:uiPriority w:val="99"/>
    <w:semiHidden/>
    <w:rsid w:val="003F749A"/>
  </w:style>
  <w:style w:type="numbering" w:customStyle="1" w:styleId="2150">
    <w:name w:val="Нет списка215"/>
    <w:next w:val="afb"/>
    <w:uiPriority w:val="99"/>
    <w:semiHidden/>
    <w:rsid w:val="003F749A"/>
  </w:style>
  <w:style w:type="numbering" w:customStyle="1" w:styleId="3150">
    <w:name w:val="Нет списка315"/>
    <w:next w:val="afb"/>
    <w:semiHidden/>
    <w:rsid w:val="003F749A"/>
  </w:style>
  <w:style w:type="table" w:customStyle="1" w:styleId="1195">
    <w:name w:val="Сетка таблицы119"/>
    <w:basedOn w:val="afa"/>
    <w:next w:val="afff6"/>
    <w:uiPriority w:val="59"/>
    <w:rsid w:val="003F749A"/>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3F749A"/>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3F749A"/>
  </w:style>
  <w:style w:type="table" w:customStyle="1" w:styleId="370">
    <w:name w:val="Сетка таблицы37"/>
    <w:basedOn w:val="afa"/>
    <w:next w:val="afff6"/>
    <w:uiPriority w:val="59"/>
    <w:rsid w:val="003F749A"/>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09">
    <w:name w:val="xl63809"/>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0">
    <w:name w:val="xl63810"/>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2">
    <w:name w:val="xl63812"/>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3">
    <w:name w:val="xl63813"/>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4">
    <w:name w:val="xl63814"/>
    <w:basedOn w:val="af8"/>
    <w:rsid w:val="001F1EED"/>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63815">
    <w:name w:val="xl63815"/>
    <w:basedOn w:val="af8"/>
    <w:rsid w:val="001F1EED"/>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63816">
    <w:name w:val="xl63816"/>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7">
    <w:name w:val="xl63817"/>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18">
    <w:name w:val="xl6381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9">
    <w:name w:val="xl63819"/>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0">
    <w:name w:val="xl63820"/>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1">
    <w:name w:val="xl63821"/>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2">
    <w:name w:val="xl63822"/>
    <w:basedOn w:val="af8"/>
    <w:rsid w:val="001F1EE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23">
    <w:name w:val="xl63823"/>
    <w:basedOn w:val="af8"/>
    <w:rsid w:val="001F1EE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24">
    <w:name w:val="xl63824"/>
    <w:basedOn w:val="af8"/>
    <w:rsid w:val="001F1EED"/>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06">
    <w:name w:val="xl63806"/>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07">
    <w:name w:val="xl63807"/>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1">
    <w:name w:val="xl63811"/>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25">
    <w:name w:val="xl63825"/>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6">
    <w:name w:val="xl63826"/>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7">
    <w:name w:val="xl63827"/>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8">
    <w:name w:val="xl63828"/>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A6A6A6"/>
      <w:sz w:val="20"/>
      <w:szCs w:val="20"/>
      <w:lang w:val="ru-RU" w:eastAsia="ru-RU" w:bidi="ar-SA"/>
    </w:rPr>
  </w:style>
  <w:style w:type="paragraph" w:customStyle="1" w:styleId="xl63829">
    <w:name w:val="xl63829"/>
    <w:basedOn w:val="af8"/>
    <w:rsid w:val="00752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63830">
    <w:name w:val="xl63830"/>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31">
    <w:name w:val="xl63831"/>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A6A6A6"/>
      <w:sz w:val="20"/>
      <w:szCs w:val="20"/>
      <w:lang w:val="ru-RU" w:eastAsia="ru-RU" w:bidi="ar-SA"/>
    </w:rPr>
  </w:style>
  <w:style w:type="numbering" w:customStyle="1" w:styleId="301">
    <w:name w:val="Нет списка30"/>
    <w:next w:val="afb"/>
    <w:uiPriority w:val="99"/>
    <w:semiHidden/>
    <w:unhideWhenUsed/>
    <w:rsid w:val="006E03E7"/>
  </w:style>
  <w:style w:type="table" w:customStyle="1" w:styleId="380">
    <w:name w:val="Сетка таблицы38"/>
    <w:basedOn w:val="afa"/>
    <w:next w:val="afff6"/>
    <w:uiPriority w:val="39"/>
    <w:rsid w:val="006E03E7"/>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6E03E7"/>
  </w:style>
  <w:style w:type="numbering" w:customStyle="1" w:styleId="2160">
    <w:name w:val="Нет списка216"/>
    <w:next w:val="afb"/>
    <w:uiPriority w:val="99"/>
    <w:semiHidden/>
    <w:unhideWhenUsed/>
    <w:rsid w:val="006E03E7"/>
  </w:style>
  <w:style w:type="paragraph" w:customStyle="1" w:styleId="1ffffb">
    <w:name w:val="Верхний колонтитул1"/>
    <w:basedOn w:val="af8"/>
    <w:next w:val="affc"/>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cs="Times New Roman"/>
      <w:szCs w:val="24"/>
      <w:lang w:val="ru-RU" w:bidi="ar-SA"/>
    </w:rPr>
  </w:style>
  <w:style w:type="paragraph" w:customStyle="1" w:styleId="1ffffc">
    <w:name w:val="Нижний колонтитул1"/>
    <w:basedOn w:val="af8"/>
    <w:next w:val="aff7"/>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cs="Times New Roman"/>
      <w:szCs w:val="24"/>
      <w:lang w:val="ru-RU" w:bidi="ar-SA"/>
    </w:rPr>
  </w:style>
  <w:style w:type="paragraph" w:customStyle="1" w:styleId="1ffffd">
    <w:name w:val="Текст выноски1"/>
    <w:basedOn w:val="af8"/>
    <w:next w:val="afc"/>
    <w:uiPriority w:val="99"/>
    <w:semiHidden/>
    <w:unhideWhenUsed/>
    <w:rsid w:val="006E03E7"/>
    <w:pPr>
      <w:widowControl w:val="0"/>
      <w:autoSpaceDE w:val="0"/>
      <w:autoSpaceDN w:val="0"/>
      <w:adjustRightInd w:val="0"/>
      <w:spacing w:line="240" w:lineRule="auto"/>
      <w:ind w:firstLine="0"/>
      <w:jc w:val="left"/>
    </w:pPr>
    <w:rPr>
      <w:rFonts w:ascii="Tahoma" w:eastAsia="Calibri" w:hAnsi="Tahoma" w:cs="Tahoma"/>
      <w:sz w:val="16"/>
      <w:szCs w:val="16"/>
      <w:lang w:val="ru-RU" w:bidi="ar-SA"/>
    </w:rPr>
  </w:style>
  <w:style w:type="table" w:customStyle="1" w:styleId="1201">
    <w:name w:val="Сетка таблицы120"/>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e">
    <w:name w:val="Верхний колонтитул Знак1"/>
    <w:basedOn w:val="af9"/>
    <w:uiPriority w:val="99"/>
    <w:semiHidden/>
    <w:rsid w:val="006E03E7"/>
    <w:rPr>
      <w:rFonts w:ascii="Times New Roman" w:eastAsia="Times New Roman" w:hAnsi="Times New Roman" w:cs="Times New Roman"/>
      <w:sz w:val="24"/>
      <w:szCs w:val="24"/>
      <w:lang w:eastAsia="ru-RU"/>
    </w:rPr>
  </w:style>
  <w:style w:type="character" w:customStyle="1" w:styleId="1fffff">
    <w:name w:val="Текст выноски Знак1"/>
    <w:basedOn w:val="af9"/>
    <w:uiPriority w:val="99"/>
    <w:semiHidden/>
    <w:rsid w:val="006E03E7"/>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2f5">
    <w:name w:val="Оглавление 12"/>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2161">
    <w:name w:val="Сетка таблицы216"/>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6E03E7"/>
  </w:style>
  <w:style w:type="paragraph" w:customStyle="1" w:styleId="336">
    <w:name w:val="Оглавление 33"/>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3f5">
    <w:name w:val="Оглавление 13"/>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390">
    <w:name w:val="Сетка таблицы39"/>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6E03E7"/>
  </w:style>
  <w:style w:type="paragraph" w:customStyle="1" w:styleId="4f9">
    <w:name w:val="Заголовок оглавления4"/>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eastAsia="Times New Roman" w:hAnsi="Cambria" w:cs="Times New Roman"/>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49">
    <w:name w:val="Оглавление 14"/>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442">
    <w:name w:val="Сетка таблицы44"/>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6E03E7"/>
  </w:style>
  <w:style w:type="paragraph" w:customStyle="1" w:styleId="5f7">
    <w:name w:val="Заголовок оглавления5"/>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eastAsia="Times New Roman" w:hAnsi="Cambria" w:cs="Times New Roman"/>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5b">
    <w:name w:val="Оглавление 15"/>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534">
    <w:name w:val="Сетка таблицы53"/>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6E03E7"/>
  </w:style>
  <w:style w:type="paragraph" w:customStyle="1" w:styleId="6d">
    <w:name w:val="Заголовок оглавления6"/>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eastAsia="Times New Roman" w:hAnsi="Cambria" w:cs="Times New Roman"/>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64">
    <w:name w:val="Оглавление 16"/>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650">
    <w:name w:val="Сетка таблицы65"/>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6E03E7"/>
  </w:style>
  <w:style w:type="paragraph" w:customStyle="1" w:styleId="7c">
    <w:name w:val="Заголовок оглавления7"/>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eastAsia="Times New Roman" w:hAnsi="Cambria" w:cs="Times New Roman"/>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73">
    <w:name w:val="Оглавление 17"/>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750">
    <w:name w:val="Сетка таблицы75"/>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6E03E7"/>
  </w:style>
  <w:style w:type="table" w:customStyle="1" w:styleId="400">
    <w:name w:val="Сетка таблицы40"/>
    <w:basedOn w:val="afa"/>
    <w:next w:val="afff6"/>
    <w:uiPriority w:val="39"/>
    <w:rsid w:val="006E03E7"/>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6E03E7"/>
  </w:style>
  <w:style w:type="numbering" w:customStyle="1" w:styleId="2170">
    <w:name w:val="Нет списка217"/>
    <w:next w:val="afb"/>
    <w:uiPriority w:val="99"/>
    <w:semiHidden/>
    <w:unhideWhenUsed/>
    <w:rsid w:val="006E03E7"/>
  </w:style>
  <w:style w:type="table" w:customStyle="1" w:styleId="1251">
    <w:name w:val="Сетка таблицы125"/>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6E03E7"/>
  </w:style>
  <w:style w:type="table" w:customStyle="1" w:styleId="3100">
    <w:name w:val="Сетка таблицы310"/>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6E03E7"/>
  </w:style>
  <w:style w:type="table" w:customStyle="1" w:styleId="451">
    <w:name w:val="Сетка таблицы45"/>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6E03E7"/>
  </w:style>
  <w:style w:type="table" w:customStyle="1" w:styleId="543">
    <w:name w:val="Сетка таблицы54"/>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6E03E7"/>
  </w:style>
  <w:style w:type="table" w:customStyle="1" w:styleId="660">
    <w:name w:val="Сетка таблицы66"/>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6E03E7"/>
  </w:style>
  <w:style w:type="table" w:customStyle="1" w:styleId="761">
    <w:name w:val="Сетка таблицы76"/>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DB7F6F"/>
  </w:style>
  <w:style w:type="numbering" w:customStyle="1" w:styleId="1260">
    <w:name w:val="Нет списка126"/>
    <w:next w:val="afb"/>
    <w:uiPriority w:val="99"/>
    <w:semiHidden/>
    <w:unhideWhenUsed/>
    <w:rsid w:val="00DB7F6F"/>
  </w:style>
  <w:style w:type="table" w:customStyle="1" w:styleId="1261">
    <w:name w:val="Сетка таблицы126"/>
    <w:basedOn w:val="afa"/>
    <w:next w:val="afff6"/>
    <w:uiPriority w:val="59"/>
    <w:rsid w:val="00DB7F6F"/>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DB7F6F"/>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DB7F6F"/>
  </w:style>
  <w:style w:type="table" w:customStyle="1" w:styleId="2181">
    <w:name w:val="Сетка таблицы218"/>
    <w:basedOn w:val="afa"/>
    <w:next w:val="afff6"/>
    <w:uiPriority w:val="59"/>
    <w:rsid w:val="00DB7F6F"/>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DB7F6F"/>
  </w:style>
  <w:style w:type="table" w:customStyle="1" w:styleId="3136">
    <w:name w:val="Сетка таблицы313"/>
    <w:basedOn w:val="afa"/>
    <w:next w:val="afff6"/>
    <w:uiPriority w:val="59"/>
    <w:rsid w:val="00DB7F6F"/>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DB7F6F"/>
  </w:style>
  <w:style w:type="table" w:customStyle="1" w:styleId="472">
    <w:name w:val="Сетка таблицы47"/>
    <w:basedOn w:val="afa"/>
    <w:next w:val="afff6"/>
    <w:uiPriority w:val="59"/>
    <w:rsid w:val="00DB7F6F"/>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DB7F6F"/>
  </w:style>
  <w:style w:type="table" w:customStyle="1" w:styleId="552">
    <w:name w:val="Сетка таблицы55"/>
    <w:basedOn w:val="afa"/>
    <w:next w:val="afff6"/>
    <w:uiPriority w:val="59"/>
    <w:rsid w:val="00DB7F6F"/>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DB7F6F"/>
  </w:style>
  <w:style w:type="table" w:customStyle="1" w:styleId="670">
    <w:name w:val="Сетка таблицы67"/>
    <w:basedOn w:val="afa"/>
    <w:next w:val="afff6"/>
    <w:uiPriority w:val="59"/>
    <w:rsid w:val="00DB7F6F"/>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DB7F6F"/>
  </w:style>
  <w:style w:type="table" w:customStyle="1" w:styleId="770">
    <w:name w:val="Сетка таблицы77"/>
    <w:basedOn w:val="afa"/>
    <w:next w:val="afff6"/>
    <w:uiPriority w:val="59"/>
    <w:rsid w:val="00DB7F6F"/>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DB7F6F"/>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725D5F"/>
  </w:style>
  <w:style w:type="table" w:customStyle="1" w:styleId="481">
    <w:name w:val="Сетка таблицы48"/>
    <w:basedOn w:val="afa"/>
    <w:next w:val="afff6"/>
    <w:uiPriority w:val="59"/>
    <w:rsid w:val="00725D5F"/>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725D5F"/>
  </w:style>
  <w:style w:type="numbering" w:customStyle="1" w:styleId="2190">
    <w:name w:val="Нет списка219"/>
    <w:next w:val="afb"/>
    <w:uiPriority w:val="99"/>
    <w:semiHidden/>
    <w:rsid w:val="00725D5F"/>
  </w:style>
  <w:style w:type="table" w:customStyle="1" w:styleId="TableGridReport18">
    <w:name w:val="Table Grid Report18"/>
    <w:basedOn w:val="afa"/>
    <w:next w:val="afff6"/>
    <w:uiPriority w:val="59"/>
    <w:rsid w:val="00725D5F"/>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725D5F"/>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725D5F"/>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semiHidden/>
    <w:rsid w:val="00725D5F"/>
  </w:style>
  <w:style w:type="numbering" w:customStyle="1" w:styleId="4100">
    <w:name w:val="Нет списка410"/>
    <w:next w:val="afb"/>
    <w:uiPriority w:val="99"/>
    <w:semiHidden/>
    <w:unhideWhenUsed/>
    <w:rsid w:val="00725D5F"/>
  </w:style>
  <w:style w:type="numbering" w:customStyle="1" w:styleId="11144">
    <w:name w:val="Нет списка1114"/>
    <w:next w:val="afb"/>
    <w:uiPriority w:val="99"/>
    <w:semiHidden/>
    <w:rsid w:val="00725D5F"/>
  </w:style>
  <w:style w:type="numbering" w:customStyle="1" w:styleId="21100">
    <w:name w:val="Нет списка2110"/>
    <w:next w:val="afb"/>
    <w:uiPriority w:val="99"/>
    <w:semiHidden/>
    <w:rsid w:val="00725D5F"/>
  </w:style>
  <w:style w:type="numbering" w:customStyle="1" w:styleId="3170">
    <w:name w:val="Нет списка317"/>
    <w:next w:val="afb"/>
    <w:semiHidden/>
    <w:rsid w:val="00725D5F"/>
  </w:style>
  <w:style w:type="table" w:customStyle="1" w:styleId="1271">
    <w:name w:val="Сетка таблицы127"/>
    <w:basedOn w:val="afa"/>
    <w:next w:val="afff6"/>
    <w:uiPriority w:val="59"/>
    <w:rsid w:val="00725D5F"/>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725D5F"/>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725D5F"/>
  </w:style>
  <w:style w:type="table" w:customStyle="1" w:styleId="3144">
    <w:name w:val="Сетка таблицы314"/>
    <w:basedOn w:val="afa"/>
    <w:next w:val="afff6"/>
    <w:uiPriority w:val="59"/>
    <w:rsid w:val="00725D5F"/>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B27350"/>
  </w:style>
  <w:style w:type="table" w:customStyle="1" w:styleId="491">
    <w:name w:val="Сетка таблицы49"/>
    <w:basedOn w:val="afa"/>
    <w:next w:val="afff6"/>
    <w:uiPriority w:val="59"/>
    <w:rsid w:val="00B27350"/>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B27350"/>
  </w:style>
  <w:style w:type="numbering" w:customStyle="1" w:styleId="2200">
    <w:name w:val="Нет списка220"/>
    <w:next w:val="afb"/>
    <w:uiPriority w:val="99"/>
    <w:semiHidden/>
    <w:rsid w:val="00B27350"/>
  </w:style>
  <w:style w:type="table" w:customStyle="1" w:styleId="TableGridReport19">
    <w:name w:val="Table Grid Report19"/>
    <w:basedOn w:val="afa"/>
    <w:next w:val="afff6"/>
    <w:uiPriority w:val="59"/>
    <w:rsid w:val="00B27350"/>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B27350"/>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B27350"/>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semiHidden/>
    <w:rsid w:val="00B27350"/>
  </w:style>
  <w:style w:type="numbering" w:customStyle="1" w:styleId="4131">
    <w:name w:val="Нет списка413"/>
    <w:next w:val="afb"/>
    <w:uiPriority w:val="99"/>
    <w:semiHidden/>
    <w:unhideWhenUsed/>
    <w:rsid w:val="00B27350"/>
  </w:style>
  <w:style w:type="numbering" w:customStyle="1" w:styleId="11150">
    <w:name w:val="Нет списка1115"/>
    <w:next w:val="afb"/>
    <w:uiPriority w:val="99"/>
    <w:semiHidden/>
    <w:rsid w:val="00B27350"/>
  </w:style>
  <w:style w:type="numbering" w:customStyle="1" w:styleId="21130">
    <w:name w:val="Нет списка2113"/>
    <w:next w:val="afb"/>
    <w:uiPriority w:val="99"/>
    <w:semiHidden/>
    <w:rsid w:val="00B27350"/>
  </w:style>
  <w:style w:type="numbering" w:customStyle="1" w:styleId="3190">
    <w:name w:val="Нет списка319"/>
    <w:next w:val="afb"/>
    <w:semiHidden/>
    <w:rsid w:val="00B27350"/>
  </w:style>
  <w:style w:type="table" w:customStyle="1" w:styleId="1281">
    <w:name w:val="Сетка таблицы128"/>
    <w:basedOn w:val="afa"/>
    <w:next w:val="afff6"/>
    <w:uiPriority w:val="59"/>
    <w:rsid w:val="00B27350"/>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B27350"/>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B27350"/>
  </w:style>
  <w:style w:type="table" w:customStyle="1" w:styleId="3151">
    <w:name w:val="Сетка таблицы315"/>
    <w:basedOn w:val="afa"/>
    <w:next w:val="afff6"/>
    <w:uiPriority w:val="59"/>
    <w:rsid w:val="00B27350"/>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basedOn w:val="af9"/>
    <w:uiPriority w:val="99"/>
    <w:semiHidden/>
    <w:rsid w:val="0025382D"/>
    <w:rPr>
      <w:rFonts w:ascii="Consolas" w:hAnsi="Consolas"/>
      <w:sz w:val="21"/>
      <w:szCs w:val="21"/>
    </w:rPr>
  </w:style>
  <w:style w:type="character" w:customStyle="1" w:styleId="2Verdana">
    <w:name w:val="Основной текст (2) + Verdana"/>
    <w:aliases w:val="8 pt"/>
    <w:basedOn w:val="2fd"/>
    <w:rsid w:val="0025382D"/>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25382D"/>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5382D"/>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5382D"/>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5382D"/>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5382D"/>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5382D"/>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5382D"/>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5382D"/>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25382D"/>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numbering" w:customStyle="1" w:styleId="600">
    <w:name w:val="Нет списка60"/>
    <w:next w:val="afb"/>
    <w:uiPriority w:val="99"/>
    <w:semiHidden/>
    <w:unhideWhenUsed/>
    <w:rsid w:val="006305B9"/>
  </w:style>
  <w:style w:type="table" w:customStyle="1" w:styleId="501">
    <w:name w:val="Сетка таблицы50"/>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6305B9"/>
  </w:style>
  <w:style w:type="numbering" w:customStyle="1" w:styleId="2231">
    <w:name w:val="Нет списка223"/>
    <w:next w:val="afb"/>
    <w:uiPriority w:val="99"/>
    <w:semiHidden/>
    <w:rsid w:val="006305B9"/>
  </w:style>
  <w:style w:type="table" w:customStyle="1" w:styleId="TableGridReport110">
    <w:name w:val="Table Grid Report110"/>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6305B9"/>
  </w:style>
  <w:style w:type="numbering" w:customStyle="1" w:styleId="4140">
    <w:name w:val="Нет списка414"/>
    <w:next w:val="afb"/>
    <w:uiPriority w:val="99"/>
    <w:semiHidden/>
    <w:unhideWhenUsed/>
    <w:rsid w:val="006305B9"/>
  </w:style>
  <w:style w:type="numbering" w:customStyle="1" w:styleId="11160">
    <w:name w:val="Нет списка1116"/>
    <w:next w:val="afb"/>
    <w:uiPriority w:val="99"/>
    <w:semiHidden/>
    <w:rsid w:val="006305B9"/>
  </w:style>
  <w:style w:type="numbering" w:customStyle="1" w:styleId="21140">
    <w:name w:val="Нет списка2114"/>
    <w:next w:val="afb"/>
    <w:uiPriority w:val="99"/>
    <w:semiHidden/>
    <w:rsid w:val="006305B9"/>
  </w:style>
  <w:style w:type="numbering" w:customStyle="1" w:styleId="31100">
    <w:name w:val="Нет списка3110"/>
    <w:next w:val="afb"/>
    <w:semiHidden/>
    <w:rsid w:val="006305B9"/>
  </w:style>
  <w:style w:type="table" w:customStyle="1" w:styleId="1291">
    <w:name w:val="Сетка таблицы129"/>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6305B9"/>
  </w:style>
  <w:style w:type="table" w:customStyle="1" w:styleId="3161">
    <w:name w:val="Сетка таблицы316"/>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6305B9"/>
  </w:style>
  <w:style w:type="table" w:customStyle="1" w:styleId="561">
    <w:name w:val="Сетка таблицы56"/>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6305B9"/>
  </w:style>
  <w:style w:type="numbering" w:customStyle="1" w:styleId="2241">
    <w:name w:val="Нет списка224"/>
    <w:next w:val="afb"/>
    <w:uiPriority w:val="99"/>
    <w:semiHidden/>
    <w:rsid w:val="006305B9"/>
  </w:style>
  <w:style w:type="table" w:customStyle="1" w:styleId="TableGridReport114">
    <w:name w:val="Table Grid Report114"/>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6305B9"/>
  </w:style>
  <w:style w:type="numbering" w:customStyle="1" w:styleId="4150">
    <w:name w:val="Нет списка415"/>
    <w:next w:val="afb"/>
    <w:uiPriority w:val="99"/>
    <w:semiHidden/>
    <w:unhideWhenUsed/>
    <w:rsid w:val="006305B9"/>
  </w:style>
  <w:style w:type="numbering" w:customStyle="1" w:styleId="11170">
    <w:name w:val="Нет списка1117"/>
    <w:next w:val="afb"/>
    <w:uiPriority w:val="99"/>
    <w:semiHidden/>
    <w:rsid w:val="006305B9"/>
  </w:style>
  <w:style w:type="numbering" w:customStyle="1" w:styleId="21150">
    <w:name w:val="Нет списка2115"/>
    <w:next w:val="afb"/>
    <w:uiPriority w:val="99"/>
    <w:semiHidden/>
    <w:rsid w:val="006305B9"/>
  </w:style>
  <w:style w:type="numbering" w:customStyle="1" w:styleId="31130">
    <w:name w:val="Нет списка3113"/>
    <w:next w:val="afb"/>
    <w:semiHidden/>
    <w:rsid w:val="006305B9"/>
  </w:style>
  <w:style w:type="table" w:customStyle="1" w:styleId="1301">
    <w:name w:val="Сетка таблицы130"/>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6305B9"/>
  </w:style>
  <w:style w:type="table" w:customStyle="1" w:styleId="3171">
    <w:name w:val="Сетка таблицы317"/>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6305B9"/>
  </w:style>
  <w:style w:type="table" w:customStyle="1" w:styleId="571">
    <w:name w:val="Сетка таблицы57"/>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6305B9"/>
  </w:style>
  <w:style w:type="numbering" w:customStyle="1" w:styleId="2251">
    <w:name w:val="Нет списка225"/>
    <w:next w:val="afb"/>
    <w:uiPriority w:val="99"/>
    <w:semiHidden/>
    <w:rsid w:val="006305B9"/>
  </w:style>
  <w:style w:type="table" w:customStyle="1" w:styleId="TableGridReport115">
    <w:name w:val="Table Grid Report115"/>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6305B9"/>
  </w:style>
  <w:style w:type="numbering" w:customStyle="1" w:styleId="4160">
    <w:name w:val="Нет списка416"/>
    <w:next w:val="afb"/>
    <w:uiPriority w:val="99"/>
    <w:semiHidden/>
    <w:unhideWhenUsed/>
    <w:rsid w:val="006305B9"/>
  </w:style>
  <w:style w:type="numbering" w:customStyle="1" w:styleId="11180">
    <w:name w:val="Нет списка1118"/>
    <w:next w:val="afb"/>
    <w:uiPriority w:val="99"/>
    <w:semiHidden/>
    <w:rsid w:val="006305B9"/>
  </w:style>
  <w:style w:type="numbering" w:customStyle="1" w:styleId="21160">
    <w:name w:val="Нет списка2116"/>
    <w:next w:val="afb"/>
    <w:uiPriority w:val="99"/>
    <w:semiHidden/>
    <w:rsid w:val="006305B9"/>
  </w:style>
  <w:style w:type="numbering" w:customStyle="1" w:styleId="31140">
    <w:name w:val="Нет списка3114"/>
    <w:next w:val="afb"/>
    <w:semiHidden/>
    <w:rsid w:val="006305B9"/>
  </w:style>
  <w:style w:type="table" w:customStyle="1" w:styleId="1337">
    <w:name w:val="Сетка таблицы133"/>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6305B9"/>
  </w:style>
  <w:style w:type="table" w:customStyle="1" w:styleId="3181">
    <w:name w:val="Сетка таблицы318"/>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6305B9"/>
  </w:style>
  <w:style w:type="table" w:customStyle="1" w:styleId="581">
    <w:name w:val="Сетка таблицы58"/>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6305B9"/>
  </w:style>
  <w:style w:type="numbering" w:customStyle="1" w:styleId="2261">
    <w:name w:val="Нет списка226"/>
    <w:next w:val="afb"/>
    <w:uiPriority w:val="99"/>
    <w:semiHidden/>
    <w:rsid w:val="006305B9"/>
  </w:style>
  <w:style w:type="table" w:customStyle="1" w:styleId="TableGridReport116">
    <w:name w:val="Table Grid Report116"/>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6305B9"/>
  </w:style>
  <w:style w:type="numbering" w:customStyle="1" w:styleId="417">
    <w:name w:val="Нет списка417"/>
    <w:next w:val="afb"/>
    <w:uiPriority w:val="99"/>
    <w:semiHidden/>
    <w:unhideWhenUsed/>
    <w:rsid w:val="006305B9"/>
  </w:style>
  <w:style w:type="numbering" w:customStyle="1" w:styleId="11193">
    <w:name w:val="Нет списка1119"/>
    <w:next w:val="afb"/>
    <w:uiPriority w:val="99"/>
    <w:semiHidden/>
    <w:rsid w:val="006305B9"/>
  </w:style>
  <w:style w:type="numbering" w:customStyle="1" w:styleId="21170">
    <w:name w:val="Нет списка2117"/>
    <w:next w:val="afb"/>
    <w:uiPriority w:val="99"/>
    <w:semiHidden/>
    <w:rsid w:val="006305B9"/>
  </w:style>
  <w:style w:type="numbering" w:customStyle="1" w:styleId="31150">
    <w:name w:val="Нет списка3115"/>
    <w:next w:val="afb"/>
    <w:semiHidden/>
    <w:rsid w:val="006305B9"/>
  </w:style>
  <w:style w:type="table" w:customStyle="1" w:styleId="1344">
    <w:name w:val="Сетка таблицы134"/>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6305B9"/>
  </w:style>
  <w:style w:type="table" w:customStyle="1" w:styleId="3191">
    <w:name w:val="Сетка таблицы319"/>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6305B9"/>
  </w:style>
  <w:style w:type="table" w:customStyle="1" w:styleId="591">
    <w:name w:val="Сетка таблицы59"/>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6305B9"/>
  </w:style>
  <w:style w:type="numbering" w:customStyle="1" w:styleId="2271">
    <w:name w:val="Нет списка227"/>
    <w:next w:val="afb"/>
    <w:uiPriority w:val="99"/>
    <w:semiHidden/>
    <w:rsid w:val="006305B9"/>
  </w:style>
  <w:style w:type="table" w:customStyle="1" w:styleId="TableGridReport117">
    <w:name w:val="Table Grid Report117"/>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6305B9"/>
  </w:style>
  <w:style w:type="numbering" w:customStyle="1" w:styleId="418">
    <w:name w:val="Нет списка418"/>
    <w:next w:val="afb"/>
    <w:uiPriority w:val="99"/>
    <w:semiHidden/>
    <w:unhideWhenUsed/>
    <w:rsid w:val="006305B9"/>
  </w:style>
  <w:style w:type="numbering" w:customStyle="1" w:styleId="11201">
    <w:name w:val="Нет списка1120"/>
    <w:next w:val="afb"/>
    <w:uiPriority w:val="99"/>
    <w:semiHidden/>
    <w:rsid w:val="006305B9"/>
  </w:style>
  <w:style w:type="numbering" w:customStyle="1" w:styleId="21180">
    <w:name w:val="Нет списка2118"/>
    <w:next w:val="afb"/>
    <w:uiPriority w:val="99"/>
    <w:semiHidden/>
    <w:rsid w:val="006305B9"/>
  </w:style>
  <w:style w:type="numbering" w:customStyle="1" w:styleId="31160">
    <w:name w:val="Нет списка3116"/>
    <w:next w:val="afb"/>
    <w:semiHidden/>
    <w:rsid w:val="006305B9"/>
  </w:style>
  <w:style w:type="table" w:customStyle="1" w:styleId="1351">
    <w:name w:val="Сетка таблицы135"/>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6305B9"/>
  </w:style>
  <w:style w:type="table" w:customStyle="1" w:styleId="3201">
    <w:name w:val="Сетка таблицы320"/>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6305B9"/>
  </w:style>
  <w:style w:type="table" w:customStyle="1" w:styleId="601">
    <w:name w:val="Сетка таблицы60"/>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6305B9"/>
  </w:style>
  <w:style w:type="numbering" w:customStyle="1" w:styleId="2281">
    <w:name w:val="Нет списка228"/>
    <w:next w:val="afb"/>
    <w:uiPriority w:val="99"/>
    <w:semiHidden/>
    <w:rsid w:val="006305B9"/>
  </w:style>
  <w:style w:type="table" w:customStyle="1" w:styleId="TableGridReport118">
    <w:name w:val="Table Grid Report118"/>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6305B9"/>
  </w:style>
  <w:style w:type="numbering" w:customStyle="1" w:styleId="419">
    <w:name w:val="Нет списка419"/>
    <w:next w:val="afb"/>
    <w:uiPriority w:val="99"/>
    <w:semiHidden/>
    <w:unhideWhenUsed/>
    <w:rsid w:val="006305B9"/>
  </w:style>
  <w:style w:type="numbering" w:customStyle="1" w:styleId="11232">
    <w:name w:val="Нет списка1123"/>
    <w:next w:val="afb"/>
    <w:uiPriority w:val="99"/>
    <w:semiHidden/>
    <w:rsid w:val="006305B9"/>
  </w:style>
  <w:style w:type="numbering" w:customStyle="1" w:styleId="21190">
    <w:name w:val="Нет списка2119"/>
    <w:next w:val="afb"/>
    <w:uiPriority w:val="99"/>
    <w:semiHidden/>
    <w:rsid w:val="006305B9"/>
  </w:style>
  <w:style w:type="numbering" w:customStyle="1" w:styleId="3117">
    <w:name w:val="Нет списка3117"/>
    <w:next w:val="afb"/>
    <w:semiHidden/>
    <w:rsid w:val="006305B9"/>
  </w:style>
  <w:style w:type="table" w:customStyle="1" w:styleId="1361">
    <w:name w:val="Сетка таблицы136"/>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6305B9"/>
  </w:style>
  <w:style w:type="table" w:customStyle="1" w:styleId="3232">
    <w:name w:val="Сетка таблицы323"/>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6305B9"/>
  </w:style>
  <w:style w:type="table" w:customStyle="1" w:styleId="683">
    <w:name w:val="Сетка таблицы68"/>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6305B9"/>
  </w:style>
  <w:style w:type="numbering" w:customStyle="1" w:styleId="2291">
    <w:name w:val="Нет списка229"/>
    <w:next w:val="afb"/>
    <w:uiPriority w:val="99"/>
    <w:semiHidden/>
    <w:rsid w:val="006305B9"/>
  </w:style>
  <w:style w:type="table" w:customStyle="1" w:styleId="TableGridReport119">
    <w:name w:val="Table Grid Report119"/>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6305B9"/>
  </w:style>
  <w:style w:type="numbering" w:customStyle="1" w:styleId="4200">
    <w:name w:val="Нет списка420"/>
    <w:next w:val="afb"/>
    <w:uiPriority w:val="99"/>
    <w:semiHidden/>
    <w:unhideWhenUsed/>
    <w:rsid w:val="006305B9"/>
  </w:style>
  <w:style w:type="numbering" w:customStyle="1" w:styleId="11240">
    <w:name w:val="Нет списка1124"/>
    <w:next w:val="afb"/>
    <w:uiPriority w:val="99"/>
    <w:semiHidden/>
    <w:rsid w:val="006305B9"/>
  </w:style>
  <w:style w:type="numbering" w:customStyle="1" w:styleId="21200">
    <w:name w:val="Нет списка2120"/>
    <w:next w:val="afb"/>
    <w:uiPriority w:val="99"/>
    <w:semiHidden/>
    <w:rsid w:val="006305B9"/>
  </w:style>
  <w:style w:type="numbering" w:customStyle="1" w:styleId="3118">
    <w:name w:val="Нет списка3118"/>
    <w:next w:val="afb"/>
    <w:semiHidden/>
    <w:rsid w:val="006305B9"/>
  </w:style>
  <w:style w:type="table" w:customStyle="1" w:styleId="1371">
    <w:name w:val="Сетка таблицы137"/>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6305B9"/>
  </w:style>
  <w:style w:type="table" w:customStyle="1" w:styleId="3241">
    <w:name w:val="Сетка таблицы324"/>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6305B9"/>
  </w:style>
  <w:style w:type="table" w:customStyle="1" w:styleId="691">
    <w:name w:val="Сетка таблицы69"/>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6305B9"/>
  </w:style>
  <w:style w:type="numbering" w:customStyle="1" w:styleId="2301">
    <w:name w:val="Нет списка230"/>
    <w:next w:val="afb"/>
    <w:uiPriority w:val="99"/>
    <w:semiHidden/>
    <w:rsid w:val="006305B9"/>
  </w:style>
  <w:style w:type="table" w:customStyle="1" w:styleId="TableGridReport120">
    <w:name w:val="Table Grid Report120"/>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6305B9"/>
  </w:style>
  <w:style w:type="numbering" w:customStyle="1" w:styleId="4212">
    <w:name w:val="Нет списка421"/>
    <w:next w:val="afb"/>
    <w:uiPriority w:val="99"/>
    <w:semiHidden/>
    <w:unhideWhenUsed/>
    <w:rsid w:val="006305B9"/>
  </w:style>
  <w:style w:type="numbering" w:customStyle="1" w:styleId="11250">
    <w:name w:val="Нет списка1125"/>
    <w:next w:val="afb"/>
    <w:uiPriority w:val="99"/>
    <w:semiHidden/>
    <w:rsid w:val="006305B9"/>
  </w:style>
  <w:style w:type="numbering" w:customStyle="1" w:styleId="21211">
    <w:name w:val="Нет списка2121"/>
    <w:next w:val="afb"/>
    <w:uiPriority w:val="99"/>
    <w:semiHidden/>
    <w:rsid w:val="006305B9"/>
  </w:style>
  <w:style w:type="numbering" w:customStyle="1" w:styleId="3119">
    <w:name w:val="Нет списка3119"/>
    <w:next w:val="afb"/>
    <w:semiHidden/>
    <w:rsid w:val="006305B9"/>
  </w:style>
  <w:style w:type="table" w:customStyle="1" w:styleId="1381">
    <w:name w:val="Сетка таблицы138"/>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6305B9"/>
  </w:style>
  <w:style w:type="table" w:customStyle="1" w:styleId="3251">
    <w:name w:val="Сетка таблицы325"/>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6305B9"/>
  </w:style>
  <w:style w:type="table" w:customStyle="1" w:styleId="701">
    <w:name w:val="Сетка таблицы70"/>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6305B9"/>
  </w:style>
  <w:style w:type="numbering" w:customStyle="1" w:styleId="2331">
    <w:name w:val="Нет списка233"/>
    <w:next w:val="afb"/>
    <w:uiPriority w:val="99"/>
    <w:semiHidden/>
    <w:rsid w:val="006305B9"/>
  </w:style>
  <w:style w:type="table" w:customStyle="1" w:styleId="TableGridReport123">
    <w:name w:val="Table Grid Report123"/>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6305B9"/>
  </w:style>
  <w:style w:type="numbering" w:customStyle="1" w:styleId="4222">
    <w:name w:val="Нет списка422"/>
    <w:next w:val="afb"/>
    <w:uiPriority w:val="99"/>
    <w:semiHidden/>
    <w:unhideWhenUsed/>
    <w:rsid w:val="006305B9"/>
  </w:style>
  <w:style w:type="numbering" w:customStyle="1" w:styleId="11260">
    <w:name w:val="Нет списка1126"/>
    <w:next w:val="afb"/>
    <w:uiPriority w:val="99"/>
    <w:semiHidden/>
    <w:rsid w:val="006305B9"/>
  </w:style>
  <w:style w:type="numbering" w:customStyle="1" w:styleId="21221">
    <w:name w:val="Нет списка2122"/>
    <w:next w:val="afb"/>
    <w:uiPriority w:val="99"/>
    <w:semiHidden/>
    <w:rsid w:val="006305B9"/>
  </w:style>
  <w:style w:type="numbering" w:customStyle="1" w:styleId="31200">
    <w:name w:val="Нет списка3120"/>
    <w:next w:val="afb"/>
    <w:semiHidden/>
    <w:rsid w:val="006305B9"/>
  </w:style>
  <w:style w:type="table" w:customStyle="1" w:styleId="1391">
    <w:name w:val="Сетка таблицы139"/>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6305B9"/>
  </w:style>
  <w:style w:type="table" w:customStyle="1" w:styleId="3261">
    <w:name w:val="Сетка таблицы326"/>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6305B9"/>
  </w:style>
  <w:style w:type="table" w:customStyle="1" w:styleId="781">
    <w:name w:val="Сетка таблицы78"/>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6305B9"/>
  </w:style>
  <w:style w:type="numbering" w:customStyle="1" w:styleId="2341">
    <w:name w:val="Нет списка234"/>
    <w:next w:val="afb"/>
    <w:uiPriority w:val="99"/>
    <w:semiHidden/>
    <w:rsid w:val="006305B9"/>
  </w:style>
  <w:style w:type="table" w:customStyle="1" w:styleId="TableGridReport124">
    <w:name w:val="Table Grid Report124"/>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6305B9"/>
  </w:style>
  <w:style w:type="numbering" w:customStyle="1" w:styleId="4230">
    <w:name w:val="Нет списка423"/>
    <w:next w:val="afb"/>
    <w:uiPriority w:val="99"/>
    <w:semiHidden/>
    <w:unhideWhenUsed/>
    <w:rsid w:val="006305B9"/>
  </w:style>
  <w:style w:type="numbering" w:customStyle="1" w:styleId="11270">
    <w:name w:val="Нет списка1127"/>
    <w:next w:val="afb"/>
    <w:uiPriority w:val="99"/>
    <w:semiHidden/>
    <w:rsid w:val="006305B9"/>
  </w:style>
  <w:style w:type="numbering" w:customStyle="1" w:styleId="21230">
    <w:name w:val="Нет списка2123"/>
    <w:next w:val="afb"/>
    <w:uiPriority w:val="99"/>
    <w:semiHidden/>
    <w:rsid w:val="006305B9"/>
  </w:style>
  <w:style w:type="numbering" w:customStyle="1" w:styleId="31213">
    <w:name w:val="Нет списка3121"/>
    <w:next w:val="afb"/>
    <w:semiHidden/>
    <w:rsid w:val="006305B9"/>
  </w:style>
  <w:style w:type="table" w:customStyle="1" w:styleId="1401">
    <w:name w:val="Сетка таблицы140"/>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6305B9"/>
  </w:style>
  <w:style w:type="table" w:customStyle="1" w:styleId="3271">
    <w:name w:val="Сетка таблицы327"/>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6305B9"/>
  </w:style>
  <w:style w:type="table" w:customStyle="1" w:styleId="791">
    <w:name w:val="Сетка таблицы79"/>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6305B9"/>
  </w:style>
  <w:style w:type="numbering" w:customStyle="1" w:styleId="2351">
    <w:name w:val="Нет списка235"/>
    <w:next w:val="afb"/>
    <w:uiPriority w:val="99"/>
    <w:semiHidden/>
    <w:rsid w:val="006305B9"/>
  </w:style>
  <w:style w:type="table" w:customStyle="1" w:styleId="TableGridReport125">
    <w:name w:val="Table Grid Report125"/>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6305B9"/>
  </w:style>
  <w:style w:type="numbering" w:customStyle="1" w:styleId="424">
    <w:name w:val="Нет списка424"/>
    <w:next w:val="afb"/>
    <w:uiPriority w:val="99"/>
    <w:semiHidden/>
    <w:unhideWhenUsed/>
    <w:rsid w:val="006305B9"/>
  </w:style>
  <w:style w:type="numbering" w:customStyle="1" w:styleId="11280">
    <w:name w:val="Нет списка1128"/>
    <w:next w:val="afb"/>
    <w:uiPriority w:val="99"/>
    <w:semiHidden/>
    <w:rsid w:val="006305B9"/>
  </w:style>
  <w:style w:type="numbering" w:customStyle="1" w:styleId="21240">
    <w:name w:val="Нет списка2124"/>
    <w:next w:val="afb"/>
    <w:uiPriority w:val="99"/>
    <w:semiHidden/>
    <w:rsid w:val="006305B9"/>
  </w:style>
  <w:style w:type="numbering" w:customStyle="1" w:styleId="31221">
    <w:name w:val="Нет списка3122"/>
    <w:next w:val="afb"/>
    <w:semiHidden/>
    <w:rsid w:val="006305B9"/>
  </w:style>
  <w:style w:type="table" w:customStyle="1" w:styleId="1431">
    <w:name w:val="Сетка таблицы143"/>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6305B9"/>
  </w:style>
  <w:style w:type="table" w:customStyle="1" w:styleId="3281">
    <w:name w:val="Сетка таблицы328"/>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E64C43"/>
  </w:style>
  <w:style w:type="numbering" w:customStyle="1" w:styleId="1440">
    <w:name w:val="Нет списка144"/>
    <w:next w:val="afb"/>
    <w:uiPriority w:val="99"/>
    <w:semiHidden/>
    <w:unhideWhenUsed/>
    <w:rsid w:val="00E64C43"/>
  </w:style>
  <w:style w:type="table" w:customStyle="1" w:styleId="1441">
    <w:name w:val="Сетка таблицы144"/>
    <w:basedOn w:val="afa"/>
    <w:next w:val="afff6"/>
    <w:uiPriority w:val="59"/>
    <w:rsid w:val="00E64C43"/>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E64C43"/>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E64C43"/>
  </w:style>
  <w:style w:type="table" w:customStyle="1" w:styleId="2370">
    <w:name w:val="Сетка таблицы237"/>
    <w:basedOn w:val="afa"/>
    <w:next w:val="afff6"/>
    <w:uiPriority w:val="59"/>
    <w:rsid w:val="00E64C43"/>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E64C43"/>
  </w:style>
  <w:style w:type="table" w:customStyle="1" w:styleId="3290">
    <w:name w:val="Сетка таблицы329"/>
    <w:basedOn w:val="afa"/>
    <w:next w:val="afff6"/>
    <w:uiPriority w:val="59"/>
    <w:rsid w:val="00E64C43"/>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E64C43"/>
  </w:style>
  <w:style w:type="table" w:customStyle="1" w:styleId="4101">
    <w:name w:val="Сетка таблицы410"/>
    <w:basedOn w:val="afa"/>
    <w:next w:val="afff6"/>
    <w:uiPriority w:val="59"/>
    <w:rsid w:val="00E64C43"/>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E64C43"/>
  </w:style>
  <w:style w:type="table" w:customStyle="1" w:styleId="5101">
    <w:name w:val="Сетка таблицы510"/>
    <w:basedOn w:val="afa"/>
    <w:next w:val="afff6"/>
    <w:uiPriority w:val="59"/>
    <w:rsid w:val="00E64C43"/>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E64C43"/>
  </w:style>
  <w:style w:type="table" w:customStyle="1" w:styleId="6101">
    <w:name w:val="Сетка таблицы610"/>
    <w:basedOn w:val="afa"/>
    <w:next w:val="afff6"/>
    <w:uiPriority w:val="59"/>
    <w:rsid w:val="00E64C43"/>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E64C43"/>
  </w:style>
  <w:style w:type="table" w:customStyle="1" w:styleId="7101">
    <w:name w:val="Сетка таблицы710"/>
    <w:basedOn w:val="afa"/>
    <w:next w:val="afff6"/>
    <w:uiPriority w:val="59"/>
    <w:rsid w:val="00E64C43"/>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E64C43"/>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E64C43"/>
  </w:style>
  <w:style w:type="table" w:customStyle="1" w:styleId="TableGridReport126">
    <w:name w:val="Table Grid Report126"/>
    <w:basedOn w:val="afa"/>
    <w:next w:val="afff6"/>
    <w:uiPriority w:val="59"/>
    <w:locked/>
    <w:rsid w:val="00E64C43"/>
    <w:pPr>
      <w:ind w:left="1080"/>
    </w:pPr>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E64C43"/>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E64C43"/>
  </w:style>
  <w:style w:type="table" w:customStyle="1" w:styleId="TableGrid14">
    <w:name w:val="Table Grid14"/>
    <w:basedOn w:val="afa"/>
    <w:next w:val="afff6"/>
    <w:rsid w:val="00E64C43"/>
    <w:rPr>
      <w:rFonts w:ascii="Cambria" w:eastAsia="Times New Roman" w:hAnsi="Cambria" w:cs="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E64C43"/>
    <w:pPr>
      <w:ind w:left="0"/>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E64C43"/>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E64C43"/>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E64C43"/>
    <w:pPr>
      <w:widowControl w:val="0"/>
      <w:adjustRightInd w:val="0"/>
      <w:spacing w:line="360" w:lineRule="atLeast"/>
      <w:ind w:firstLine="567"/>
      <w:jc w:val="both"/>
      <w:textAlignment w:val="baseline"/>
    </w:pPr>
    <w:rPr>
      <w:rFonts w:ascii="Cambria" w:eastAsia="Times New Roman" w:hAnsi="Cambria"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E64C43"/>
    <w:pPr>
      <w:widowControl w:val="0"/>
      <w:adjustRightInd w:val="0"/>
      <w:spacing w:line="360" w:lineRule="atLeast"/>
      <w:ind w:firstLine="567"/>
      <w:jc w:val="both"/>
      <w:textAlignment w:val="baseline"/>
    </w:pPr>
    <w:rPr>
      <w:rFonts w:ascii="Cambria" w:eastAsia="Times New Roman" w:hAnsi="Cambria"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E64C43"/>
    <w:pPr>
      <w:widowControl w:val="0"/>
      <w:adjustRightInd w:val="0"/>
      <w:spacing w:line="360" w:lineRule="atLeast"/>
      <w:ind w:firstLine="567"/>
      <w:jc w:val="both"/>
      <w:textAlignment w:val="baseline"/>
    </w:pPr>
    <w:rPr>
      <w:rFonts w:ascii="Cambria" w:eastAsia="Times New Roman" w:hAnsi="Cambria"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E64C43"/>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E64C43"/>
    <w:pPr>
      <w:widowControl w:val="0"/>
      <w:adjustRightInd w:val="0"/>
      <w:spacing w:line="360" w:lineRule="atLeast"/>
      <w:ind w:firstLine="567"/>
      <w:jc w:val="both"/>
      <w:textAlignment w:val="baseline"/>
    </w:pPr>
    <w:rPr>
      <w:rFonts w:ascii="Cambria" w:eastAsia="Times New Roman" w:hAnsi="Cambria"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E64C43"/>
    <w:pPr>
      <w:widowControl w:val="0"/>
      <w:adjustRightInd w:val="0"/>
      <w:spacing w:line="360" w:lineRule="atLeast"/>
      <w:ind w:firstLine="567"/>
      <w:jc w:val="both"/>
      <w:textAlignment w:val="baseline"/>
    </w:pPr>
    <w:rPr>
      <w:rFonts w:ascii="Cambria" w:eastAsia="Times New Roman" w:hAnsi="Cambria"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E64C43"/>
    <w:pPr>
      <w:widowControl w:val="0"/>
      <w:adjustRightInd w:val="0"/>
      <w:spacing w:line="360" w:lineRule="atLeast"/>
      <w:ind w:firstLine="567"/>
      <w:jc w:val="both"/>
      <w:textAlignment w:val="baseline"/>
    </w:pPr>
    <w:rPr>
      <w:rFonts w:ascii="Cambria" w:eastAsia="Times New Roman" w:hAnsi="Cambria"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c">
    <w:name w:val="Простая таблица 15"/>
    <w:basedOn w:val="afa"/>
    <w:next w:val="1f3"/>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E64C43"/>
    <w:pPr>
      <w:widowControl w:val="0"/>
      <w:adjustRightInd w:val="0"/>
      <w:spacing w:before="120" w:after="120"/>
      <w:ind w:firstLine="567"/>
      <w:jc w:val="both"/>
      <w:textAlignment w:val="baseline"/>
    </w:pPr>
    <w:rPr>
      <w:rFonts w:ascii="Cambria" w:eastAsia="Times New Roman" w:hAnsi="Cambria"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E64C43"/>
    <w:pPr>
      <w:widowControl w:val="0"/>
      <w:adjustRightInd w:val="0"/>
      <w:spacing w:before="120" w:after="120"/>
      <w:ind w:firstLine="567"/>
      <w:jc w:val="both"/>
      <w:textAlignment w:val="baseline"/>
    </w:pPr>
    <w:rPr>
      <w:rFonts w:ascii="Cambria" w:eastAsia="Times New Roman" w:hAnsi="Cambria"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E64C43"/>
    <w:pPr>
      <w:widowControl w:val="0"/>
      <w:adjustRightInd w:val="0"/>
      <w:spacing w:before="120" w:after="120"/>
      <w:ind w:firstLine="567"/>
      <w:jc w:val="both"/>
      <w:textAlignment w:val="baseline"/>
    </w:pPr>
    <w:rPr>
      <w:rFonts w:ascii="Cambria" w:eastAsia="Times New Roman" w:hAnsi="Cambria"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E64C43"/>
    <w:pPr>
      <w:widowControl w:val="0"/>
      <w:adjustRightInd w:val="0"/>
      <w:spacing w:before="120" w:after="120"/>
      <w:ind w:firstLine="567"/>
      <w:jc w:val="both"/>
      <w:textAlignment w:val="baseline"/>
    </w:pPr>
    <w:rPr>
      <w:rFonts w:ascii="Cambria" w:eastAsia="Times New Roman" w:hAnsi="Cambria"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E64C4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E64C4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d">
    <w:name w:val="Сетка таблицы 15"/>
    <w:basedOn w:val="afa"/>
    <w:next w:val="1f8"/>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E64C43"/>
    <w:pPr>
      <w:keepNext/>
      <w:suppressAutoHyphens w:val="0"/>
      <w:ind w:firstLine="426"/>
    </w:pPr>
    <w:rPr>
      <w:rFonts w:ascii="Times New Roman" w:eastAsia="Times New Roman" w:hAnsi="Times New Roman" w:cs="Times New Roman"/>
      <w:b w:val="0"/>
      <w:i/>
      <w:color w:val="auto"/>
      <w:sz w:val="20"/>
      <w:lang w:eastAsia="ru-RU"/>
    </w:rPr>
  </w:style>
  <w:style w:type="numbering" w:customStyle="1" w:styleId="11290">
    <w:name w:val="Нет списка1129"/>
    <w:next w:val="afb"/>
    <w:uiPriority w:val="99"/>
    <w:semiHidden/>
    <w:unhideWhenUsed/>
    <w:rsid w:val="00E64C43"/>
  </w:style>
  <w:style w:type="table" w:customStyle="1" w:styleId="175">
    <w:name w:val="Светлая заливка17"/>
    <w:basedOn w:val="afa"/>
    <w:uiPriority w:val="60"/>
    <w:rsid w:val="00E64C43"/>
    <w:rPr>
      <w:rFonts w:ascii="Arial" w:eastAsia="Times New Roman" w:hAnsi="Arial"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E64C4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E64C43"/>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E64C43"/>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E64C43"/>
  </w:style>
  <w:style w:type="numbering" w:customStyle="1" w:styleId="347">
    <w:name w:val="Заголовок 3 ур4"/>
    <w:basedOn w:val="afb"/>
    <w:uiPriority w:val="99"/>
    <w:rsid w:val="00E64C43"/>
  </w:style>
  <w:style w:type="table" w:customStyle="1" w:styleId="11106">
    <w:name w:val="Светлая заливка1110"/>
    <w:basedOn w:val="afa"/>
    <w:uiPriority w:val="60"/>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E64C43"/>
    <w:rPr>
      <w:rFonts w:ascii="Cambria" w:eastAsia="Times New Roman" w:hAnsi="Cambria"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E64C43"/>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E64C43"/>
    <w:pPr>
      <w:jc w:val="right"/>
    </w:pPr>
    <w:rPr>
      <w:rFonts w:ascii="Arial" w:eastAsia="Calibri" w:hAnsi="Arial" w:cs="Times New Roman"/>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E64C43"/>
    <w:pPr>
      <w:numPr>
        <w:numId w:val="87"/>
      </w:numPr>
    </w:pPr>
  </w:style>
  <w:style w:type="numbering" w:customStyle="1" w:styleId="1111133">
    <w:name w:val="1 / 1.1 / 1.1.33"/>
    <w:basedOn w:val="afb"/>
    <w:next w:val="111111"/>
    <w:locked/>
    <w:rsid w:val="00E64C43"/>
  </w:style>
  <w:style w:type="table" w:customStyle="1" w:styleId="3145">
    <w:name w:val="Светлая заливка314"/>
    <w:basedOn w:val="afa"/>
    <w:next w:val="afa"/>
    <w:uiPriority w:val="60"/>
    <w:rsid w:val="00E64C43"/>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E64C43"/>
  </w:style>
  <w:style w:type="table" w:customStyle="1" w:styleId="5151">
    <w:name w:val="Сетка таблицы 515"/>
    <w:basedOn w:val="afa"/>
    <w:next w:val="55"/>
    <w:rsid w:val="00E64C43"/>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E64C43"/>
  </w:style>
  <w:style w:type="table" w:customStyle="1" w:styleId="TableGrid113">
    <w:name w:val="Table Grid113"/>
    <w:basedOn w:val="afa"/>
    <w:next w:val="afff6"/>
    <w:rsid w:val="00E64C43"/>
    <w:rPr>
      <w:rFonts w:ascii="Cambria" w:eastAsia="Times New Roman" w:hAnsi="Cambria" w:cs="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E64C43"/>
    <w:pPr>
      <w:ind w:left="0"/>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E64C43"/>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E64C43"/>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E64C43"/>
    <w:pPr>
      <w:widowControl w:val="0"/>
      <w:adjustRightInd w:val="0"/>
      <w:spacing w:line="360" w:lineRule="atLeast"/>
      <w:ind w:firstLine="567"/>
      <w:jc w:val="both"/>
      <w:textAlignment w:val="baseline"/>
    </w:pPr>
    <w:rPr>
      <w:rFonts w:ascii="Cambria" w:eastAsia="Times New Roman" w:hAnsi="Cambria"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E64C43"/>
    <w:pPr>
      <w:widowControl w:val="0"/>
      <w:adjustRightInd w:val="0"/>
      <w:spacing w:line="360" w:lineRule="atLeast"/>
      <w:ind w:firstLine="567"/>
      <w:jc w:val="both"/>
      <w:textAlignment w:val="baseline"/>
    </w:pPr>
    <w:rPr>
      <w:rFonts w:ascii="Cambria" w:eastAsia="Times New Roman" w:hAnsi="Cambria"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E64C43"/>
    <w:pPr>
      <w:widowControl w:val="0"/>
      <w:adjustRightInd w:val="0"/>
      <w:spacing w:line="360" w:lineRule="atLeast"/>
      <w:ind w:firstLine="567"/>
      <w:jc w:val="both"/>
      <w:textAlignment w:val="baseline"/>
    </w:pPr>
    <w:rPr>
      <w:rFonts w:ascii="Cambria" w:eastAsia="Times New Roman" w:hAnsi="Cambria"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E64C43"/>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E64C43"/>
    <w:pPr>
      <w:widowControl w:val="0"/>
      <w:adjustRightInd w:val="0"/>
      <w:spacing w:line="360" w:lineRule="atLeast"/>
      <w:ind w:firstLine="567"/>
      <w:jc w:val="both"/>
      <w:textAlignment w:val="baseline"/>
    </w:pPr>
    <w:rPr>
      <w:rFonts w:ascii="Cambria" w:eastAsia="Times New Roman" w:hAnsi="Cambria"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E64C43"/>
    <w:pPr>
      <w:widowControl w:val="0"/>
      <w:adjustRightInd w:val="0"/>
      <w:spacing w:line="360" w:lineRule="atLeast"/>
      <w:ind w:firstLine="567"/>
      <w:jc w:val="both"/>
      <w:textAlignment w:val="baseline"/>
    </w:pPr>
    <w:rPr>
      <w:rFonts w:ascii="Cambria" w:eastAsia="Times New Roman" w:hAnsi="Cambria"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E64C43"/>
    <w:pPr>
      <w:widowControl w:val="0"/>
      <w:adjustRightInd w:val="0"/>
      <w:spacing w:line="360" w:lineRule="atLeast"/>
      <w:ind w:firstLine="567"/>
      <w:jc w:val="both"/>
      <w:textAlignment w:val="baseline"/>
    </w:pPr>
    <w:rPr>
      <w:rFonts w:ascii="Cambria" w:eastAsia="Times New Roman" w:hAnsi="Cambria"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E64C43"/>
    <w:pPr>
      <w:widowControl w:val="0"/>
      <w:adjustRightInd w:val="0"/>
      <w:spacing w:before="120" w:after="120"/>
      <w:ind w:firstLine="567"/>
      <w:jc w:val="both"/>
      <w:textAlignment w:val="baseline"/>
    </w:pPr>
    <w:rPr>
      <w:rFonts w:ascii="Cambria" w:eastAsia="Times New Roman" w:hAnsi="Cambria"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E64C43"/>
    <w:pPr>
      <w:widowControl w:val="0"/>
      <w:adjustRightInd w:val="0"/>
      <w:spacing w:before="120" w:after="120"/>
      <w:ind w:firstLine="567"/>
      <w:jc w:val="both"/>
      <w:textAlignment w:val="baseline"/>
    </w:pPr>
    <w:rPr>
      <w:rFonts w:ascii="Cambria" w:eastAsia="Times New Roman" w:hAnsi="Cambria"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E64C43"/>
    <w:pPr>
      <w:widowControl w:val="0"/>
      <w:adjustRightInd w:val="0"/>
      <w:spacing w:before="120" w:after="120"/>
      <w:ind w:firstLine="567"/>
      <w:jc w:val="both"/>
      <w:textAlignment w:val="baseline"/>
    </w:pPr>
    <w:rPr>
      <w:rFonts w:ascii="Cambria" w:eastAsia="Times New Roman" w:hAnsi="Cambria"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E64C43"/>
    <w:pPr>
      <w:widowControl w:val="0"/>
      <w:adjustRightInd w:val="0"/>
      <w:spacing w:before="120" w:after="120"/>
      <w:ind w:firstLine="567"/>
      <w:jc w:val="both"/>
      <w:textAlignment w:val="baseline"/>
    </w:pPr>
    <w:rPr>
      <w:rFonts w:ascii="Cambria" w:eastAsia="Times New Roman" w:hAnsi="Cambria"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E64C43"/>
    <w:rPr>
      <w:rFonts w:ascii="Cambria" w:eastAsia="Times New Roman" w:hAnsi="Cambria"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E64C43"/>
  </w:style>
  <w:style w:type="table" w:customStyle="1" w:styleId="1345">
    <w:name w:val="Средний список 134"/>
    <w:basedOn w:val="afa"/>
    <w:uiPriority w:val="65"/>
    <w:rsid w:val="00E64C43"/>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E64C43"/>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E64C43"/>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E64C43"/>
  </w:style>
  <w:style w:type="numbering" w:customStyle="1" w:styleId="111133">
    <w:name w:val="Нет списка11113"/>
    <w:next w:val="afb"/>
    <w:uiPriority w:val="99"/>
    <w:semiHidden/>
    <w:unhideWhenUsed/>
    <w:rsid w:val="00E64C43"/>
  </w:style>
  <w:style w:type="table" w:customStyle="1" w:styleId="11251">
    <w:name w:val="Средний список 1125"/>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E64C43"/>
  </w:style>
  <w:style w:type="table" w:customStyle="1" w:styleId="11341">
    <w:name w:val="Средний список 113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E64C43"/>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E64C43"/>
  </w:style>
  <w:style w:type="table" w:customStyle="1" w:styleId="11440">
    <w:name w:val="Средний список 114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E64C43"/>
  </w:style>
  <w:style w:type="table" w:customStyle="1" w:styleId="11640">
    <w:name w:val="Средний список 116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E64C43"/>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E64C43"/>
  </w:style>
  <w:style w:type="table" w:customStyle="1" w:styleId="11740">
    <w:name w:val="Средний список 117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E64C43"/>
  </w:style>
  <w:style w:type="table" w:customStyle="1" w:styleId="1111140">
    <w:name w:val="Средний список 11111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E64C43"/>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E64C43"/>
  </w:style>
  <w:style w:type="table" w:customStyle="1" w:styleId="111240">
    <w:name w:val="Средний список 1112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
    <w:name w:val="Средний список 1115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E64C43"/>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E64C43"/>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E64C43"/>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E64C43"/>
    <w:pPr>
      <w:keepNext/>
      <w:suppressAutoHyphens w:val="0"/>
      <w:ind w:firstLine="426"/>
    </w:pPr>
    <w:rPr>
      <w:rFonts w:ascii="Times New Roman" w:eastAsia="Times New Roman" w:hAnsi="Times New Roman" w:cs="Times New Roman"/>
      <w:b w:val="0"/>
      <w:color w:val="auto"/>
      <w:sz w:val="20"/>
      <w:lang w:eastAsia="ru-RU"/>
    </w:rPr>
  </w:style>
  <w:style w:type="paragraph" w:customStyle="1" w:styleId="1fffff0">
    <w:name w:val="Подпись рисунков/таблиц1"/>
    <w:basedOn w:val="affff4"/>
    <w:next w:val="affffffffffffff7"/>
    <w:uiPriority w:val="99"/>
    <w:qFormat/>
    <w:rsid w:val="00E64C43"/>
    <w:pPr>
      <w:tabs>
        <w:tab w:val="right" w:leader="dot" w:pos="9628"/>
      </w:tabs>
      <w:jc w:val="both"/>
    </w:pPr>
    <w:rPr>
      <w:rFonts w:eastAsia="Times New Roman" w:cs="Times New Roman"/>
      <w:bCs/>
      <w:noProof/>
    </w:rPr>
  </w:style>
  <w:style w:type="paragraph" w:customStyle="1" w:styleId="xl46768">
    <w:name w:val="xl4676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cs="Arial"/>
      <w:szCs w:val="24"/>
      <w:lang w:eastAsia="ru-RU"/>
    </w:rPr>
  </w:style>
  <w:style w:type="paragraph" w:customStyle="1" w:styleId="xl46769">
    <w:name w:val="xl46769"/>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cs="Arial"/>
      <w:szCs w:val="24"/>
      <w:lang w:eastAsia="ru-RU"/>
    </w:rPr>
  </w:style>
  <w:style w:type="paragraph" w:customStyle="1" w:styleId="xl46770">
    <w:name w:val="xl4677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i/>
      <w:iCs/>
      <w:szCs w:val="24"/>
      <w:lang w:eastAsia="ru-RU"/>
    </w:rPr>
  </w:style>
  <w:style w:type="paragraph" w:customStyle="1" w:styleId="xl46771">
    <w:name w:val="xl4677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i/>
      <w:iCs/>
      <w:szCs w:val="24"/>
      <w:lang w:eastAsia="ru-RU"/>
    </w:rPr>
  </w:style>
  <w:style w:type="paragraph" w:customStyle="1" w:styleId="xl46772">
    <w:name w:val="xl4677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i/>
      <w:iCs/>
      <w:szCs w:val="24"/>
      <w:lang w:eastAsia="ru-RU"/>
    </w:rPr>
  </w:style>
  <w:style w:type="paragraph" w:customStyle="1" w:styleId="xl46773">
    <w:name w:val="xl4677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Times New Roman" w:eastAsia="Times New Roman" w:hAnsi="Times New Roman" w:cs="Times New Roman"/>
      <w:szCs w:val="24"/>
      <w:lang w:eastAsia="ru-RU"/>
    </w:rPr>
  </w:style>
  <w:style w:type="paragraph" w:customStyle="1" w:styleId="xl46774">
    <w:name w:val="xl46774"/>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eastAsia="Times New Roman" w:hAnsi="Times New Roman" w:cs="Times New Roman"/>
      <w:i/>
      <w:iCs/>
      <w:color w:val="000000"/>
      <w:szCs w:val="24"/>
      <w:lang w:eastAsia="ru-RU"/>
    </w:rPr>
  </w:style>
  <w:style w:type="paragraph" w:customStyle="1" w:styleId="xl46775">
    <w:name w:val="xl4677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eastAsia="Times New Roman" w:hAnsi="Times New Roman" w:cs="Times New Roman"/>
      <w:szCs w:val="24"/>
      <w:lang w:eastAsia="ru-RU"/>
    </w:rPr>
  </w:style>
  <w:style w:type="paragraph" w:customStyle="1" w:styleId="xl46776">
    <w:name w:val="xl4677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rFonts w:ascii="Times New Roman" w:eastAsia="Times New Roman" w:hAnsi="Times New Roman" w:cs="Times New Roman"/>
      <w:szCs w:val="24"/>
      <w:lang w:eastAsia="ru-RU"/>
    </w:rPr>
  </w:style>
  <w:style w:type="paragraph" w:customStyle="1" w:styleId="xl46777">
    <w:name w:val="xl46777"/>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eastAsia="Times New Roman" w:hAnsi="Times New Roman" w:cs="Times New Roman"/>
      <w:color w:val="000000"/>
      <w:szCs w:val="24"/>
      <w:lang w:eastAsia="ru-RU"/>
    </w:rPr>
  </w:style>
  <w:style w:type="paragraph" w:customStyle="1" w:styleId="xl46778">
    <w:name w:val="xl4677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color w:val="000000"/>
      <w:szCs w:val="24"/>
      <w:lang w:eastAsia="ru-RU"/>
    </w:rPr>
  </w:style>
  <w:style w:type="paragraph" w:customStyle="1" w:styleId="xl46779">
    <w:name w:val="xl46779"/>
    <w:basedOn w:val="af8"/>
    <w:rsid w:val="00E64C43"/>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szCs w:val="24"/>
      <w:lang w:eastAsia="ru-RU"/>
    </w:rPr>
  </w:style>
  <w:style w:type="paragraph" w:customStyle="1" w:styleId="xl46780">
    <w:name w:val="xl4678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szCs w:val="24"/>
      <w:lang w:eastAsia="ru-RU"/>
    </w:rPr>
  </w:style>
  <w:style w:type="paragraph" w:customStyle="1" w:styleId="xl46781">
    <w:name w:val="xl4678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szCs w:val="24"/>
      <w:lang w:eastAsia="ru-RU"/>
    </w:rPr>
  </w:style>
  <w:style w:type="paragraph" w:customStyle="1" w:styleId="xl46782">
    <w:name w:val="xl4678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szCs w:val="24"/>
      <w:lang w:eastAsia="ru-RU"/>
    </w:rPr>
  </w:style>
  <w:style w:type="paragraph" w:customStyle="1" w:styleId="xl46783">
    <w:name w:val="xl4678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i/>
      <w:iCs/>
      <w:szCs w:val="24"/>
      <w:lang w:eastAsia="ru-RU"/>
    </w:rPr>
  </w:style>
  <w:style w:type="paragraph" w:customStyle="1" w:styleId="xl46784">
    <w:name w:val="xl46784"/>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i/>
      <w:iCs/>
      <w:szCs w:val="24"/>
      <w:lang w:eastAsia="ru-RU"/>
    </w:rPr>
  </w:style>
  <w:style w:type="paragraph" w:customStyle="1" w:styleId="xl46785">
    <w:name w:val="xl4678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szCs w:val="24"/>
      <w:lang w:eastAsia="ru-RU"/>
    </w:rPr>
  </w:style>
  <w:style w:type="paragraph" w:customStyle="1" w:styleId="xl46786">
    <w:name w:val="xl4678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b/>
      <w:bCs/>
      <w:szCs w:val="24"/>
      <w:lang w:eastAsia="ru-RU"/>
    </w:rPr>
  </w:style>
  <w:style w:type="paragraph" w:customStyle="1" w:styleId="xl46787">
    <w:name w:val="xl46787"/>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b/>
      <w:bCs/>
      <w:szCs w:val="24"/>
      <w:lang w:eastAsia="ru-RU"/>
    </w:rPr>
  </w:style>
  <w:style w:type="paragraph" w:customStyle="1" w:styleId="xl46788">
    <w:name w:val="xl4678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lang w:eastAsia="ru-RU"/>
    </w:rPr>
  </w:style>
  <w:style w:type="paragraph" w:customStyle="1" w:styleId="xl51716">
    <w:name w:val="xl51716"/>
    <w:basedOn w:val="af8"/>
    <w:rsid w:val="00E64C4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eastAsia="Times New Roman" w:hAnsi="Times New Roman" w:cs="Times New Roman"/>
      <w:b/>
      <w:bCs/>
      <w:szCs w:val="24"/>
      <w:lang w:eastAsia="ru-RU"/>
    </w:rPr>
  </w:style>
  <w:style w:type="paragraph" w:customStyle="1" w:styleId="xl51717">
    <w:name w:val="xl51717"/>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lang w:eastAsia="ru-RU"/>
    </w:rPr>
  </w:style>
  <w:style w:type="table" w:styleId="4fb">
    <w:name w:val="Table Classic 4"/>
    <w:basedOn w:val="afa"/>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E64C43"/>
  </w:style>
  <w:style w:type="numbering" w:customStyle="1" w:styleId="1030">
    <w:name w:val="Нет списка103"/>
    <w:next w:val="afb"/>
    <w:uiPriority w:val="99"/>
    <w:semiHidden/>
    <w:unhideWhenUsed/>
    <w:rsid w:val="00E64C43"/>
  </w:style>
  <w:style w:type="table" w:customStyle="1" w:styleId="6131">
    <w:name w:val="Сетка таблицы613"/>
    <w:basedOn w:val="afa"/>
    <w:next w:val="afff6"/>
    <w:uiPriority w:val="39"/>
    <w:rsid w:val="00E64C43"/>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3"/>
    <w:rsid w:val="00E64C43"/>
    <w:pPr>
      <w:pageBreakBefore/>
      <w:widowControl w:val="0"/>
      <w:numPr>
        <w:numId w:val="67"/>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val="ru-RU" w:eastAsia="ja-JP" w:bidi="ar-SA"/>
    </w:rPr>
  </w:style>
  <w:style w:type="paragraph" w:customStyle="1" w:styleId="021">
    <w:name w:val="02_Глава 1."/>
    <w:next w:val="0311"/>
    <w:link w:val="0210"/>
    <w:qFormat/>
    <w:rsid w:val="00E64C43"/>
    <w:pPr>
      <w:keepNext/>
      <w:keepLines/>
      <w:pageBreakBefore/>
      <w:numPr>
        <w:ilvl w:val="1"/>
        <w:numId w:val="67"/>
      </w:numPr>
      <w:spacing w:after="0" w:line="240" w:lineRule="auto"/>
      <w:jc w:val="both"/>
      <w:outlineLvl w:val="0"/>
    </w:pPr>
    <w:rPr>
      <w:rFonts w:ascii="Times New Roman" w:eastAsia="Times New Roman" w:hAnsi="Times New Roman" w:cs="Times New Roman"/>
      <w:b/>
      <w:iCs/>
      <w:caps/>
      <w:snapToGrid w:val="0"/>
      <w:sz w:val="26"/>
      <w:szCs w:val="26"/>
      <w:lang w:val="ru-RU" w:bidi="ar-SA"/>
    </w:rPr>
  </w:style>
  <w:style w:type="paragraph" w:customStyle="1" w:styleId="0311">
    <w:name w:val="03_Глава 1.1."/>
    <w:next w:val="af8"/>
    <w:link w:val="03110"/>
    <w:qFormat/>
    <w:rsid w:val="00E64C43"/>
    <w:pPr>
      <w:keepNext/>
      <w:keepLines/>
      <w:numPr>
        <w:ilvl w:val="2"/>
        <w:numId w:val="67"/>
      </w:numPr>
      <w:spacing w:before="120" w:after="120" w:line="240" w:lineRule="auto"/>
      <w:jc w:val="both"/>
      <w:outlineLvl w:val="1"/>
    </w:pPr>
    <w:rPr>
      <w:rFonts w:ascii="Times New Roman" w:eastAsia="Times New Roman" w:hAnsi="Times New Roman" w:cs="Times New Roman"/>
      <w:b/>
      <w:sz w:val="26"/>
      <w:szCs w:val="24"/>
      <w:lang w:val="ru-RU" w:bidi="ar-SA"/>
    </w:rPr>
  </w:style>
  <w:style w:type="paragraph" w:customStyle="1" w:styleId="04111">
    <w:name w:val="04_Глава 1.1.1."/>
    <w:next w:val="af8"/>
    <w:link w:val="041110"/>
    <w:qFormat/>
    <w:rsid w:val="00E64C43"/>
    <w:pPr>
      <w:keepNext/>
      <w:keepLines/>
      <w:numPr>
        <w:ilvl w:val="3"/>
        <w:numId w:val="67"/>
      </w:numPr>
      <w:spacing w:before="120" w:after="120" w:line="240" w:lineRule="auto"/>
      <w:jc w:val="both"/>
      <w:outlineLvl w:val="2"/>
    </w:pPr>
    <w:rPr>
      <w:rFonts w:ascii="Times New Roman" w:eastAsia="Times New Roman" w:hAnsi="Times New Roman" w:cs="Times New Roman"/>
      <w:b/>
      <w:iCs/>
      <w:sz w:val="26"/>
      <w:lang w:val="ru-RU" w:bidi="ar-SA"/>
    </w:rPr>
  </w:style>
  <w:style w:type="paragraph" w:customStyle="1" w:styleId="051111">
    <w:name w:val="05_Глава 1.1.1.1."/>
    <w:next w:val="af8"/>
    <w:link w:val="0511110"/>
    <w:qFormat/>
    <w:rsid w:val="00E64C43"/>
    <w:pPr>
      <w:keepNext/>
      <w:keepLines/>
      <w:numPr>
        <w:ilvl w:val="4"/>
        <w:numId w:val="67"/>
      </w:numPr>
      <w:spacing w:after="120" w:line="240" w:lineRule="auto"/>
      <w:jc w:val="both"/>
    </w:pPr>
    <w:rPr>
      <w:rFonts w:ascii="Times New Roman" w:eastAsia="Times New Roman" w:hAnsi="Times New Roman" w:cs="Times New Roman"/>
      <w:b/>
      <w:i/>
      <w:iCs/>
      <w:snapToGrid w:val="0"/>
      <w:spacing w:val="20"/>
      <w:sz w:val="26"/>
      <w:szCs w:val="26"/>
      <w:lang w:val="ru-RU" w:bidi="ar-SA"/>
    </w:rPr>
  </w:style>
  <w:style w:type="paragraph" w:customStyle="1" w:styleId="16">
    <w:name w:val="1.6 Заг. Подпараграфов"/>
    <w:next w:val="af8"/>
    <w:link w:val="166"/>
    <w:rsid w:val="00E64C43"/>
    <w:pPr>
      <w:keepNext/>
      <w:keepLines/>
      <w:numPr>
        <w:ilvl w:val="5"/>
        <w:numId w:val="67"/>
      </w:numPr>
      <w:spacing w:after="160" w:line="259" w:lineRule="auto"/>
      <w:jc w:val="both"/>
    </w:pPr>
    <w:rPr>
      <w:rFonts w:ascii="Times New Roman" w:eastAsia="Times New Roman" w:hAnsi="Times New Roman" w:cs="Times New Roman"/>
      <w:i/>
      <w:iCs/>
      <w:snapToGrid w:val="0"/>
      <w:spacing w:val="20"/>
      <w:sz w:val="28"/>
      <w:lang w:val="ru-RU" w:bidi="ar-SA"/>
    </w:rPr>
  </w:style>
  <w:style w:type="paragraph" w:customStyle="1" w:styleId="21">
    <w:name w:val="2_1 Рисунок"/>
    <w:link w:val="21fa"/>
    <w:qFormat/>
    <w:rsid w:val="00E64C43"/>
    <w:pPr>
      <w:keepLines/>
      <w:numPr>
        <w:ilvl w:val="6"/>
        <w:numId w:val="67"/>
      </w:numPr>
      <w:spacing w:after="320" w:line="240" w:lineRule="auto"/>
      <w:ind w:firstLine="709"/>
      <w:jc w:val="both"/>
    </w:pPr>
    <w:rPr>
      <w:rFonts w:ascii="Times New Roman" w:eastAsia="Times New Roman" w:hAnsi="Times New Roman" w:cs="Times New Roman"/>
      <w:b/>
      <w:iCs/>
      <w:snapToGrid w:val="0"/>
      <w:sz w:val="26"/>
      <w:szCs w:val="26"/>
      <w:lang w:val="ru-RU" w:bidi="ar-SA"/>
    </w:rPr>
  </w:style>
  <w:style w:type="paragraph" w:customStyle="1" w:styleId="22">
    <w:name w:val="2_2 Таблица"/>
    <w:link w:val="22f2"/>
    <w:qFormat/>
    <w:rsid w:val="00E64C43"/>
    <w:pPr>
      <w:keepNext/>
      <w:keepLines/>
      <w:numPr>
        <w:ilvl w:val="7"/>
        <w:numId w:val="67"/>
      </w:numPr>
      <w:spacing w:after="240" w:line="240" w:lineRule="auto"/>
      <w:ind w:firstLine="709"/>
      <w:jc w:val="both"/>
    </w:pPr>
    <w:rPr>
      <w:rFonts w:ascii="Times New Roman" w:eastAsia="Times New Roman" w:hAnsi="Times New Roman" w:cs="Times New Roman"/>
      <w:b/>
      <w:iCs/>
      <w:snapToGrid w:val="0"/>
      <w:sz w:val="26"/>
      <w:szCs w:val="26"/>
      <w:lang w:val="ru-RU" w:bidi="ar-SA"/>
    </w:rPr>
  </w:style>
  <w:style w:type="paragraph" w:customStyle="1" w:styleId="60-">
    <w:name w:val="6.0 Список лит-ры"/>
    <w:link w:val="60-0"/>
    <w:rsid w:val="00E64C43"/>
    <w:pPr>
      <w:keepNext/>
      <w:keepLines/>
      <w:numPr>
        <w:ilvl w:val="8"/>
        <w:numId w:val="67"/>
      </w:numPr>
      <w:spacing w:after="40" w:line="300" w:lineRule="auto"/>
      <w:jc w:val="both"/>
    </w:pPr>
    <w:rPr>
      <w:rFonts w:ascii="Times New Roman" w:eastAsia="Times New Roman" w:hAnsi="Times New Roman" w:cs="Times New Roman"/>
      <w:sz w:val="28"/>
      <w:lang w:val="ru-RU" w:bidi="ar-SA"/>
    </w:rPr>
  </w:style>
  <w:style w:type="character" w:customStyle="1" w:styleId="041110">
    <w:name w:val="04_Глава 1.1.1. Знак"/>
    <w:basedOn w:val="af9"/>
    <w:link w:val="04111"/>
    <w:rsid w:val="00E64C43"/>
    <w:rPr>
      <w:rFonts w:ascii="Times New Roman" w:eastAsia="Times New Roman" w:hAnsi="Times New Roman" w:cs="Times New Roman"/>
      <w:b/>
      <w:iCs/>
      <w:sz w:val="26"/>
      <w:lang w:val="ru-RU" w:bidi="ar-SA"/>
    </w:rPr>
  </w:style>
  <w:style w:type="paragraph" w:customStyle="1" w:styleId="2ffff">
    <w:name w:val="Знак Знак Знак2 Знак Знак Знак Знак Знак Знак Знак"/>
    <w:basedOn w:val="af8"/>
    <w:rsid w:val="00E64C43"/>
    <w:pPr>
      <w:spacing w:line="240" w:lineRule="auto"/>
      <w:ind w:firstLine="0"/>
      <w:jc w:val="left"/>
    </w:pPr>
    <w:rPr>
      <w:rFonts w:ascii="Verdana" w:eastAsia="Times New Roman" w:hAnsi="Verdana" w:cs="Verdana"/>
      <w:sz w:val="20"/>
      <w:szCs w:val="20"/>
      <w:lang w:bidi="ar-SA"/>
    </w:rPr>
  </w:style>
  <w:style w:type="table" w:customStyle="1" w:styleId="TableGridReport1110">
    <w:name w:val="Table Grid Report1110"/>
    <w:basedOn w:val="afa"/>
    <w:next w:val="afff6"/>
    <w:uiPriority w:val="59"/>
    <w:rsid w:val="00E64C43"/>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E64C43"/>
  </w:style>
  <w:style w:type="paragraph" w:customStyle="1" w:styleId="affffffffffffff8">
    <w:name w:val="Номер"/>
    <w:basedOn w:val="af8"/>
    <w:uiPriority w:val="99"/>
    <w:qFormat/>
    <w:rsid w:val="00E64C43"/>
    <w:pPr>
      <w:spacing w:before="60" w:after="60" w:line="240" w:lineRule="auto"/>
      <w:ind w:firstLine="0"/>
      <w:jc w:val="center"/>
    </w:pPr>
    <w:rPr>
      <w:rFonts w:ascii="Times New Roman" w:eastAsia="Times New Roman" w:hAnsi="Times New Roman" w:cs="Times New Roman"/>
      <w:sz w:val="28"/>
      <w:szCs w:val="20"/>
      <w:lang w:val="ru-RU" w:eastAsia="ru-RU" w:bidi="ar-SA"/>
    </w:rPr>
  </w:style>
  <w:style w:type="numbering" w:customStyle="1" w:styleId="5">
    <w:name w:val="Рис.5"/>
    <w:rsid w:val="00E64C43"/>
    <w:pPr>
      <w:numPr>
        <w:numId w:val="37"/>
      </w:numPr>
    </w:pPr>
  </w:style>
  <w:style w:type="paragraph" w:customStyle="1" w:styleId="21fb">
    <w:name w:val="Знак Знак Знак2 Знак Знак Знак Знак Знак Знак Знак1"/>
    <w:basedOn w:val="af8"/>
    <w:rsid w:val="00E64C43"/>
    <w:pPr>
      <w:spacing w:line="240" w:lineRule="auto"/>
      <w:ind w:firstLine="0"/>
      <w:jc w:val="left"/>
    </w:pPr>
    <w:rPr>
      <w:rFonts w:ascii="Verdana" w:eastAsia="Times New Roman" w:hAnsi="Verdana" w:cs="Verdana"/>
      <w:sz w:val="20"/>
      <w:szCs w:val="20"/>
      <w:lang w:bidi="ar-SA"/>
    </w:rPr>
  </w:style>
  <w:style w:type="character" w:customStyle="1" w:styleId="1338">
    <w:name w:val="Обычный 13 Знак Знак3"/>
    <w:rsid w:val="00E64C43"/>
    <w:rPr>
      <w:rFonts w:ascii="Times New Roman" w:eastAsia="Times New Roman" w:hAnsi="Times New Roman"/>
      <w:sz w:val="26"/>
    </w:rPr>
  </w:style>
  <w:style w:type="paragraph" w:customStyle="1" w:styleId="txt1">
    <w:name w:val="txt1"/>
    <w:basedOn w:val="af8"/>
    <w:rsid w:val="00E64C43"/>
    <w:pPr>
      <w:spacing w:before="45" w:after="45" w:line="240" w:lineRule="auto"/>
      <w:ind w:left="20" w:right="20" w:firstLine="400"/>
    </w:pPr>
    <w:rPr>
      <w:rFonts w:eastAsia="Times New Roman" w:cs="Arial"/>
      <w:color w:val="000000"/>
      <w:sz w:val="18"/>
      <w:szCs w:val="18"/>
      <w:lang w:val="ru-RU" w:eastAsia="ru-RU" w:bidi="ar-SA"/>
    </w:rPr>
  </w:style>
  <w:style w:type="character" w:customStyle="1" w:styleId="affffffffffffff9">
    <w:name w:val="Рис. Знак"/>
    <w:locked/>
    <w:rsid w:val="00E64C43"/>
    <w:rPr>
      <w:rFonts w:ascii="Times New Roman" w:eastAsia="Times New Roman" w:hAnsi="Times New Roman"/>
      <w:b/>
      <w:sz w:val="26"/>
    </w:rPr>
  </w:style>
  <w:style w:type="paragraph" w:customStyle="1" w:styleId="affffffffffffffa">
    <w:name w:val="Базовый"/>
    <w:rsid w:val="00E64C43"/>
    <w:pPr>
      <w:tabs>
        <w:tab w:val="left" w:pos="708"/>
      </w:tabs>
      <w:suppressAutoHyphens/>
    </w:pPr>
    <w:rPr>
      <w:rFonts w:ascii="Times New Roman" w:eastAsia="Calibri" w:hAnsi="Times New Roman" w:cs="Times New Roman"/>
      <w:sz w:val="24"/>
      <w:szCs w:val="20"/>
      <w:lang w:val="ru-RU" w:eastAsia="ru-RU" w:bidi="ar-SA"/>
    </w:rPr>
  </w:style>
  <w:style w:type="paragraph" w:customStyle="1" w:styleId="af2">
    <w:name w:val="_таблица"/>
    <w:basedOn w:val="af8"/>
    <w:link w:val="affffffffffffffb"/>
    <w:qFormat/>
    <w:rsid w:val="00E64C43"/>
    <w:pPr>
      <w:keepNext/>
      <w:keepLines/>
      <w:numPr>
        <w:numId w:val="70"/>
      </w:numPr>
      <w:autoSpaceDE w:val="0"/>
      <w:autoSpaceDN w:val="0"/>
      <w:adjustRightInd w:val="0"/>
      <w:jc w:val="right"/>
    </w:pPr>
    <w:rPr>
      <w:rFonts w:ascii="Times New Roman" w:eastAsia="Calibri" w:hAnsi="Times New Roman" w:cs="Times New Roman"/>
      <w:b/>
      <w:sz w:val="26"/>
      <w:szCs w:val="26"/>
      <w:lang w:val="ru-RU" w:bidi="ar-SA"/>
    </w:rPr>
  </w:style>
  <w:style w:type="character" w:customStyle="1" w:styleId="affffffffffffffb">
    <w:name w:val="_таблица Знак"/>
    <w:link w:val="af2"/>
    <w:rsid w:val="00E64C43"/>
    <w:rPr>
      <w:rFonts w:ascii="Times New Roman" w:eastAsia="Calibri" w:hAnsi="Times New Roman" w:cs="Times New Roman"/>
      <w:b/>
      <w:sz w:val="26"/>
      <w:szCs w:val="26"/>
      <w:lang w:val="ru-RU" w:bidi="ar-SA"/>
    </w:rPr>
  </w:style>
  <w:style w:type="paragraph" w:customStyle="1" w:styleId="ad">
    <w:name w:val="_прилож_"/>
    <w:basedOn w:val="20"/>
    <w:link w:val="affffffffffffffc"/>
    <w:qFormat/>
    <w:rsid w:val="00E64C43"/>
    <w:pPr>
      <w:numPr>
        <w:numId w:val="15"/>
      </w:numPr>
      <w:suppressAutoHyphens w:val="0"/>
      <w:spacing w:before="240" w:after="60" w:line="360" w:lineRule="auto"/>
      <w:ind w:left="2506" w:firstLine="709"/>
    </w:pPr>
    <w:rPr>
      <w:rFonts w:ascii="Times New Roman" w:eastAsia="Times New Roman" w:hAnsi="Times New Roman" w:cs="Times New Roman"/>
      <w:bCs/>
      <w:iCs/>
      <w:color w:val="000000"/>
      <w:sz w:val="48"/>
      <w:lang w:bidi="ar-SA"/>
    </w:rPr>
  </w:style>
  <w:style w:type="character" w:customStyle="1" w:styleId="affffffffffffffc">
    <w:name w:val="_прилож_ Знак"/>
    <w:link w:val="ad"/>
    <w:rsid w:val="00E64C43"/>
    <w:rPr>
      <w:rFonts w:ascii="Times New Roman" w:eastAsia="Times New Roman" w:hAnsi="Times New Roman" w:cs="Times New Roman"/>
      <w:b/>
      <w:bCs/>
      <w:iCs/>
      <w:color w:val="000000"/>
      <w:sz w:val="48"/>
      <w:szCs w:val="28"/>
      <w:lang w:val="ru-RU" w:bidi="ar-SA"/>
    </w:rPr>
  </w:style>
  <w:style w:type="character" w:customStyle="1" w:styleId="affffffffffffffd">
    <w:name w:val="_рисунок Знак"/>
    <w:link w:val="a1"/>
    <w:locked/>
    <w:rsid w:val="00E64C43"/>
    <w:rPr>
      <w:rFonts w:ascii="Times New Roman" w:hAnsi="Times New Roman"/>
      <w:b/>
      <w:sz w:val="24"/>
      <w:szCs w:val="24"/>
    </w:rPr>
  </w:style>
  <w:style w:type="paragraph" w:customStyle="1" w:styleId="a1">
    <w:name w:val="_рисунок"/>
    <w:basedOn w:val="af8"/>
    <w:link w:val="affffffffffffffd"/>
    <w:qFormat/>
    <w:rsid w:val="00E64C43"/>
    <w:pPr>
      <w:numPr>
        <w:numId w:val="71"/>
      </w:numPr>
      <w:autoSpaceDE w:val="0"/>
      <w:autoSpaceDN w:val="0"/>
      <w:adjustRightInd w:val="0"/>
      <w:spacing w:line="240" w:lineRule="auto"/>
      <w:jc w:val="center"/>
    </w:pPr>
    <w:rPr>
      <w:rFonts w:ascii="Times New Roman" w:hAnsi="Times New Roman"/>
      <w:b/>
      <w:szCs w:val="24"/>
    </w:rPr>
  </w:style>
  <w:style w:type="paragraph" w:customStyle="1" w:styleId="a4">
    <w:name w:val="_прилож"/>
    <w:basedOn w:val="30"/>
    <w:link w:val="affffffffffffffe"/>
    <w:qFormat/>
    <w:rsid w:val="00E64C43"/>
    <w:pPr>
      <w:keepLines/>
      <w:numPr>
        <w:ilvl w:val="0"/>
        <w:numId w:val="72"/>
      </w:numPr>
      <w:suppressAutoHyphens w:val="0"/>
      <w:spacing w:before="200" w:after="0" w:line="240" w:lineRule="auto"/>
      <w:jc w:val="center"/>
    </w:pPr>
    <w:rPr>
      <w:rFonts w:ascii="Times New Roman" w:eastAsia="Times New Roman" w:hAnsi="Times New Roman" w:cs="Times New Roman"/>
      <w:bCs/>
      <w:i w:val="0"/>
      <w:iCs w:val="0"/>
      <w:sz w:val="48"/>
      <w:szCs w:val="22"/>
      <w:lang w:bidi="ar-SA"/>
    </w:rPr>
  </w:style>
  <w:style w:type="character" w:customStyle="1" w:styleId="affffffffffffffe">
    <w:name w:val="_прилож Знак"/>
    <w:link w:val="a4"/>
    <w:rsid w:val="00E64C43"/>
    <w:rPr>
      <w:rFonts w:ascii="Times New Roman" w:eastAsia="Times New Roman" w:hAnsi="Times New Roman" w:cs="Times New Roman"/>
      <w:b/>
      <w:bCs/>
      <w:sz w:val="48"/>
      <w:lang w:val="ru-RU" w:bidi="ar-SA"/>
    </w:rPr>
  </w:style>
  <w:style w:type="paragraph" w:customStyle="1" w:styleId="afffffffffffffff">
    <w:name w:val="_Выделение"/>
    <w:basedOn w:val="affff6"/>
    <w:link w:val="afffffffffffffff0"/>
    <w:qFormat/>
    <w:rsid w:val="00E64C43"/>
    <w:pPr>
      <w:keepNext/>
      <w:ind w:left="0" w:firstLine="567"/>
    </w:pPr>
    <w:rPr>
      <w:rFonts w:ascii="Times New Roman" w:eastAsia="Calibri" w:hAnsi="Times New Roman" w:cs="Times New Roman"/>
      <w:b/>
      <w:sz w:val="26"/>
      <w:szCs w:val="26"/>
      <w:lang w:val="ru-RU" w:bidi="ar-SA"/>
    </w:rPr>
  </w:style>
  <w:style w:type="character" w:customStyle="1" w:styleId="afffffffffffffff0">
    <w:name w:val="_Выделение Знак"/>
    <w:link w:val="afffffffffffffff"/>
    <w:rsid w:val="00E64C43"/>
    <w:rPr>
      <w:rFonts w:ascii="Times New Roman" w:eastAsia="Calibri" w:hAnsi="Times New Roman" w:cs="Times New Roman"/>
      <w:b/>
      <w:sz w:val="26"/>
      <w:szCs w:val="26"/>
      <w:lang w:val="ru-RU" w:bidi="ar-SA"/>
    </w:rPr>
  </w:style>
  <w:style w:type="paragraph" w:customStyle="1" w:styleId="1e">
    <w:name w:val="Стиль1_ГЛАВА"/>
    <w:basedOn w:val="19"/>
    <w:link w:val="1fffff1"/>
    <w:qFormat/>
    <w:rsid w:val="00E64C43"/>
    <w:pPr>
      <w:numPr>
        <w:numId w:val="76"/>
      </w:numPr>
      <w:tabs>
        <w:tab w:val="left" w:pos="1560"/>
      </w:tabs>
      <w:spacing w:line="240" w:lineRule="auto"/>
      <w:contextualSpacing w:val="0"/>
      <w:jc w:val="left"/>
    </w:pPr>
    <w:rPr>
      <w:rFonts w:ascii="Times New Roman" w:eastAsia="Times New Roman" w:hAnsi="Times New Roman" w:cs="Times New Roman"/>
      <w:bCs/>
      <w:caps/>
      <w:smallCaps w:val="0"/>
      <w:spacing w:val="0"/>
      <w:kern w:val="28"/>
      <w:szCs w:val="28"/>
      <w:lang w:bidi="ar-SA"/>
    </w:rPr>
  </w:style>
  <w:style w:type="paragraph" w:customStyle="1" w:styleId="2ffff0">
    <w:name w:val="Стиль2_Часть"/>
    <w:basedOn w:val="20"/>
    <w:link w:val="2ffff1"/>
    <w:qFormat/>
    <w:rsid w:val="00E64C43"/>
    <w:pPr>
      <w:keepNext w:val="0"/>
      <w:numPr>
        <w:ilvl w:val="0"/>
        <w:numId w:val="0"/>
      </w:numPr>
      <w:spacing w:before="120" w:line="240" w:lineRule="auto"/>
      <w:ind w:left="2506" w:hanging="360"/>
      <w:jc w:val="left"/>
    </w:pPr>
    <w:rPr>
      <w:rFonts w:ascii="Times New Roman" w:eastAsia="Times New Roman" w:hAnsi="Times New Roman" w:cs="Times New Roman"/>
      <w:bCs/>
      <w:kern w:val="28"/>
      <w:sz w:val="24"/>
      <w:szCs w:val="26"/>
      <w:lang w:bidi="ar-SA"/>
    </w:rPr>
  </w:style>
  <w:style w:type="character" w:customStyle="1" w:styleId="1fffff1">
    <w:name w:val="Стиль1_ГЛАВА Знак"/>
    <w:basedOn w:val="af9"/>
    <w:link w:val="1e"/>
    <w:rsid w:val="00E64C43"/>
    <w:rPr>
      <w:rFonts w:ascii="Times New Roman" w:eastAsia="Times New Roman" w:hAnsi="Times New Roman" w:cs="Times New Roman"/>
      <w:b/>
      <w:bCs/>
      <w:caps/>
      <w:kern w:val="28"/>
      <w:sz w:val="28"/>
      <w:szCs w:val="28"/>
      <w:lang w:val="ru-RU" w:bidi="ar-SA"/>
    </w:rPr>
  </w:style>
  <w:style w:type="paragraph" w:customStyle="1" w:styleId="3ffa">
    <w:name w:val="Стиль3_Подпункты"/>
    <w:basedOn w:val="20"/>
    <w:link w:val="3ffb"/>
    <w:qFormat/>
    <w:rsid w:val="00E64C43"/>
    <w:pPr>
      <w:keepNext w:val="0"/>
      <w:numPr>
        <w:ilvl w:val="0"/>
        <w:numId w:val="0"/>
      </w:numPr>
      <w:spacing w:before="120" w:line="240" w:lineRule="auto"/>
      <w:ind w:left="2506" w:hanging="360"/>
      <w:jc w:val="left"/>
    </w:pPr>
    <w:rPr>
      <w:rFonts w:ascii="Times New Roman" w:eastAsia="Times New Roman" w:hAnsi="Times New Roman" w:cs="Times New Roman"/>
      <w:bCs/>
      <w:kern w:val="28"/>
      <w:sz w:val="24"/>
      <w:szCs w:val="26"/>
      <w:lang w:bidi="ar-SA"/>
    </w:rPr>
  </w:style>
  <w:style w:type="character" w:customStyle="1" w:styleId="2ffff1">
    <w:name w:val="Стиль2_Часть Знак"/>
    <w:basedOn w:val="af9"/>
    <w:link w:val="2ffff0"/>
    <w:rsid w:val="00E64C43"/>
    <w:rPr>
      <w:rFonts w:ascii="Times New Roman" w:eastAsia="Times New Roman" w:hAnsi="Times New Roman" w:cs="Times New Roman"/>
      <w:b/>
      <w:bCs/>
      <w:kern w:val="28"/>
      <w:sz w:val="24"/>
      <w:szCs w:val="26"/>
      <w:lang w:val="ru-RU" w:bidi="ar-SA"/>
    </w:rPr>
  </w:style>
  <w:style w:type="character" w:customStyle="1" w:styleId="3ffb">
    <w:name w:val="Стиль3_Подпункты Знак"/>
    <w:basedOn w:val="af9"/>
    <w:link w:val="3ffa"/>
    <w:rsid w:val="00E64C43"/>
    <w:rPr>
      <w:rFonts w:ascii="Times New Roman" w:eastAsia="Times New Roman" w:hAnsi="Times New Roman" w:cs="Times New Roman"/>
      <w:b/>
      <w:bCs/>
      <w:kern w:val="28"/>
      <w:sz w:val="24"/>
      <w:szCs w:val="26"/>
      <w:lang w:val="ru-RU" w:bidi="ar-SA"/>
    </w:rPr>
  </w:style>
  <w:style w:type="paragraph" w:customStyle="1" w:styleId="Style150">
    <w:name w:val="Style150"/>
    <w:basedOn w:val="af8"/>
    <w:rsid w:val="00E64C43"/>
    <w:pPr>
      <w:spacing w:line="353" w:lineRule="exact"/>
      <w:ind w:firstLine="585"/>
    </w:pPr>
    <w:rPr>
      <w:rFonts w:eastAsia="Arial" w:cs="Arial"/>
      <w:sz w:val="20"/>
      <w:szCs w:val="20"/>
      <w:lang w:val="ru-RU" w:eastAsia="ru-RU" w:bidi="ar-SA"/>
    </w:rPr>
  </w:style>
  <w:style w:type="paragraph" w:customStyle="1" w:styleId="Style202">
    <w:name w:val="Style202"/>
    <w:basedOn w:val="af8"/>
    <w:rsid w:val="00E64C43"/>
    <w:pPr>
      <w:spacing w:line="355" w:lineRule="exact"/>
      <w:ind w:firstLine="615"/>
    </w:pPr>
    <w:rPr>
      <w:rFonts w:eastAsia="Arial" w:cs="Arial"/>
      <w:sz w:val="20"/>
      <w:szCs w:val="20"/>
      <w:lang w:val="ru-RU" w:eastAsia="ru-RU" w:bidi="ar-SA"/>
    </w:rPr>
  </w:style>
  <w:style w:type="paragraph" w:customStyle="1" w:styleId="Style172">
    <w:name w:val="Style172"/>
    <w:basedOn w:val="af8"/>
    <w:rsid w:val="00E64C43"/>
    <w:pPr>
      <w:spacing w:line="345" w:lineRule="exact"/>
      <w:ind w:firstLine="600"/>
    </w:pPr>
    <w:rPr>
      <w:rFonts w:eastAsia="Arial" w:cs="Arial"/>
      <w:sz w:val="20"/>
      <w:szCs w:val="20"/>
      <w:lang w:val="ru-RU" w:eastAsia="ru-RU" w:bidi="ar-SA"/>
    </w:rPr>
  </w:style>
  <w:style w:type="character" w:customStyle="1" w:styleId="CharStyle47">
    <w:name w:val="CharStyle47"/>
    <w:basedOn w:val="af9"/>
    <w:rsid w:val="00E64C43"/>
    <w:rPr>
      <w:rFonts w:ascii="Arial" w:eastAsia="Arial" w:hAnsi="Arial" w:cs="Arial"/>
      <w:b w:val="0"/>
      <w:bCs w:val="0"/>
      <w:i w:val="0"/>
      <w:iCs w:val="0"/>
      <w:smallCaps w:val="0"/>
      <w:spacing w:val="-10"/>
      <w:sz w:val="18"/>
      <w:szCs w:val="18"/>
    </w:rPr>
  </w:style>
  <w:style w:type="character" w:customStyle="1" w:styleId="CharStyle76">
    <w:name w:val="CharStyle76"/>
    <w:basedOn w:val="af9"/>
    <w:rsid w:val="00E64C43"/>
    <w:rPr>
      <w:rFonts w:ascii="Arial" w:eastAsia="Arial" w:hAnsi="Arial" w:cs="Arial"/>
      <w:b w:val="0"/>
      <w:bCs w:val="0"/>
      <w:i/>
      <w:iCs/>
      <w:smallCaps w:val="0"/>
      <w:spacing w:val="-10"/>
      <w:sz w:val="18"/>
      <w:szCs w:val="18"/>
    </w:rPr>
  </w:style>
  <w:style w:type="character" w:customStyle="1" w:styleId="CharStyle63">
    <w:name w:val="CharStyle63"/>
    <w:basedOn w:val="af9"/>
    <w:rsid w:val="00E64C43"/>
    <w:rPr>
      <w:rFonts w:ascii="Georgia" w:eastAsia="Georgia" w:hAnsi="Georgia" w:cs="Georgia"/>
      <w:b w:val="0"/>
      <w:bCs w:val="0"/>
      <w:i w:val="0"/>
      <w:iCs w:val="0"/>
      <w:smallCaps w:val="0"/>
      <w:sz w:val="20"/>
      <w:szCs w:val="20"/>
    </w:rPr>
  </w:style>
  <w:style w:type="character" w:customStyle="1" w:styleId="CharStyle113">
    <w:name w:val="CharStyle113"/>
    <w:basedOn w:val="af9"/>
    <w:rsid w:val="00E64C43"/>
    <w:rPr>
      <w:rFonts w:ascii="Arial" w:eastAsia="Arial" w:hAnsi="Arial" w:cs="Arial"/>
      <w:b/>
      <w:bCs/>
      <w:i w:val="0"/>
      <w:iCs w:val="0"/>
      <w:smallCaps w:val="0"/>
      <w:sz w:val="20"/>
      <w:szCs w:val="20"/>
    </w:rPr>
  </w:style>
  <w:style w:type="paragraph" w:customStyle="1" w:styleId="Style148">
    <w:name w:val="Style148"/>
    <w:basedOn w:val="af8"/>
    <w:rsid w:val="00E64C43"/>
    <w:pPr>
      <w:spacing w:line="240" w:lineRule="auto"/>
      <w:ind w:firstLine="0"/>
      <w:jc w:val="left"/>
    </w:pPr>
    <w:rPr>
      <w:rFonts w:eastAsia="Arial" w:cs="Arial"/>
      <w:sz w:val="20"/>
      <w:szCs w:val="20"/>
      <w:lang w:val="ru-RU" w:eastAsia="ru-RU" w:bidi="ar-SA"/>
    </w:rPr>
  </w:style>
  <w:style w:type="character" w:customStyle="1" w:styleId="FontStyle139">
    <w:name w:val="Font Style139"/>
    <w:basedOn w:val="af9"/>
    <w:uiPriority w:val="99"/>
    <w:rsid w:val="00E64C43"/>
    <w:rPr>
      <w:rFonts w:ascii="Arial" w:hAnsi="Arial" w:cs="Arial" w:hint="default"/>
      <w:sz w:val="22"/>
      <w:szCs w:val="22"/>
    </w:rPr>
  </w:style>
  <w:style w:type="paragraph" w:customStyle="1" w:styleId="Style8">
    <w:name w:val="Style8"/>
    <w:basedOn w:val="af8"/>
    <w:rsid w:val="00E64C43"/>
    <w:pPr>
      <w:widowControl w:val="0"/>
      <w:autoSpaceDE w:val="0"/>
      <w:autoSpaceDN w:val="0"/>
      <w:adjustRightInd w:val="0"/>
      <w:spacing w:line="414" w:lineRule="exact"/>
      <w:ind w:firstLine="0"/>
      <w:jc w:val="left"/>
    </w:pPr>
    <w:rPr>
      <w:rFonts w:eastAsia="Times New Roman" w:cs="Arial"/>
      <w:szCs w:val="24"/>
      <w:lang w:val="ru-RU" w:eastAsia="ru-RU" w:bidi="ar-SA"/>
    </w:rPr>
  </w:style>
  <w:style w:type="paragraph" w:customStyle="1" w:styleId="Style15">
    <w:name w:val="Style15"/>
    <w:basedOn w:val="af8"/>
    <w:uiPriority w:val="99"/>
    <w:rsid w:val="00E64C43"/>
    <w:pPr>
      <w:widowControl w:val="0"/>
      <w:autoSpaceDE w:val="0"/>
      <w:autoSpaceDN w:val="0"/>
      <w:adjustRightInd w:val="0"/>
      <w:spacing w:line="240" w:lineRule="auto"/>
      <w:ind w:firstLine="0"/>
    </w:pPr>
    <w:rPr>
      <w:rFonts w:eastAsia="Times New Roman" w:cs="Arial"/>
      <w:szCs w:val="24"/>
      <w:lang w:val="ru-RU" w:eastAsia="ru-RU" w:bidi="ar-SA"/>
    </w:rPr>
  </w:style>
  <w:style w:type="paragraph" w:customStyle="1" w:styleId="Style30">
    <w:name w:val="Style30"/>
    <w:basedOn w:val="af8"/>
    <w:uiPriority w:val="99"/>
    <w:rsid w:val="00E64C43"/>
    <w:pPr>
      <w:widowControl w:val="0"/>
      <w:autoSpaceDE w:val="0"/>
      <w:autoSpaceDN w:val="0"/>
      <w:adjustRightInd w:val="0"/>
      <w:spacing w:line="240" w:lineRule="auto"/>
      <w:ind w:firstLine="0"/>
      <w:jc w:val="left"/>
    </w:pPr>
    <w:rPr>
      <w:rFonts w:eastAsia="Times New Roman" w:cs="Arial"/>
      <w:szCs w:val="24"/>
      <w:lang w:val="ru-RU" w:eastAsia="ru-RU" w:bidi="ar-SA"/>
    </w:rPr>
  </w:style>
  <w:style w:type="paragraph" w:customStyle="1" w:styleId="Style50">
    <w:name w:val="Style50"/>
    <w:basedOn w:val="af8"/>
    <w:uiPriority w:val="99"/>
    <w:rsid w:val="00E64C43"/>
    <w:pPr>
      <w:widowControl w:val="0"/>
      <w:autoSpaceDE w:val="0"/>
      <w:autoSpaceDN w:val="0"/>
      <w:adjustRightInd w:val="0"/>
      <w:spacing w:line="240" w:lineRule="auto"/>
      <w:ind w:firstLine="0"/>
      <w:jc w:val="left"/>
    </w:pPr>
    <w:rPr>
      <w:rFonts w:eastAsia="Times New Roman" w:cs="Arial"/>
      <w:szCs w:val="24"/>
      <w:lang w:val="ru-RU" w:eastAsia="ru-RU" w:bidi="ar-SA"/>
    </w:rPr>
  </w:style>
  <w:style w:type="paragraph" w:customStyle="1" w:styleId="Style51">
    <w:name w:val="Style51"/>
    <w:basedOn w:val="af8"/>
    <w:uiPriority w:val="99"/>
    <w:rsid w:val="00E64C43"/>
    <w:pPr>
      <w:widowControl w:val="0"/>
      <w:autoSpaceDE w:val="0"/>
      <w:autoSpaceDN w:val="0"/>
      <w:adjustRightInd w:val="0"/>
      <w:spacing w:line="230" w:lineRule="exact"/>
      <w:ind w:firstLine="0"/>
      <w:jc w:val="left"/>
    </w:pPr>
    <w:rPr>
      <w:rFonts w:eastAsia="Times New Roman" w:cs="Arial"/>
      <w:szCs w:val="24"/>
      <w:lang w:val="ru-RU" w:eastAsia="ru-RU" w:bidi="ar-SA"/>
    </w:rPr>
  </w:style>
  <w:style w:type="character" w:customStyle="1" w:styleId="FontStyle137">
    <w:name w:val="Font Style137"/>
    <w:basedOn w:val="af9"/>
    <w:uiPriority w:val="99"/>
    <w:rsid w:val="00E64C43"/>
    <w:rPr>
      <w:rFonts w:ascii="Arial" w:hAnsi="Arial" w:cs="Arial"/>
      <w:sz w:val="18"/>
      <w:szCs w:val="18"/>
    </w:rPr>
  </w:style>
  <w:style w:type="paragraph" w:styleId="afffffffffffffff1">
    <w:name w:val="Normal Indent"/>
    <w:basedOn w:val="af8"/>
    <w:uiPriority w:val="99"/>
    <w:rsid w:val="00E64C43"/>
    <w:pPr>
      <w:spacing w:after="200" w:line="276" w:lineRule="auto"/>
      <w:ind w:left="708" w:firstLine="0"/>
      <w:jc w:val="left"/>
    </w:pPr>
    <w:rPr>
      <w:rFonts w:ascii="Calibri" w:eastAsia="Times New Roman" w:hAnsi="Calibri" w:cs="Times New Roman"/>
      <w:sz w:val="22"/>
      <w:lang w:val="ru-RU" w:bidi="ar-SA"/>
    </w:rPr>
  </w:style>
  <w:style w:type="paragraph" w:customStyle="1" w:styleId="1fffff2">
    <w:name w:val="_Часть 1."/>
    <w:basedOn w:val="20"/>
    <w:link w:val="1fffff3"/>
    <w:qFormat/>
    <w:rsid w:val="00E64C43"/>
    <w:pPr>
      <w:numPr>
        <w:ilvl w:val="0"/>
        <w:numId w:val="0"/>
      </w:numPr>
      <w:suppressAutoHyphens w:val="0"/>
      <w:spacing w:before="480" w:after="60" w:line="360" w:lineRule="auto"/>
      <w:ind w:left="2506" w:firstLine="567"/>
      <w:jc w:val="left"/>
    </w:pPr>
    <w:rPr>
      <w:rFonts w:ascii="Times New Roman" w:eastAsia="Times New Roman" w:hAnsi="Times New Roman" w:cs="Times New Roman"/>
      <w:bCs/>
      <w:i/>
      <w:iCs/>
      <w:color w:val="000000"/>
      <w:kern w:val="28"/>
      <w:lang w:bidi="ar-SA"/>
    </w:rPr>
  </w:style>
  <w:style w:type="character" w:customStyle="1" w:styleId="1fffff3">
    <w:name w:val="_Часть 1. Знак"/>
    <w:basedOn w:val="af9"/>
    <w:link w:val="1fffff2"/>
    <w:rsid w:val="00E64C43"/>
    <w:rPr>
      <w:rFonts w:ascii="Times New Roman" w:eastAsia="Times New Roman" w:hAnsi="Times New Roman" w:cs="Times New Roman"/>
      <w:b/>
      <w:bCs/>
      <w:i/>
      <w:iCs/>
      <w:color w:val="000000"/>
      <w:kern w:val="28"/>
      <w:sz w:val="28"/>
      <w:szCs w:val="28"/>
      <w:lang w:val="ru-RU" w:bidi="ar-SA"/>
    </w:rPr>
  </w:style>
  <w:style w:type="paragraph" w:customStyle="1" w:styleId="a7">
    <w:name w:val="_Обычный список точка"/>
    <w:basedOn w:val="affff6"/>
    <w:link w:val="afffffffffffffff2"/>
    <w:qFormat/>
    <w:rsid w:val="00E64C43"/>
    <w:pPr>
      <w:numPr>
        <w:numId w:val="74"/>
      </w:numPr>
      <w:ind w:left="0" w:firstLine="567"/>
    </w:pPr>
    <w:rPr>
      <w:rFonts w:ascii="Times New Roman" w:eastAsia="Calibri" w:hAnsi="Times New Roman" w:cs="Times New Roman"/>
      <w:sz w:val="26"/>
      <w:szCs w:val="26"/>
      <w:lang w:val="ru-RU" w:eastAsia="ru-RU" w:bidi="ar-SA"/>
    </w:rPr>
  </w:style>
  <w:style w:type="character" w:customStyle="1" w:styleId="afffffffffffffff2">
    <w:name w:val="_Обычный список точка Знак"/>
    <w:basedOn w:val="affff7"/>
    <w:link w:val="a7"/>
    <w:rsid w:val="00E64C43"/>
    <w:rPr>
      <w:rFonts w:ascii="Times New Roman" w:eastAsia="Calibri" w:hAnsi="Times New Roman" w:cs="Times New Roman"/>
      <w:sz w:val="26"/>
      <w:szCs w:val="26"/>
      <w:lang w:val="ru-RU" w:eastAsia="ru-RU" w:bidi="ar-SA"/>
    </w:rPr>
  </w:style>
  <w:style w:type="paragraph" w:customStyle="1" w:styleId="113">
    <w:name w:val="_1.1"/>
    <w:basedOn w:val="20"/>
    <w:link w:val="11ff4"/>
    <w:qFormat/>
    <w:rsid w:val="00E64C43"/>
    <w:pPr>
      <w:keepLines/>
      <w:numPr>
        <w:numId w:val="73"/>
      </w:numPr>
      <w:suppressAutoHyphens w:val="0"/>
      <w:spacing w:before="200" w:line="360" w:lineRule="auto"/>
      <w:jc w:val="left"/>
    </w:pPr>
    <w:rPr>
      <w:rFonts w:ascii="Times New Roman" w:eastAsia="Times New Roman" w:hAnsi="Times New Roman" w:cs="Times New Roman"/>
      <w:bCs/>
      <w:i/>
      <w:iCs/>
      <w:color w:val="000000"/>
      <w:kern w:val="28"/>
      <w:lang w:bidi="ar-SA"/>
    </w:rPr>
  </w:style>
  <w:style w:type="character" w:customStyle="1" w:styleId="11ff4">
    <w:name w:val="_1.1 Знак"/>
    <w:basedOn w:val="af9"/>
    <w:link w:val="113"/>
    <w:rsid w:val="00E64C43"/>
    <w:rPr>
      <w:rFonts w:ascii="Times New Roman" w:eastAsia="Times New Roman" w:hAnsi="Times New Roman" w:cs="Times New Roman"/>
      <w:b/>
      <w:bCs/>
      <w:i/>
      <w:iCs/>
      <w:color w:val="000000"/>
      <w:kern w:val="28"/>
      <w:sz w:val="28"/>
      <w:szCs w:val="28"/>
      <w:lang w:val="ru-RU" w:bidi="ar-SA"/>
    </w:rPr>
  </w:style>
  <w:style w:type="paragraph" w:customStyle="1" w:styleId="1">
    <w:name w:val="_Раздел 1"/>
    <w:basedOn w:val="19"/>
    <w:link w:val="1fffff4"/>
    <w:rsid w:val="00E64C43"/>
    <w:pPr>
      <w:keepNext/>
      <w:numPr>
        <w:numId w:val="75"/>
      </w:numPr>
      <w:tabs>
        <w:tab w:val="left" w:pos="0"/>
      </w:tabs>
      <w:contextualSpacing w:val="0"/>
      <w:jc w:val="both"/>
    </w:pPr>
    <w:rPr>
      <w:rFonts w:ascii="Times New Roman" w:eastAsia="Times New Roman" w:hAnsi="Times New Roman" w:cs="Times New Roman"/>
      <w:bCs/>
      <w:smallCaps w:val="0"/>
      <w:color w:val="000000"/>
      <w:spacing w:val="0"/>
      <w:kern w:val="28"/>
      <w:sz w:val="26"/>
      <w:szCs w:val="32"/>
      <w:lang w:bidi="ar-SA"/>
    </w:rPr>
  </w:style>
  <w:style w:type="character" w:customStyle="1" w:styleId="1fffff4">
    <w:name w:val="_Раздел 1 Знак"/>
    <w:basedOn w:val="af9"/>
    <w:link w:val="1"/>
    <w:rsid w:val="00E64C43"/>
    <w:rPr>
      <w:rFonts w:ascii="Times New Roman" w:eastAsia="Times New Roman" w:hAnsi="Times New Roman" w:cs="Times New Roman"/>
      <w:b/>
      <w:bCs/>
      <w:color w:val="000000"/>
      <w:kern w:val="28"/>
      <w:sz w:val="26"/>
      <w:szCs w:val="32"/>
      <w:lang w:val="ru-RU" w:bidi="ar-SA"/>
    </w:rPr>
  </w:style>
  <w:style w:type="numbering" w:customStyle="1" w:styleId="afffffffffffffff3">
    <w:name w:val="Со второго раздела"/>
    <w:uiPriority w:val="99"/>
    <w:rsid w:val="00E64C43"/>
  </w:style>
  <w:style w:type="paragraph" w:customStyle="1" w:styleId="righttext">
    <w:name w:val="righttext"/>
    <w:basedOn w:val="af8"/>
    <w:rsid w:val="00E64C43"/>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tabletextcenter">
    <w:name w:val="tabletextcenter"/>
    <w:basedOn w:val="af8"/>
    <w:rsid w:val="00E64C43"/>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tabletextleft">
    <w:name w:val="tabletextleft"/>
    <w:basedOn w:val="af8"/>
    <w:rsid w:val="00E64C43"/>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bloktext">
    <w:name w:val="bloktext"/>
    <w:basedOn w:val="af8"/>
    <w:rsid w:val="00E64C43"/>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character" w:customStyle="1" w:styleId="1fffff5">
    <w:name w:val="Текст концевой сноски Знак1"/>
    <w:basedOn w:val="af9"/>
    <w:uiPriority w:val="99"/>
    <w:semiHidden/>
    <w:rsid w:val="00E64C43"/>
    <w:rPr>
      <w:rFonts w:ascii="Times New Roman" w:hAnsi="Times New Roman"/>
      <w:color w:val="000000"/>
      <w:lang w:eastAsia="en-US"/>
    </w:rPr>
  </w:style>
  <w:style w:type="character" w:customStyle="1" w:styleId="1fffff6">
    <w:name w:val="Текст сноски Знак1"/>
    <w:basedOn w:val="af9"/>
    <w:uiPriority w:val="99"/>
    <w:semiHidden/>
    <w:rsid w:val="00E64C43"/>
    <w:rPr>
      <w:rFonts w:ascii="Times New Roman" w:hAnsi="Times New Roman"/>
      <w:color w:val="000000"/>
      <w:lang w:eastAsia="en-US"/>
    </w:rPr>
  </w:style>
  <w:style w:type="character" w:customStyle="1" w:styleId="21fc">
    <w:name w:val="Основной текст с отступом 2 Знак1"/>
    <w:basedOn w:val="af9"/>
    <w:uiPriority w:val="99"/>
    <w:semiHidden/>
    <w:rsid w:val="00E64C43"/>
    <w:rPr>
      <w:rFonts w:ascii="Times New Roman" w:hAnsi="Times New Roman"/>
      <w:color w:val="000000"/>
      <w:sz w:val="26"/>
      <w:szCs w:val="26"/>
      <w:lang w:eastAsia="en-US"/>
    </w:rPr>
  </w:style>
  <w:style w:type="character" w:customStyle="1" w:styleId="22f2">
    <w:name w:val="2_2 Таблица Знак"/>
    <w:basedOn w:val="af9"/>
    <w:link w:val="22"/>
    <w:rsid w:val="00E64C43"/>
    <w:rPr>
      <w:rFonts w:ascii="Times New Roman" w:eastAsia="Times New Roman" w:hAnsi="Times New Roman" w:cs="Times New Roman"/>
      <w:b/>
      <w:iCs/>
      <w:snapToGrid w:val="0"/>
      <w:sz w:val="26"/>
      <w:szCs w:val="26"/>
      <w:lang w:val="ru-RU" w:bidi="ar-SA"/>
    </w:rPr>
  </w:style>
  <w:style w:type="character" w:customStyle="1" w:styleId="0210">
    <w:name w:val="02_Глава 1. Знак"/>
    <w:basedOn w:val="af9"/>
    <w:link w:val="021"/>
    <w:rsid w:val="00E64C43"/>
    <w:rPr>
      <w:rFonts w:ascii="Times New Roman" w:eastAsia="Times New Roman" w:hAnsi="Times New Roman" w:cs="Times New Roman"/>
      <w:b/>
      <w:iCs/>
      <w:caps/>
      <w:snapToGrid w:val="0"/>
      <w:sz w:val="26"/>
      <w:szCs w:val="26"/>
      <w:lang w:val="ru-RU" w:bidi="ar-SA"/>
    </w:rPr>
  </w:style>
  <w:style w:type="character" w:customStyle="1" w:styleId="11pt">
    <w:name w:val="Основной текст + 11 pt"/>
    <w:basedOn w:val="affffff8"/>
    <w:rsid w:val="00E64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E64C43"/>
    <w:pPr>
      <w:keepLines/>
      <w:framePr w:w="5160" w:h="840" w:wrap="notBeside" w:vAnchor="page" w:hAnchor="page" w:x="6121" w:y="915" w:anchorLock="1"/>
      <w:widowControl w:val="0"/>
      <w:tabs>
        <w:tab w:val="left" w:pos="2160"/>
      </w:tabs>
      <w:adjustRightInd w:val="0"/>
      <w:spacing w:line="160" w:lineRule="atLeast"/>
      <w:ind w:firstLine="0"/>
      <w:textAlignment w:val="baseline"/>
    </w:pPr>
    <w:rPr>
      <w:rFonts w:ascii="Times New Roman" w:eastAsia="Times New Roman" w:hAnsi="Times New Roman" w:cs="Arial"/>
      <w:sz w:val="14"/>
      <w:szCs w:val="14"/>
      <w:lang w:bidi="ar-SA"/>
    </w:rPr>
  </w:style>
  <w:style w:type="paragraph" w:customStyle="1" w:styleId="11">
    <w:name w:val="1."/>
    <w:basedOn w:val="affff6"/>
    <w:link w:val="1fffff7"/>
    <w:rsid w:val="00E64C43"/>
    <w:pPr>
      <w:pageBreakBefore/>
      <w:widowControl w:val="0"/>
      <w:numPr>
        <w:numId w:val="79"/>
      </w:numPr>
      <w:tabs>
        <w:tab w:val="left" w:pos="993"/>
      </w:tabs>
      <w:spacing w:line="276" w:lineRule="auto"/>
      <w:jc w:val="left"/>
    </w:pPr>
    <w:rPr>
      <w:rFonts w:ascii="Times New Roman" w:eastAsia="Calibri" w:hAnsi="Times New Roman" w:cs="Times New Roman"/>
      <w:b/>
      <w:sz w:val="26"/>
      <w:szCs w:val="26"/>
      <w:lang w:val="ru-RU" w:eastAsia="ru-RU" w:bidi="ar-SA"/>
    </w:rPr>
  </w:style>
  <w:style w:type="paragraph" w:customStyle="1" w:styleId="110">
    <w:name w:val="1.1"/>
    <w:basedOn w:val="affff6"/>
    <w:link w:val="11ff5"/>
    <w:rsid w:val="00E64C43"/>
    <w:pPr>
      <w:keepNext/>
      <w:numPr>
        <w:ilvl w:val="1"/>
        <w:numId w:val="79"/>
      </w:numPr>
      <w:tabs>
        <w:tab w:val="left" w:pos="993"/>
      </w:tabs>
      <w:spacing w:before="120" w:line="276" w:lineRule="auto"/>
      <w:jc w:val="left"/>
    </w:pPr>
    <w:rPr>
      <w:rFonts w:ascii="Times New Roman" w:eastAsia="Calibri" w:hAnsi="Times New Roman" w:cs="Times New Roman"/>
      <w:b/>
      <w:sz w:val="26"/>
      <w:szCs w:val="26"/>
      <w:lang w:val="ru-RU" w:eastAsia="ru-RU" w:bidi="ar-SA"/>
    </w:rPr>
  </w:style>
  <w:style w:type="character" w:customStyle="1" w:styleId="1fffff7">
    <w:name w:val="1. Знак"/>
    <w:basedOn w:val="affff7"/>
    <w:link w:val="11"/>
    <w:rsid w:val="00E64C43"/>
    <w:rPr>
      <w:rFonts w:ascii="Times New Roman" w:eastAsia="Calibri" w:hAnsi="Times New Roman" w:cs="Times New Roman"/>
      <w:b/>
      <w:sz w:val="26"/>
      <w:szCs w:val="26"/>
      <w:lang w:val="ru-RU" w:eastAsia="ru-RU" w:bidi="ar-SA"/>
    </w:rPr>
  </w:style>
  <w:style w:type="paragraph" w:customStyle="1" w:styleId="afffffffffffffff4">
    <w:name w:val="Обычный текст"/>
    <w:basedOn w:val="affff6"/>
    <w:link w:val="afffffffffffffff5"/>
    <w:rsid w:val="00E64C43"/>
    <w:pPr>
      <w:spacing w:line="240" w:lineRule="auto"/>
      <w:ind w:left="0" w:firstLine="0"/>
      <w:jc w:val="left"/>
    </w:pPr>
    <w:rPr>
      <w:rFonts w:ascii="Times New Roman" w:eastAsia="Calibri" w:hAnsi="Times New Roman" w:cs="Times New Roman"/>
      <w:sz w:val="26"/>
      <w:szCs w:val="26"/>
      <w:lang w:val="ru-RU" w:eastAsia="ru-RU" w:bidi="ar-SA"/>
    </w:rPr>
  </w:style>
  <w:style w:type="character" w:customStyle="1" w:styleId="11ff5">
    <w:name w:val="1.1 Знак"/>
    <w:basedOn w:val="affff7"/>
    <w:link w:val="110"/>
    <w:rsid w:val="00E64C43"/>
    <w:rPr>
      <w:rFonts w:ascii="Times New Roman" w:eastAsia="Calibri" w:hAnsi="Times New Roman" w:cs="Times New Roman"/>
      <w:b/>
      <w:sz w:val="26"/>
      <w:szCs w:val="26"/>
      <w:lang w:val="ru-RU" w:eastAsia="ru-RU" w:bidi="ar-SA"/>
    </w:rPr>
  </w:style>
  <w:style w:type="character" w:customStyle="1" w:styleId="afffffffffffffff5">
    <w:name w:val="Обычный текст Знак"/>
    <w:basedOn w:val="affff7"/>
    <w:link w:val="afffffffffffffff4"/>
    <w:rsid w:val="00E64C43"/>
    <w:rPr>
      <w:rFonts w:ascii="Times New Roman" w:eastAsia="Calibri" w:hAnsi="Times New Roman" w:cs="Times New Roman"/>
      <w:sz w:val="26"/>
      <w:szCs w:val="26"/>
      <w:lang w:val="ru-RU" w:eastAsia="ru-RU" w:bidi="ar-SA"/>
    </w:rPr>
  </w:style>
  <w:style w:type="paragraph" w:customStyle="1" w:styleId="afffffffffffffff6">
    <w:name w:val="_Подразделение"/>
    <w:basedOn w:val="15"/>
    <w:link w:val="afffffffffffffff7"/>
    <w:qFormat/>
    <w:rsid w:val="00E64C43"/>
    <w:pPr>
      <w:numPr>
        <w:numId w:val="0"/>
      </w:numPr>
      <w:tabs>
        <w:tab w:val="clear" w:pos="993"/>
      </w:tabs>
      <w:spacing w:before="240"/>
      <w:jc w:val="both"/>
    </w:pPr>
    <w:rPr>
      <w:rFonts w:eastAsia="Calibri"/>
      <w:b w:val="0"/>
      <w:smallCaps w:val="0"/>
    </w:rPr>
  </w:style>
  <w:style w:type="paragraph" w:customStyle="1" w:styleId="a9">
    <w:name w:val="_Список маркерны"/>
    <w:basedOn w:val="affffffffff6"/>
    <w:link w:val="afffffffffffffff8"/>
    <w:qFormat/>
    <w:rsid w:val="00E64C43"/>
    <w:pPr>
      <w:numPr>
        <w:numId w:val="7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basedOn w:val="affffffffff7"/>
    <w:link w:val="afffffffffffffff6"/>
    <w:rsid w:val="00E64C43"/>
    <w:rPr>
      <w:rFonts w:ascii="Times New Roman" w:eastAsia="Calibri" w:hAnsi="Times New Roman" w:cs="Times New Roman"/>
      <w:bCs/>
      <w:sz w:val="26"/>
      <w:szCs w:val="26"/>
      <w:lang w:val="ru-RU" w:bidi="ar-SA"/>
    </w:rPr>
  </w:style>
  <w:style w:type="paragraph" w:customStyle="1" w:styleId="a3">
    <w:name w:val="_Список нумерованный"/>
    <w:basedOn w:val="a9"/>
    <w:link w:val="afffffffffffffff9"/>
    <w:qFormat/>
    <w:rsid w:val="00E64C43"/>
    <w:pPr>
      <w:numPr>
        <w:numId w:val="78"/>
      </w:numPr>
    </w:pPr>
  </w:style>
  <w:style w:type="character" w:customStyle="1" w:styleId="afffffffffffffff8">
    <w:name w:val="_Список маркерны Знак"/>
    <w:basedOn w:val="affffffffff7"/>
    <w:link w:val="a9"/>
    <w:rsid w:val="00E64C43"/>
    <w:rPr>
      <w:rFonts w:ascii="Times New Roman" w:eastAsia="Calibri" w:hAnsi="Times New Roman" w:cs="Times New Roman"/>
      <w:iCs/>
      <w:sz w:val="26"/>
      <w:szCs w:val="26"/>
      <w:lang w:val="ru-RU" w:bidi="ar-SA"/>
    </w:rPr>
  </w:style>
  <w:style w:type="character" w:customStyle="1" w:styleId="afffffffffffffff9">
    <w:name w:val="_Список нумерованный Знак"/>
    <w:basedOn w:val="afffffffffffffff8"/>
    <w:link w:val="a3"/>
    <w:rsid w:val="00E64C43"/>
    <w:rPr>
      <w:rFonts w:ascii="Times New Roman" w:eastAsia="Calibri" w:hAnsi="Times New Roman" w:cs="Times New Roman"/>
      <w:iCs/>
      <w:sz w:val="26"/>
      <w:szCs w:val="26"/>
      <w:lang w:val="ru-RU" w:bidi="ar-SA"/>
    </w:rPr>
  </w:style>
  <w:style w:type="paragraph" w:customStyle="1" w:styleId="afffffffffffffffa">
    <w:name w:val="_комментарий"/>
    <w:basedOn w:val="affffffffff6"/>
    <w:link w:val="afffffffffffffffb"/>
    <w:rsid w:val="00E64C43"/>
    <w:pPr>
      <w:spacing w:line="240" w:lineRule="auto"/>
    </w:pPr>
    <w:rPr>
      <w:rFonts w:ascii="Times New Roman" w:hAnsi="Times New Roman" w:cs="Times New Roman"/>
      <w:iCs/>
      <w:color w:val="FF0000"/>
    </w:rPr>
  </w:style>
  <w:style w:type="character" w:customStyle="1" w:styleId="afffffffffffffffb">
    <w:name w:val="_комментарий Знак"/>
    <w:basedOn w:val="affffffffff7"/>
    <w:link w:val="afffffffffffffffa"/>
    <w:rsid w:val="00E64C43"/>
    <w:rPr>
      <w:rFonts w:ascii="Times New Roman" w:eastAsia="Calibri" w:hAnsi="Times New Roman" w:cs="Times New Roman"/>
      <w:iCs/>
      <w:color w:val="FF0000"/>
      <w:sz w:val="26"/>
      <w:szCs w:val="26"/>
      <w:lang w:val="ru-RU" w:bidi="ar-SA"/>
    </w:rPr>
  </w:style>
  <w:style w:type="paragraph" w:customStyle="1" w:styleId="1fffff8">
    <w:name w:val="Заголовок записки1"/>
    <w:next w:val="af8"/>
    <w:link w:val="afffffffffffffffc"/>
    <w:autoRedefine/>
    <w:uiPriority w:val="99"/>
    <w:unhideWhenUsed/>
    <w:qFormat/>
    <w:rsid w:val="00E64C43"/>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val="ru-RU" w:bidi="ar-SA"/>
    </w:rPr>
  </w:style>
  <w:style w:type="character" w:customStyle="1" w:styleId="afffffffffffffffc">
    <w:name w:val="Заголовок записки Знак"/>
    <w:basedOn w:val="af9"/>
    <w:link w:val="1fffff8"/>
    <w:uiPriority w:val="99"/>
    <w:rsid w:val="00E64C43"/>
    <w:rPr>
      <w:rFonts w:ascii="Times New Roman" w:eastAsia="Times New Roman" w:hAnsi="Times New Roman" w:cs="Times New Roman"/>
      <w:b/>
      <w:caps/>
      <w:spacing w:val="5"/>
      <w:sz w:val="32"/>
      <w:lang w:val="ru-RU" w:bidi="ar-SA"/>
    </w:rPr>
  </w:style>
  <w:style w:type="paragraph" w:customStyle="1" w:styleId="ab">
    <w:name w:val="Перечисление"/>
    <w:basedOn w:val="affff6"/>
    <w:link w:val="afffffffffffffffd"/>
    <w:qFormat/>
    <w:rsid w:val="00E64C43"/>
    <w:pPr>
      <w:numPr>
        <w:numId w:val="80"/>
      </w:numPr>
      <w:adjustRightInd w:val="0"/>
      <w:snapToGrid w:val="0"/>
      <w:spacing w:after="40" w:line="300" w:lineRule="auto"/>
      <w:ind w:left="1004" w:hanging="295"/>
      <w:contextualSpacing w:val="0"/>
    </w:pPr>
    <w:rPr>
      <w:rFonts w:ascii="Times New Roman" w:eastAsia="MS Mincho" w:hAnsi="Times New Roman" w:cs="Times New Roman"/>
      <w:sz w:val="28"/>
      <w:szCs w:val="24"/>
      <w:lang w:val="ru-RU" w:eastAsia="ru-RU" w:bidi="ar-SA"/>
    </w:rPr>
  </w:style>
  <w:style w:type="paragraph" w:customStyle="1" w:styleId="1fffff9">
    <w:name w:val="_Рисунок1"/>
    <w:basedOn w:val="a"/>
    <w:next w:val="affffffffff6"/>
    <w:link w:val="1fffffa"/>
    <w:qFormat/>
    <w:rsid w:val="00E64C43"/>
    <w:pPr>
      <w:keepLines/>
      <w:numPr>
        <w:numId w:val="0"/>
      </w:numPr>
      <w:spacing w:after="200"/>
      <w:ind w:left="714" w:hanging="357"/>
      <w:jc w:val="center"/>
    </w:pPr>
    <w:rPr>
      <w:rFonts w:ascii="Times New Roman" w:eastAsia="Calibri" w:hAnsi="Times New Roman" w:cs="Times New Roman"/>
      <w:sz w:val="26"/>
      <w:szCs w:val="26"/>
      <w:lang w:val="ru-RU" w:eastAsia="ru-RU" w:bidi="ar-SA"/>
    </w:rPr>
  </w:style>
  <w:style w:type="character" w:customStyle="1" w:styleId="1fffffa">
    <w:name w:val="_Рисунок1 Знак"/>
    <w:basedOn w:val="affffffffff9"/>
    <w:link w:val="1fffff9"/>
    <w:rsid w:val="00E64C43"/>
    <w:rPr>
      <w:rFonts w:ascii="Times New Roman" w:eastAsia="Calibri" w:hAnsi="Times New Roman" w:cs="Times New Roman"/>
      <w:b w:val="0"/>
      <w:bCs w:val="0"/>
      <w:sz w:val="26"/>
      <w:szCs w:val="26"/>
      <w:lang w:val="ru-RU" w:eastAsia="ru-RU" w:bidi="ar-SA"/>
    </w:rPr>
  </w:style>
  <w:style w:type="paragraph" w:customStyle="1" w:styleId="afffffffffffffffe">
    <w:name w:val="Название рисунка"/>
    <w:link w:val="affffffffffffffff"/>
    <w:qFormat/>
    <w:rsid w:val="00E64C43"/>
    <w:pPr>
      <w:adjustRightInd w:val="0"/>
      <w:snapToGrid w:val="0"/>
      <w:spacing w:before="120" w:after="240" w:line="240" w:lineRule="auto"/>
      <w:jc w:val="center"/>
    </w:pPr>
    <w:rPr>
      <w:rFonts w:ascii="Times New Roman" w:eastAsia="Times New Roman" w:hAnsi="Times New Roman" w:cs="Times New Roman"/>
      <w:i/>
      <w:spacing w:val="6"/>
      <w:sz w:val="26"/>
      <w:lang w:val="ru-RU" w:bidi="ar-SA"/>
    </w:rPr>
  </w:style>
  <w:style w:type="character" w:customStyle="1" w:styleId="affffffffffffffff">
    <w:name w:val="Название рисунка Знак"/>
    <w:basedOn w:val="af9"/>
    <w:link w:val="afffffffffffffffe"/>
    <w:rsid w:val="00E64C43"/>
    <w:rPr>
      <w:rFonts w:ascii="Times New Roman" w:eastAsia="Times New Roman" w:hAnsi="Times New Roman" w:cs="Times New Roman"/>
      <w:i/>
      <w:spacing w:val="6"/>
      <w:sz w:val="26"/>
      <w:lang w:val="ru-RU" w:bidi="ar-SA"/>
    </w:rPr>
  </w:style>
  <w:style w:type="numbering" w:customStyle="1" w:styleId="05">
    <w:name w:val="0.5 Список Заг."/>
    <w:uiPriority w:val="99"/>
    <w:rsid w:val="00E64C43"/>
  </w:style>
  <w:style w:type="paragraph" w:customStyle="1" w:styleId="348">
    <w:name w:val="3.4 Т. Центр"/>
    <w:link w:val="349"/>
    <w:rsid w:val="00E64C43"/>
    <w:pPr>
      <w:spacing w:after="0" w:line="240" w:lineRule="auto"/>
      <w:jc w:val="center"/>
    </w:pPr>
    <w:rPr>
      <w:rFonts w:ascii="Times New Roman" w:eastAsia="Times New Roman" w:hAnsi="Times New Roman" w:cs="Times New Roman"/>
      <w:sz w:val="20"/>
      <w:szCs w:val="20"/>
      <w:lang w:val="ru-RU" w:bidi="ar-SA"/>
    </w:rPr>
  </w:style>
  <w:style w:type="character" w:customStyle="1" w:styleId="349">
    <w:name w:val="3.4 Т. Центр Знак"/>
    <w:basedOn w:val="af9"/>
    <w:link w:val="348"/>
    <w:rsid w:val="00E64C43"/>
    <w:rPr>
      <w:rFonts w:ascii="Times New Roman" w:eastAsia="Times New Roman" w:hAnsi="Times New Roman" w:cs="Times New Roman"/>
      <w:sz w:val="20"/>
      <w:szCs w:val="20"/>
      <w:lang w:val="ru-RU" w:bidi="ar-SA"/>
    </w:rPr>
  </w:style>
  <w:style w:type="numbering" w:customStyle="1" w:styleId="0510">
    <w:name w:val="0.5 Список Заг.1"/>
    <w:uiPriority w:val="99"/>
    <w:rsid w:val="00E64C43"/>
  </w:style>
  <w:style w:type="paragraph" w:customStyle="1" w:styleId="121">
    <w:name w:val="1_2 Список нумерной"/>
    <w:basedOn w:val="00"/>
    <w:link w:val="12f6"/>
    <w:rsid w:val="00E64C43"/>
    <w:pPr>
      <w:numPr>
        <w:ilvl w:val="1"/>
        <w:numId w:val="82"/>
      </w:numPr>
      <w:spacing w:after="40"/>
      <w:ind w:left="0" w:firstLine="709"/>
    </w:pPr>
    <w:rPr>
      <w:i/>
    </w:rPr>
  </w:style>
  <w:style w:type="character" w:customStyle="1" w:styleId="12f6">
    <w:name w:val="1_2 Список нумерной Знак"/>
    <w:basedOn w:val="000"/>
    <w:link w:val="121"/>
    <w:rsid w:val="00E64C43"/>
    <w:rPr>
      <w:rFonts w:ascii="Times New Roman" w:eastAsia="Times New Roman" w:hAnsi="Times New Roman" w:cs="Times New Roman"/>
      <w:i/>
      <w:sz w:val="26"/>
      <w:szCs w:val="26"/>
      <w:lang w:val="ru-RU" w:bidi="ar-SA"/>
    </w:rPr>
  </w:style>
  <w:style w:type="paragraph" w:customStyle="1" w:styleId="120">
    <w:name w:val="1_2 Список нумерованный"/>
    <w:basedOn w:val="121"/>
    <w:link w:val="12f7"/>
    <w:qFormat/>
    <w:rsid w:val="00E64C43"/>
    <w:pPr>
      <w:numPr>
        <w:ilvl w:val="0"/>
        <w:numId w:val="83"/>
      </w:numPr>
      <w:ind w:left="0" w:firstLine="709"/>
    </w:pPr>
  </w:style>
  <w:style w:type="character" w:customStyle="1" w:styleId="12f7">
    <w:name w:val="1_2 Список нумерованный Знак"/>
    <w:basedOn w:val="12f6"/>
    <w:link w:val="120"/>
    <w:rsid w:val="00E64C43"/>
    <w:rPr>
      <w:rFonts w:ascii="Times New Roman" w:eastAsia="Times New Roman" w:hAnsi="Times New Roman" w:cs="Times New Roman"/>
      <w:i/>
      <w:sz w:val="26"/>
      <w:szCs w:val="26"/>
      <w:lang w:val="ru-RU" w:bidi="ar-SA"/>
    </w:rPr>
  </w:style>
  <w:style w:type="paragraph" w:customStyle="1" w:styleId="3301">
    <w:name w:val="3.3 Т. Слева + 0"/>
    <w:basedOn w:val="af8"/>
    <w:rsid w:val="00E64C43"/>
    <w:pPr>
      <w:spacing w:line="240" w:lineRule="auto"/>
      <w:ind w:firstLine="0"/>
      <w:jc w:val="left"/>
    </w:pPr>
    <w:rPr>
      <w:rFonts w:ascii="Times New Roman" w:eastAsia="Times New Roman" w:hAnsi="Times New Roman" w:cs="Times New Roman"/>
      <w:sz w:val="20"/>
      <w:szCs w:val="20"/>
      <w:lang w:val="ru-RU" w:bidi="ar-SA"/>
    </w:rPr>
  </w:style>
  <w:style w:type="paragraph" w:customStyle="1" w:styleId="31d">
    <w:name w:val="3.1 Т. Подзаг."/>
    <w:link w:val="31e"/>
    <w:rsid w:val="00E64C43"/>
    <w:pPr>
      <w:spacing w:before="40" w:after="40" w:line="240" w:lineRule="auto"/>
      <w:jc w:val="both"/>
    </w:pPr>
    <w:rPr>
      <w:rFonts w:ascii="Times New Roman" w:eastAsia="Times New Roman" w:hAnsi="Times New Roman" w:cs="Times New Roman"/>
      <w:b/>
      <w:bCs/>
      <w:smallCaps/>
      <w:spacing w:val="20"/>
      <w:sz w:val="20"/>
      <w:szCs w:val="20"/>
      <w:lang w:val="ru-RU" w:bidi="ar-SA"/>
    </w:rPr>
  </w:style>
  <w:style w:type="character" w:customStyle="1" w:styleId="31e">
    <w:name w:val="3.1 Т. Подзаг. Знак"/>
    <w:basedOn w:val="af9"/>
    <w:link w:val="31d"/>
    <w:rsid w:val="00E64C43"/>
    <w:rPr>
      <w:rFonts w:ascii="Times New Roman" w:eastAsia="Times New Roman" w:hAnsi="Times New Roman" w:cs="Times New Roman"/>
      <w:b/>
      <w:bCs/>
      <w:smallCaps/>
      <w:spacing w:val="20"/>
      <w:sz w:val="20"/>
      <w:szCs w:val="20"/>
      <w:lang w:val="ru-RU" w:bidi="ar-SA"/>
    </w:rPr>
  </w:style>
  <w:style w:type="paragraph" w:customStyle="1" w:styleId="1fffffb">
    <w:name w:val="Текст титула отступ 1"/>
    <w:rsid w:val="00E64C43"/>
    <w:pPr>
      <w:spacing w:after="3600" w:line="259" w:lineRule="auto"/>
      <w:jc w:val="center"/>
    </w:pPr>
    <w:rPr>
      <w:rFonts w:ascii="Times New Roman" w:eastAsia="Times New Roman" w:hAnsi="Times New Roman" w:cs="Times New Roman"/>
      <w:b/>
      <w:sz w:val="24"/>
      <w:szCs w:val="20"/>
      <w:lang w:val="ru-RU" w:bidi="ar-SA"/>
    </w:rPr>
  </w:style>
  <w:style w:type="paragraph" w:customStyle="1" w:styleId="affffffffffffffff0">
    <w:name w:val="Обычный б/п"/>
    <w:basedOn w:val="af8"/>
    <w:rsid w:val="00E64C43"/>
    <w:pPr>
      <w:snapToGrid w:val="0"/>
      <w:spacing w:line="300" w:lineRule="auto"/>
      <w:ind w:firstLine="0"/>
      <w:contextualSpacing/>
    </w:pPr>
    <w:rPr>
      <w:rFonts w:ascii="Times New Roman" w:eastAsia="Times New Roman" w:hAnsi="Times New Roman" w:cs="Times New Roman"/>
      <w:sz w:val="28"/>
      <w:lang w:val="ru-RU" w:bidi="ar-SA"/>
    </w:rPr>
  </w:style>
  <w:style w:type="paragraph" w:customStyle="1" w:styleId="21fd">
    <w:name w:val="2.1 Наз. записки"/>
    <w:basedOn w:val="10a"/>
    <w:link w:val="21fe"/>
    <w:rsid w:val="00E64C43"/>
    <w:rPr>
      <w:caps w:val="0"/>
    </w:rPr>
  </w:style>
  <w:style w:type="character" w:customStyle="1" w:styleId="afffffffffffffffd">
    <w:name w:val="Перечисление Знак"/>
    <w:basedOn w:val="affff7"/>
    <w:link w:val="ab"/>
    <w:rsid w:val="00E64C43"/>
    <w:rPr>
      <w:rFonts w:ascii="Times New Roman" w:eastAsia="MS Mincho" w:hAnsi="Times New Roman" w:cs="Times New Roman"/>
      <w:sz w:val="28"/>
      <w:szCs w:val="24"/>
      <w:lang w:val="ru-RU" w:eastAsia="ru-RU" w:bidi="ar-SA"/>
    </w:rPr>
  </w:style>
  <w:style w:type="paragraph" w:customStyle="1" w:styleId="1fffffc">
    <w:name w:val="Красная строка1"/>
    <w:basedOn w:val="afffff1"/>
    <w:next w:val="af8"/>
    <w:uiPriority w:val="99"/>
    <w:unhideWhenUsed/>
    <w:rsid w:val="00E64C43"/>
    <w:pPr>
      <w:snapToGrid w:val="0"/>
      <w:spacing w:before="40" w:after="360" w:line="300" w:lineRule="auto"/>
      <w:ind w:firstLine="360"/>
      <w:contextualSpacing/>
    </w:pPr>
    <w:rPr>
      <w:rFonts w:ascii="Times New Roman" w:eastAsia="Times New Roman" w:hAnsi="Times New Roman" w:cs="Times New Roman"/>
      <w:spacing w:val="-5"/>
      <w:sz w:val="28"/>
      <w:lang w:val="ru-RU" w:bidi="ar-SA"/>
    </w:rPr>
  </w:style>
  <w:style w:type="paragraph" w:customStyle="1" w:styleId="affffffffffffffff1">
    <w:name w:val="Уравнения"/>
    <w:rsid w:val="00E64C43"/>
    <w:pPr>
      <w:spacing w:before="80" w:after="80" w:line="300" w:lineRule="auto"/>
      <w:ind w:left="2829"/>
    </w:pPr>
    <w:rPr>
      <w:rFonts w:ascii="Cambria Math" w:eastAsia="Times New Roman" w:hAnsi="Cambria Math" w:cs="Times New Roman"/>
      <w:i/>
      <w:sz w:val="28"/>
      <w:lang w:val="ru-RU" w:bidi="ar-SA"/>
    </w:rPr>
  </w:style>
  <w:style w:type="paragraph" w:customStyle="1" w:styleId="4113">
    <w:name w:val="4.1 Абз. титула 1"/>
    <w:next w:val="10a"/>
    <w:link w:val="4114"/>
    <w:rsid w:val="00E64C43"/>
    <w:pPr>
      <w:spacing w:after="1200" w:line="300" w:lineRule="auto"/>
      <w:jc w:val="center"/>
    </w:pPr>
    <w:rPr>
      <w:rFonts w:ascii="Times New Roman" w:eastAsia="Times New Roman" w:hAnsi="Times New Roman" w:cs="Times New Roman"/>
      <w:caps/>
      <w:smallCaps/>
      <w:spacing w:val="20"/>
      <w:sz w:val="32"/>
      <w:szCs w:val="36"/>
      <w:lang w:val="ru-RU" w:bidi="ar-SA"/>
    </w:rPr>
  </w:style>
  <w:style w:type="character" w:customStyle="1" w:styleId="21fe">
    <w:name w:val="2.1 Наз. записки Знак"/>
    <w:basedOn w:val="10b"/>
    <w:link w:val="21fd"/>
    <w:rsid w:val="00E64C43"/>
    <w:rPr>
      <w:rFonts w:ascii="Times New Roman" w:eastAsia="Times New Roman" w:hAnsi="Times New Roman" w:cs="Times New Roman"/>
      <w:b/>
      <w:caps w:val="0"/>
      <w:spacing w:val="10"/>
      <w:sz w:val="32"/>
      <w:szCs w:val="36"/>
      <w:lang w:val="ru-RU" w:bidi="ar-SA"/>
    </w:rPr>
  </w:style>
  <w:style w:type="paragraph" w:customStyle="1" w:styleId="4223">
    <w:name w:val="4.2 Абз. титула 2"/>
    <w:basedOn w:val="4113"/>
    <w:link w:val="4224"/>
    <w:rsid w:val="00E64C43"/>
    <w:pPr>
      <w:spacing w:after="0"/>
    </w:pPr>
  </w:style>
  <w:style w:type="character" w:customStyle="1" w:styleId="4114">
    <w:name w:val="4.1 Абз. титула 1 Знак"/>
    <w:basedOn w:val="af9"/>
    <w:link w:val="4113"/>
    <w:rsid w:val="00E64C43"/>
    <w:rPr>
      <w:rFonts w:ascii="Times New Roman" w:eastAsia="Times New Roman" w:hAnsi="Times New Roman" w:cs="Times New Roman"/>
      <w:caps/>
      <w:smallCaps/>
      <w:spacing w:val="20"/>
      <w:sz w:val="32"/>
      <w:szCs w:val="36"/>
      <w:lang w:val="ru-RU" w:bidi="ar-SA"/>
    </w:rPr>
  </w:style>
  <w:style w:type="table" w:customStyle="1" w:styleId="-531">
    <w:name w:val="Таблица-сетка 5 темная — акцент 31"/>
    <w:basedOn w:val="afa"/>
    <w:uiPriority w:val="50"/>
    <w:rsid w:val="00E64C43"/>
    <w:pPr>
      <w:spacing w:after="0" w:line="240" w:lineRule="auto"/>
    </w:pPr>
    <w:rPr>
      <w:rFonts w:ascii="Calibri" w:eastAsia="Times New Roman" w:hAnsi="Calibri" w:cs="Times New Roman"/>
      <w:lang w:val="ru-RU"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E64C43"/>
    <w:pPr>
      <w:spacing w:after="0" w:line="240" w:lineRule="auto"/>
    </w:pPr>
    <w:rPr>
      <w:rFonts w:ascii="Calibri" w:eastAsia="Times New Roman" w:hAnsi="Calibri" w:cs="Times New Roman"/>
      <w:lang w:val="ru-RU" w:bidi="ar-SA"/>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E64C43"/>
    <w:pPr>
      <w:spacing w:after="0" w:line="240" w:lineRule="auto"/>
    </w:pPr>
    <w:rPr>
      <w:rFonts w:ascii="Calibri" w:eastAsia="Times New Roman" w:hAnsi="Calibri" w:cs="Times New Roman"/>
      <w:lang w:val="ru-RU"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E64C43"/>
    <w:pPr>
      <w:keepNext/>
      <w:widowControl w:val="0"/>
      <w:snapToGrid w:val="0"/>
      <w:spacing w:before="720" w:line="300" w:lineRule="auto"/>
      <w:ind w:firstLine="0"/>
      <w:contextualSpacing/>
      <w:outlineLvl w:val="0"/>
    </w:pPr>
    <w:rPr>
      <w:rFonts w:ascii="Times New Roman" w:eastAsia="Times New Roman" w:hAnsi="Times New Roman" w:cs="Times New Roman"/>
      <w:b/>
      <w:caps/>
      <w:spacing w:val="5"/>
      <w:sz w:val="32"/>
      <w:lang w:val="ru-RU" w:bidi="ar-SA"/>
    </w:rPr>
  </w:style>
  <w:style w:type="paragraph" w:customStyle="1" w:styleId="22f3">
    <w:name w:val="2.2 Наз. книги"/>
    <w:link w:val="22f4"/>
    <w:rsid w:val="00E64C43"/>
    <w:pPr>
      <w:widowControl w:val="0"/>
      <w:numPr>
        <w:ilvl w:val="1"/>
      </w:numPr>
      <w:spacing w:after="0" w:line="300" w:lineRule="auto"/>
      <w:jc w:val="center"/>
    </w:pPr>
    <w:rPr>
      <w:rFonts w:ascii="Times New Roman" w:eastAsia="Times New Roman" w:hAnsi="Times New Roman" w:cs="Times New Roman"/>
      <w:b/>
      <w:smallCaps/>
      <w:spacing w:val="10"/>
      <w:sz w:val="28"/>
      <w:lang w:val="ru-RU" w:bidi="ar-SA"/>
    </w:rPr>
  </w:style>
  <w:style w:type="character" w:customStyle="1" w:styleId="22f4">
    <w:name w:val="2.2 Наз. книги Знак"/>
    <w:basedOn w:val="af9"/>
    <w:link w:val="22f3"/>
    <w:rsid w:val="00E64C43"/>
    <w:rPr>
      <w:rFonts w:ascii="Times New Roman" w:eastAsia="Times New Roman" w:hAnsi="Times New Roman" w:cs="Times New Roman"/>
      <w:b/>
      <w:smallCaps/>
      <w:spacing w:val="10"/>
      <w:sz w:val="28"/>
      <w:lang w:val="ru-RU" w:bidi="ar-SA"/>
    </w:rPr>
  </w:style>
  <w:style w:type="paragraph" w:customStyle="1" w:styleId="10a">
    <w:name w:val="1.0 Заг. ПЗ"/>
    <w:next w:val="21fd"/>
    <w:link w:val="10b"/>
    <w:rsid w:val="00E64C43"/>
    <w:pPr>
      <w:widowControl w:val="0"/>
      <w:spacing w:after="0" w:line="300" w:lineRule="auto"/>
      <w:ind w:left="426" w:right="425"/>
      <w:jc w:val="center"/>
    </w:pPr>
    <w:rPr>
      <w:rFonts w:ascii="Times New Roman" w:eastAsia="Times New Roman" w:hAnsi="Times New Roman" w:cs="Times New Roman"/>
      <w:b/>
      <w:caps/>
      <w:spacing w:val="10"/>
      <w:sz w:val="32"/>
      <w:szCs w:val="36"/>
      <w:lang w:val="ru-RU" w:bidi="ar-SA"/>
    </w:rPr>
  </w:style>
  <w:style w:type="paragraph" w:customStyle="1" w:styleId="239">
    <w:name w:val="2.3 Текст титула"/>
    <w:next w:val="10a"/>
    <w:link w:val="23a"/>
    <w:rsid w:val="00E64C43"/>
    <w:pPr>
      <w:spacing w:after="0" w:line="360" w:lineRule="auto"/>
      <w:jc w:val="center"/>
    </w:pPr>
    <w:rPr>
      <w:rFonts w:ascii="Times New Roman" w:eastAsia="Times New Roman" w:hAnsi="Times New Roman" w:cs="Times New Roman"/>
      <w:b/>
      <w:bCs/>
      <w:spacing w:val="10"/>
      <w:sz w:val="28"/>
      <w:szCs w:val="20"/>
      <w:lang w:val="ru-RU" w:bidi="ar-SA"/>
    </w:rPr>
  </w:style>
  <w:style w:type="character" w:customStyle="1" w:styleId="10b">
    <w:name w:val="1.0 Заг. ПЗ Знак"/>
    <w:basedOn w:val="af9"/>
    <w:link w:val="10a"/>
    <w:rsid w:val="00E64C43"/>
    <w:rPr>
      <w:rFonts w:ascii="Times New Roman" w:eastAsia="Times New Roman" w:hAnsi="Times New Roman" w:cs="Times New Roman"/>
      <w:b/>
      <w:caps/>
      <w:spacing w:val="10"/>
      <w:sz w:val="32"/>
      <w:szCs w:val="36"/>
      <w:lang w:val="ru-RU" w:bidi="ar-SA"/>
    </w:rPr>
  </w:style>
  <w:style w:type="paragraph" w:customStyle="1" w:styleId="36-">
    <w:name w:val="3.6 Табл. Утв.-Согл."/>
    <w:basedOn w:val="afffffffffffa"/>
    <w:link w:val="36-0"/>
    <w:rsid w:val="00E64C43"/>
    <w:pPr>
      <w:spacing w:after="0" w:line="300" w:lineRule="auto"/>
      <w:ind w:left="33" w:right="174"/>
      <w:jc w:val="both"/>
    </w:pPr>
    <w:rPr>
      <w:b w:val="0"/>
      <w:sz w:val="28"/>
      <w:szCs w:val="24"/>
    </w:rPr>
  </w:style>
  <w:style w:type="character" w:customStyle="1" w:styleId="23a">
    <w:name w:val="2.3 Текст титула Знак"/>
    <w:basedOn w:val="af9"/>
    <w:link w:val="239"/>
    <w:rsid w:val="00E64C43"/>
    <w:rPr>
      <w:rFonts w:ascii="Times New Roman" w:eastAsia="Times New Roman" w:hAnsi="Times New Roman" w:cs="Times New Roman"/>
      <w:b/>
      <w:bCs/>
      <w:spacing w:val="10"/>
      <w:sz w:val="28"/>
      <w:szCs w:val="20"/>
      <w:lang w:val="ru-RU" w:bidi="ar-SA"/>
    </w:rPr>
  </w:style>
  <w:style w:type="character" w:customStyle="1" w:styleId="36-0">
    <w:name w:val="3.6 Табл. Утв.-Согл. Знак"/>
    <w:basedOn w:val="afffffffffffb"/>
    <w:link w:val="36-"/>
    <w:rsid w:val="00E64C43"/>
    <w:rPr>
      <w:rFonts w:ascii="Times New Roman" w:eastAsia="Times New Roman" w:hAnsi="Times New Roman" w:cs="Times New Roman"/>
      <w:b w:val="0"/>
      <w:sz w:val="28"/>
      <w:szCs w:val="24"/>
      <w:lang w:val="ru-RU" w:bidi="ar-SA"/>
    </w:rPr>
  </w:style>
  <w:style w:type="paragraph" w:customStyle="1" w:styleId="37-">
    <w:name w:val="3.7 Табл. Зам.-Зав."/>
    <w:basedOn w:val="36-"/>
    <w:link w:val="37-0"/>
    <w:rsid w:val="00E64C43"/>
    <w:pPr>
      <w:ind w:left="34" w:right="176"/>
      <w:jc w:val="left"/>
    </w:pPr>
  </w:style>
  <w:style w:type="paragraph" w:customStyle="1" w:styleId="11ff6">
    <w:name w:val="1.1а Заг. Оглавления"/>
    <w:link w:val="11ff7"/>
    <w:rsid w:val="00E64C43"/>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val="ru-RU" w:eastAsia="ja-JP" w:bidi="ar-SA"/>
    </w:rPr>
  </w:style>
  <w:style w:type="paragraph" w:customStyle="1" w:styleId="11ff8">
    <w:name w:val="1.1 Заг. Вв."/>
    <w:aliases w:val="Закл."/>
    <w:basedOn w:val="11ff6"/>
    <w:link w:val="11ff9"/>
    <w:rsid w:val="00E64C43"/>
  </w:style>
  <w:style w:type="character" w:customStyle="1" w:styleId="11ff7">
    <w:name w:val="1.1а Заг. Оглавления Знак"/>
    <w:basedOn w:val="af9"/>
    <w:link w:val="11ff6"/>
    <w:rsid w:val="00E64C43"/>
    <w:rPr>
      <w:rFonts w:ascii="Times New Roman" w:eastAsia="Times New Roman" w:hAnsi="Times New Roman" w:cs="Times New Roman"/>
      <w:b/>
      <w:iCs/>
      <w:caps/>
      <w:snapToGrid w:val="0"/>
      <w:spacing w:val="20"/>
      <w:sz w:val="28"/>
      <w:lang w:val="ru-RU" w:eastAsia="ja-JP" w:bidi="ar-SA"/>
    </w:rPr>
  </w:style>
  <w:style w:type="character" w:customStyle="1" w:styleId="11ff9">
    <w:name w:val="1.1 Заг. Вв. Знак"/>
    <w:aliases w:val="Закл. Знак"/>
    <w:basedOn w:val="11ff7"/>
    <w:link w:val="11ff8"/>
    <w:rsid w:val="00E64C43"/>
    <w:rPr>
      <w:rFonts w:ascii="Times New Roman" w:eastAsia="Times New Roman" w:hAnsi="Times New Roman" w:cs="Times New Roman"/>
      <w:b/>
      <w:iCs/>
      <w:caps/>
      <w:snapToGrid w:val="0"/>
      <w:spacing w:val="20"/>
      <w:sz w:val="28"/>
      <w:lang w:val="ru-RU" w:eastAsia="ja-JP" w:bidi="ar-SA"/>
    </w:rPr>
  </w:style>
  <w:style w:type="character" w:customStyle="1" w:styleId="2c">
    <w:name w:val="Оглавление 2 Знак"/>
    <w:basedOn w:val="af9"/>
    <w:link w:val="2b"/>
    <w:uiPriority w:val="39"/>
    <w:rsid w:val="003F51E1"/>
    <w:rPr>
      <w:rFonts w:ascii="Arial" w:hAnsi="Arial" w:cs="Arial"/>
      <w:bCs/>
      <w:noProof/>
      <w:sz w:val="24"/>
    </w:rPr>
  </w:style>
  <w:style w:type="character" w:customStyle="1" w:styleId="3a">
    <w:name w:val="Оглавление 3 Знак"/>
    <w:basedOn w:val="af9"/>
    <w:link w:val="39"/>
    <w:uiPriority w:val="39"/>
    <w:rsid w:val="00E64C43"/>
    <w:rPr>
      <w:rFonts w:ascii="Calibri" w:hAnsi="Calibri" w:cs="Calibri"/>
      <w:sz w:val="20"/>
      <w:szCs w:val="20"/>
    </w:rPr>
  </w:style>
  <w:style w:type="character" w:customStyle="1" w:styleId="44">
    <w:name w:val="Оглавление 4 Знак"/>
    <w:basedOn w:val="af9"/>
    <w:link w:val="43"/>
    <w:uiPriority w:val="39"/>
    <w:rsid w:val="00E64C43"/>
    <w:rPr>
      <w:rFonts w:ascii="Calibri" w:hAnsi="Calibri" w:cs="Calibri"/>
      <w:sz w:val="20"/>
      <w:szCs w:val="20"/>
    </w:rPr>
  </w:style>
  <w:style w:type="paragraph" w:customStyle="1" w:styleId="051">
    <w:name w:val="0.5 Список 1)"/>
    <w:aliases w:val="2)"/>
    <w:basedOn w:val="00"/>
    <w:link w:val="0512"/>
    <w:rsid w:val="00E64C43"/>
    <w:pPr>
      <w:numPr>
        <w:numId w:val="84"/>
      </w:numPr>
      <w:spacing w:after="40"/>
      <w:ind w:left="1134" w:hanging="425"/>
      <w:contextualSpacing/>
    </w:pPr>
  </w:style>
  <w:style w:type="character" w:customStyle="1" w:styleId="0512">
    <w:name w:val="0.5 Список 1) Знак"/>
    <w:aliases w:val="2) Знак"/>
    <w:basedOn w:val="000"/>
    <w:link w:val="051"/>
    <w:rsid w:val="00E64C43"/>
    <w:rPr>
      <w:rFonts w:ascii="Times New Roman" w:eastAsia="Times New Roman" w:hAnsi="Times New Roman" w:cs="Times New Roman"/>
      <w:sz w:val="26"/>
      <w:szCs w:val="26"/>
      <w:lang w:val="ru-RU" w:bidi="ar-SA"/>
    </w:rPr>
  </w:style>
  <w:style w:type="paragraph" w:customStyle="1" w:styleId="06">
    <w:name w:val="0.6 Список а)"/>
    <w:aliases w:val="б)"/>
    <w:basedOn w:val="051"/>
    <w:link w:val="060"/>
    <w:rsid w:val="00E64C43"/>
    <w:pPr>
      <w:numPr>
        <w:numId w:val="85"/>
      </w:numPr>
      <w:ind w:left="2137" w:hanging="357"/>
    </w:pPr>
  </w:style>
  <w:style w:type="character" w:customStyle="1" w:styleId="060">
    <w:name w:val="0.6 Список а) Знак"/>
    <w:aliases w:val="б) Знак"/>
    <w:basedOn w:val="0512"/>
    <w:link w:val="06"/>
    <w:rsid w:val="00E64C43"/>
    <w:rPr>
      <w:rFonts w:ascii="Times New Roman" w:eastAsia="Times New Roman" w:hAnsi="Times New Roman" w:cs="Times New Roman"/>
      <w:sz w:val="26"/>
      <w:szCs w:val="26"/>
      <w:lang w:val="ru-RU" w:bidi="ar-SA"/>
    </w:rPr>
  </w:style>
  <w:style w:type="character" w:customStyle="1" w:styleId="11ff3">
    <w:name w:val="1.1 Заг. Частей Знак"/>
    <w:basedOn w:val="af9"/>
    <w:link w:val="114"/>
    <w:rsid w:val="00E64C43"/>
    <w:rPr>
      <w:rFonts w:ascii="Times New Roman" w:eastAsia="Times New Roman" w:hAnsi="Times New Roman" w:cs="Times New Roman"/>
      <w:b/>
      <w:iCs/>
      <w:caps/>
      <w:snapToGrid w:val="0"/>
      <w:spacing w:val="20"/>
      <w:sz w:val="28"/>
      <w:lang w:val="ru-RU" w:eastAsia="ja-JP" w:bidi="ar-SA"/>
    </w:rPr>
  </w:style>
  <w:style w:type="character" w:customStyle="1" w:styleId="21fa">
    <w:name w:val="2_1 Рисунок Знак"/>
    <w:basedOn w:val="af9"/>
    <w:link w:val="21"/>
    <w:rsid w:val="00E64C43"/>
    <w:rPr>
      <w:rFonts w:ascii="Times New Roman" w:eastAsia="Times New Roman" w:hAnsi="Times New Roman" w:cs="Times New Roman"/>
      <w:b/>
      <w:iCs/>
      <w:snapToGrid w:val="0"/>
      <w:sz w:val="26"/>
      <w:szCs w:val="26"/>
      <w:lang w:val="ru-RU" w:bidi="ar-SA"/>
    </w:rPr>
  </w:style>
  <w:style w:type="character" w:customStyle="1" w:styleId="03110">
    <w:name w:val="03_Глава 1.1. Знак"/>
    <w:basedOn w:val="af9"/>
    <w:link w:val="0311"/>
    <w:rsid w:val="00E64C43"/>
    <w:rPr>
      <w:rFonts w:ascii="Times New Roman" w:eastAsia="Times New Roman" w:hAnsi="Times New Roman" w:cs="Times New Roman"/>
      <w:b/>
      <w:sz w:val="26"/>
      <w:szCs w:val="24"/>
      <w:lang w:val="ru-RU" w:bidi="ar-SA"/>
    </w:rPr>
  </w:style>
  <w:style w:type="character" w:customStyle="1" w:styleId="4224">
    <w:name w:val="4.2 Абз. титула 2 Знак"/>
    <w:basedOn w:val="4114"/>
    <w:link w:val="4223"/>
    <w:rsid w:val="00E64C43"/>
    <w:rPr>
      <w:rFonts w:ascii="Times New Roman" w:eastAsia="Times New Roman" w:hAnsi="Times New Roman" w:cs="Times New Roman"/>
      <w:caps/>
      <w:smallCaps/>
      <w:spacing w:val="20"/>
      <w:sz w:val="32"/>
      <w:szCs w:val="36"/>
      <w:lang w:val="ru-RU" w:bidi="ar-SA"/>
    </w:rPr>
  </w:style>
  <w:style w:type="character" w:customStyle="1" w:styleId="37-0">
    <w:name w:val="3.7 Табл. Зам.-Зав. Знак"/>
    <w:basedOn w:val="36-0"/>
    <w:link w:val="37-"/>
    <w:rsid w:val="00E64C43"/>
    <w:rPr>
      <w:rFonts w:ascii="Times New Roman" w:eastAsia="Times New Roman" w:hAnsi="Times New Roman" w:cs="Times New Roman"/>
      <w:b w:val="0"/>
      <w:sz w:val="28"/>
      <w:szCs w:val="24"/>
      <w:lang w:val="ru-RU" w:bidi="ar-SA"/>
    </w:rPr>
  </w:style>
  <w:style w:type="paragraph" w:customStyle="1" w:styleId="020">
    <w:name w:val="0.2 Слева + 0"/>
    <w:basedOn w:val="00"/>
    <w:link w:val="0200"/>
    <w:rsid w:val="00E64C43"/>
    <w:pPr>
      <w:ind w:firstLine="0"/>
      <w:contextualSpacing/>
    </w:pPr>
  </w:style>
  <w:style w:type="character" w:customStyle="1" w:styleId="0200">
    <w:name w:val="0.2 Слева + 0 Знак"/>
    <w:basedOn w:val="000"/>
    <w:link w:val="020"/>
    <w:rsid w:val="00E64C43"/>
    <w:rPr>
      <w:rFonts w:ascii="Times New Roman" w:eastAsia="Times New Roman" w:hAnsi="Times New Roman" w:cs="Times New Roman"/>
      <w:sz w:val="26"/>
      <w:szCs w:val="26"/>
      <w:lang w:val="ru-RU" w:bidi="ar-SA"/>
    </w:rPr>
  </w:style>
  <w:style w:type="numbering" w:customStyle="1" w:styleId="050">
    <w:name w:val="Стиль 0.5 Список Заг."/>
    <w:basedOn w:val="afb"/>
    <w:rsid w:val="00E64C43"/>
  </w:style>
  <w:style w:type="character" w:customStyle="1" w:styleId="0511110">
    <w:name w:val="05_Глава 1.1.1.1. Знак"/>
    <w:basedOn w:val="af9"/>
    <w:link w:val="051111"/>
    <w:rsid w:val="00E64C43"/>
    <w:rPr>
      <w:rFonts w:ascii="Times New Roman" w:eastAsia="Times New Roman" w:hAnsi="Times New Roman" w:cs="Times New Roman"/>
      <w:b/>
      <w:i/>
      <w:iCs/>
      <w:snapToGrid w:val="0"/>
      <w:spacing w:val="20"/>
      <w:sz w:val="26"/>
      <w:szCs w:val="26"/>
      <w:lang w:val="ru-RU" w:bidi="ar-SA"/>
    </w:rPr>
  </w:style>
  <w:style w:type="character" w:customStyle="1" w:styleId="166">
    <w:name w:val="1.6 Заг. Подпараграфов Знак"/>
    <w:basedOn w:val="af9"/>
    <w:link w:val="16"/>
    <w:rsid w:val="00E64C43"/>
    <w:rPr>
      <w:rFonts w:ascii="Times New Roman" w:eastAsia="Times New Roman" w:hAnsi="Times New Roman" w:cs="Times New Roman"/>
      <w:i/>
      <w:iCs/>
      <w:snapToGrid w:val="0"/>
      <w:spacing w:val="20"/>
      <w:sz w:val="28"/>
      <w:lang w:val="ru-RU" w:bidi="ar-SA"/>
    </w:rPr>
  </w:style>
  <w:style w:type="character" w:customStyle="1" w:styleId="60-0">
    <w:name w:val="6.0 Список лит-ры Знак"/>
    <w:basedOn w:val="af9"/>
    <w:link w:val="60-"/>
    <w:rsid w:val="00E64C43"/>
    <w:rPr>
      <w:rFonts w:ascii="Times New Roman" w:eastAsia="Times New Roman" w:hAnsi="Times New Roman" w:cs="Times New Roman"/>
      <w:sz w:val="28"/>
      <w:lang w:val="ru-RU" w:bidi="ar-SA"/>
    </w:rPr>
  </w:style>
  <w:style w:type="paragraph" w:customStyle="1" w:styleId="249">
    <w:name w:val="2.4 Текст титула ПТЭ"/>
    <w:basedOn w:val="239"/>
    <w:rsid w:val="00E64C43"/>
    <w:pPr>
      <w:spacing w:line="240" w:lineRule="auto"/>
      <w:ind w:left="2268" w:right="2268"/>
    </w:pPr>
  </w:style>
  <w:style w:type="paragraph" w:customStyle="1" w:styleId="32a">
    <w:name w:val="3.2 Т. Слева"/>
    <w:link w:val="32b"/>
    <w:rsid w:val="00E64C43"/>
    <w:pPr>
      <w:spacing w:after="0" w:line="240" w:lineRule="auto"/>
      <w:jc w:val="both"/>
    </w:pPr>
    <w:rPr>
      <w:rFonts w:ascii="Times New Roman" w:eastAsia="Times New Roman" w:hAnsi="Times New Roman" w:cs="Times New Roman"/>
      <w:sz w:val="20"/>
      <w:szCs w:val="20"/>
      <w:lang w:val="ru-RU" w:bidi="ar-SA"/>
    </w:rPr>
  </w:style>
  <w:style w:type="paragraph" w:customStyle="1" w:styleId="356">
    <w:name w:val="3.5 Т. Справа"/>
    <w:basedOn w:val="348"/>
    <w:rsid w:val="00E64C43"/>
    <w:pPr>
      <w:ind w:right="142"/>
      <w:jc w:val="right"/>
    </w:pPr>
  </w:style>
  <w:style w:type="character" w:customStyle="1" w:styleId="32b">
    <w:name w:val="3.2 Т. Слева Знак"/>
    <w:basedOn w:val="af9"/>
    <w:link w:val="32a"/>
    <w:rsid w:val="00E64C43"/>
    <w:rPr>
      <w:rFonts w:ascii="Times New Roman" w:eastAsia="Times New Roman" w:hAnsi="Times New Roman" w:cs="Times New Roman"/>
      <w:sz w:val="20"/>
      <w:szCs w:val="20"/>
      <w:lang w:val="ru-RU" w:bidi="ar-SA"/>
    </w:rPr>
  </w:style>
  <w:style w:type="paragraph" w:customStyle="1" w:styleId="33110">
    <w:name w:val="3.31 Т. Слева + 1"/>
    <w:basedOn w:val="af8"/>
    <w:rsid w:val="00E64C43"/>
    <w:pPr>
      <w:spacing w:line="240" w:lineRule="auto"/>
      <w:ind w:firstLine="284"/>
      <w:jc w:val="left"/>
    </w:pPr>
    <w:rPr>
      <w:rFonts w:ascii="Times New Roman" w:eastAsia="Times New Roman" w:hAnsi="Times New Roman" w:cs="Times New Roman"/>
      <w:sz w:val="20"/>
      <w:szCs w:val="20"/>
      <w:lang w:val="ru-RU" w:bidi="ar-SA"/>
    </w:rPr>
  </w:style>
  <w:style w:type="paragraph" w:customStyle="1" w:styleId="3322">
    <w:name w:val="3.32 Т. Слева + 2"/>
    <w:basedOn w:val="af8"/>
    <w:rsid w:val="00E64C43"/>
    <w:pPr>
      <w:spacing w:line="240" w:lineRule="auto"/>
      <w:ind w:firstLine="567"/>
      <w:jc w:val="left"/>
    </w:pPr>
    <w:rPr>
      <w:rFonts w:ascii="Times New Roman" w:eastAsia="Times New Roman" w:hAnsi="Times New Roman" w:cs="Times New Roman"/>
      <w:sz w:val="20"/>
      <w:szCs w:val="20"/>
      <w:lang w:val="ru-RU" w:bidi="ar-SA"/>
    </w:rPr>
  </w:style>
  <w:style w:type="table" w:customStyle="1" w:styleId="31f">
    <w:name w:val="3.1 Таблица"/>
    <w:basedOn w:val="afa"/>
    <w:uiPriority w:val="99"/>
    <w:rsid w:val="00E64C43"/>
    <w:pPr>
      <w:spacing w:after="0" w:line="240" w:lineRule="auto"/>
    </w:pPr>
    <w:rPr>
      <w:rFonts w:ascii="Calibri" w:eastAsia="Times New Roman" w:hAnsi="Calibri" w:cs="Times New Roman"/>
      <w:lang w:val="ru-RU"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E64C43"/>
    <w:pPr>
      <w:ind w:firstLine="851"/>
    </w:pPr>
  </w:style>
  <w:style w:type="table" w:customStyle="1" w:styleId="3-31">
    <w:name w:val="Средняя сетка 3 - Акцент 31"/>
    <w:basedOn w:val="afa"/>
    <w:next w:val="afa"/>
    <w:uiPriority w:val="69"/>
    <w:unhideWhenUsed/>
    <w:rsid w:val="00E64C43"/>
    <w:pPr>
      <w:spacing w:after="0" w:line="240" w:lineRule="auto"/>
    </w:pPr>
    <w:rPr>
      <w:rFonts w:ascii="Calibri" w:eastAsia="Times New Roman" w:hAnsi="Calibri" w:cs="Times New Roman"/>
      <w:lang w:val="ru-RU"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E64C43"/>
    <w:pPr>
      <w:spacing w:after="40"/>
      <w:contextualSpacing/>
    </w:pPr>
  </w:style>
  <w:style w:type="character" w:customStyle="1" w:styleId="011">
    <w:name w:val="0.1 Пробел Знак"/>
    <w:basedOn w:val="000"/>
    <w:link w:val="010"/>
    <w:rsid w:val="00E64C43"/>
    <w:rPr>
      <w:rFonts w:ascii="Times New Roman" w:eastAsia="Times New Roman" w:hAnsi="Times New Roman" w:cs="Times New Roman"/>
      <w:sz w:val="26"/>
      <w:szCs w:val="26"/>
      <w:lang w:val="ru-RU" w:bidi="ar-SA"/>
    </w:rPr>
  </w:style>
  <w:style w:type="paragraph" w:customStyle="1" w:styleId="3ffc">
    <w:name w:val="3_Рисунок"/>
    <w:basedOn w:val="020"/>
    <w:link w:val="3ffd"/>
    <w:rsid w:val="00E64C43"/>
    <w:pPr>
      <w:jc w:val="center"/>
    </w:pPr>
  </w:style>
  <w:style w:type="character" w:customStyle="1" w:styleId="3ffd">
    <w:name w:val="3_Рисунок Знак"/>
    <w:basedOn w:val="0200"/>
    <w:link w:val="3ffc"/>
    <w:rsid w:val="00E64C43"/>
    <w:rPr>
      <w:rFonts w:ascii="Times New Roman" w:eastAsia="Times New Roman" w:hAnsi="Times New Roman" w:cs="Times New Roman"/>
      <w:sz w:val="26"/>
      <w:szCs w:val="26"/>
      <w:lang w:val="ru-RU" w:bidi="ar-SA"/>
    </w:rPr>
  </w:style>
  <w:style w:type="paragraph" w:customStyle="1" w:styleId="04">
    <w:name w:val="0.4 Справа"/>
    <w:basedOn w:val="3ffc"/>
    <w:rsid w:val="00E64C43"/>
    <w:pPr>
      <w:spacing w:before="120" w:after="120"/>
      <w:contextualSpacing w:val="0"/>
      <w:jc w:val="right"/>
    </w:pPr>
  </w:style>
  <w:style w:type="table" w:customStyle="1" w:styleId="1fffffd">
    <w:name w:val="Сетка таблицы светлая1"/>
    <w:basedOn w:val="afa"/>
    <w:uiPriority w:val="40"/>
    <w:rsid w:val="00E64C43"/>
    <w:pPr>
      <w:spacing w:after="0" w:line="240" w:lineRule="auto"/>
    </w:pPr>
    <w:rPr>
      <w:rFonts w:ascii="Calibri" w:eastAsia="Times New Roman" w:hAnsi="Calibri" w:cs="Times New Roman"/>
      <w:lang w:val="ru-RU" w:bidi="ar-SA"/>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E64C43"/>
    <w:pPr>
      <w:numPr>
        <w:numId w:val="81"/>
      </w:numPr>
      <w:ind w:left="1701" w:firstLine="709"/>
    </w:pPr>
  </w:style>
  <w:style w:type="character" w:customStyle="1" w:styleId="0521">
    <w:name w:val="0.5 Список 2 Знак"/>
    <w:basedOn w:val="12f6"/>
    <w:link w:val="052"/>
    <w:rsid w:val="00E64C43"/>
    <w:rPr>
      <w:rFonts w:ascii="Times New Roman" w:eastAsia="Times New Roman" w:hAnsi="Times New Roman" w:cs="Times New Roman"/>
      <w:i/>
      <w:sz w:val="26"/>
      <w:szCs w:val="26"/>
      <w:lang w:val="ru-RU" w:bidi="ar-SA"/>
    </w:rPr>
  </w:style>
  <w:style w:type="paragraph" w:customStyle="1" w:styleId="012">
    <w:name w:val="01_ЖИРНЫЙ ЗАГОЛОВОК"/>
    <w:basedOn w:val="11ff6"/>
    <w:link w:val="013"/>
    <w:qFormat/>
    <w:rsid w:val="00E64C43"/>
    <w:rPr>
      <w:sz w:val="26"/>
      <w:szCs w:val="26"/>
    </w:rPr>
  </w:style>
  <w:style w:type="character" w:customStyle="1" w:styleId="013">
    <w:name w:val="01_ЖИРНЫЙ ЗАГОЛОВОК Знак"/>
    <w:basedOn w:val="11ff9"/>
    <w:link w:val="012"/>
    <w:rsid w:val="00E64C43"/>
    <w:rPr>
      <w:rFonts w:ascii="Times New Roman" w:eastAsia="Times New Roman" w:hAnsi="Times New Roman" w:cs="Times New Roman"/>
      <w:b/>
      <w:iCs/>
      <w:caps/>
      <w:snapToGrid w:val="0"/>
      <w:spacing w:val="20"/>
      <w:sz w:val="26"/>
      <w:szCs w:val="26"/>
      <w:lang w:val="ru-RU" w:eastAsia="ja-JP" w:bidi="ar-SA"/>
    </w:rPr>
  </w:style>
  <w:style w:type="paragraph" w:customStyle="1" w:styleId="4fc">
    <w:name w:val="4_Примечания"/>
    <w:basedOn w:val="00"/>
    <w:link w:val="4fd"/>
    <w:qFormat/>
    <w:rsid w:val="00E64C43"/>
    <w:pPr>
      <w:contextualSpacing/>
    </w:pPr>
    <w:rPr>
      <w:color w:val="FF0000"/>
    </w:rPr>
  </w:style>
  <w:style w:type="character" w:customStyle="1" w:styleId="4fd">
    <w:name w:val="4_Примечания Знак"/>
    <w:basedOn w:val="000"/>
    <w:link w:val="4fc"/>
    <w:rsid w:val="00E64C43"/>
    <w:rPr>
      <w:rFonts w:ascii="Times New Roman" w:eastAsia="Times New Roman" w:hAnsi="Times New Roman" w:cs="Times New Roman"/>
      <w:color w:val="FF0000"/>
      <w:sz w:val="26"/>
      <w:szCs w:val="26"/>
      <w:lang w:val="ru-RU" w:bidi="ar-SA"/>
    </w:rPr>
  </w:style>
  <w:style w:type="numbering" w:customStyle="1" w:styleId="05210">
    <w:name w:val="0.5 Список Заг.21"/>
    <w:uiPriority w:val="99"/>
    <w:rsid w:val="00E64C43"/>
  </w:style>
  <w:style w:type="numbering" w:customStyle="1" w:styleId="05110">
    <w:name w:val="0.5 Список Заг.11"/>
    <w:uiPriority w:val="99"/>
    <w:rsid w:val="00E64C43"/>
  </w:style>
  <w:style w:type="table" w:customStyle="1" w:styleId="12100">
    <w:name w:val="Сетка таблицы1210"/>
    <w:basedOn w:val="afa"/>
    <w:next w:val="afff6"/>
    <w:uiPriority w:val="59"/>
    <w:rsid w:val="00E64C43"/>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E64C43"/>
  </w:style>
  <w:style w:type="table" w:customStyle="1" w:styleId="311a">
    <w:name w:val="3.1 Таблица1"/>
    <w:basedOn w:val="afa"/>
    <w:uiPriority w:val="99"/>
    <w:rsid w:val="00E64C43"/>
    <w:pPr>
      <w:spacing w:after="0" w:line="240" w:lineRule="auto"/>
    </w:pPr>
    <w:rPr>
      <w:rFonts w:ascii="Times New Roman" w:eastAsia="Times New Roman" w:hAnsi="Times New Roman" w:cs="Times New Roman"/>
      <w:sz w:val="20"/>
      <w:szCs w:val="20"/>
      <w:lang w:val="ru-RU" w:eastAsia="ru-RU"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E64C43"/>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E64C43"/>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E64C43"/>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E64C43"/>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E64C43"/>
  </w:style>
  <w:style w:type="numbering" w:customStyle="1" w:styleId="05111">
    <w:name w:val="0.5 Список Заг.111"/>
    <w:uiPriority w:val="99"/>
    <w:rsid w:val="00E64C43"/>
  </w:style>
  <w:style w:type="numbering" w:customStyle="1" w:styleId="0511">
    <w:name w:val="Стиль 0.5 Список Заг.11"/>
    <w:basedOn w:val="afb"/>
    <w:rsid w:val="00E64C43"/>
    <w:pPr>
      <w:numPr>
        <w:numId w:val="86"/>
      </w:numPr>
    </w:pPr>
  </w:style>
  <w:style w:type="table" w:customStyle="1" w:styleId="31115">
    <w:name w:val="3.1 Таблица11"/>
    <w:basedOn w:val="afa"/>
    <w:uiPriority w:val="99"/>
    <w:rsid w:val="00E64C43"/>
    <w:pPr>
      <w:spacing w:after="0" w:line="240" w:lineRule="auto"/>
    </w:pPr>
    <w:rPr>
      <w:rFonts w:ascii="Times New Roman" w:eastAsia="Times New Roman" w:hAnsi="Times New Roman" w:cs="Times New Roman"/>
      <w:sz w:val="20"/>
      <w:szCs w:val="20"/>
      <w:lang w:val="ru-RU" w:eastAsia="ru-RU"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E64C43"/>
    <w:pPr>
      <w:widowControl w:val="0"/>
      <w:suppressLineNumbers/>
      <w:suppressAutoHyphens/>
      <w:autoSpaceDN w:val="0"/>
      <w:spacing w:line="240" w:lineRule="auto"/>
      <w:ind w:firstLine="0"/>
      <w:jc w:val="left"/>
      <w:textAlignment w:val="baseline"/>
    </w:pPr>
    <w:rPr>
      <w:rFonts w:eastAsia="SimSun" w:cs="Mangal"/>
      <w:kern w:val="3"/>
      <w:szCs w:val="24"/>
      <w:lang w:val="ru-RU" w:eastAsia="zh-CN" w:bidi="hi-IN"/>
    </w:rPr>
  </w:style>
  <w:style w:type="paragraph" w:customStyle="1" w:styleId="1fffffe">
    <w:name w:val="Стиль Для таблицы (приложения 1) + По правому краю"/>
    <w:basedOn w:val="1f0"/>
    <w:rsid w:val="00E64C43"/>
    <w:pPr>
      <w:widowControl w:val="0"/>
      <w:adjustRightInd w:val="0"/>
      <w:ind w:left="33" w:hanging="33"/>
      <w:jc w:val="center"/>
      <w:textAlignment w:val="baseline"/>
    </w:pPr>
    <w:rPr>
      <w:rFonts w:cs="Times New Roman"/>
      <w:bCs w:val="0"/>
      <w:spacing w:val="-5"/>
      <w:sz w:val="16"/>
      <w:szCs w:val="20"/>
      <w:lang w:val="ru-RU" w:eastAsia="ru-RU" w:bidi="ar-SA"/>
    </w:rPr>
  </w:style>
  <w:style w:type="paragraph" w:customStyle="1" w:styleId="1ffffff">
    <w:name w:val="Текст_1"/>
    <w:basedOn w:val="af8"/>
    <w:rsid w:val="00E64C43"/>
    <w:pPr>
      <w:spacing w:line="240" w:lineRule="auto"/>
      <w:ind w:firstLine="0"/>
      <w:jc w:val="left"/>
    </w:pPr>
    <w:rPr>
      <w:rFonts w:ascii="Times New Roman" w:eastAsia="Times New Roman" w:hAnsi="Times New Roman" w:cs="Times New Roman"/>
      <w:szCs w:val="24"/>
      <w:lang w:val="ru-RU" w:eastAsia="ru-RU" w:bidi="ar-SA"/>
    </w:rPr>
  </w:style>
  <w:style w:type="paragraph" w:customStyle="1" w:styleId="affffffffffffffff2">
    <w:name w:val="Подраздел"/>
    <w:basedOn w:val="af8"/>
    <w:rsid w:val="00E64C43"/>
    <w:pPr>
      <w:spacing w:line="240" w:lineRule="auto"/>
      <w:ind w:firstLine="0"/>
      <w:jc w:val="left"/>
    </w:pPr>
    <w:rPr>
      <w:rFonts w:ascii="Times New Roman" w:eastAsia="Times New Roman" w:hAnsi="Times New Roman" w:cs="Times New Roman"/>
      <w:b/>
      <w:szCs w:val="24"/>
      <w:lang w:val="ru-RU" w:eastAsia="ru-RU" w:bidi="ar-SA"/>
    </w:rPr>
  </w:style>
  <w:style w:type="character" w:customStyle="1" w:styleId="1ffffff0">
    <w:name w:val="Название Знак1"/>
    <w:aliases w:val="Заголовок1 Знак1"/>
    <w:basedOn w:val="af9"/>
    <w:uiPriority w:val="10"/>
    <w:rsid w:val="00E64C43"/>
    <w:rPr>
      <w:rFonts w:ascii="Cambria" w:eastAsia="Times New Roman" w:hAnsi="Cambria" w:cs="Times New Roman"/>
      <w:color w:val="17365D"/>
      <w:spacing w:val="5"/>
      <w:kern w:val="28"/>
      <w:sz w:val="52"/>
      <w:szCs w:val="52"/>
    </w:rPr>
  </w:style>
  <w:style w:type="paragraph" w:customStyle="1" w:styleId="xl1824">
    <w:name w:val="xl1824"/>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Cs w:val="24"/>
      <w:lang w:val="ru-RU" w:eastAsia="ru-RU" w:bidi="ar-SA"/>
    </w:rPr>
  </w:style>
  <w:style w:type="paragraph" w:customStyle="1" w:styleId="xl1825">
    <w:name w:val="xl182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Cs w:val="24"/>
      <w:lang w:val="ru-RU" w:eastAsia="ru-RU" w:bidi="ar-SA"/>
    </w:rPr>
  </w:style>
  <w:style w:type="paragraph" w:customStyle="1" w:styleId="xl1826">
    <w:name w:val="xl182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Cs w:val="24"/>
      <w:lang w:val="ru-RU" w:eastAsia="ru-RU" w:bidi="ar-SA"/>
    </w:rPr>
  </w:style>
  <w:style w:type="paragraph" w:customStyle="1" w:styleId="xl1827">
    <w:name w:val="xl1827"/>
    <w:basedOn w:val="af8"/>
    <w:rsid w:val="00E64C43"/>
    <w:pPr>
      <w:spacing w:before="100" w:beforeAutospacing="1" w:after="100" w:afterAutospacing="1" w:line="240" w:lineRule="auto"/>
      <w:ind w:firstLine="0"/>
      <w:jc w:val="left"/>
      <w:textAlignment w:val="center"/>
    </w:pPr>
    <w:rPr>
      <w:rFonts w:ascii="Times New Roman" w:eastAsia="Times New Roman" w:hAnsi="Times New Roman" w:cs="Times New Roman"/>
      <w:szCs w:val="24"/>
      <w:lang w:val="ru-RU" w:eastAsia="ru-RU" w:bidi="ar-SA"/>
    </w:rPr>
  </w:style>
  <w:style w:type="paragraph" w:customStyle="1" w:styleId="xl1828">
    <w:name w:val="xl182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Cs w:val="24"/>
      <w:lang w:val="ru-RU" w:eastAsia="ru-RU" w:bidi="ar-SA"/>
    </w:rPr>
  </w:style>
  <w:style w:type="paragraph" w:customStyle="1" w:styleId="xl1829">
    <w:name w:val="xl1829"/>
    <w:basedOn w:val="af8"/>
    <w:rsid w:val="00E64C43"/>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1830">
    <w:name w:val="xl1830"/>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Cs w:val="24"/>
      <w:lang w:val="ru-RU" w:eastAsia="ru-RU" w:bidi="ar-SA"/>
    </w:rPr>
  </w:style>
  <w:style w:type="paragraph" w:customStyle="1" w:styleId="xl1831">
    <w:name w:val="xl183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Cs w:val="24"/>
      <w:lang w:val="ru-RU" w:eastAsia="ru-RU" w:bidi="ar-SA"/>
    </w:rPr>
  </w:style>
  <w:style w:type="table" w:customStyle="1" w:styleId="1450">
    <w:name w:val="Сетка таблицы145"/>
    <w:basedOn w:val="afa"/>
    <w:next w:val="afff6"/>
    <w:rsid w:val="00E64C43"/>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E64C43"/>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52380">
    <w:name w:val="xl52380"/>
    <w:basedOn w:val="af8"/>
    <w:rsid w:val="00E64C43"/>
    <w:pP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52381">
    <w:name w:val="xl5238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2">
    <w:name w:val="xl52382"/>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3">
    <w:name w:val="xl5238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4">
    <w:name w:val="xl5238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52385">
    <w:name w:val="xl5238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6">
    <w:name w:val="xl5238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7">
    <w:name w:val="xl52387"/>
    <w:basedOn w:val="af8"/>
    <w:rsid w:val="00E64C43"/>
    <w:pPr>
      <w:shd w:val="clear" w:color="000000" w:fill="538DD5"/>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52388">
    <w:name w:val="xl52388"/>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52389">
    <w:name w:val="xl52389"/>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52390">
    <w:name w:val="xl52390"/>
    <w:basedOn w:val="af8"/>
    <w:rsid w:val="00E64C4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52391">
    <w:name w:val="xl52391"/>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52392">
    <w:name w:val="xl52392"/>
    <w:basedOn w:val="af8"/>
    <w:rsid w:val="00E64C4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font1">
    <w:name w:val="font1"/>
    <w:basedOn w:val="af8"/>
    <w:rsid w:val="00E64C43"/>
    <w:pPr>
      <w:spacing w:before="100" w:beforeAutospacing="1" w:after="100" w:afterAutospacing="1" w:line="240" w:lineRule="auto"/>
      <w:ind w:firstLine="0"/>
      <w:jc w:val="left"/>
    </w:pPr>
    <w:rPr>
      <w:rFonts w:ascii="Calibri" w:eastAsia="Times New Roman" w:hAnsi="Calibri" w:cs="Calibri"/>
      <w:color w:val="000000"/>
      <w:sz w:val="22"/>
      <w:lang w:val="ru-RU" w:eastAsia="ru-RU" w:bidi="ar-SA"/>
    </w:rPr>
  </w:style>
  <w:style w:type="paragraph" w:customStyle="1" w:styleId="xl52393">
    <w:name w:val="xl52393"/>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52394">
    <w:name w:val="xl5239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affffffffffffffff3">
    <w:name w:val="Обратный адрес"/>
    <w:basedOn w:val="af8"/>
    <w:uiPriority w:val="99"/>
    <w:semiHidden/>
    <w:qFormat/>
    <w:rsid w:val="00E64C43"/>
    <w:pPr>
      <w:keepLines/>
      <w:framePr w:w="5160" w:h="840" w:wrap="notBeside" w:vAnchor="page" w:hAnchor="page" w:x="6121" w:y="915" w:anchorLock="1"/>
      <w:tabs>
        <w:tab w:val="left" w:pos="2160"/>
      </w:tabs>
      <w:spacing w:line="160" w:lineRule="atLeast"/>
      <w:ind w:firstLine="709"/>
    </w:pPr>
    <w:rPr>
      <w:rFonts w:eastAsia="Times New Roman" w:cs="Arial"/>
      <w:sz w:val="14"/>
      <w:szCs w:val="14"/>
      <w:lang w:val="ru-RU" w:bidi="ar-SA"/>
    </w:rPr>
  </w:style>
  <w:style w:type="table" w:customStyle="1" w:styleId="TableGridReport219">
    <w:name w:val="Table Grid Report219"/>
    <w:basedOn w:val="afa"/>
    <w:next w:val="afff6"/>
    <w:uiPriority w:val="59"/>
    <w:rsid w:val="00E64C43"/>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basedOn w:val="af9"/>
    <w:link w:val="ConsNonformat"/>
    <w:uiPriority w:val="99"/>
    <w:rsid w:val="00E64C43"/>
    <w:rPr>
      <w:rFonts w:ascii="Consultant" w:hAnsi="Consultant"/>
      <w:lang w:eastAsia="ru-RU"/>
    </w:rPr>
  </w:style>
  <w:style w:type="paragraph" w:customStyle="1" w:styleId="xl58938">
    <w:name w:val="xl58938"/>
    <w:basedOn w:val="af8"/>
    <w:rsid w:val="00E64C43"/>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39">
    <w:name w:val="xl58939"/>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40">
    <w:name w:val="xl5894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41">
    <w:name w:val="xl5894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42">
    <w:name w:val="xl58942"/>
    <w:basedOn w:val="af8"/>
    <w:rsid w:val="00E64C43"/>
    <w:pPr>
      <w:spacing w:before="100" w:beforeAutospacing="1" w:after="100" w:afterAutospacing="1" w:line="240" w:lineRule="auto"/>
      <w:ind w:firstLine="0"/>
      <w:jc w:val="center"/>
      <w:textAlignment w:val="center"/>
    </w:pPr>
    <w:rPr>
      <w:rFonts w:ascii="Times New Roman" w:eastAsia="Times New Roman" w:hAnsi="Times New Roman" w:cs="Times New Roman"/>
      <w:sz w:val="40"/>
      <w:szCs w:val="40"/>
      <w:lang w:val="ru-RU" w:eastAsia="ru-RU" w:bidi="ar-SA"/>
    </w:rPr>
  </w:style>
  <w:style w:type="paragraph" w:customStyle="1" w:styleId="xl58943">
    <w:name w:val="xl5894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58944">
    <w:name w:val="xl5894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45">
    <w:name w:val="xl58945"/>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46">
    <w:name w:val="xl58946"/>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47">
    <w:name w:val="xl58947"/>
    <w:basedOn w:val="af8"/>
    <w:rsid w:val="00E64C43"/>
    <w:pP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58948">
    <w:name w:val="xl58948"/>
    <w:basedOn w:val="af8"/>
    <w:rsid w:val="00E64C4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58949">
    <w:name w:val="xl58949"/>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58950">
    <w:name w:val="xl58950"/>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51">
    <w:name w:val="xl5895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2">
    <w:name w:val="xl58952"/>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53">
    <w:name w:val="xl58953"/>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4">
    <w:name w:val="xl58954"/>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5">
    <w:name w:val="xl58955"/>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6">
    <w:name w:val="xl58956"/>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7">
    <w:name w:val="xl58957"/>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8">
    <w:name w:val="xl58958"/>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9">
    <w:name w:val="xl58959"/>
    <w:basedOn w:val="af8"/>
    <w:rsid w:val="00E64C43"/>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60">
    <w:name w:val="xl5896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61">
    <w:name w:val="xl58961"/>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table" w:customStyle="1" w:styleId="TableGridReport319">
    <w:name w:val="Table Grid Report319"/>
    <w:basedOn w:val="afa"/>
    <w:next w:val="afff6"/>
    <w:uiPriority w:val="59"/>
    <w:rsid w:val="00E64C43"/>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E64C43"/>
    <w:pPr>
      <w:numPr>
        <w:numId w:val="69"/>
      </w:numPr>
    </w:pPr>
  </w:style>
  <w:style w:type="numbering" w:customStyle="1" w:styleId="12101">
    <w:name w:val="Нет списка1210"/>
    <w:next w:val="afb"/>
    <w:uiPriority w:val="99"/>
    <w:semiHidden/>
    <w:unhideWhenUsed/>
    <w:rsid w:val="00E64C43"/>
  </w:style>
  <w:style w:type="table" w:customStyle="1" w:styleId="1530">
    <w:name w:val="Сетка таблицы153"/>
    <w:basedOn w:val="afa"/>
    <w:next w:val="afff6"/>
    <w:uiPriority w:val="39"/>
    <w:rsid w:val="00E64C43"/>
    <w:pPr>
      <w:spacing w:after="0" w:line="240" w:lineRule="auto"/>
    </w:pPr>
    <w:rPr>
      <w:rFonts w:ascii="Calibri" w:eastAsia="Times New Roman" w:hAnsi="Calibri" w:cs="Times New Roman"/>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E64C43"/>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E64C43"/>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E64C43"/>
  </w:style>
  <w:style w:type="table" w:customStyle="1" w:styleId="1630">
    <w:name w:val="Сетка таблицы163"/>
    <w:basedOn w:val="afa"/>
    <w:next w:val="afff6"/>
    <w:uiPriority w:val="39"/>
    <w:rsid w:val="00E64C43"/>
    <w:pPr>
      <w:spacing w:after="0" w:line="240" w:lineRule="auto"/>
    </w:pPr>
    <w:rPr>
      <w:rFonts w:ascii="Calibri" w:eastAsia="Times New Roman" w:hAnsi="Calibri" w:cs="Times New Roman"/>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E64C43"/>
  </w:style>
  <w:style w:type="table" w:customStyle="1" w:styleId="8113">
    <w:name w:val="Сетка таблицы811"/>
    <w:basedOn w:val="afa"/>
    <w:next w:val="afff6"/>
    <w:uiPriority w:val="59"/>
    <w:rsid w:val="00E64C43"/>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E64C43"/>
  </w:style>
  <w:style w:type="table" w:customStyle="1" w:styleId="-323">
    <w:name w:val="Веб-таблица 323"/>
    <w:basedOn w:val="afa"/>
    <w:next w:val="-3"/>
    <w:rsid w:val="00E64C43"/>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E64C43"/>
  </w:style>
  <w:style w:type="table" w:customStyle="1" w:styleId="1730">
    <w:name w:val="Сетка таблицы173"/>
    <w:basedOn w:val="afa"/>
    <w:next w:val="afff6"/>
    <w:uiPriority w:val="39"/>
    <w:rsid w:val="00E64C43"/>
    <w:pPr>
      <w:spacing w:after="0" w:line="240" w:lineRule="auto"/>
    </w:pPr>
    <w:rPr>
      <w:rFonts w:ascii="Calibri" w:eastAsia="Times New Roman" w:hAnsi="Calibri" w:cs="Times New Roman"/>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6"/>
    <w:uiPriority w:val="39"/>
    <w:rsid w:val="00E64C43"/>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E64C43"/>
    <w:pPr>
      <w:numPr>
        <w:numId w:val="68"/>
      </w:numPr>
    </w:pPr>
  </w:style>
  <w:style w:type="numbering" w:customStyle="1" w:styleId="1531">
    <w:name w:val="Нет списка153"/>
    <w:next w:val="afb"/>
    <w:uiPriority w:val="99"/>
    <w:semiHidden/>
    <w:unhideWhenUsed/>
    <w:rsid w:val="00E64C43"/>
  </w:style>
  <w:style w:type="table" w:customStyle="1" w:styleId="1830">
    <w:name w:val="Сетка таблицы183"/>
    <w:basedOn w:val="afa"/>
    <w:next w:val="afff6"/>
    <w:uiPriority w:val="39"/>
    <w:rsid w:val="00E64C43"/>
    <w:pPr>
      <w:spacing w:after="0" w:line="240" w:lineRule="auto"/>
    </w:pPr>
    <w:rPr>
      <w:rFonts w:ascii="Calibri" w:eastAsia="Times New Roman" w:hAnsi="Calibri" w:cs="Times New Roman"/>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E64C43"/>
    <w:rPr>
      <w:b/>
      <w:bCs/>
      <w:sz w:val="22"/>
    </w:rPr>
  </w:style>
  <w:style w:type="character" w:customStyle="1" w:styleId="8TimesNewRomanExact">
    <w:name w:val="Основной текст (8) + Times New Roman;Полужирный Exact"/>
    <w:basedOn w:val="af9"/>
    <w:rsid w:val="00E64C4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footer" w:uiPriority="99" w:qFormat="1"/>
    <w:lsdException w:name="caption" w:qFormat="1"/>
    <w:lsdException w:name="table of figures" w:uiPriority="99" w:qFormat="1"/>
    <w:lsdException w:name="endnote reference" w:uiPriority="99"/>
    <w:lsdException w:name="List" w:uiPriority="99"/>
    <w:lsdException w:name="List Number" w:semiHidden="0" w:unhideWhenUsed="0" w:qFormat="1"/>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D74561"/>
    <w:pPr>
      <w:spacing w:after="0" w:line="360" w:lineRule="auto"/>
      <w:ind w:firstLine="680"/>
      <w:jc w:val="both"/>
    </w:pPr>
    <w:rPr>
      <w:rFonts w:ascii="Arial" w:hAnsi="Arial"/>
      <w:sz w:val="24"/>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qFormat/>
    <w:rsid w:val="00D35F07"/>
    <w:pPr>
      <w:pageBreakBefore/>
      <w:numPr>
        <w:numId w:val="63"/>
      </w:numPr>
      <w:suppressAutoHyphens/>
      <w:spacing w:before="120" w:after="240"/>
      <w:contextualSpacing/>
      <w:jc w:val="center"/>
      <w:outlineLvl w:val="0"/>
    </w:pPr>
    <w:rPr>
      <w:b/>
      <w:smallCaps/>
      <w:spacing w:val="5"/>
      <w:sz w:val="28"/>
      <w:szCs w:val="36"/>
      <w:lang w:val="ru-RU"/>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f8"/>
    <w:next w:val="af8"/>
    <w:link w:val="23"/>
    <w:uiPriority w:val="9"/>
    <w:unhideWhenUsed/>
    <w:qFormat/>
    <w:rsid w:val="00A97BB0"/>
    <w:pPr>
      <w:keepNext/>
      <w:numPr>
        <w:ilvl w:val="1"/>
        <w:numId w:val="63"/>
      </w:numPr>
      <w:suppressAutoHyphens/>
      <w:spacing w:before="360" w:after="240" w:line="271" w:lineRule="auto"/>
      <w:jc w:val="center"/>
      <w:outlineLvl w:val="1"/>
    </w:pPr>
    <w:rPr>
      <w:rFonts w:cs="Arial"/>
      <w:b/>
      <w:sz w:val="28"/>
      <w:szCs w:val="28"/>
      <w:lang w:val="ru-RU"/>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8"/>
    <w:next w:val="af8"/>
    <w:link w:val="34"/>
    <w:uiPriority w:val="9"/>
    <w:unhideWhenUsed/>
    <w:qFormat/>
    <w:rsid w:val="002D2BC4"/>
    <w:pPr>
      <w:keepNext/>
      <w:numPr>
        <w:ilvl w:val="2"/>
        <w:numId w:val="63"/>
      </w:numPr>
      <w:suppressAutoHyphens/>
      <w:spacing w:before="240" w:after="120" w:line="271" w:lineRule="auto"/>
      <w:jc w:val="left"/>
      <w:outlineLvl w:val="2"/>
    </w:pPr>
    <w:rPr>
      <w:rFonts w:cs="Arial"/>
      <w:b/>
      <w:i/>
      <w:iCs/>
      <w:sz w:val="26"/>
      <w:szCs w:val="26"/>
      <w:lang w:val="ru-RU"/>
    </w:rPr>
  </w:style>
  <w:style w:type="paragraph" w:styleId="40">
    <w:name w:val="heading 4"/>
    <w:aliases w:val="Heading 4 Char,D&amp;M4,D&amp;M 4"/>
    <w:basedOn w:val="af8"/>
    <w:next w:val="af8"/>
    <w:link w:val="41"/>
    <w:unhideWhenUsed/>
    <w:qFormat/>
    <w:rsid w:val="00105A3E"/>
    <w:pPr>
      <w:spacing w:line="271" w:lineRule="auto"/>
      <w:outlineLvl w:val="3"/>
    </w:pPr>
    <w:rPr>
      <w:rFonts w:asciiTheme="majorHAnsi" w:hAnsiTheme="majorHAnsi"/>
      <w:b/>
      <w:bCs/>
      <w:spacing w:val="5"/>
      <w:szCs w:val="24"/>
    </w:rPr>
  </w:style>
  <w:style w:type="paragraph" w:styleId="51">
    <w:name w:val="heading 5"/>
    <w:basedOn w:val="af8"/>
    <w:next w:val="af8"/>
    <w:link w:val="52"/>
    <w:unhideWhenUsed/>
    <w:qFormat/>
    <w:rsid w:val="00105A3E"/>
    <w:pPr>
      <w:spacing w:line="271" w:lineRule="auto"/>
      <w:outlineLvl w:val="4"/>
    </w:pPr>
    <w:rPr>
      <w:rFonts w:asciiTheme="majorHAnsi" w:hAnsiTheme="majorHAnsi"/>
      <w:i/>
      <w:iCs/>
      <w:szCs w:val="24"/>
    </w:rPr>
  </w:style>
  <w:style w:type="paragraph" w:styleId="60">
    <w:name w:val="heading 6"/>
    <w:basedOn w:val="af8"/>
    <w:next w:val="af8"/>
    <w:link w:val="61"/>
    <w:unhideWhenUsed/>
    <w:qFormat/>
    <w:rsid w:val="00105A3E"/>
    <w:pPr>
      <w:shd w:val="clear" w:color="auto" w:fill="FFFFFF" w:themeFill="background1"/>
      <w:spacing w:line="271" w:lineRule="auto"/>
      <w:outlineLvl w:val="5"/>
    </w:pPr>
    <w:rPr>
      <w:rFonts w:asciiTheme="majorHAnsi" w:hAnsiTheme="majorHAnsi"/>
      <w:b/>
      <w:bCs/>
      <w:color w:val="595959" w:themeColor="text1" w:themeTint="A6"/>
      <w:spacing w:val="5"/>
      <w:sz w:val="22"/>
    </w:rPr>
  </w:style>
  <w:style w:type="paragraph" w:styleId="70">
    <w:name w:val="heading 7"/>
    <w:basedOn w:val="af8"/>
    <w:next w:val="af8"/>
    <w:link w:val="71"/>
    <w:unhideWhenUsed/>
    <w:qFormat/>
    <w:rsid w:val="00105A3E"/>
    <w:pPr>
      <w:outlineLvl w:val="6"/>
    </w:pPr>
    <w:rPr>
      <w:rFonts w:asciiTheme="majorHAnsi" w:hAnsiTheme="majorHAnsi"/>
      <w:b/>
      <w:bCs/>
      <w:i/>
      <w:iCs/>
      <w:color w:val="5A5A5A" w:themeColor="text1" w:themeTint="A5"/>
      <w:sz w:val="20"/>
      <w:szCs w:val="20"/>
    </w:rPr>
  </w:style>
  <w:style w:type="paragraph" w:styleId="8">
    <w:name w:val="heading 8"/>
    <w:basedOn w:val="af8"/>
    <w:next w:val="af8"/>
    <w:link w:val="80"/>
    <w:unhideWhenUsed/>
    <w:qFormat/>
    <w:rsid w:val="00105A3E"/>
    <w:pPr>
      <w:outlineLvl w:val="7"/>
    </w:pPr>
    <w:rPr>
      <w:rFonts w:asciiTheme="majorHAnsi" w:hAnsiTheme="majorHAnsi"/>
      <w:b/>
      <w:bCs/>
      <w:color w:val="7F7F7F" w:themeColor="text1" w:themeTint="80"/>
      <w:sz w:val="20"/>
      <w:szCs w:val="20"/>
    </w:rPr>
  </w:style>
  <w:style w:type="paragraph" w:styleId="9">
    <w:name w:val="heading 9"/>
    <w:basedOn w:val="af8"/>
    <w:next w:val="af8"/>
    <w:link w:val="90"/>
    <w:unhideWhenUsed/>
    <w:qFormat/>
    <w:rsid w:val="00105A3E"/>
    <w:pPr>
      <w:spacing w:line="271" w:lineRule="auto"/>
      <w:outlineLvl w:val="8"/>
    </w:pPr>
    <w:rPr>
      <w:rFonts w:asciiTheme="majorHAnsi" w:hAnsiTheme="majorHAnsi"/>
      <w:b/>
      <w:bCs/>
      <w:i/>
      <w:iCs/>
      <w:color w:val="7F7F7F" w:themeColor="text1" w:themeTint="80"/>
      <w:sz w:val="18"/>
      <w:szCs w:val="18"/>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qFormat/>
    <w:rsid w:val="00D35F07"/>
    <w:rPr>
      <w:rFonts w:ascii="Arial" w:hAnsi="Arial"/>
      <w:b/>
      <w:smallCaps/>
      <w:spacing w:val="5"/>
      <w:sz w:val="28"/>
      <w:szCs w:val="36"/>
      <w:lang w:val="ru-RU"/>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
    <w:rsid w:val="00A97BB0"/>
    <w:rPr>
      <w:rFonts w:ascii="Arial" w:hAnsi="Arial" w:cs="Arial"/>
      <w:b/>
      <w:sz w:val="28"/>
      <w:szCs w:val="28"/>
      <w:lang w:val="ru-RU"/>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2D2BC4"/>
    <w:rPr>
      <w:rFonts w:ascii="Arial" w:hAnsi="Arial" w:cs="Arial"/>
      <w:b/>
      <w:i/>
      <w:iCs/>
      <w:sz w:val="26"/>
      <w:szCs w:val="26"/>
      <w:lang w:val="ru-RU"/>
    </w:rPr>
  </w:style>
  <w:style w:type="character" w:customStyle="1" w:styleId="41">
    <w:name w:val="Заголовок 4 Знак"/>
    <w:aliases w:val="Heading 4 Char Знак,D&amp;M4 Знак,D&amp;M 4 Знак"/>
    <w:basedOn w:val="af9"/>
    <w:link w:val="40"/>
    <w:rsid w:val="00105A3E"/>
    <w:rPr>
      <w:b/>
      <w:bCs/>
      <w:spacing w:val="5"/>
      <w:sz w:val="24"/>
      <w:szCs w:val="24"/>
    </w:rPr>
  </w:style>
  <w:style w:type="character" w:customStyle="1" w:styleId="52">
    <w:name w:val="Заголовок 5 Знак"/>
    <w:basedOn w:val="af9"/>
    <w:link w:val="51"/>
    <w:rsid w:val="00105A3E"/>
    <w:rPr>
      <w:i/>
      <w:iCs/>
      <w:sz w:val="24"/>
      <w:szCs w:val="24"/>
    </w:rPr>
  </w:style>
  <w:style w:type="character" w:customStyle="1" w:styleId="61">
    <w:name w:val="Заголовок 6 Знак"/>
    <w:basedOn w:val="af9"/>
    <w:link w:val="60"/>
    <w:rsid w:val="00105A3E"/>
    <w:rPr>
      <w:b/>
      <w:bCs/>
      <w:color w:val="595959" w:themeColor="text1" w:themeTint="A6"/>
      <w:spacing w:val="5"/>
      <w:shd w:val="clear" w:color="auto" w:fill="FFFFFF" w:themeFill="background1"/>
    </w:rPr>
  </w:style>
  <w:style w:type="character" w:customStyle="1" w:styleId="71">
    <w:name w:val="Заголовок 7 Знак"/>
    <w:basedOn w:val="af9"/>
    <w:link w:val="70"/>
    <w:rsid w:val="00105A3E"/>
    <w:rPr>
      <w:b/>
      <w:bCs/>
      <w:i/>
      <w:iCs/>
      <w:color w:val="5A5A5A" w:themeColor="text1" w:themeTint="A5"/>
      <w:sz w:val="20"/>
      <w:szCs w:val="20"/>
    </w:rPr>
  </w:style>
  <w:style w:type="character" w:customStyle="1" w:styleId="80">
    <w:name w:val="Заголовок 8 Знак"/>
    <w:basedOn w:val="af9"/>
    <w:link w:val="8"/>
    <w:rsid w:val="00105A3E"/>
    <w:rPr>
      <w:b/>
      <w:bCs/>
      <w:color w:val="7F7F7F" w:themeColor="text1" w:themeTint="80"/>
      <w:sz w:val="20"/>
      <w:szCs w:val="20"/>
    </w:rPr>
  </w:style>
  <w:style w:type="character" w:customStyle="1" w:styleId="90">
    <w:name w:val="Заголовок 9 Знак"/>
    <w:basedOn w:val="af9"/>
    <w:link w:val="9"/>
    <w:rsid w:val="00105A3E"/>
    <w:rPr>
      <w:b/>
      <w:bCs/>
      <w:i/>
      <w:iCs/>
      <w:color w:val="7F7F7F" w:themeColor="text1" w:themeTint="80"/>
      <w:sz w:val="18"/>
      <w:szCs w:val="18"/>
    </w:rPr>
  </w:style>
  <w:style w:type="paragraph" w:styleId="afc">
    <w:name w:val="Balloon Text"/>
    <w:basedOn w:val="af8"/>
    <w:link w:val="afd"/>
    <w:rsid w:val="006504D4"/>
    <w:rPr>
      <w:rFonts w:ascii="Tahoma" w:hAnsi="Tahoma" w:cs="Tahoma"/>
      <w:sz w:val="16"/>
      <w:szCs w:val="16"/>
    </w:rPr>
  </w:style>
  <w:style w:type="character" w:customStyle="1" w:styleId="afd">
    <w:name w:val="Текст выноски Знак"/>
    <w:basedOn w:val="af9"/>
    <w:link w:val="afc"/>
    <w:rsid w:val="00867325"/>
    <w:rPr>
      <w:rFonts w:ascii="Tahoma" w:hAnsi="Tahoma" w:cs="Tahoma"/>
      <w:spacing w:val="-5"/>
      <w:sz w:val="16"/>
      <w:szCs w:val="16"/>
      <w:lang w:val="en-US" w:eastAsia="en-US" w:bidi="ar-SA"/>
    </w:rPr>
  </w:style>
  <w:style w:type="paragraph" w:customStyle="1" w:styleId="1f0">
    <w:name w:val="Для таблицы (приложения 1)"/>
    <w:basedOn w:val="af8"/>
    <w:qFormat/>
    <w:rsid w:val="00034369"/>
    <w:pPr>
      <w:spacing w:line="240" w:lineRule="atLeast"/>
      <w:ind w:firstLine="0"/>
      <w:jc w:val="left"/>
    </w:pPr>
    <w:rPr>
      <w:rFonts w:eastAsia="Times New Roman"/>
      <w:bCs/>
      <w:color w:val="000000"/>
      <w:sz w:val="18"/>
    </w:rPr>
  </w:style>
  <w:style w:type="paragraph" w:styleId="24">
    <w:name w:val="List 2"/>
    <w:basedOn w:val="af8"/>
    <w:link w:val="25"/>
    <w:rsid w:val="004A5597"/>
    <w:pPr>
      <w:ind w:left="566" w:hanging="283"/>
      <w:contextualSpacing/>
    </w:pPr>
  </w:style>
  <w:style w:type="character" w:customStyle="1" w:styleId="25">
    <w:name w:val="Список 2 Знак"/>
    <w:basedOn w:val="afe"/>
    <w:link w:val="24"/>
    <w:rsid w:val="00481CEF"/>
    <w:rPr>
      <w:spacing w:val="-5"/>
      <w:sz w:val="28"/>
      <w:szCs w:val="22"/>
      <w:lang w:eastAsia="en-US"/>
    </w:rPr>
  </w:style>
  <w:style w:type="paragraph" w:styleId="aff">
    <w:name w:val="Title"/>
    <w:aliases w:val="Заголовок1"/>
    <w:basedOn w:val="af8"/>
    <w:next w:val="af8"/>
    <w:link w:val="aff0"/>
    <w:qFormat/>
    <w:rsid w:val="00105A3E"/>
    <w:pPr>
      <w:suppressAutoHyphens/>
      <w:spacing w:after="300" w:line="240" w:lineRule="auto"/>
      <w:contextualSpacing/>
    </w:pPr>
    <w:rPr>
      <w:b/>
      <w:caps/>
      <w:sz w:val="32"/>
      <w:szCs w:val="52"/>
    </w:rPr>
  </w:style>
  <w:style w:type="character" w:customStyle="1" w:styleId="aff0">
    <w:name w:val="Название Знак"/>
    <w:aliases w:val="Заголовок1 Знак"/>
    <w:basedOn w:val="af9"/>
    <w:link w:val="aff"/>
    <w:rsid w:val="00105A3E"/>
    <w:rPr>
      <w:rFonts w:ascii="Arial" w:hAnsi="Arial"/>
      <w:b/>
      <w:caps/>
      <w:sz w:val="32"/>
      <w:szCs w:val="52"/>
    </w:rPr>
  </w:style>
  <w:style w:type="character" w:styleId="aff1">
    <w:name w:val="annotation reference"/>
    <w:rsid w:val="006504D4"/>
    <w:rPr>
      <w:rFonts w:ascii="Arial" w:hAnsi="Arial"/>
      <w:sz w:val="16"/>
    </w:rPr>
  </w:style>
  <w:style w:type="paragraph" w:styleId="aff2">
    <w:name w:val="annotation text"/>
    <w:basedOn w:val="af8"/>
    <w:link w:val="aff3"/>
    <w:rsid w:val="00B74953"/>
  </w:style>
  <w:style w:type="character" w:customStyle="1" w:styleId="aff3">
    <w:name w:val="Текст примечания Знак"/>
    <w:basedOn w:val="af9"/>
    <w:link w:val="aff2"/>
    <w:rsid w:val="009747B8"/>
    <w:rPr>
      <w:rFonts w:ascii="Arial" w:hAnsi="Arial"/>
      <w:spacing w:val="-5"/>
      <w:sz w:val="16"/>
      <w:lang w:val="en-US"/>
    </w:rPr>
  </w:style>
  <w:style w:type="character" w:styleId="aff4">
    <w:name w:val="endnote reference"/>
    <w:uiPriority w:val="99"/>
    <w:rsid w:val="006504D4"/>
    <w:rPr>
      <w:vertAlign w:val="superscript"/>
    </w:rPr>
  </w:style>
  <w:style w:type="paragraph" w:styleId="aff5">
    <w:name w:val="endnote text"/>
    <w:basedOn w:val="af8"/>
    <w:link w:val="aff6"/>
    <w:rsid w:val="00B74953"/>
  </w:style>
  <w:style w:type="character" w:customStyle="1" w:styleId="aff6">
    <w:name w:val="Текст концевой сноски Знак"/>
    <w:basedOn w:val="af9"/>
    <w:link w:val="aff5"/>
    <w:rsid w:val="00867325"/>
    <w:rPr>
      <w:rFonts w:ascii="Arial" w:hAnsi="Arial"/>
      <w:spacing w:val="-5"/>
      <w:sz w:val="16"/>
      <w:lang w:val="en-US" w:eastAsia="en-US" w:bidi="ar-SA"/>
    </w:rPr>
  </w:style>
  <w:style w:type="paragraph" w:styleId="aff7">
    <w:name w:val="footer"/>
    <w:aliases w:val=" Знак1"/>
    <w:basedOn w:val="af8"/>
    <w:link w:val="aff8"/>
    <w:uiPriority w:val="99"/>
    <w:qFormat/>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aff8">
    <w:name w:val="Нижний колонтитул Знак"/>
    <w:aliases w:val=" Знак1 Знак"/>
    <w:basedOn w:val="af9"/>
    <w:link w:val="aff7"/>
    <w:uiPriority w:val="99"/>
    <w:rsid w:val="0053088B"/>
    <w:rPr>
      <w:rFonts w:ascii="Cambria" w:eastAsia="Microsoft YaHei" w:hAnsi="Cambria"/>
      <w:caps/>
      <w:spacing w:val="-5"/>
      <w:sz w:val="12"/>
      <w:szCs w:val="12"/>
      <w:lang w:eastAsia="en-US"/>
    </w:rPr>
  </w:style>
  <w:style w:type="character" w:styleId="aff9">
    <w:name w:val="footnote reference"/>
    <w:rsid w:val="006504D4"/>
    <w:rPr>
      <w:vertAlign w:val="superscript"/>
    </w:rPr>
  </w:style>
  <w:style w:type="paragraph" w:styleId="affa">
    <w:name w:val="footnote text"/>
    <w:aliases w:val="Table_Footnote_last Знак,Table_Footnote_last Знак Знак,Table_Footnote_last"/>
    <w:basedOn w:val="af8"/>
    <w:link w:val="affb"/>
    <w:rsid w:val="00B74953"/>
  </w:style>
  <w:style w:type="character" w:customStyle="1" w:styleId="affb">
    <w:name w:val="Текст сноски Знак"/>
    <w:aliases w:val="Table_Footnote_last Знак Знак1,Table_Footnote_last Знак Знак Знак,Table_Footnote_last Знак1"/>
    <w:basedOn w:val="af9"/>
    <w:link w:val="affa"/>
    <w:rsid w:val="00867325"/>
    <w:rPr>
      <w:rFonts w:ascii="Arial" w:hAnsi="Arial"/>
      <w:spacing w:val="-5"/>
      <w:sz w:val="16"/>
      <w:lang w:val="en-US" w:eastAsia="en-US" w:bidi="ar-SA"/>
    </w:rPr>
  </w:style>
  <w:style w:type="paragraph" w:styleId="affc">
    <w:name w:val="header"/>
    <w:aliases w:val=" Знак4,Знак4, Знак8,ВерхКолонтитул,Знак8"/>
    <w:basedOn w:val="1c"/>
    <w:link w:val="affd"/>
    <w:uiPriority w:val="99"/>
    <w:rsid w:val="00640466"/>
  </w:style>
  <w:style w:type="paragraph" w:styleId="1f1">
    <w:name w:val="index 1"/>
    <w:basedOn w:val="af8"/>
    <w:autoRedefine/>
    <w:rsid w:val="00B74953"/>
  </w:style>
  <w:style w:type="paragraph" w:styleId="26">
    <w:name w:val="index 2"/>
    <w:basedOn w:val="af8"/>
    <w:autoRedefine/>
    <w:rsid w:val="00B74953"/>
    <w:pPr>
      <w:ind w:left="720"/>
    </w:pPr>
  </w:style>
  <w:style w:type="paragraph" w:styleId="35">
    <w:name w:val="index 3"/>
    <w:basedOn w:val="af8"/>
    <w:autoRedefine/>
    <w:rsid w:val="00B74953"/>
  </w:style>
  <w:style w:type="paragraph" w:styleId="42">
    <w:name w:val="index 4"/>
    <w:basedOn w:val="af8"/>
    <w:autoRedefine/>
    <w:rsid w:val="00B74953"/>
    <w:pPr>
      <w:ind w:left="1440"/>
    </w:pPr>
  </w:style>
  <w:style w:type="paragraph" w:styleId="53">
    <w:name w:val="index 5"/>
    <w:basedOn w:val="af8"/>
    <w:autoRedefine/>
    <w:rsid w:val="00B74953"/>
    <w:pPr>
      <w:ind w:left="1800"/>
    </w:pPr>
  </w:style>
  <w:style w:type="paragraph" w:styleId="affe">
    <w:name w:val="index heading"/>
    <w:basedOn w:val="af8"/>
    <w:next w:val="1f1"/>
    <w:rsid w:val="00B74953"/>
    <w:pPr>
      <w:spacing w:line="480" w:lineRule="atLeast"/>
    </w:pPr>
    <w:rPr>
      <w:rFonts w:ascii="Arial Black" w:hAnsi="Arial Black"/>
    </w:rPr>
  </w:style>
  <w:style w:type="character" w:styleId="afff">
    <w:name w:val="line number"/>
    <w:rsid w:val="006504D4"/>
    <w:rPr>
      <w:sz w:val="18"/>
    </w:rPr>
  </w:style>
  <w:style w:type="paragraph" w:styleId="afff0">
    <w:name w:val="List"/>
    <w:basedOn w:val="af8"/>
    <w:link w:val="afe"/>
    <w:uiPriority w:val="99"/>
    <w:rsid w:val="00246F93"/>
    <w:pPr>
      <w:ind w:firstLine="0"/>
    </w:pPr>
    <w:rPr>
      <w:sz w:val="20"/>
    </w:rPr>
  </w:style>
  <w:style w:type="character" w:customStyle="1" w:styleId="afe">
    <w:name w:val="Список Знак"/>
    <w:basedOn w:val="af9"/>
    <w:link w:val="afff0"/>
    <w:rsid w:val="00246F93"/>
    <w:rPr>
      <w:spacing w:val="-5"/>
      <w:szCs w:val="22"/>
      <w:lang w:eastAsia="en-US"/>
    </w:rPr>
  </w:style>
  <w:style w:type="character" w:styleId="afff1">
    <w:name w:val="page number"/>
    <w:rsid w:val="006504D4"/>
    <w:rPr>
      <w:rFonts w:ascii="Arial Black" w:hAnsi="Arial Black"/>
      <w:spacing w:val="-10"/>
      <w:sz w:val="18"/>
    </w:rPr>
  </w:style>
  <w:style w:type="paragraph" w:styleId="afff2">
    <w:name w:val="table of authorities"/>
    <w:basedOn w:val="af8"/>
    <w:locked/>
    <w:rsid w:val="006504D4"/>
    <w:pPr>
      <w:tabs>
        <w:tab w:val="right" w:leader="dot" w:pos="7560"/>
      </w:tabs>
      <w:ind w:left="1440" w:hanging="360"/>
    </w:pPr>
  </w:style>
  <w:style w:type="paragraph" w:styleId="afff3">
    <w:name w:val="toa heading"/>
    <w:basedOn w:val="af8"/>
    <w:next w:val="afff2"/>
    <w:rsid w:val="006504D4"/>
    <w:pPr>
      <w:keepNext/>
      <w:spacing w:line="480" w:lineRule="atLeast"/>
    </w:pPr>
    <w:rPr>
      <w:rFonts w:ascii="Arial Black" w:hAnsi="Arial Black"/>
      <w:b/>
      <w:spacing w:val="-10"/>
      <w:kern w:val="28"/>
    </w:rPr>
  </w:style>
  <w:style w:type="paragraph" w:styleId="43">
    <w:name w:val="toc 4"/>
    <w:basedOn w:val="af8"/>
    <w:link w:val="44"/>
    <w:autoRedefine/>
    <w:uiPriority w:val="39"/>
    <w:rsid w:val="00B74953"/>
    <w:pPr>
      <w:ind w:left="660"/>
      <w:jc w:val="left"/>
    </w:pPr>
    <w:rPr>
      <w:rFonts w:ascii="Calibri" w:hAnsi="Calibri" w:cs="Calibri"/>
      <w:sz w:val="20"/>
      <w:szCs w:val="20"/>
    </w:rPr>
  </w:style>
  <w:style w:type="paragraph" w:styleId="54">
    <w:name w:val="toc 5"/>
    <w:basedOn w:val="af8"/>
    <w:autoRedefine/>
    <w:uiPriority w:val="39"/>
    <w:rsid w:val="00B74953"/>
    <w:pPr>
      <w:ind w:left="880"/>
      <w:jc w:val="left"/>
    </w:pPr>
    <w:rPr>
      <w:rFonts w:ascii="Calibri" w:hAnsi="Calibri" w:cs="Calibri"/>
      <w:sz w:val="20"/>
      <w:szCs w:val="20"/>
    </w:rPr>
  </w:style>
  <w:style w:type="paragraph" w:styleId="62">
    <w:name w:val="toc 6"/>
    <w:basedOn w:val="af8"/>
    <w:next w:val="af8"/>
    <w:autoRedefine/>
    <w:uiPriority w:val="39"/>
    <w:rsid w:val="00F8692F"/>
    <w:pPr>
      <w:ind w:left="1100"/>
      <w:jc w:val="left"/>
    </w:pPr>
    <w:rPr>
      <w:rFonts w:ascii="Calibri" w:hAnsi="Calibri" w:cs="Calibri"/>
      <w:sz w:val="20"/>
      <w:szCs w:val="20"/>
    </w:rPr>
  </w:style>
  <w:style w:type="paragraph" w:styleId="72">
    <w:name w:val="toc 7"/>
    <w:basedOn w:val="af8"/>
    <w:next w:val="af8"/>
    <w:autoRedefine/>
    <w:uiPriority w:val="39"/>
    <w:rsid w:val="00F8692F"/>
    <w:pPr>
      <w:ind w:left="1320"/>
      <w:jc w:val="left"/>
    </w:pPr>
    <w:rPr>
      <w:rFonts w:ascii="Calibri" w:hAnsi="Calibri" w:cs="Calibri"/>
      <w:sz w:val="20"/>
      <w:szCs w:val="20"/>
    </w:rPr>
  </w:style>
  <w:style w:type="paragraph" w:styleId="81">
    <w:name w:val="toc 8"/>
    <w:basedOn w:val="af8"/>
    <w:next w:val="af8"/>
    <w:autoRedefine/>
    <w:uiPriority w:val="39"/>
    <w:rsid w:val="00F8692F"/>
    <w:pPr>
      <w:ind w:left="1540"/>
      <w:jc w:val="left"/>
    </w:pPr>
    <w:rPr>
      <w:rFonts w:ascii="Calibri" w:hAnsi="Calibri" w:cs="Calibri"/>
      <w:sz w:val="20"/>
      <w:szCs w:val="20"/>
    </w:rPr>
  </w:style>
  <w:style w:type="paragraph" w:styleId="91">
    <w:name w:val="toc 9"/>
    <w:basedOn w:val="af8"/>
    <w:next w:val="af8"/>
    <w:autoRedefine/>
    <w:uiPriority w:val="39"/>
    <w:rsid w:val="00F8692F"/>
    <w:pPr>
      <w:ind w:left="1760"/>
      <w:jc w:val="left"/>
    </w:pPr>
    <w:rPr>
      <w:rFonts w:ascii="Calibri" w:hAnsi="Calibri" w:cs="Calibri"/>
      <w:sz w:val="20"/>
      <w:szCs w:val="20"/>
    </w:rPr>
  </w:style>
  <w:style w:type="paragraph" w:styleId="afff4">
    <w:name w:val="Document Map"/>
    <w:basedOn w:val="af8"/>
    <w:link w:val="afff5"/>
    <w:rsid w:val="00F75D18"/>
    <w:pPr>
      <w:shd w:val="clear" w:color="auto" w:fill="000080"/>
    </w:pPr>
    <w:rPr>
      <w:rFonts w:ascii="Tahoma" w:hAnsi="Tahoma" w:cs="Tahoma"/>
    </w:rPr>
  </w:style>
  <w:style w:type="table" w:styleId="afff6">
    <w:name w:val="Table Grid"/>
    <w:aliases w:val="Table Grid Report"/>
    <w:basedOn w:val="afa"/>
    <w:locked/>
    <w:rsid w:val="000B2EE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basedOn w:val="af9"/>
    <w:link w:val="afff8"/>
    <w:rsid w:val="00D02B39"/>
    <w:rPr>
      <w:lang w:eastAsia="ru-RU"/>
    </w:rPr>
  </w:style>
  <w:style w:type="paragraph" w:customStyle="1" w:styleId="afff8">
    <w:name w:val="рисунок"/>
    <w:basedOn w:val="af8"/>
    <w:next w:val="af8"/>
    <w:link w:val="afff7"/>
    <w:rsid w:val="00D02B39"/>
    <w:pPr>
      <w:keepNext/>
      <w:jc w:val="center"/>
    </w:pPr>
    <w:rPr>
      <w:lang w:eastAsia="ru-RU"/>
    </w:rPr>
  </w:style>
  <w:style w:type="paragraph" w:customStyle="1" w:styleId="0">
    <w:name w:val="Заголовок 0"/>
    <w:basedOn w:val="19"/>
    <w:rsid w:val="000F3502"/>
    <w:pPr>
      <w:pageBreakBefore w:val="0"/>
      <w:spacing w:after="0" w:line="240" w:lineRule="auto"/>
    </w:pPr>
    <w:rPr>
      <w:rFonts w:ascii="Times New Roman" w:hAnsi="Times New Roman"/>
      <w:spacing w:val="0"/>
      <w:lang w:eastAsia="ru-RU"/>
    </w:rPr>
  </w:style>
  <w:style w:type="table" w:styleId="55">
    <w:name w:val="Table Grid 5"/>
    <w:basedOn w:val="afa"/>
    <w:locked/>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locked/>
    <w:rsid w:val="00F72473"/>
    <w:pPr>
      <w:numPr>
        <w:numId w:val="1"/>
      </w:numPr>
    </w:pPr>
  </w:style>
  <w:style w:type="table" w:customStyle="1" w:styleId="TableGrid1">
    <w:name w:val="Table Grid1"/>
    <w:basedOn w:val="afa"/>
    <w:next w:val="afff6"/>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F7247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A61BBE"/>
    <w:pPr>
      <w:keepNext/>
      <w:keepLines/>
      <w:spacing w:before="80" w:after="80"/>
      <w:jc w:val="left"/>
    </w:pPr>
    <w:rPr>
      <w:lang w:eastAsia="ru-RU"/>
    </w:rPr>
  </w:style>
  <w:style w:type="character" w:customStyle="1" w:styleId="afffb">
    <w:name w:val="Заголовок таблицы Знак"/>
    <w:basedOn w:val="af9"/>
    <w:link w:val="afffa"/>
    <w:rsid w:val="00A61BBE"/>
    <w:rPr>
      <w:lang w:eastAsia="ru-RU"/>
    </w:rPr>
  </w:style>
  <w:style w:type="paragraph" w:styleId="afffc">
    <w:name w:val="TOC Heading"/>
    <w:basedOn w:val="19"/>
    <w:next w:val="af8"/>
    <w:uiPriority w:val="39"/>
    <w:unhideWhenUsed/>
    <w:qFormat/>
    <w:rsid w:val="00105A3E"/>
    <w:pPr>
      <w:numPr>
        <w:numId w:val="0"/>
      </w:numPr>
      <w:outlineLvl w:val="9"/>
    </w:pPr>
  </w:style>
  <w:style w:type="paragraph" w:styleId="a">
    <w:name w:val="List Number"/>
    <w:basedOn w:val="af8"/>
    <w:qFormat/>
    <w:rsid w:val="008E7EB4"/>
    <w:pPr>
      <w:numPr>
        <w:numId w:val="2"/>
      </w:numPr>
      <w:contextualSpacing/>
    </w:p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f9"/>
    <w:link w:val="afffe"/>
    <w:rsid w:val="00D74561"/>
    <w:rPr>
      <w:rFonts w:ascii="Arial" w:hAnsi="Arial"/>
      <w:b/>
      <w:bCs/>
      <w:color w:val="4F81BD" w:themeColor="accent1"/>
      <w:sz w:val="24"/>
      <w:szCs w:val="18"/>
    </w:rPr>
  </w:style>
  <w:style w:type="character" w:styleId="affff">
    <w:name w:val="Emphasis"/>
    <w:qFormat/>
    <w:rsid w:val="00105A3E"/>
    <w:rPr>
      <w:b/>
      <w:bCs/>
      <w:i/>
      <w:iCs/>
      <w:spacing w:val="10"/>
    </w:rPr>
  </w:style>
  <w:style w:type="paragraph" w:styleId="36">
    <w:name w:val="List 3"/>
    <w:basedOn w:val="afff0"/>
    <w:rsid w:val="00C34D8E"/>
    <w:pPr>
      <w:ind w:left="2160"/>
    </w:pPr>
  </w:style>
  <w:style w:type="paragraph" w:styleId="45">
    <w:name w:val="List 4"/>
    <w:basedOn w:val="afff0"/>
    <w:rsid w:val="00C34D8E"/>
    <w:pPr>
      <w:ind w:left="2520"/>
    </w:pPr>
  </w:style>
  <w:style w:type="paragraph" w:styleId="56">
    <w:name w:val="List 5"/>
    <w:basedOn w:val="afff0"/>
    <w:rsid w:val="00C34D8E"/>
    <w:pPr>
      <w:ind w:left="2880"/>
    </w:pPr>
  </w:style>
  <w:style w:type="paragraph" w:styleId="32">
    <w:name w:val="List Bullet 3"/>
    <w:basedOn w:val="af8"/>
    <w:rsid w:val="00A7049C"/>
    <w:pPr>
      <w:numPr>
        <w:numId w:val="3"/>
      </w:numPr>
      <w:ind w:left="714" w:hanging="357"/>
    </w:pPr>
  </w:style>
  <w:style w:type="paragraph" w:styleId="46">
    <w:name w:val="List Bullet 4"/>
    <w:basedOn w:val="af8"/>
    <w:autoRedefine/>
    <w:rsid w:val="00084A18"/>
    <w:pPr>
      <w:ind w:firstLine="0"/>
    </w:pPr>
  </w:style>
  <w:style w:type="paragraph" w:styleId="57">
    <w:name w:val="List Bullet 5"/>
    <w:basedOn w:val="af8"/>
    <w:autoRedefine/>
    <w:rsid w:val="00084A18"/>
    <w:pPr>
      <w:ind w:firstLine="0"/>
    </w:pPr>
  </w:style>
  <w:style w:type="paragraph" w:styleId="27">
    <w:name w:val="List Number 2"/>
    <w:aliases w:val="Нумерованный список1"/>
    <w:basedOn w:val="a"/>
    <w:rsid w:val="00C34D8E"/>
    <w:pPr>
      <w:numPr>
        <w:numId w:val="0"/>
      </w:numPr>
      <w:contextualSpacing w:val="0"/>
    </w:pPr>
  </w:style>
  <w:style w:type="paragraph" w:styleId="37">
    <w:name w:val="List Number 3"/>
    <w:basedOn w:val="a"/>
    <w:rsid w:val="00C34D8E"/>
    <w:pPr>
      <w:numPr>
        <w:numId w:val="0"/>
      </w:numPr>
      <w:contextualSpacing w:val="0"/>
    </w:pPr>
  </w:style>
  <w:style w:type="paragraph" w:styleId="47">
    <w:name w:val="List Number 4"/>
    <w:basedOn w:val="a"/>
    <w:rsid w:val="00C34D8E"/>
    <w:pPr>
      <w:numPr>
        <w:numId w:val="0"/>
      </w:numPr>
      <w:contextualSpacing w:val="0"/>
    </w:pPr>
  </w:style>
  <w:style w:type="paragraph" w:styleId="58">
    <w:name w:val="List Number 5"/>
    <w:basedOn w:val="a"/>
    <w:rsid w:val="00C34D8E"/>
    <w:pPr>
      <w:numPr>
        <w:numId w:val="0"/>
      </w:numPr>
      <w:contextualSpacing w:val="0"/>
    </w:pPr>
  </w:style>
  <w:style w:type="paragraph" w:customStyle="1" w:styleId="affff0">
    <w:name w:val="Нормальный"/>
    <w:rsid w:val="00C34D8E"/>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8">
    <w:name w:val="Table Columns 3"/>
    <w:basedOn w:val="afa"/>
    <w:rsid w:val="0043038B"/>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43038B"/>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43038B"/>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43038B"/>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D74561"/>
    <w:pPr>
      <w:suppressAutoHyphens/>
      <w:spacing w:line="240" w:lineRule="auto"/>
      <w:ind w:firstLine="0"/>
      <w:jc w:val="center"/>
    </w:pPr>
    <w:rPr>
      <w:b/>
      <w:bCs/>
      <w:color w:val="4F81BD" w:themeColor="accent1"/>
      <w:szCs w:val="18"/>
    </w:rPr>
  </w:style>
  <w:style w:type="table" w:styleId="28">
    <w:name w:val="Table Columns 2"/>
    <w:basedOn w:val="afa"/>
    <w:rsid w:val="00FA6D77"/>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FA6D77"/>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FA6D77"/>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
    <w:name w:val="Средний список 11"/>
    <w:basedOn w:val="afa"/>
    <w:uiPriority w:val="65"/>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69729B"/>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4C48D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0"/>
    <w:link w:val="affff3"/>
    <w:rsid w:val="00262801"/>
    <w:pPr>
      <w:numPr>
        <w:numId w:val="4"/>
      </w:numPr>
      <w:tabs>
        <w:tab w:val="num" w:pos="993"/>
      </w:tabs>
      <w:ind w:left="567" w:firstLine="0"/>
    </w:pPr>
    <w:rPr>
      <w:rFonts w:eastAsia="Times New Roman"/>
      <w:sz w:val="22"/>
    </w:rPr>
  </w:style>
  <w:style w:type="paragraph" w:styleId="2">
    <w:name w:val="List Bullet 2"/>
    <w:basedOn w:val="aa"/>
    <w:autoRedefine/>
    <w:rsid w:val="00825F91"/>
    <w:pPr>
      <w:numPr>
        <w:numId w:val="5"/>
      </w:numPr>
    </w:pPr>
  </w:style>
  <w:style w:type="paragraph" w:styleId="affff4">
    <w:name w:val="table of figures"/>
    <w:aliases w:val="Перечень таблиц"/>
    <w:basedOn w:val="af8"/>
    <w:uiPriority w:val="99"/>
    <w:qFormat/>
    <w:rsid w:val="00105A3E"/>
    <w:pPr>
      <w:ind w:left="440" w:hanging="440"/>
      <w:jc w:val="left"/>
    </w:pPr>
    <w:rPr>
      <w:rFonts w:ascii="Times New Roman" w:hAnsi="Times New Roman"/>
      <w:i/>
      <w:sz w:val="20"/>
      <w:szCs w:val="20"/>
    </w:rPr>
  </w:style>
  <w:style w:type="character" w:customStyle="1" w:styleId="affd">
    <w:name w:val="Верхний колонтитул Знак"/>
    <w:aliases w:val=" Знак4 Знак,Знак4 Знак, Знак8 Знак,ВерхКолонтитул Знак,Знак8 Знак"/>
    <w:basedOn w:val="af9"/>
    <w:link w:val="affc"/>
    <w:uiPriority w:val="99"/>
    <w:rsid w:val="00640466"/>
    <w:rPr>
      <w:rFonts w:ascii="Times New Roman" w:eastAsia="Times New Roman" w:hAnsi="Times New Roman"/>
      <w:sz w:val="24"/>
      <w:szCs w:val="24"/>
      <w:lang w:eastAsia="ru-RU"/>
    </w:rPr>
  </w:style>
  <w:style w:type="table" w:styleId="1f2">
    <w:name w:val="Table Classic 1"/>
    <w:basedOn w:val="afa"/>
    <w:rsid w:val="00AA4949"/>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AA4949"/>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3072B4"/>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AF65B4"/>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AF65B4"/>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AF65B4"/>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AF65B4"/>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AF65B4"/>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
    <w:basedOn w:val="af8"/>
    <w:link w:val="affff7"/>
    <w:uiPriority w:val="34"/>
    <w:qFormat/>
    <w:rsid w:val="00105A3E"/>
    <w:pPr>
      <w:ind w:left="720"/>
      <w:contextualSpacing/>
    </w:pPr>
  </w:style>
  <w:style w:type="paragraph" w:styleId="1f5">
    <w:name w:val="toc 1"/>
    <w:basedOn w:val="af8"/>
    <w:next w:val="af8"/>
    <w:link w:val="1f6"/>
    <w:autoRedefine/>
    <w:uiPriority w:val="39"/>
    <w:qFormat/>
    <w:rsid w:val="00857AD9"/>
    <w:pPr>
      <w:tabs>
        <w:tab w:val="left" w:pos="440"/>
        <w:tab w:val="right" w:leader="dot" w:pos="9214"/>
      </w:tabs>
      <w:spacing w:line="240" w:lineRule="auto"/>
      <w:contextualSpacing/>
    </w:pPr>
    <w:rPr>
      <w:rFonts w:cs="Calibri"/>
      <w:bCs/>
      <w:iCs/>
      <w:noProof/>
      <w:szCs w:val="24"/>
    </w:rPr>
  </w:style>
  <w:style w:type="paragraph" w:styleId="2b">
    <w:name w:val="toc 2"/>
    <w:basedOn w:val="af8"/>
    <w:next w:val="af8"/>
    <w:link w:val="2c"/>
    <w:autoRedefine/>
    <w:uiPriority w:val="39"/>
    <w:qFormat/>
    <w:rsid w:val="003F51E1"/>
    <w:pPr>
      <w:tabs>
        <w:tab w:val="left" w:pos="709"/>
        <w:tab w:val="right" w:leader="dot" w:pos="9214"/>
      </w:tabs>
      <w:ind w:left="709" w:hanging="425"/>
      <w:jc w:val="left"/>
    </w:pPr>
    <w:rPr>
      <w:rFonts w:cs="Arial"/>
      <w:bCs/>
      <w:noProof/>
    </w:rPr>
  </w:style>
  <w:style w:type="paragraph" w:styleId="39">
    <w:name w:val="toc 3"/>
    <w:basedOn w:val="af8"/>
    <w:next w:val="af8"/>
    <w:link w:val="3a"/>
    <w:autoRedefine/>
    <w:uiPriority w:val="39"/>
    <w:qFormat/>
    <w:rsid w:val="001B5D05"/>
    <w:pPr>
      <w:ind w:left="440"/>
      <w:jc w:val="left"/>
    </w:pPr>
    <w:rPr>
      <w:rFonts w:ascii="Calibri" w:hAnsi="Calibri" w:cs="Calibri"/>
      <w:sz w:val="20"/>
      <w:szCs w:val="20"/>
    </w:rPr>
  </w:style>
  <w:style w:type="character" w:styleId="affff8">
    <w:name w:val="Hyperlink"/>
    <w:basedOn w:val="af9"/>
    <w:uiPriority w:val="99"/>
    <w:unhideWhenUsed/>
    <w:rsid w:val="001B5D05"/>
    <w:rPr>
      <w:color w:val="0000FF"/>
      <w:u w:val="single"/>
    </w:rPr>
  </w:style>
  <w:style w:type="character" w:styleId="affff9">
    <w:name w:val="FollowedHyperlink"/>
    <w:basedOn w:val="af9"/>
    <w:uiPriority w:val="99"/>
    <w:unhideWhenUsed/>
    <w:rsid w:val="007D7A64"/>
    <w:rPr>
      <w:color w:val="800080"/>
      <w:u w:val="single"/>
    </w:rPr>
  </w:style>
  <w:style w:type="table" w:styleId="2d">
    <w:name w:val="Table Classic 2"/>
    <w:basedOn w:val="afa"/>
    <w:rsid w:val="00DE55A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f5">
    <w:name w:val="Схема документа Знак"/>
    <w:basedOn w:val="af9"/>
    <w:link w:val="afff4"/>
    <w:rsid w:val="005E4F4B"/>
    <w:rPr>
      <w:rFonts w:ascii="Tahoma" w:eastAsia="Microsoft YaHei" w:hAnsi="Tahoma" w:cs="Tahoma"/>
      <w:spacing w:val="-5"/>
      <w:sz w:val="22"/>
      <w:szCs w:val="22"/>
      <w:shd w:val="clear" w:color="auto" w:fill="000080"/>
      <w:lang w:eastAsia="en-US"/>
    </w:rPr>
  </w:style>
  <w:style w:type="table" w:customStyle="1" w:styleId="1f7">
    <w:name w:val="Сетка таблицы1"/>
    <w:basedOn w:val="afa"/>
    <w:next w:val="afff6"/>
    <w:uiPriority w:val="5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5E4F4B"/>
    <w:pPr>
      <w:ind w:firstLine="709"/>
    </w:pPr>
    <w:rPr>
      <w:rFonts w:eastAsia="Times New Roman"/>
      <w:szCs w:val="20"/>
      <w:lang w:eastAsia="ru-RU"/>
    </w:rPr>
  </w:style>
  <w:style w:type="table" w:customStyle="1" w:styleId="2e">
    <w:name w:val="Сетка таблицы2"/>
    <w:basedOn w:val="afa"/>
    <w:next w:val="afff6"/>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basedOn w:val="af9"/>
    <w:link w:val="aa"/>
    <w:rsid w:val="005E4F4B"/>
    <w:rPr>
      <w:rFonts w:ascii="Arial" w:eastAsia="Times New Roman" w:hAnsi="Arial"/>
    </w:rPr>
  </w:style>
  <w:style w:type="paragraph" w:styleId="HTML">
    <w:name w:val="HTML Preformatted"/>
    <w:basedOn w:val="af8"/>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f9"/>
    <w:link w:val="HTML"/>
    <w:rsid w:val="005E4F4B"/>
    <w:rPr>
      <w:rFonts w:ascii="Courier New" w:hAnsi="Courier New" w:cs="Courier New"/>
    </w:rPr>
  </w:style>
  <w:style w:type="paragraph" w:styleId="affffa">
    <w:name w:val="Normal (Web)"/>
    <w:aliases w:val="Обычный (Web)"/>
    <w:basedOn w:val="af8"/>
    <w:rsid w:val="005E4F4B"/>
    <w:pPr>
      <w:spacing w:before="100" w:beforeAutospacing="1" w:after="100" w:afterAutospacing="1"/>
      <w:ind w:firstLine="0"/>
      <w:jc w:val="left"/>
    </w:pPr>
    <w:rPr>
      <w:rFonts w:ascii="Tahoma" w:eastAsia="Times New Roman" w:hAnsi="Tahoma" w:cs="Tahoma"/>
      <w:color w:val="636363"/>
      <w:sz w:val="17"/>
      <w:szCs w:val="17"/>
      <w:lang w:eastAsia="ru-RU"/>
    </w:rPr>
  </w:style>
  <w:style w:type="paragraph" w:styleId="affffb">
    <w:name w:val="Body Text Indent"/>
    <w:basedOn w:val="af8"/>
    <w:link w:val="affffc"/>
    <w:unhideWhenUsed/>
    <w:qFormat/>
    <w:rsid w:val="005E4F4B"/>
    <w:pPr>
      <w:spacing w:line="276" w:lineRule="auto"/>
      <w:ind w:left="283" w:firstLine="0"/>
      <w:jc w:val="left"/>
    </w:pPr>
    <w:rPr>
      <w:rFonts w:ascii="Calibri" w:eastAsia="Calibri" w:hAnsi="Calibri"/>
    </w:rPr>
  </w:style>
  <w:style w:type="character" w:customStyle="1" w:styleId="affffc">
    <w:name w:val="Основной текст с отступом Знак"/>
    <w:basedOn w:val="af9"/>
    <w:link w:val="affffb"/>
    <w:rsid w:val="005E4F4B"/>
    <w:rPr>
      <w:rFonts w:ascii="Calibri" w:eastAsia="Calibri" w:hAnsi="Calibri"/>
      <w:sz w:val="22"/>
      <w:szCs w:val="22"/>
      <w:lang w:eastAsia="en-US"/>
    </w:rPr>
  </w:style>
  <w:style w:type="table" w:styleId="82">
    <w:name w:val="Table Grid 8"/>
    <w:basedOn w:val="afa"/>
    <w:rsid w:val="005E4F4B"/>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5E4F4B"/>
    <w:pPr>
      <w:keepNext/>
      <w:jc w:val="center"/>
    </w:pPr>
    <w:rPr>
      <w:lang w:eastAsia="ru-RU"/>
    </w:rPr>
  </w:style>
  <w:style w:type="character" w:customStyle="1" w:styleId="affffe">
    <w:name w:val="Подрисуночный текст Знак"/>
    <w:basedOn w:val="af9"/>
    <w:link w:val="affffd"/>
    <w:rsid w:val="005E4F4B"/>
    <w:rPr>
      <w:rFonts w:ascii="Arial" w:eastAsia="Microsoft YaHei" w:hAnsi="Arial"/>
      <w:sz w:val="22"/>
      <w:szCs w:val="22"/>
    </w:rPr>
  </w:style>
  <w:style w:type="paragraph" w:styleId="afffff">
    <w:name w:val="List Continue"/>
    <w:basedOn w:val="afff0"/>
    <w:rsid w:val="005E4F4B"/>
  </w:style>
  <w:style w:type="paragraph" w:styleId="2f">
    <w:name w:val="List Continue 2"/>
    <w:basedOn w:val="afffff"/>
    <w:rsid w:val="005E4F4B"/>
    <w:pPr>
      <w:ind w:left="2160"/>
    </w:pPr>
  </w:style>
  <w:style w:type="paragraph" w:styleId="3b">
    <w:name w:val="List Continue 3"/>
    <w:basedOn w:val="afffff"/>
    <w:rsid w:val="005E4F4B"/>
    <w:pPr>
      <w:ind w:left="2520"/>
    </w:pPr>
  </w:style>
  <w:style w:type="paragraph" w:styleId="49">
    <w:name w:val="List Continue 4"/>
    <w:basedOn w:val="afffff"/>
    <w:rsid w:val="005E4F4B"/>
    <w:pPr>
      <w:ind w:left="2880"/>
    </w:pPr>
  </w:style>
  <w:style w:type="paragraph" w:styleId="5a">
    <w:name w:val="List Continue 5"/>
    <w:basedOn w:val="afffff"/>
    <w:rsid w:val="005E4F4B"/>
    <w:pPr>
      <w:ind w:left="3240"/>
    </w:pPr>
  </w:style>
  <w:style w:type="paragraph" w:styleId="2f0">
    <w:name w:val="Body Text Indent 2"/>
    <w:basedOn w:val="af8"/>
    <w:link w:val="2f1"/>
    <w:uiPriority w:val="99"/>
    <w:rsid w:val="005E4F4B"/>
    <w:pPr>
      <w:spacing w:line="480" w:lineRule="auto"/>
      <w:ind w:left="283" w:firstLine="0"/>
    </w:pPr>
    <w:rPr>
      <w:rFonts w:eastAsia="Times New Roman"/>
      <w:sz w:val="20"/>
      <w:szCs w:val="20"/>
    </w:rPr>
  </w:style>
  <w:style w:type="character" w:customStyle="1" w:styleId="2f1">
    <w:name w:val="Основной текст с отступом 2 Знак"/>
    <w:basedOn w:val="af9"/>
    <w:link w:val="2f0"/>
    <w:uiPriority w:val="99"/>
    <w:rsid w:val="005E4F4B"/>
    <w:rPr>
      <w:rFonts w:ascii="Arial" w:hAnsi="Arial"/>
      <w:spacing w:val="-5"/>
      <w:lang w:val="en-US" w:eastAsia="en-US"/>
    </w:rPr>
  </w:style>
  <w:style w:type="paragraph" w:styleId="3c">
    <w:name w:val="Body Text Indent 3"/>
    <w:basedOn w:val="af8"/>
    <w:link w:val="3d"/>
    <w:rsid w:val="005E4F4B"/>
    <w:pPr>
      <w:ind w:firstLine="709"/>
    </w:pPr>
    <w:rPr>
      <w:rFonts w:ascii="Times New Roman" w:eastAsia="Times New Roman" w:hAnsi="Times New Roman"/>
      <w:color w:val="444444"/>
      <w:szCs w:val="20"/>
      <w:lang w:eastAsia="ru-RU"/>
    </w:rPr>
  </w:style>
  <w:style w:type="character" w:customStyle="1" w:styleId="3d">
    <w:name w:val="Основной текст с отступом 3 Знак"/>
    <w:basedOn w:val="af9"/>
    <w:link w:val="3c"/>
    <w:rsid w:val="005E4F4B"/>
    <w:rPr>
      <w:color w:val="444444"/>
      <w:sz w:val="24"/>
    </w:rPr>
  </w:style>
  <w:style w:type="table" w:styleId="2f2">
    <w:name w:val="Table Grid 2"/>
    <w:basedOn w:val="afa"/>
    <w:rsid w:val="00F01D4B"/>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F01D4B"/>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7D5ADC"/>
    <w:pPr>
      <w:ind w:firstLine="0"/>
      <w:jc w:val="left"/>
    </w:pPr>
    <w:rPr>
      <w:rFonts w:ascii="Times New Roman" w:eastAsia="Times New Roman" w:hAnsi="Times New Roman"/>
      <w:sz w:val="16"/>
      <w:szCs w:val="16"/>
      <w:lang w:eastAsia="ru-RU"/>
    </w:rPr>
  </w:style>
  <w:style w:type="character" w:customStyle="1" w:styleId="3f">
    <w:name w:val="Основной текст 3 Знак"/>
    <w:basedOn w:val="af9"/>
    <w:link w:val="3e"/>
    <w:rsid w:val="007D5ADC"/>
    <w:rPr>
      <w:sz w:val="16"/>
      <w:szCs w:val="16"/>
    </w:rPr>
  </w:style>
  <w:style w:type="paragraph" w:customStyle="1" w:styleId="afffff0">
    <w:name w:val="Подпись рисунков/таблиц"/>
    <w:basedOn w:val="afffe"/>
    <w:uiPriority w:val="99"/>
    <w:qFormat/>
    <w:rsid w:val="00ED2129"/>
    <w:pPr>
      <w:keepNext/>
      <w:ind w:firstLine="426"/>
    </w:pPr>
    <w:rPr>
      <w:rFonts w:eastAsia="Times New Roman"/>
      <w:color w:val="548DD4" w:themeColor="text2" w:themeTint="99"/>
      <w:lang w:eastAsia="ru-RU"/>
    </w:rPr>
  </w:style>
  <w:style w:type="paragraph" w:customStyle="1" w:styleId="1c">
    <w:name w:val="Маркированный_1"/>
    <w:basedOn w:val="af8"/>
    <w:link w:val="1f9"/>
    <w:rsid w:val="00640466"/>
    <w:pPr>
      <w:numPr>
        <w:ilvl w:val="1"/>
        <w:numId w:val="6"/>
      </w:numPr>
      <w:tabs>
        <w:tab w:val="left" w:pos="900"/>
      </w:tabs>
      <w:ind w:left="0" w:firstLine="720"/>
    </w:pPr>
    <w:rPr>
      <w:rFonts w:ascii="Times New Roman" w:eastAsia="Times New Roman" w:hAnsi="Times New Roman"/>
      <w:szCs w:val="24"/>
      <w:lang w:eastAsia="ru-RU"/>
    </w:rPr>
  </w:style>
  <w:style w:type="character" w:customStyle="1" w:styleId="1f9">
    <w:name w:val="Маркированный_1 Знак"/>
    <w:basedOn w:val="af9"/>
    <w:link w:val="1c"/>
    <w:rsid w:val="00640466"/>
    <w:rPr>
      <w:rFonts w:ascii="Times New Roman" w:eastAsia="Times New Roman" w:hAnsi="Times New Roman"/>
      <w:sz w:val="24"/>
      <w:szCs w:val="24"/>
      <w:lang w:eastAsia="ru-RU"/>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w:basedOn w:val="af8"/>
    <w:link w:val="afffff2"/>
    <w:qFormat/>
    <w:rsid w:val="00C700BB"/>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C700BB"/>
    <w:rPr>
      <w:rFonts w:ascii="Arial" w:eastAsia="Microsoft YaHei" w:hAnsi="Arial"/>
      <w:spacing w:val="-5"/>
      <w:sz w:val="22"/>
      <w:szCs w:val="22"/>
      <w:lang w:eastAsia="en-US"/>
    </w:rPr>
  </w:style>
  <w:style w:type="paragraph" w:styleId="afffff3">
    <w:name w:val="annotation subject"/>
    <w:basedOn w:val="aff2"/>
    <w:next w:val="aff2"/>
    <w:link w:val="afffff4"/>
    <w:rsid w:val="0074589A"/>
    <w:rPr>
      <w:b/>
      <w:bCs/>
      <w:sz w:val="20"/>
      <w:szCs w:val="20"/>
    </w:rPr>
  </w:style>
  <w:style w:type="character" w:customStyle="1" w:styleId="afffff4">
    <w:name w:val="Тема примечания Знак"/>
    <w:basedOn w:val="aff3"/>
    <w:link w:val="afffff3"/>
    <w:rsid w:val="0074589A"/>
    <w:rPr>
      <w:rFonts w:ascii="Arial" w:eastAsia="Microsoft YaHei" w:hAnsi="Arial"/>
      <w:b/>
      <w:bCs/>
      <w:spacing w:val="-5"/>
      <w:sz w:val="16"/>
      <w:lang w:val="en-US" w:eastAsia="en-US"/>
    </w:rPr>
  </w:style>
  <w:style w:type="numbering" w:customStyle="1" w:styleId="1fa">
    <w:name w:val="Нет списка1"/>
    <w:next w:val="afb"/>
    <w:uiPriority w:val="99"/>
    <w:semiHidden/>
    <w:unhideWhenUsed/>
    <w:rsid w:val="00C73384"/>
  </w:style>
  <w:style w:type="paragraph" w:customStyle="1" w:styleId="BodyTextKeep">
    <w:name w:val="Body Text Keep"/>
    <w:basedOn w:val="af8"/>
    <w:link w:val="BodyTextKeepChar"/>
    <w:rsid w:val="003C2FEC"/>
    <w:pPr>
      <w:spacing w:line="360" w:lineRule="atLeast"/>
    </w:pPr>
    <w:rPr>
      <w:rFonts w:eastAsia="Times New Roman"/>
      <w:kern w:val="28"/>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f8"/>
    <w:rsid w:val="00161859"/>
    <w:pP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font6">
    <w:name w:val="font6"/>
    <w:basedOn w:val="af8"/>
    <w:rsid w:val="00161859"/>
    <w:pPr>
      <w:spacing w:before="100" w:beforeAutospacing="1" w:after="100" w:afterAutospacing="1"/>
      <w:ind w:firstLine="0"/>
      <w:jc w:val="left"/>
    </w:pPr>
    <w:rPr>
      <w:rFonts w:ascii="Tahoma" w:eastAsia="Times New Roman" w:hAnsi="Tahoma" w:cs="Tahoma"/>
      <w:b/>
      <w:bCs/>
      <w:color w:val="000000"/>
      <w:sz w:val="16"/>
      <w:szCs w:val="16"/>
      <w:lang w:eastAsia="ru-RU"/>
    </w:rPr>
  </w:style>
  <w:style w:type="paragraph" w:customStyle="1" w:styleId="xl108">
    <w:name w:val="xl10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09">
    <w:name w:val="xl10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10">
    <w:name w:val="xl11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11">
    <w:name w:val="xl11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12">
    <w:name w:val="xl11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13">
    <w:name w:val="xl11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14">
    <w:name w:val="xl11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15">
    <w:name w:val="xl11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b/>
      <w:bCs/>
      <w:szCs w:val="24"/>
      <w:lang w:eastAsia="ru-RU"/>
    </w:rPr>
  </w:style>
  <w:style w:type="paragraph" w:customStyle="1" w:styleId="xl116">
    <w:name w:val="xl11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szCs w:val="24"/>
      <w:lang w:eastAsia="ru-RU"/>
    </w:rPr>
  </w:style>
  <w:style w:type="paragraph" w:customStyle="1" w:styleId="xl117">
    <w:name w:val="xl11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szCs w:val="24"/>
      <w:lang w:eastAsia="ru-RU"/>
    </w:rPr>
  </w:style>
  <w:style w:type="paragraph" w:customStyle="1" w:styleId="xl118">
    <w:name w:val="xl11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19">
    <w:name w:val="xl11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20">
    <w:name w:val="xl120"/>
    <w:basedOn w:val="af8"/>
    <w:rsid w:val="00161859"/>
    <w:pP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21">
    <w:name w:val="xl12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paragraph" w:customStyle="1" w:styleId="xl122">
    <w:name w:val="xl12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paragraph" w:customStyle="1" w:styleId="xl123">
    <w:name w:val="xl12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124">
    <w:name w:val="xl12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125">
    <w:name w:val="xl12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26">
    <w:name w:val="xl12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 w:val="16"/>
      <w:szCs w:val="16"/>
      <w:lang w:eastAsia="ru-RU"/>
    </w:rPr>
  </w:style>
  <w:style w:type="paragraph" w:customStyle="1" w:styleId="xl127">
    <w:name w:val="xl12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 w:val="16"/>
      <w:szCs w:val="16"/>
      <w:lang w:eastAsia="ru-RU"/>
    </w:rPr>
  </w:style>
  <w:style w:type="paragraph" w:customStyle="1" w:styleId="xl128">
    <w:name w:val="xl12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 w:val="16"/>
      <w:szCs w:val="16"/>
      <w:lang w:eastAsia="ru-RU"/>
    </w:rPr>
  </w:style>
  <w:style w:type="paragraph" w:customStyle="1" w:styleId="xl129">
    <w:name w:val="xl12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lang w:eastAsia="ru-RU"/>
    </w:rPr>
  </w:style>
  <w:style w:type="paragraph" w:customStyle="1" w:styleId="xl130">
    <w:name w:val="xl13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 w:val="16"/>
      <w:szCs w:val="16"/>
      <w:lang w:eastAsia="ru-RU"/>
    </w:rPr>
  </w:style>
  <w:style w:type="paragraph" w:customStyle="1" w:styleId="xl131">
    <w:name w:val="xl131"/>
    <w:basedOn w:val="af8"/>
    <w:rsid w:val="00161859"/>
    <w:pPr>
      <w:spacing w:before="100" w:beforeAutospacing="1" w:after="100" w:afterAutospacing="1"/>
      <w:ind w:firstLine="0"/>
      <w:jc w:val="center"/>
    </w:pPr>
    <w:rPr>
      <w:rFonts w:ascii="Times New Roman CYR" w:eastAsia="Times New Roman" w:hAnsi="Times New Roman CYR" w:cs="Times New Roman CYR"/>
      <w:sz w:val="16"/>
      <w:szCs w:val="16"/>
      <w:lang w:eastAsia="ru-RU"/>
    </w:rPr>
  </w:style>
  <w:style w:type="paragraph" w:customStyle="1" w:styleId="xl132">
    <w:name w:val="xl132"/>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33">
    <w:name w:val="xl133"/>
    <w:basedOn w:val="af8"/>
    <w:rsid w:val="00161859"/>
    <w:pP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34">
    <w:name w:val="xl13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color w:val="FFFFFF"/>
      <w:szCs w:val="24"/>
      <w:lang w:eastAsia="ru-RU"/>
    </w:rPr>
  </w:style>
  <w:style w:type="paragraph" w:customStyle="1" w:styleId="xl135">
    <w:name w:val="xl13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color w:val="FFFFFF"/>
      <w:szCs w:val="24"/>
      <w:lang w:eastAsia="ru-RU"/>
    </w:rPr>
  </w:style>
  <w:style w:type="paragraph" w:customStyle="1" w:styleId="xl136">
    <w:name w:val="xl13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FFFF"/>
      <w:szCs w:val="24"/>
      <w:lang w:eastAsia="ru-RU"/>
    </w:rPr>
  </w:style>
  <w:style w:type="paragraph" w:customStyle="1" w:styleId="xl137">
    <w:name w:val="xl13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FFFF"/>
      <w:szCs w:val="24"/>
      <w:lang w:eastAsia="ru-RU"/>
    </w:rPr>
  </w:style>
  <w:style w:type="paragraph" w:customStyle="1" w:styleId="xl138">
    <w:name w:val="xl13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FFFF"/>
      <w:szCs w:val="24"/>
      <w:lang w:eastAsia="ru-RU"/>
    </w:rPr>
  </w:style>
  <w:style w:type="paragraph" w:customStyle="1" w:styleId="xl139">
    <w:name w:val="xl13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0">
    <w:name w:val="xl14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1">
    <w:name w:val="xl14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2">
    <w:name w:val="xl14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3">
    <w:name w:val="xl143"/>
    <w:basedOn w:val="af8"/>
    <w:rsid w:val="00161859"/>
    <w:pP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44">
    <w:name w:val="xl14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45">
    <w:name w:val="xl14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6">
    <w:name w:val="xl14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7">
    <w:name w:val="xl14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48">
    <w:name w:val="xl14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49">
    <w:name w:val="xl14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b/>
      <w:bCs/>
      <w:szCs w:val="24"/>
      <w:lang w:eastAsia="ru-RU"/>
    </w:rPr>
  </w:style>
  <w:style w:type="paragraph" w:customStyle="1" w:styleId="xl150">
    <w:name w:val="xl15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1">
    <w:name w:val="xl15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paragraph" w:customStyle="1" w:styleId="xl152">
    <w:name w:val="xl15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53">
    <w:name w:val="xl15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4">
    <w:name w:val="xl154"/>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5">
    <w:name w:val="xl155"/>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6">
    <w:name w:val="xl156"/>
    <w:basedOn w:val="af8"/>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paragraph" w:customStyle="1" w:styleId="xl157">
    <w:name w:val="xl157"/>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58">
    <w:name w:val="xl158"/>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9">
    <w:name w:val="xl159"/>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60">
    <w:name w:val="xl160"/>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61">
    <w:name w:val="xl161"/>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2">
    <w:name w:val="xl16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b/>
      <w:bCs/>
      <w:szCs w:val="24"/>
      <w:lang w:eastAsia="ru-RU"/>
    </w:rPr>
  </w:style>
  <w:style w:type="paragraph" w:customStyle="1" w:styleId="xl163">
    <w:name w:val="xl16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4">
    <w:name w:val="xl16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color w:val="FFFFFF"/>
      <w:szCs w:val="24"/>
      <w:lang w:eastAsia="ru-RU"/>
    </w:rPr>
  </w:style>
  <w:style w:type="paragraph" w:customStyle="1" w:styleId="xl165">
    <w:name w:val="xl16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0000"/>
      <w:szCs w:val="24"/>
      <w:lang w:eastAsia="ru-RU"/>
    </w:rPr>
  </w:style>
  <w:style w:type="paragraph" w:customStyle="1" w:styleId="xl166">
    <w:name w:val="xl166"/>
    <w:basedOn w:val="af8"/>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7">
    <w:name w:val="xl167"/>
    <w:basedOn w:val="af8"/>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8">
    <w:name w:val="xl168"/>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9">
    <w:name w:val="xl169"/>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70">
    <w:name w:val="xl17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71">
    <w:name w:val="xl17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character" w:styleId="afffff5">
    <w:name w:val="Placeholder Text"/>
    <w:basedOn w:val="af9"/>
    <w:uiPriority w:val="99"/>
    <w:semiHidden/>
    <w:rsid w:val="00D808CB"/>
    <w:rPr>
      <w:color w:val="808080"/>
    </w:rPr>
  </w:style>
  <w:style w:type="paragraph" w:styleId="afffff6">
    <w:name w:val="No Spacing"/>
    <w:link w:val="afffff7"/>
    <w:uiPriority w:val="1"/>
    <w:qFormat/>
    <w:rsid w:val="00036A38"/>
    <w:rPr>
      <w:rFonts w:asciiTheme="minorHAnsi" w:eastAsiaTheme="minorEastAsia" w:hAnsiTheme="minorHAnsi" w:cstheme="minorBidi"/>
    </w:rPr>
  </w:style>
  <w:style w:type="character" w:customStyle="1" w:styleId="afffff7">
    <w:name w:val="Без интервала Знак"/>
    <w:basedOn w:val="af9"/>
    <w:link w:val="afffff6"/>
    <w:uiPriority w:val="1"/>
    <w:rsid w:val="00036A38"/>
    <w:rPr>
      <w:rFonts w:asciiTheme="minorHAnsi" w:eastAsiaTheme="minorEastAsia" w:hAnsiTheme="minorHAnsi" w:cstheme="minorBidi"/>
      <w:sz w:val="22"/>
      <w:szCs w:val="22"/>
      <w:lang w:eastAsia="en-US"/>
    </w:rPr>
  </w:style>
  <w:style w:type="paragraph" w:customStyle="1" w:styleId="HeadingBase">
    <w:name w:val="Heading Base"/>
    <w:basedOn w:val="af8"/>
    <w:next w:val="af8"/>
    <w:link w:val="HeadingBase0"/>
    <w:rsid w:val="00F41119"/>
    <w:pPr>
      <w:keepNext/>
      <w:keepLines/>
      <w:spacing w:before="140" w:line="220" w:lineRule="atLeast"/>
      <w:ind w:left="1077" w:firstLine="0"/>
    </w:pPr>
    <w:rPr>
      <w:rFonts w:eastAsia="Times New Roman"/>
      <w:b/>
      <w:spacing w:val="-4"/>
      <w:kern w:val="28"/>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b">
    <w:name w:val="Светлая заливка1"/>
    <w:basedOn w:val="afa"/>
    <w:uiPriority w:val="60"/>
    <w:rsid w:val="005D175F"/>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
    <w:name w:val="Средний список 12"/>
    <w:basedOn w:val="afa"/>
    <w:uiPriority w:val="65"/>
    <w:rsid w:val="005D175F"/>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2f3">
    <w:name w:val="Body Text 2"/>
    <w:basedOn w:val="af8"/>
    <w:link w:val="2f4"/>
    <w:rsid w:val="00836986"/>
    <w:pPr>
      <w:spacing w:line="480" w:lineRule="auto"/>
      <w:ind w:firstLine="0"/>
      <w:jc w:val="left"/>
    </w:pPr>
    <w:rPr>
      <w:rFonts w:ascii="Times New Roman" w:eastAsia="Times New Roman" w:hAnsi="Times New Roman"/>
      <w:szCs w:val="24"/>
      <w:lang w:eastAsia="ru-RU"/>
    </w:rPr>
  </w:style>
  <w:style w:type="character" w:customStyle="1" w:styleId="2f4">
    <w:name w:val="Основной текст 2 Знак"/>
    <w:basedOn w:val="af9"/>
    <w:link w:val="2f3"/>
    <w:rsid w:val="00836986"/>
    <w:rPr>
      <w:sz w:val="24"/>
      <w:szCs w:val="24"/>
    </w:rPr>
  </w:style>
  <w:style w:type="paragraph" w:customStyle="1" w:styleId="xl64">
    <w:name w:val="xl64"/>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18"/>
      <w:szCs w:val="18"/>
      <w:lang w:eastAsia="ru-RU"/>
    </w:rPr>
  </w:style>
  <w:style w:type="paragraph" w:customStyle="1" w:styleId="xl65">
    <w:name w:val="xl65"/>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18"/>
      <w:szCs w:val="18"/>
      <w:lang w:eastAsia="ru-RU"/>
    </w:rPr>
  </w:style>
  <w:style w:type="paragraph" w:customStyle="1" w:styleId="xl66">
    <w:name w:val="xl66"/>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i/>
      <w:iCs/>
      <w:sz w:val="18"/>
      <w:szCs w:val="18"/>
      <w:lang w:eastAsia="ru-RU"/>
    </w:rPr>
  </w:style>
  <w:style w:type="paragraph" w:customStyle="1" w:styleId="xl67">
    <w:name w:val="xl67"/>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i/>
      <w:iCs/>
      <w:sz w:val="18"/>
      <w:szCs w:val="18"/>
      <w:lang w:eastAsia="ru-RU"/>
    </w:rPr>
  </w:style>
  <w:style w:type="paragraph" w:customStyle="1" w:styleId="xl68">
    <w:name w:val="xl68"/>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18"/>
      <w:szCs w:val="18"/>
      <w:lang w:eastAsia="ru-RU"/>
    </w:rPr>
  </w:style>
  <w:style w:type="paragraph" w:customStyle="1" w:styleId="xl69">
    <w:name w:val="xl69"/>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sz w:val="18"/>
      <w:szCs w:val="18"/>
      <w:lang w:eastAsia="ru-RU"/>
    </w:rPr>
  </w:style>
  <w:style w:type="paragraph" w:customStyle="1" w:styleId="xl70">
    <w:name w:val="xl70"/>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sz w:val="18"/>
      <w:szCs w:val="18"/>
      <w:lang w:eastAsia="ru-RU"/>
    </w:rPr>
  </w:style>
  <w:style w:type="paragraph" w:customStyle="1" w:styleId="xl71">
    <w:name w:val="xl71"/>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sz w:val="18"/>
      <w:szCs w:val="18"/>
      <w:lang w:eastAsia="ru-RU"/>
    </w:rPr>
  </w:style>
  <w:style w:type="character" w:styleId="afffff8">
    <w:name w:val="Strong"/>
    <w:qFormat/>
    <w:rsid w:val="00105A3E"/>
    <w:rPr>
      <w:b/>
      <w:bCs/>
    </w:rPr>
  </w:style>
  <w:style w:type="table" w:customStyle="1" w:styleId="250">
    <w:name w:val="Сетка таблицы25"/>
    <w:basedOn w:val="afa"/>
    <w:next w:val="afff6"/>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922535"/>
    <w:rPr>
      <w:rFonts w:asciiTheme="minorHAnsi" w:eastAsiaTheme="minorHAnsi" w:hAnsiTheme="minorHAnsi"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sPlusNormal">
    <w:name w:val="ConsPlusNormal"/>
    <w:qFormat/>
    <w:rsid w:val="006034F8"/>
    <w:pPr>
      <w:widowControl w:val="0"/>
      <w:autoSpaceDE w:val="0"/>
      <w:autoSpaceDN w:val="0"/>
      <w:adjustRightInd w:val="0"/>
      <w:ind w:firstLine="720"/>
    </w:pPr>
    <w:rPr>
      <w:rFonts w:ascii="Arial" w:eastAsiaTheme="minorEastAsia" w:hAnsi="Arial" w:cs="Arial"/>
    </w:rPr>
  </w:style>
  <w:style w:type="paragraph" w:customStyle="1" w:styleId="xl63">
    <w:name w:val="xl63"/>
    <w:basedOn w:val="af8"/>
    <w:rsid w:val="000E27D4"/>
    <w:pP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2">
    <w:name w:val="xl72"/>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szCs w:val="24"/>
      <w:lang w:eastAsia="ru-RU"/>
    </w:rPr>
  </w:style>
  <w:style w:type="paragraph" w:customStyle="1" w:styleId="xl73">
    <w:name w:val="xl73"/>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szCs w:val="24"/>
      <w:lang w:eastAsia="ru-RU"/>
    </w:rPr>
  </w:style>
  <w:style w:type="paragraph" w:customStyle="1" w:styleId="xl74">
    <w:name w:val="xl74"/>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eastAsia="Times New Roman" w:hAnsi="Times New Roman"/>
      <w:b/>
      <w:bCs/>
      <w:szCs w:val="24"/>
      <w:lang w:eastAsia="ru-RU"/>
    </w:rPr>
  </w:style>
  <w:style w:type="paragraph" w:customStyle="1" w:styleId="xl75">
    <w:name w:val="xl75"/>
    <w:basedOn w:val="af8"/>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eastAsia="Times New Roman" w:hAnsi="Times New Roman"/>
      <w:szCs w:val="24"/>
      <w:lang w:eastAsia="ru-RU"/>
    </w:rPr>
  </w:style>
  <w:style w:type="paragraph" w:customStyle="1" w:styleId="xl76">
    <w:name w:val="xl76"/>
    <w:basedOn w:val="af8"/>
    <w:rsid w:val="000E27D4"/>
    <w:pPr>
      <w:spacing w:before="100" w:beforeAutospacing="1" w:after="100" w:afterAutospacing="1"/>
      <w:ind w:firstLine="0"/>
      <w:jc w:val="left"/>
      <w:textAlignment w:val="center"/>
    </w:pPr>
    <w:rPr>
      <w:rFonts w:ascii="Times New Roman" w:eastAsia="Times New Roman" w:hAnsi="Times New Roman"/>
      <w:szCs w:val="24"/>
      <w:lang w:eastAsia="ru-RU"/>
    </w:rPr>
  </w:style>
  <w:style w:type="paragraph" w:customStyle="1" w:styleId="xl77">
    <w:name w:val="xl77"/>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eastAsia="Times New Roman" w:hAnsi="Times New Roman"/>
      <w:b/>
      <w:bCs/>
      <w:sz w:val="28"/>
      <w:szCs w:val="28"/>
      <w:lang w:eastAsia="ru-RU"/>
    </w:rPr>
  </w:style>
  <w:style w:type="paragraph" w:customStyle="1" w:styleId="xl78">
    <w:name w:val="xl78"/>
    <w:basedOn w:val="af8"/>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eastAsia="Times New Roman" w:hAnsi="Times New Roman"/>
      <w:szCs w:val="24"/>
      <w:lang w:eastAsia="ru-RU"/>
    </w:rPr>
  </w:style>
  <w:style w:type="paragraph" w:customStyle="1" w:styleId="xl79">
    <w:name w:val="xl79"/>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szCs w:val="24"/>
      <w:lang w:eastAsia="ru-RU"/>
    </w:rPr>
  </w:style>
  <w:style w:type="paragraph" w:customStyle="1" w:styleId="xl80">
    <w:name w:val="xl80"/>
    <w:basedOn w:val="af8"/>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table" w:customStyle="1" w:styleId="3f0">
    <w:name w:val="Сетка таблицы3"/>
    <w:basedOn w:val="afa"/>
    <w:next w:val="afff6"/>
    <w:uiPriority w:val="59"/>
    <w:rsid w:val="000968F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sz w:val="20"/>
      <w:szCs w:val="20"/>
      <w:lang w:eastAsia="ru-RU"/>
    </w:rPr>
  </w:style>
  <w:style w:type="paragraph" w:customStyle="1" w:styleId="xl82">
    <w:name w:val="xl8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sz w:val="20"/>
      <w:szCs w:val="20"/>
      <w:lang w:eastAsia="ru-RU"/>
    </w:rPr>
  </w:style>
  <w:style w:type="paragraph" w:customStyle="1" w:styleId="xl83">
    <w:name w:val="xl83"/>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4">
    <w:name w:val="xl84"/>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5">
    <w:name w:val="xl8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sz w:val="20"/>
      <w:szCs w:val="20"/>
      <w:lang w:eastAsia="ru-RU"/>
    </w:rPr>
  </w:style>
  <w:style w:type="paragraph" w:customStyle="1" w:styleId="xl86">
    <w:name w:val="xl86"/>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7">
    <w:name w:val="xl87"/>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8">
    <w:name w:val="xl8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9">
    <w:name w:val="xl89"/>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0">
    <w:name w:val="xl90"/>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b/>
      <w:bCs/>
      <w:szCs w:val="24"/>
      <w:lang w:eastAsia="ru-RU"/>
    </w:rPr>
  </w:style>
  <w:style w:type="paragraph" w:customStyle="1" w:styleId="xl91">
    <w:name w:val="xl9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b/>
      <w:bCs/>
      <w:sz w:val="20"/>
      <w:szCs w:val="20"/>
      <w:lang w:eastAsia="ru-RU"/>
    </w:rPr>
  </w:style>
  <w:style w:type="paragraph" w:customStyle="1" w:styleId="xl92">
    <w:name w:val="xl9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szCs w:val="24"/>
      <w:lang w:eastAsia="ru-RU"/>
    </w:rPr>
  </w:style>
  <w:style w:type="paragraph" w:customStyle="1" w:styleId="xl93">
    <w:name w:val="xl93"/>
    <w:basedOn w:val="af8"/>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sz w:val="20"/>
      <w:szCs w:val="20"/>
      <w:lang w:eastAsia="ru-RU"/>
    </w:rPr>
  </w:style>
  <w:style w:type="paragraph" w:customStyle="1" w:styleId="xl94">
    <w:name w:val="xl94"/>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5">
    <w:name w:val="xl9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6">
    <w:name w:val="xl96"/>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7">
    <w:name w:val="xl97"/>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b/>
      <w:bCs/>
      <w:sz w:val="20"/>
      <w:szCs w:val="20"/>
      <w:lang w:eastAsia="ru-RU"/>
    </w:rPr>
  </w:style>
  <w:style w:type="paragraph" w:customStyle="1" w:styleId="xl98">
    <w:name w:val="xl9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3f1">
    <w:name w:val="Заголовок 3 уровкнь"/>
    <w:basedOn w:val="19"/>
    <w:link w:val="3f2"/>
    <w:autoRedefine/>
    <w:qFormat/>
    <w:rsid w:val="00374242"/>
    <w:pPr>
      <w:pageBreakBefore w:val="0"/>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E54EB3"/>
    <w:pPr>
      <w:pageBreakBefore w:val="0"/>
      <w:numPr>
        <w:numId w:val="0"/>
      </w:numPr>
      <w:tabs>
        <w:tab w:val="num" w:pos="846"/>
        <w:tab w:val="left" w:pos="1080"/>
      </w:tabs>
      <w:spacing w:before="240" w:line="240" w:lineRule="auto"/>
      <w:mirrorIndents/>
      <w:outlineLvl w:val="9"/>
    </w:pPr>
    <w:rPr>
      <w:rFonts w:eastAsia="Times New Roman"/>
      <w:bCs/>
      <w:color w:val="1F497D"/>
      <w:lang w:eastAsia="ru-RU"/>
    </w:rPr>
  </w:style>
  <w:style w:type="character" w:customStyle="1" w:styleId="3f2">
    <w:name w:val="Заголовок 3 уровкнь Знак"/>
    <w:basedOn w:val="1f"/>
    <w:link w:val="3f1"/>
    <w:rsid w:val="00374242"/>
    <w:rPr>
      <w:rFonts w:ascii="Arial" w:hAnsi="Arial"/>
      <w:b/>
      <w:smallCaps/>
      <w:spacing w:val="5"/>
      <w:kern w:val="28"/>
      <w:sz w:val="24"/>
      <w:szCs w:val="36"/>
      <w:lang w:val="ru-RU"/>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basedOn w:val="af9"/>
    <w:rsid w:val="005D33C3"/>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5D33C3"/>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uiPriority w:val="99"/>
    <w:qFormat/>
    <w:rsid w:val="00105A3E"/>
    <w:rPr>
      <w:rFonts w:asciiTheme="majorHAnsi" w:hAnsiTheme="majorHAnsi"/>
      <w:i/>
      <w:iCs/>
      <w:smallCaps/>
      <w:spacing w:val="10"/>
      <w:sz w:val="28"/>
      <w:szCs w:val="28"/>
    </w:rPr>
  </w:style>
  <w:style w:type="character" w:customStyle="1" w:styleId="afffffb">
    <w:name w:val="Подзаголовок Знак"/>
    <w:basedOn w:val="af9"/>
    <w:link w:val="afffffa"/>
    <w:uiPriority w:val="99"/>
    <w:rsid w:val="00105A3E"/>
    <w:rPr>
      <w:i/>
      <w:iCs/>
      <w:smallCaps/>
      <w:spacing w:val="10"/>
      <w:sz w:val="28"/>
      <w:szCs w:val="28"/>
    </w:rPr>
  </w:style>
  <w:style w:type="paragraph" w:customStyle="1" w:styleId="afffffc">
    <w:name w:val="Стиль полужирный все прописные"/>
    <w:basedOn w:val="af8"/>
    <w:link w:val="afffffd"/>
    <w:rsid w:val="005D33C3"/>
    <w:pPr>
      <w:tabs>
        <w:tab w:val="num" w:pos="0"/>
      </w:tabs>
      <w:ind w:firstLine="709"/>
    </w:pPr>
    <w:rPr>
      <w:rFonts w:ascii="Times New Roman" w:eastAsia="Times New Roman" w:hAnsi="Times New Roman"/>
      <w:sz w:val="26"/>
      <w:szCs w:val="26"/>
      <w:lang w:eastAsia="ru-RU"/>
    </w:rPr>
  </w:style>
  <w:style w:type="character" w:customStyle="1" w:styleId="afffffd">
    <w:name w:val="Стиль полужирный все прописные Знак"/>
    <w:basedOn w:val="af9"/>
    <w:link w:val="afffffc"/>
    <w:rsid w:val="005D33C3"/>
    <w:rPr>
      <w:sz w:val="26"/>
      <w:szCs w:val="26"/>
    </w:rPr>
  </w:style>
  <w:style w:type="paragraph" w:customStyle="1" w:styleId="afffffe">
    <w:name w:val="Ввод осн.текста"/>
    <w:basedOn w:val="af8"/>
    <w:link w:val="affffff"/>
    <w:rsid w:val="005D33C3"/>
    <w:pPr>
      <w:tabs>
        <w:tab w:val="num" w:pos="343"/>
      </w:tabs>
      <w:ind w:left="343" w:firstLine="737"/>
    </w:pPr>
    <w:rPr>
      <w:rFonts w:ascii="Times New Roman" w:eastAsia="Times New Roman" w:hAnsi="Times New Roman"/>
      <w:sz w:val="26"/>
      <w:szCs w:val="26"/>
      <w:lang w:eastAsia="ru-RU"/>
    </w:rPr>
  </w:style>
  <w:style w:type="character" w:customStyle="1" w:styleId="affffff">
    <w:name w:val="Ввод осн.текста Знак"/>
    <w:basedOn w:val="af9"/>
    <w:link w:val="afffffe"/>
    <w:locked/>
    <w:rsid w:val="005D33C3"/>
    <w:rPr>
      <w:sz w:val="26"/>
      <w:szCs w:val="26"/>
    </w:rPr>
  </w:style>
  <w:style w:type="paragraph" w:customStyle="1" w:styleId="12125">
    <w:name w:val="Стиль 12 пт По ширине Первая строка:  125 см Междустр.интервал:..."/>
    <w:basedOn w:val="af8"/>
    <w:rsid w:val="005D33C3"/>
    <w:pPr>
      <w:ind w:firstLine="709"/>
    </w:pPr>
    <w:rPr>
      <w:rFonts w:ascii="Times New Roman" w:eastAsia="Times New Roman" w:hAnsi="Times New Roman"/>
      <w:sz w:val="26"/>
      <w:szCs w:val="20"/>
      <w:lang w:eastAsia="ru-RU"/>
    </w:rPr>
  </w:style>
  <w:style w:type="paragraph" w:customStyle="1" w:styleId="xl184">
    <w:name w:val="xl184"/>
    <w:basedOn w:val="af8"/>
    <w:rsid w:val="005D33C3"/>
    <w:pPr>
      <w:spacing w:before="100" w:beforeAutospacing="1" w:after="100" w:afterAutospacing="1"/>
      <w:ind w:firstLine="709"/>
      <w:textAlignment w:val="center"/>
    </w:pPr>
    <w:rPr>
      <w:rFonts w:ascii="Times New Roman" w:eastAsia="Times New Roman" w:hAnsi="Times New Roman"/>
      <w:sz w:val="26"/>
      <w:szCs w:val="26"/>
      <w:lang w:eastAsia="ru-RU"/>
    </w:rPr>
  </w:style>
  <w:style w:type="paragraph" w:customStyle="1" w:styleId="xl185">
    <w:name w:val="xl185"/>
    <w:basedOn w:val="af8"/>
    <w:rsid w:val="005D33C3"/>
    <w:pPr>
      <w:spacing w:before="100" w:beforeAutospacing="1" w:after="100" w:afterAutospacing="1"/>
      <w:ind w:firstLine="709"/>
      <w:textAlignment w:val="center"/>
    </w:pPr>
    <w:rPr>
      <w:rFonts w:ascii="Times New Roman" w:eastAsia="Times New Roman" w:hAnsi="Times New Roman"/>
      <w:sz w:val="26"/>
      <w:szCs w:val="26"/>
      <w:lang w:eastAsia="ru-RU"/>
    </w:rPr>
  </w:style>
  <w:style w:type="paragraph" w:customStyle="1" w:styleId="xl186">
    <w:name w:val="xl186"/>
    <w:basedOn w:val="af8"/>
    <w:rsid w:val="005D33C3"/>
    <w:pPr>
      <w:spacing w:before="100" w:beforeAutospacing="1" w:after="100" w:afterAutospacing="1"/>
      <w:ind w:firstLine="709"/>
      <w:textAlignment w:val="center"/>
    </w:pPr>
    <w:rPr>
      <w:rFonts w:ascii="Times New Roman" w:eastAsia="Times New Roman" w:hAnsi="Times New Roman"/>
      <w:color w:val="000000"/>
      <w:sz w:val="26"/>
      <w:szCs w:val="26"/>
      <w:lang w:eastAsia="ru-RU"/>
    </w:rPr>
  </w:style>
  <w:style w:type="paragraph" w:customStyle="1" w:styleId="xl187">
    <w:name w:val="xl187"/>
    <w:basedOn w:val="af8"/>
    <w:rsid w:val="005D33C3"/>
    <w:pPr>
      <w:spacing w:before="100" w:beforeAutospacing="1" w:after="100" w:afterAutospacing="1"/>
      <w:ind w:firstLine="709"/>
      <w:textAlignment w:val="center"/>
    </w:pPr>
    <w:rPr>
      <w:rFonts w:ascii="Times New Roman" w:eastAsia="Times New Roman" w:hAnsi="Times New Roman"/>
      <w:i/>
      <w:iCs/>
      <w:sz w:val="26"/>
      <w:szCs w:val="26"/>
      <w:lang w:eastAsia="ru-RU"/>
    </w:rPr>
  </w:style>
  <w:style w:type="paragraph" w:customStyle="1" w:styleId="xl188">
    <w:name w:val="xl188"/>
    <w:basedOn w:val="af8"/>
    <w:rsid w:val="005D33C3"/>
    <w:pPr>
      <w:spacing w:before="100" w:beforeAutospacing="1" w:after="100" w:afterAutospacing="1"/>
      <w:ind w:firstLine="709"/>
      <w:textAlignment w:val="center"/>
    </w:pPr>
    <w:rPr>
      <w:rFonts w:ascii="Times New Roman" w:eastAsia="Times New Roman" w:hAnsi="Times New Roman"/>
      <w:sz w:val="26"/>
      <w:szCs w:val="26"/>
      <w:lang w:eastAsia="ru-RU"/>
    </w:rPr>
  </w:style>
  <w:style w:type="paragraph" w:customStyle="1" w:styleId="xl189">
    <w:name w:val="xl189"/>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eastAsia="Times New Roman" w:hAnsi="Times New Roman"/>
      <w:b/>
      <w:bCs/>
      <w:sz w:val="18"/>
      <w:szCs w:val="18"/>
      <w:lang w:eastAsia="ru-RU"/>
    </w:rPr>
  </w:style>
  <w:style w:type="paragraph" w:customStyle="1" w:styleId="xl190">
    <w:name w:val="xl190"/>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eastAsia="Times New Roman" w:hAnsi="Times New Roman"/>
      <w:b/>
      <w:bCs/>
      <w:sz w:val="26"/>
      <w:szCs w:val="26"/>
      <w:lang w:eastAsia="ru-RU"/>
    </w:rPr>
  </w:style>
  <w:style w:type="paragraph" w:customStyle="1" w:styleId="xl191">
    <w:name w:val="xl191"/>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eastAsia="Times New Roman" w:hAnsi="Times New Roman"/>
      <w:b/>
      <w:bCs/>
      <w:sz w:val="26"/>
      <w:szCs w:val="26"/>
      <w:lang w:eastAsia="ru-RU"/>
    </w:rPr>
  </w:style>
  <w:style w:type="paragraph" w:customStyle="1" w:styleId="xl192">
    <w:name w:val="xl192"/>
    <w:basedOn w:val="af8"/>
    <w:rsid w:val="005D33C3"/>
    <w:pPr>
      <w:shd w:val="clear" w:color="auto" w:fill="C0C0C0"/>
      <w:spacing w:before="100" w:beforeAutospacing="1" w:after="100" w:afterAutospacing="1"/>
      <w:ind w:firstLine="709"/>
      <w:textAlignment w:val="center"/>
    </w:pPr>
    <w:rPr>
      <w:rFonts w:ascii="Times New Roman" w:eastAsia="Times New Roman" w:hAnsi="Times New Roman"/>
      <w:b/>
      <w:bCs/>
      <w:lang w:eastAsia="ru-RU"/>
    </w:rPr>
  </w:style>
  <w:style w:type="paragraph" w:customStyle="1" w:styleId="xl193">
    <w:name w:val="xl193"/>
    <w:basedOn w:val="af8"/>
    <w:rsid w:val="005D33C3"/>
    <w:pPr>
      <w:shd w:val="clear" w:color="auto" w:fill="C0C0C0"/>
      <w:spacing w:before="100" w:beforeAutospacing="1" w:after="100" w:afterAutospacing="1"/>
      <w:ind w:firstLine="709"/>
      <w:jc w:val="center"/>
      <w:textAlignment w:val="center"/>
    </w:pPr>
    <w:rPr>
      <w:rFonts w:ascii="Times New Roman" w:eastAsia="Times New Roman" w:hAnsi="Times New Roman"/>
      <w:b/>
      <w:bCs/>
      <w:sz w:val="26"/>
      <w:szCs w:val="26"/>
      <w:lang w:eastAsia="ru-RU"/>
    </w:rPr>
  </w:style>
  <w:style w:type="paragraph" w:customStyle="1" w:styleId="xl194">
    <w:name w:val="xl194"/>
    <w:basedOn w:val="af8"/>
    <w:rsid w:val="005D33C3"/>
    <w:pPr>
      <w:spacing w:before="100" w:beforeAutospacing="1" w:after="100" w:afterAutospacing="1"/>
      <w:ind w:firstLine="709"/>
      <w:textAlignment w:val="center"/>
    </w:pPr>
    <w:rPr>
      <w:rFonts w:ascii="Times New Roman" w:eastAsia="Times New Roman" w:hAnsi="Times New Roman"/>
      <w:b/>
      <w:bCs/>
      <w:sz w:val="18"/>
      <w:szCs w:val="18"/>
      <w:lang w:eastAsia="ru-RU"/>
    </w:rPr>
  </w:style>
  <w:style w:type="paragraph" w:customStyle="1" w:styleId="xl195">
    <w:name w:val="xl195"/>
    <w:basedOn w:val="af8"/>
    <w:rsid w:val="005D33C3"/>
    <w:pPr>
      <w:spacing w:before="100" w:beforeAutospacing="1" w:after="100" w:afterAutospacing="1"/>
      <w:ind w:firstLine="709"/>
      <w:jc w:val="center"/>
      <w:textAlignment w:val="center"/>
    </w:pPr>
    <w:rPr>
      <w:rFonts w:ascii="Times New Roman" w:eastAsia="Times New Roman" w:hAnsi="Times New Roman"/>
      <w:b/>
      <w:bCs/>
      <w:sz w:val="18"/>
      <w:szCs w:val="18"/>
      <w:lang w:eastAsia="ru-RU"/>
    </w:rPr>
  </w:style>
  <w:style w:type="paragraph" w:customStyle="1" w:styleId="xl196">
    <w:name w:val="xl196"/>
    <w:basedOn w:val="af8"/>
    <w:rsid w:val="005D33C3"/>
    <w:pPr>
      <w:shd w:val="clear" w:color="auto" w:fill="CCFFCC"/>
      <w:spacing w:before="100" w:beforeAutospacing="1" w:after="100" w:afterAutospacing="1"/>
      <w:ind w:firstLine="709"/>
      <w:textAlignment w:val="center"/>
    </w:pPr>
    <w:rPr>
      <w:rFonts w:ascii="Times New Roman" w:eastAsia="Times New Roman" w:hAnsi="Times New Roman"/>
      <w:b/>
      <w:bCs/>
      <w:lang w:eastAsia="ru-RU"/>
    </w:rPr>
  </w:style>
  <w:style w:type="paragraph" w:customStyle="1" w:styleId="xl197">
    <w:name w:val="xl197"/>
    <w:basedOn w:val="af8"/>
    <w:rsid w:val="005D33C3"/>
    <w:pPr>
      <w:shd w:val="clear" w:color="auto" w:fill="CCFFCC"/>
      <w:spacing w:before="100" w:beforeAutospacing="1" w:after="100" w:afterAutospacing="1"/>
      <w:ind w:firstLine="709"/>
      <w:jc w:val="center"/>
      <w:textAlignment w:val="center"/>
    </w:pPr>
    <w:rPr>
      <w:rFonts w:ascii="Times New Roman" w:eastAsia="Times New Roman" w:hAnsi="Times New Roman"/>
      <w:b/>
      <w:bCs/>
      <w:sz w:val="26"/>
      <w:szCs w:val="26"/>
      <w:lang w:eastAsia="ru-RU"/>
    </w:rPr>
  </w:style>
  <w:style w:type="paragraph" w:customStyle="1" w:styleId="xl198">
    <w:name w:val="xl198"/>
    <w:basedOn w:val="af8"/>
    <w:rsid w:val="005D33C3"/>
    <w:pPr>
      <w:spacing w:before="100" w:beforeAutospacing="1" w:after="100" w:afterAutospacing="1"/>
      <w:ind w:firstLine="709"/>
      <w:textAlignment w:val="center"/>
    </w:pPr>
    <w:rPr>
      <w:rFonts w:ascii="Times New Roman" w:eastAsia="Times New Roman" w:hAnsi="Times New Roman"/>
      <w:sz w:val="26"/>
      <w:szCs w:val="26"/>
      <w:u w:val="single"/>
      <w:lang w:eastAsia="ru-RU"/>
    </w:rPr>
  </w:style>
  <w:style w:type="paragraph" w:customStyle="1" w:styleId="xl199">
    <w:name w:val="xl199"/>
    <w:basedOn w:val="af8"/>
    <w:rsid w:val="005D33C3"/>
    <w:pPr>
      <w:shd w:val="clear" w:color="auto" w:fill="C0C0C0"/>
      <w:spacing w:before="100" w:beforeAutospacing="1" w:after="100" w:afterAutospacing="1"/>
      <w:ind w:firstLine="709"/>
      <w:jc w:val="center"/>
      <w:textAlignment w:val="center"/>
    </w:pPr>
    <w:rPr>
      <w:rFonts w:ascii="Times New Roman" w:eastAsia="Times New Roman" w:hAnsi="Times New Roman"/>
      <w:b/>
      <w:bCs/>
      <w:sz w:val="26"/>
      <w:szCs w:val="26"/>
      <w:u w:val="single"/>
      <w:lang w:eastAsia="ru-RU"/>
    </w:rPr>
  </w:style>
  <w:style w:type="paragraph" w:customStyle="1" w:styleId="xl200">
    <w:name w:val="xl200"/>
    <w:basedOn w:val="af8"/>
    <w:rsid w:val="005D33C3"/>
    <w:pPr>
      <w:spacing w:before="100" w:beforeAutospacing="1" w:after="100" w:afterAutospacing="1"/>
      <w:ind w:firstLine="709"/>
      <w:textAlignment w:val="center"/>
    </w:pPr>
    <w:rPr>
      <w:rFonts w:ascii="Times New Roman" w:eastAsia="Times New Roman" w:hAnsi="Times New Roman"/>
      <w:sz w:val="26"/>
      <w:szCs w:val="26"/>
      <w:u w:val="single"/>
      <w:lang w:eastAsia="ru-RU"/>
    </w:rPr>
  </w:style>
  <w:style w:type="paragraph" w:customStyle="1" w:styleId="xl201">
    <w:name w:val="xl201"/>
    <w:basedOn w:val="af8"/>
    <w:rsid w:val="005D33C3"/>
    <w:pPr>
      <w:shd w:val="clear" w:color="auto" w:fill="C0C0C0"/>
      <w:spacing w:before="100" w:beforeAutospacing="1" w:after="100" w:afterAutospacing="1"/>
      <w:ind w:firstLine="709"/>
      <w:jc w:val="center"/>
      <w:textAlignment w:val="center"/>
    </w:pPr>
    <w:rPr>
      <w:rFonts w:ascii="Times New Roman" w:eastAsia="Times New Roman" w:hAnsi="Times New Roman"/>
      <w:b/>
      <w:bCs/>
      <w:sz w:val="26"/>
      <w:szCs w:val="26"/>
      <w:u w:val="single"/>
      <w:lang w:eastAsia="ru-RU"/>
    </w:rPr>
  </w:style>
  <w:style w:type="paragraph" w:customStyle="1" w:styleId="xl202">
    <w:name w:val="xl202"/>
    <w:basedOn w:val="af8"/>
    <w:rsid w:val="005D33C3"/>
    <w:pPr>
      <w:spacing w:before="100" w:beforeAutospacing="1" w:after="100" w:afterAutospacing="1"/>
      <w:ind w:firstLine="709"/>
      <w:jc w:val="center"/>
      <w:textAlignment w:val="top"/>
    </w:pPr>
    <w:rPr>
      <w:rFonts w:ascii="Times New Roman" w:eastAsia="Times New Roman" w:hAnsi="Times New Roman"/>
      <w:b/>
      <w:bCs/>
      <w:sz w:val="32"/>
      <w:szCs w:val="32"/>
      <w:lang w:eastAsia="ru-RU"/>
    </w:rPr>
  </w:style>
  <w:style w:type="paragraph" w:customStyle="1" w:styleId="affffff0">
    <w:name w:val="заг табл"/>
    <w:basedOn w:val="af8"/>
    <w:rsid w:val="005D33C3"/>
    <w:pPr>
      <w:ind w:firstLine="709"/>
      <w:jc w:val="center"/>
    </w:pPr>
    <w:rPr>
      <w:rFonts w:ascii="Times New Roman" w:eastAsia="Times New Roman" w:hAnsi="Times New Roman"/>
      <w:sz w:val="26"/>
      <w:szCs w:val="20"/>
      <w:lang w:eastAsia="ru-RU"/>
    </w:rPr>
  </w:style>
  <w:style w:type="paragraph" w:customStyle="1" w:styleId="1fc">
    <w:name w:val="Обычный1"/>
    <w:rsid w:val="005D33C3"/>
    <w:rPr>
      <w:snapToGrid w:val="0"/>
    </w:rPr>
  </w:style>
  <w:style w:type="paragraph" w:customStyle="1" w:styleId="affffff1">
    <w:name w:val="Текст документа"/>
    <w:basedOn w:val="afffff1"/>
    <w:rsid w:val="005D33C3"/>
    <w:pPr>
      <w:ind w:firstLine="720"/>
    </w:pPr>
    <w:rPr>
      <w:rFonts w:ascii="Times New Roman" w:eastAsia="Times New Roman" w:hAnsi="Times New Roman"/>
      <w:sz w:val="28"/>
      <w:szCs w:val="20"/>
      <w:lang w:eastAsia="ru-RU"/>
    </w:rPr>
  </w:style>
  <w:style w:type="paragraph" w:customStyle="1" w:styleId="affffff2">
    <w:name w:val="№ табл"/>
    <w:basedOn w:val="af8"/>
    <w:rsid w:val="005D33C3"/>
    <w:pPr>
      <w:ind w:firstLine="709"/>
      <w:jc w:val="right"/>
    </w:pPr>
    <w:rPr>
      <w:rFonts w:ascii="Times New Roman" w:eastAsia="Times New Roman" w:hAnsi="Times New Roman"/>
      <w:sz w:val="26"/>
      <w:szCs w:val="20"/>
      <w:lang w:eastAsia="ru-RU"/>
    </w:rPr>
  </w:style>
  <w:style w:type="paragraph" w:customStyle="1" w:styleId="2f8">
    <w:name w:val="заголовок 2"/>
    <w:basedOn w:val="20"/>
    <w:next w:val="af8"/>
    <w:link w:val="210"/>
    <w:qFormat/>
    <w:rsid w:val="005D33C3"/>
    <w:pPr>
      <w:numPr>
        <w:ilvl w:val="0"/>
        <w:numId w:val="0"/>
      </w:numPr>
      <w:suppressAutoHyphens w:val="0"/>
      <w:spacing w:before="120" w:after="0" w:line="360" w:lineRule="auto"/>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rsid w:val="005D33C3"/>
    <w:pPr>
      <w:ind w:firstLine="709"/>
    </w:pPr>
    <w:rPr>
      <w:rFonts w:ascii="Courier New" w:eastAsia="Times New Roman" w:hAnsi="Courier New"/>
      <w:sz w:val="20"/>
      <w:szCs w:val="20"/>
      <w:lang w:eastAsia="ru-RU"/>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5D33C3"/>
    <w:rPr>
      <w:rFonts w:ascii="Courier New" w:hAnsi="Courier New"/>
    </w:rPr>
  </w:style>
  <w:style w:type="paragraph" w:customStyle="1" w:styleId="affffff5">
    <w:name w:val="ВАДИМ"/>
    <w:basedOn w:val="af8"/>
    <w:link w:val="affffff6"/>
    <w:autoRedefine/>
    <w:rsid w:val="005D33C3"/>
    <w:pPr>
      <w:ind w:firstLine="180"/>
    </w:pPr>
    <w:rPr>
      <w:rFonts w:ascii="Times New Roman" w:eastAsia="Times New Roman" w:hAnsi="Times New Roman" w:cs="Verdana"/>
      <w:spacing w:val="-2"/>
      <w:sz w:val="28"/>
      <w:szCs w:val="28"/>
    </w:rPr>
  </w:style>
  <w:style w:type="character" w:customStyle="1" w:styleId="affffff6">
    <w:name w:val="ВАДИМ Знак"/>
    <w:basedOn w:val="af9"/>
    <w:link w:val="affffff5"/>
    <w:rsid w:val="005D33C3"/>
    <w:rPr>
      <w:rFonts w:cs="Verdana"/>
      <w:spacing w:val="-2"/>
      <w:sz w:val="28"/>
      <w:szCs w:val="28"/>
      <w:lang w:eastAsia="en-US"/>
    </w:rPr>
  </w:style>
  <w:style w:type="paragraph" w:customStyle="1" w:styleId="1fd">
    <w:name w:val="1 простой"/>
    <w:basedOn w:val="af8"/>
    <w:rsid w:val="005D33C3"/>
    <w:pPr>
      <w:tabs>
        <w:tab w:val="num" w:pos="360"/>
      </w:tabs>
      <w:ind w:firstLine="357"/>
    </w:pPr>
    <w:rPr>
      <w:rFonts w:ascii="Times New Roman" w:eastAsia="Times New Roman" w:hAnsi="Times New Roman" w:cs="Verdana"/>
      <w:sz w:val="26"/>
      <w:szCs w:val="20"/>
    </w:rPr>
  </w:style>
  <w:style w:type="character" w:customStyle="1" w:styleId="affffff7">
    <w:name w:val="Список марк. Знак"/>
    <w:basedOn w:val="af9"/>
    <w:link w:val="af4"/>
    <w:locked/>
    <w:rsid w:val="005D33C3"/>
    <w:rPr>
      <w:rFonts w:ascii="Times New Roman" w:eastAsia="Times New Roman" w:hAnsi="Times New Roman"/>
      <w:sz w:val="26"/>
      <w:szCs w:val="26"/>
      <w:lang w:eastAsia="ru-RU"/>
    </w:rPr>
  </w:style>
  <w:style w:type="paragraph" w:customStyle="1" w:styleId="af4">
    <w:name w:val="Список марк."/>
    <w:basedOn w:val="af8"/>
    <w:link w:val="affffff7"/>
    <w:rsid w:val="005D33C3"/>
    <w:pPr>
      <w:numPr>
        <w:numId w:val="10"/>
      </w:numPr>
    </w:pPr>
    <w:rPr>
      <w:rFonts w:ascii="Times New Roman" w:eastAsia="Times New Roman" w:hAnsi="Times New Roman"/>
      <w:sz w:val="26"/>
      <w:szCs w:val="26"/>
      <w:lang w:eastAsia="ru-RU"/>
    </w:rPr>
  </w:style>
  <w:style w:type="numbering" w:customStyle="1" w:styleId="2f9">
    <w:name w:val="Заголовок 2 уровень"/>
    <w:basedOn w:val="afb"/>
    <w:uiPriority w:val="99"/>
    <w:rsid w:val="005D33C3"/>
  </w:style>
  <w:style w:type="numbering" w:customStyle="1" w:styleId="3f3">
    <w:name w:val="Заголовок 3 ур"/>
    <w:basedOn w:val="afb"/>
    <w:uiPriority w:val="99"/>
    <w:rsid w:val="005D33C3"/>
  </w:style>
  <w:style w:type="character" w:customStyle="1" w:styleId="2f7">
    <w:name w:val="Заголовок 2 ур Знак"/>
    <w:basedOn w:val="1f"/>
    <w:link w:val="2f6"/>
    <w:rsid w:val="00E54EB3"/>
    <w:rPr>
      <w:rFonts w:ascii="Arial" w:eastAsia="Microsoft YaHei" w:hAnsi="Arial"/>
      <w:b/>
      <w:bCs/>
      <w:caps w:val="0"/>
      <w:smallCaps/>
      <w:color w:val="1F497D"/>
      <w:spacing w:val="-8"/>
      <w:kern w:val="20"/>
      <w:sz w:val="26"/>
      <w:szCs w:val="26"/>
      <w:lang w:val="ru-RU" w:eastAsia="ru-RU"/>
    </w:rPr>
  </w:style>
  <w:style w:type="character" w:customStyle="1" w:styleId="apple-style-span">
    <w:name w:val="apple-style-span"/>
    <w:basedOn w:val="af9"/>
    <w:rsid w:val="005D33C3"/>
  </w:style>
  <w:style w:type="paragraph" w:customStyle="1" w:styleId="xl99">
    <w:name w:val="xl99"/>
    <w:basedOn w:val="af8"/>
    <w:rsid w:val="005D33C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00">
    <w:name w:val="xl10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eastAsia="Times New Roman" w:hAnsi="Calibri"/>
      <w:szCs w:val="24"/>
      <w:lang w:eastAsia="ru-RU"/>
    </w:rPr>
  </w:style>
  <w:style w:type="paragraph" w:customStyle="1" w:styleId="xl101">
    <w:name w:val="xl10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eastAsia="Times New Roman" w:hAnsi="Calibri"/>
      <w:szCs w:val="24"/>
      <w:lang w:eastAsia="ru-RU"/>
    </w:rPr>
  </w:style>
  <w:style w:type="paragraph" w:customStyle="1" w:styleId="xl102">
    <w:name w:val="xl10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103">
    <w:name w:val="xl10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104">
    <w:name w:val="xl104"/>
    <w:basedOn w:val="af8"/>
    <w:rsid w:val="005D33C3"/>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05">
    <w:name w:val="xl105"/>
    <w:basedOn w:val="af8"/>
    <w:rsid w:val="005D33C3"/>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06">
    <w:name w:val="xl106"/>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07">
    <w:name w:val="xl107"/>
    <w:basedOn w:val="af8"/>
    <w:rsid w:val="005D33C3"/>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72">
    <w:name w:val="xl172"/>
    <w:basedOn w:val="af8"/>
    <w:rsid w:val="005D33C3"/>
    <w:pPr>
      <w:pBdr>
        <w:top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3">
    <w:name w:val="xl17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4">
    <w:name w:val="xl174"/>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5">
    <w:name w:val="xl175"/>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6">
    <w:name w:val="xl176"/>
    <w:basedOn w:val="af8"/>
    <w:rsid w:val="005D33C3"/>
    <w:pPr>
      <w:pBdr>
        <w:top w:val="single" w:sz="4" w:space="0" w:color="auto"/>
        <w:left w:val="single" w:sz="4" w:space="0" w:color="auto"/>
        <w:bottom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177">
    <w:name w:val="xl177"/>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8">
    <w:name w:val="xl178"/>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9">
    <w:name w:val="xl179"/>
    <w:basedOn w:val="af8"/>
    <w:rsid w:val="005D33C3"/>
    <w:pPr>
      <w:pBdr>
        <w:top w:val="single" w:sz="4" w:space="0" w:color="auto"/>
        <w:left w:val="single" w:sz="4"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180">
    <w:name w:val="xl18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81">
    <w:name w:val="xl18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82">
    <w:name w:val="xl18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eastAsia="Times New Roman" w:hAnsi="Arial CYR" w:cs="Arial CYR"/>
      <w:szCs w:val="24"/>
      <w:lang w:eastAsia="ru-RU"/>
    </w:rPr>
  </w:style>
  <w:style w:type="paragraph" w:customStyle="1" w:styleId="xl183">
    <w:name w:val="xl183"/>
    <w:basedOn w:val="af8"/>
    <w:rsid w:val="005D33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eastAsia="Times New Roman" w:hAnsi="Calibri"/>
      <w:szCs w:val="24"/>
      <w:lang w:eastAsia="ru-RU"/>
    </w:rPr>
  </w:style>
  <w:style w:type="paragraph" w:customStyle="1" w:styleId="xl203">
    <w:name w:val="xl203"/>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4">
    <w:name w:val="xl204"/>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5">
    <w:name w:val="xl205"/>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6">
    <w:name w:val="xl206"/>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7">
    <w:name w:val="xl207"/>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8">
    <w:name w:val="xl208"/>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9">
    <w:name w:val="xl209"/>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10">
    <w:name w:val="xl210"/>
    <w:basedOn w:val="af8"/>
    <w:rsid w:val="005D33C3"/>
    <w:pPr>
      <w:pBdr>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11">
    <w:name w:val="xl211"/>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12">
    <w:name w:val="xl21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13">
    <w:name w:val="xl213"/>
    <w:basedOn w:val="af8"/>
    <w:rsid w:val="005D33C3"/>
    <w:pPr>
      <w:spacing w:before="100" w:beforeAutospacing="1" w:after="100" w:afterAutospacing="1"/>
      <w:ind w:firstLine="0"/>
      <w:jc w:val="left"/>
      <w:textAlignment w:val="center"/>
    </w:pPr>
    <w:rPr>
      <w:rFonts w:ascii="Calibri" w:eastAsia="Times New Roman" w:hAnsi="Calibri"/>
      <w:lang w:eastAsia="ru-RU"/>
    </w:rPr>
  </w:style>
  <w:style w:type="paragraph" w:customStyle="1" w:styleId="xl214">
    <w:name w:val="xl214"/>
    <w:basedOn w:val="af8"/>
    <w:rsid w:val="005D33C3"/>
    <w:pPr>
      <w:pBdr>
        <w:top w:val="single" w:sz="4" w:space="0" w:color="auto"/>
        <w:bottom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15">
    <w:name w:val="xl215"/>
    <w:basedOn w:val="af8"/>
    <w:rsid w:val="005D33C3"/>
    <w:pPr>
      <w:pBdr>
        <w:top w:val="single" w:sz="4" w:space="0" w:color="auto"/>
        <w:bottom w:val="single" w:sz="8" w:space="0" w:color="auto"/>
      </w:pBdr>
      <w:spacing w:before="100" w:beforeAutospacing="1" w:after="100" w:afterAutospacing="1"/>
      <w:ind w:firstLine="0"/>
      <w:jc w:val="left"/>
    </w:pPr>
    <w:rPr>
      <w:rFonts w:ascii="Calibri" w:eastAsia="Times New Roman" w:hAnsi="Calibri"/>
      <w:b/>
      <w:bCs/>
      <w:lang w:eastAsia="ru-RU"/>
    </w:rPr>
  </w:style>
  <w:style w:type="paragraph" w:customStyle="1" w:styleId="xl216">
    <w:name w:val="xl216"/>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17">
    <w:name w:val="xl217"/>
    <w:basedOn w:val="af8"/>
    <w:rsid w:val="005D33C3"/>
    <w:pPr>
      <w:pBdr>
        <w:top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18">
    <w:name w:val="xl21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19">
    <w:name w:val="xl219"/>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pPr>
    <w:rPr>
      <w:rFonts w:ascii="Calibri" w:eastAsia="Times New Roman" w:hAnsi="Calibri"/>
      <w:szCs w:val="24"/>
      <w:lang w:eastAsia="ru-RU"/>
    </w:rPr>
  </w:style>
  <w:style w:type="paragraph" w:customStyle="1" w:styleId="xl220">
    <w:name w:val="xl220"/>
    <w:basedOn w:val="af8"/>
    <w:rsid w:val="005D33C3"/>
    <w:pPr>
      <w:pBdr>
        <w:top w:val="single" w:sz="4" w:space="0" w:color="auto"/>
        <w:bottom w:val="single" w:sz="8" w:space="0" w:color="auto"/>
      </w:pBdr>
      <w:spacing w:before="100" w:beforeAutospacing="1" w:after="100" w:afterAutospacing="1"/>
      <w:ind w:firstLine="0"/>
      <w:jc w:val="center"/>
      <w:textAlignment w:val="top"/>
    </w:pPr>
    <w:rPr>
      <w:rFonts w:ascii="Calibri" w:eastAsia="Times New Roman" w:hAnsi="Calibri"/>
      <w:b/>
      <w:bCs/>
      <w:szCs w:val="24"/>
      <w:lang w:eastAsia="ru-RU"/>
    </w:rPr>
  </w:style>
  <w:style w:type="paragraph" w:customStyle="1" w:styleId="xl221">
    <w:name w:val="xl221"/>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22">
    <w:name w:val="xl222"/>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223">
    <w:name w:val="xl223"/>
    <w:basedOn w:val="af8"/>
    <w:rsid w:val="005D33C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eastAsia="Times New Roman" w:hAnsi="Calibri"/>
      <w:b/>
      <w:bCs/>
      <w:i/>
      <w:iCs/>
      <w:szCs w:val="24"/>
      <w:lang w:eastAsia="ru-RU"/>
    </w:rPr>
  </w:style>
  <w:style w:type="paragraph" w:customStyle="1" w:styleId="xl224">
    <w:name w:val="xl224"/>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25">
    <w:name w:val="xl225"/>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26">
    <w:name w:val="xl226"/>
    <w:basedOn w:val="af8"/>
    <w:rsid w:val="005D33C3"/>
    <w:pPr>
      <w:pBdr>
        <w:left w:val="single" w:sz="8" w:space="0" w:color="auto"/>
      </w:pBdr>
      <w:spacing w:before="100" w:beforeAutospacing="1" w:after="100" w:afterAutospacing="1"/>
      <w:ind w:firstLine="0"/>
      <w:jc w:val="center"/>
    </w:pPr>
    <w:rPr>
      <w:rFonts w:ascii="Calibri" w:eastAsia="Times New Roman" w:hAnsi="Calibri"/>
      <w:szCs w:val="24"/>
      <w:lang w:eastAsia="ru-RU"/>
    </w:rPr>
  </w:style>
  <w:style w:type="paragraph" w:customStyle="1" w:styleId="xl227">
    <w:name w:val="xl227"/>
    <w:basedOn w:val="af8"/>
    <w:rsid w:val="005D33C3"/>
    <w:pPr>
      <w:pBdr>
        <w:left w:val="single" w:sz="8" w:space="0" w:color="auto"/>
      </w:pBdr>
      <w:spacing w:before="100" w:beforeAutospacing="1" w:after="100" w:afterAutospacing="1"/>
      <w:ind w:firstLine="0"/>
      <w:jc w:val="center"/>
      <w:textAlignment w:val="center"/>
    </w:pPr>
    <w:rPr>
      <w:rFonts w:ascii="Calibri" w:eastAsia="Times New Roman" w:hAnsi="Calibri"/>
      <w:szCs w:val="24"/>
      <w:lang w:eastAsia="ru-RU"/>
    </w:rPr>
  </w:style>
  <w:style w:type="paragraph" w:customStyle="1" w:styleId="xl228">
    <w:name w:val="xl228"/>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29">
    <w:name w:val="xl229"/>
    <w:basedOn w:val="af8"/>
    <w:rsid w:val="005D33C3"/>
    <w:pPr>
      <w:pBdr>
        <w:top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30">
    <w:name w:val="xl230"/>
    <w:basedOn w:val="af8"/>
    <w:rsid w:val="005D33C3"/>
    <w:pPr>
      <w:pBdr>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31">
    <w:name w:val="xl231"/>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32">
    <w:name w:val="xl232"/>
    <w:basedOn w:val="af8"/>
    <w:rsid w:val="005D33C3"/>
    <w:pPr>
      <w:pBdr>
        <w:top w:val="single" w:sz="8" w:space="0" w:color="auto"/>
        <w:left w:val="single" w:sz="8" w:space="0" w:color="auto"/>
      </w:pBdr>
      <w:spacing w:before="100" w:beforeAutospacing="1" w:after="100" w:afterAutospacing="1"/>
      <w:ind w:firstLine="0"/>
      <w:jc w:val="center"/>
    </w:pPr>
    <w:rPr>
      <w:rFonts w:ascii="Calibri" w:eastAsia="Times New Roman" w:hAnsi="Calibri"/>
      <w:szCs w:val="24"/>
      <w:lang w:eastAsia="ru-RU"/>
    </w:rPr>
  </w:style>
  <w:style w:type="paragraph" w:customStyle="1" w:styleId="xl233">
    <w:name w:val="xl233"/>
    <w:basedOn w:val="af8"/>
    <w:rsid w:val="005D33C3"/>
    <w:pPr>
      <w:pBdr>
        <w:top w:val="single" w:sz="8"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34">
    <w:name w:val="xl234"/>
    <w:basedOn w:val="af8"/>
    <w:rsid w:val="005D33C3"/>
    <w:pP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35">
    <w:name w:val="xl235"/>
    <w:basedOn w:val="af8"/>
    <w:rsid w:val="005D33C3"/>
    <w:pPr>
      <w:pBdr>
        <w:left w:val="single" w:sz="8" w:space="0" w:color="auto"/>
        <w:bottom w:val="single" w:sz="4" w:space="0" w:color="auto"/>
      </w:pBdr>
      <w:spacing w:before="100" w:beforeAutospacing="1" w:after="100" w:afterAutospacing="1"/>
      <w:ind w:firstLine="0"/>
      <w:jc w:val="center"/>
    </w:pPr>
    <w:rPr>
      <w:rFonts w:ascii="Calibri" w:eastAsia="Times New Roman" w:hAnsi="Calibri"/>
      <w:szCs w:val="24"/>
      <w:lang w:eastAsia="ru-RU"/>
    </w:rPr>
  </w:style>
  <w:style w:type="paragraph" w:customStyle="1" w:styleId="xl236">
    <w:name w:val="xl236"/>
    <w:basedOn w:val="af8"/>
    <w:rsid w:val="005D33C3"/>
    <w:pPr>
      <w:pBdr>
        <w:bottom w:val="single" w:sz="4" w:space="0" w:color="auto"/>
      </w:pBd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37">
    <w:name w:val="xl237"/>
    <w:basedOn w:val="af8"/>
    <w:rsid w:val="005D33C3"/>
    <w:pPr>
      <w:pBdr>
        <w:bottom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38">
    <w:name w:val="xl238"/>
    <w:basedOn w:val="af8"/>
    <w:rsid w:val="005D33C3"/>
    <w:pPr>
      <w:pBdr>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39">
    <w:name w:val="xl239"/>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40">
    <w:name w:val="xl240"/>
    <w:basedOn w:val="af8"/>
    <w:rsid w:val="005D33C3"/>
    <w:pPr>
      <w:pBdr>
        <w:top w:val="single" w:sz="8" w:space="0" w:color="auto"/>
        <w:lef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41">
    <w:name w:val="xl241"/>
    <w:basedOn w:val="af8"/>
    <w:rsid w:val="005D33C3"/>
    <w:pPr>
      <w:pBdr>
        <w:left w:val="single" w:sz="8" w:space="0" w:color="auto"/>
        <w:bottom w:val="single" w:sz="4"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42">
    <w:name w:val="xl242"/>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 w:val="16"/>
      <w:szCs w:val="16"/>
      <w:lang w:eastAsia="ru-RU"/>
    </w:rPr>
  </w:style>
  <w:style w:type="paragraph" w:customStyle="1" w:styleId="xl243">
    <w:name w:val="xl243"/>
    <w:basedOn w:val="af8"/>
    <w:rsid w:val="005D33C3"/>
    <w:pPr>
      <w:pBdr>
        <w:top w:val="single" w:sz="8"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44">
    <w:name w:val="xl244"/>
    <w:basedOn w:val="af8"/>
    <w:rsid w:val="005D33C3"/>
    <w:pPr>
      <w:pBdr>
        <w:right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45">
    <w:name w:val="xl245"/>
    <w:basedOn w:val="af8"/>
    <w:rsid w:val="005D33C3"/>
    <w:pPr>
      <w:pBdr>
        <w:bottom w:val="single" w:sz="4" w:space="0" w:color="auto"/>
        <w:right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46">
    <w:name w:val="xl246"/>
    <w:basedOn w:val="af8"/>
    <w:rsid w:val="005D33C3"/>
    <w:pPr>
      <w:pBdr>
        <w:top w:val="single" w:sz="8" w:space="0" w:color="auto"/>
        <w:bottom w:val="single" w:sz="8" w:space="0" w:color="auto"/>
      </w:pBd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47">
    <w:name w:val="xl247"/>
    <w:basedOn w:val="af8"/>
    <w:rsid w:val="005D33C3"/>
    <w:pPr>
      <w:pBdr>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48">
    <w:name w:val="xl248"/>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49">
    <w:name w:val="xl249"/>
    <w:basedOn w:val="af8"/>
    <w:rsid w:val="005D33C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50">
    <w:name w:val="xl250"/>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b/>
      <w:bCs/>
      <w:szCs w:val="24"/>
      <w:lang w:eastAsia="ru-RU"/>
    </w:rPr>
  </w:style>
  <w:style w:type="paragraph" w:customStyle="1" w:styleId="xl251">
    <w:name w:val="xl251"/>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52">
    <w:name w:val="xl252"/>
    <w:basedOn w:val="af8"/>
    <w:rsid w:val="005D33C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53">
    <w:name w:val="xl253"/>
    <w:basedOn w:val="af8"/>
    <w:rsid w:val="005D33C3"/>
    <w:pPr>
      <w:pBdr>
        <w:top w:val="single" w:sz="8" w:space="0" w:color="auto"/>
        <w:bottom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54">
    <w:name w:val="xl254"/>
    <w:basedOn w:val="af8"/>
    <w:rsid w:val="005D33C3"/>
    <w:pPr>
      <w:pBdr>
        <w:top w:val="single" w:sz="8" w:space="0" w:color="auto"/>
        <w:bottom w:val="single" w:sz="8" w:space="0" w:color="auto"/>
        <w:right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55">
    <w:name w:val="xl255"/>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eastAsia="Times New Roman" w:hAnsi="Calibri"/>
      <w:b/>
      <w:bCs/>
      <w:szCs w:val="24"/>
      <w:lang w:eastAsia="ru-RU"/>
    </w:rPr>
  </w:style>
  <w:style w:type="paragraph" w:customStyle="1" w:styleId="xl256">
    <w:name w:val="xl256"/>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eastAsia="Times New Roman" w:hAnsi="Calibri"/>
      <w:b/>
      <w:bCs/>
      <w:sz w:val="18"/>
      <w:szCs w:val="18"/>
      <w:lang w:eastAsia="ru-RU"/>
    </w:rPr>
  </w:style>
  <w:style w:type="paragraph" w:customStyle="1" w:styleId="xl257">
    <w:name w:val="xl257"/>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58">
    <w:name w:val="xl258"/>
    <w:basedOn w:val="af8"/>
    <w:rsid w:val="005D33C3"/>
    <w:pPr>
      <w:pBdr>
        <w:right w:val="single" w:sz="4" w:space="0" w:color="auto"/>
      </w:pBd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59">
    <w:name w:val="xl259"/>
    <w:basedOn w:val="af8"/>
    <w:rsid w:val="005D33C3"/>
    <w:pPr>
      <w:pBdr>
        <w:lef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60">
    <w:name w:val="xl260"/>
    <w:basedOn w:val="af8"/>
    <w:rsid w:val="005D33C3"/>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eastAsia="Times New Roman" w:hAnsi="Calibri"/>
      <w:b/>
      <w:bCs/>
      <w:szCs w:val="24"/>
      <w:lang w:eastAsia="ru-RU"/>
    </w:rPr>
  </w:style>
  <w:style w:type="paragraph" w:customStyle="1" w:styleId="xl261">
    <w:name w:val="xl261"/>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62">
    <w:name w:val="xl26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63">
    <w:name w:val="xl263"/>
    <w:basedOn w:val="af8"/>
    <w:rsid w:val="005D33C3"/>
    <w:pPr>
      <w:pBdr>
        <w:top w:val="single" w:sz="8" w:space="0" w:color="auto"/>
      </w:pBd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64">
    <w:name w:val="xl264"/>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65">
    <w:name w:val="xl265"/>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66">
    <w:name w:val="xl266"/>
    <w:basedOn w:val="af8"/>
    <w:rsid w:val="005D33C3"/>
    <w:pPr>
      <w:pBdr>
        <w:top w:val="single" w:sz="8" w:space="0" w:color="auto"/>
        <w:bottom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67">
    <w:name w:val="xl267"/>
    <w:basedOn w:val="af8"/>
    <w:rsid w:val="005D33C3"/>
    <w:pPr>
      <w:pBdr>
        <w:top w:val="single" w:sz="8" w:space="0" w:color="auto"/>
        <w:right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68">
    <w:name w:val="xl26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69">
    <w:name w:val="xl269"/>
    <w:basedOn w:val="af8"/>
    <w:rsid w:val="005D33C3"/>
    <w:pPr>
      <w:spacing w:before="100" w:beforeAutospacing="1" w:after="100" w:afterAutospacing="1"/>
      <w:ind w:firstLine="0"/>
      <w:jc w:val="left"/>
      <w:textAlignment w:val="top"/>
    </w:pPr>
    <w:rPr>
      <w:rFonts w:ascii="Calibri" w:eastAsia="Times New Roman" w:hAnsi="Calibri"/>
      <w:b/>
      <w:bCs/>
      <w:szCs w:val="24"/>
      <w:lang w:eastAsia="ru-RU"/>
    </w:rPr>
  </w:style>
  <w:style w:type="paragraph" w:customStyle="1" w:styleId="xl270">
    <w:name w:val="xl270"/>
    <w:basedOn w:val="af8"/>
    <w:rsid w:val="005D33C3"/>
    <w:pPr>
      <w:spacing w:before="100" w:beforeAutospacing="1" w:after="100" w:afterAutospacing="1"/>
      <w:ind w:firstLine="0"/>
      <w:jc w:val="left"/>
      <w:textAlignment w:val="top"/>
    </w:pPr>
    <w:rPr>
      <w:rFonts w:ascii="Calibri" w:eastAsia="Times New Roman" w:hAnsi="Calibri"/>
      <w:b/>
      <w:bCs/>
      <w:szCs w:val="24"/>
      <w:lang w:eastAsia="ru-RU"/>
    </w:rPr>
  </w:style>
  <w:style w:type="paragraph" w:customStyle="1" w:styleId="xl271">
    <w:name w:val="xl271"/>
    <w:basedOn w:val="af8"/>
    <w:rsid w:val="005D33C3"/>
    <w:pPr>
      <w:pBdr>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72">
    <w:name w:val="xl272"/>
    <w:basedOn w:val="af8"/>
    <w:rsid w:val="005D33C3"/>
    <w:pPr>
      <w:pBdr>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73">
    <w:name w:val="xl273"/>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74">
    <w:name w:val="xl274"/>
    <w:basedOn w:val="af8"/>
    <w:rsid w:val="005D33C3"/>
    <w:pPr>
      <w:pBdr>
        <w:top w:val="single" w:sz="8"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75">
    <w:name w:val="xl275"/>
    <w:basedOn w:val="af8"/>
    <w:rsid w:val="005D33C3"/>
    <w:pPr>
      <w:pBdr>
        <w:top w:val="single" w:sz="8" w:space="0" w:color="auto"/>
      </w:pBdr>
      <w:spacing w:before="100" w:beforeAutospacing="1" w:after="100" w:afterAutospacing="1"/>
      <w:ind w:firstLine="0"/>
      <w:jc w:val="center"/>
      <w:textAlignment w:val="center"/>
    </w:pPr>
    <w:rPr>
      <w:rFonts w:ascii="Calibri" w:eastAsia="Times New Roman" w:hAnsi="Calibri"/>
      <w:b/>
      <w:bCs/>
      <w:szCs w:val="24"/>
      <w:lang w:eastAsia="ru-RU"/>
    </w:rPr>
  </w:style>
  <w:style w:type="paragraph" w:customStyle="1" w:styleId="xl276">
    <w:name w:val="xl276"/>
    <w:basedOn w:val="af8"/>
    <w:rsid w:val="005D33C3"/>
    <w:pPr>
      <w:pBdr>
        <w:top w:val="single" w:sz="8" w:space="0" w:color="auto"/>
        <w:right w:val="single" w:sz="4" w:space="0" w:color="auto"/>
      </w:pBdr>
      <w:spacing w:before="100" w:beforeAutospacing="1" w:after="100" w:afterAutospacing="1"/>
      <w:ind w:firstLine="0"/>
      <w:jc w:val="center"/>
      <w:textAlignment w:val="center"/>
    </w:pPr>
    <w:rPr>
      <w:rFonts w:ascii="Calibri" w:eastAsia="Times New Roman" w:hAnsi="Calibri"/>
      <w:b/>
      <w:bCs/>
      <w:szCs w:val="24"/>
      <w:lang w:eastAsia="ru-RU"/>
    </w:rPr>
  </w:style>
  <w:style w:type="paragraph" w:customStyle="1" w:styleId="xl277">
    <w:name w:val="xl277"/>
    <w:basedOn w:val="af8"/>
    <w:rsid w:val="005D33C3"/>
    <w:pPr>
      <w:spacing w:before="100" w:beforeAutospacing="1" w:after="100" w:afterAutospacing="1"/>
      <w:ind w:firstLine="0"/>
      <w:jc w:val="left"/>
    </w:pPr>
    <w:rPr>
      <w:rFonts w:ascii="Arial CYR" w:eastAsia="Times New Roman" w:hAnsi="Arial CYR" w:cs="Arial CYR"/>
      <w:b/>
      <w:bCs/>
      <w:i/>
      <w:iCs/>
      <w:sz w:val="16"/>
      <w:szCs w:val="16"/>
      <w:lang w:eastAsia="ru-RU"/>
    </w:rPr>
  </w:style>
  <w:style w:type="paragraph" w:customStyle="1" w:styleId="xl278">
    <w:name w:val="xl278"/>
    <w:basedOn w:val="af8"/>
    <w:rsid w:val="005D33C3"/>
    <w:pPr>
      <w:pBdr>
        <w:right w:val="single" w:sz="4" w:space="0" w:color="auto"/>
      </w:pBdr>
      <w:spacing w:before="100" w:beforeAutospacing="1" w:after="100" w:afterAutospacing="1"/>
      <w:ind w:firstLine="0"/>
      <w:jc w:val="left"/>
    </w:pPr>
    <w:rPr>
      <w:rFonts w:ascii="Arial CYR" w:eastAsia="Times New Roman" w:hAnsi="Arial CYR" w:cs="Arial CYR"/>
      <w:b/>
      <w:bCs/>
      <w:i/>
      <w:iCs/>
      <w:szCs w:val="24"/>
      <w:lang w:eastAsia="ru-RU"/>
    </w:rPr>
  </w:style>
  <w:style w:type="paragraph" w:customStyle="1" w:styleId="xl279">
    <w:name w:val="xl279"/>
    <w:basedOn w:val="af8"/>
    <w:rsid w:val="005D33C3"/>
    <w:pPr>
      <w:pBdr>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80">
    <w:name w:val="xl28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81">
    <w:name w:val="xl281"/>
    <w:basedOn w:val="af8"/>
    <w:rsid w:val="005D33C3"/>
    <w:pPr>
      <w:pBdr>
        <w:left w:val="single" w:sz="8" w:space="0" w:color="auto"/>
      </w:pBdr>
      <w:shd w:val="clear" w:color="000000" w:fill="00B0F0"/>
      <w:spacing w:before="100" w:beforeAutospacing="1" w:after="100" w:afterAutospacing="1"/>
      <w:ind w:firstLine="0"/>
      <w:jc w:val="left"/>
    </w:pPr>
    <w:rPr>
      <w:rFonts w:ascii="Calibri" w:eastAsia="Times New Roman" w:hAnsi="Calibri"/>
      <w:lang w:eastAsia="ru-RU"/>
    </w:rPr>
  </w:style>
  <w:style w:type="paragraph" w:customStyle="1" w:styleId="xl282">
    <w:name w:val="xl282"/>
    <w:basedOn w:val="af8"/>
    <w:rsid w:val="005D33C3"/>
    <w:pPr>
      <w:pBdr>
        <w:left w:val="single" w:sz="8" w:space="0" w:color="auto"/>
        <w:bottom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83">
    <w:name w:val="xl283"/>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4">
    <w:name w:val="xl284"/>
    <w:basedOn w:val="af8"/>
    <w:rsid w:val="005D33C3"/>
    <w:pPr>
      <w:pBdr>
        <w:left w:val="single" w:sz="8" w:space="0" w:color="auto"/>
        <w:bottom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5">
    <w:name w:val="xl285"/>
    <w:basedOn w:val="af8"/>
    <w:rsid w:val="005D33C3"/>
    <w:pPr>
      <w:pBdr>
        <w:left w:val="single" w:sz="4" w:space="0" w:color="auto"/>
        <w:bottom w:val="single" w:sz="8" w:space="0" w:color="auto"/>
        <w:right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86">
    <w:name w:val="xl286"/>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87">
    <w:name w:val="xl287"/>
    <w:basedOn w:val="af8"/>
    <w:rsid w:val="005D33C3"/>
    <w:pPr>
      <w:pBdr>
        <w:top w:val="single" w:sz="4" w:space="0" w:color="auto"/>
        <w:left w:val="single" w:sz="8" w:space="0" w:color="auto"/>
        <w:bottom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8">
    <w:name w:val="xl288"/>
    <w:basedOn w:val="af8"/>
    <w:rsid w:val="005D33C3"/>
    <w:pPr>
      <w:pBdr>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89">
    <w:name w:val="xl289"/>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90">
    <w:name w:val="xl290"/>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1">
    <w:name w:val="xl291"/>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2">
    <w:name w:val="xl292"/>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3">
    <w:name w:val="xl293"/>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94">
    <w:name w:val="xl294"/>
    <w:basedOn w:val="af8"/>
    <w:rsid w:val="005D33C3"/>
    <w:pPr>
      <w:pBdr>
        <w:top w:val="single" w:sz="8"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5">
    <w:name w:val="xl295"/>
    <w:basedOn w:val="af8"/>
    <w:rsid w:val="005D33C3"/>
    <w:pPr>
      <w:pBdr>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6">
    <w:name w:val="xl296"/>
    <w:basedOn w:val="af8"/>
    <w:rsid w:val="005D33C3"/>
    <w:pPr>
      <w:pBdr>
        <w:left w:val="single" w:sz="8" w:space="0" w:color="auto"/>
      </w:pBdr>
      <w:spacing w:before="100" w:beforeAutospacing="1" w:after="100" w:afterAutospacing="1"/>
      <w:ind w:firstLine="0"/>
      <w:jc w:val="center"/>
    </w:pPr>
    <w:rPr>
      <w:rFonts w:ascii="Calibri" w:eastAsia="Times New Roman" w:hAnsi="Calibri"/>
      <w:lang w:eastAsia="ru-RU"/>
    </w:rPr>
  </w:style>
  <w:style w:type="paragraph" w:customStyle="1" w:styleId="xl297">
    <w:name w:val="xl297"/>
    <w:basedOn w:val="af8"/>
    <w:rsid w:val="005D33C3"/>
    <w:pPr>
      <w:pBdr>
        <w:left w:val="single" w:sz="4" w:space="0" w:color="auto"/>
        <w:bottom w:val="single" w:sz="4" w:space="0" w:color="auto"/>
        <w:right w:val="single" w:sz="8" w:space="0" w:color="auto"/>
      </w:pBdr>
      <w:spacing w:before="100" w:beforeAutospacing="1" w:after="100" w:afterAutospacing="1"/>
      <w:ind w:firstLine="0"/>
      <w:jc w:val="right"/>
    </w:pPr>
    <w:rPr>
      <w:rFonts w:ascii="Calibri" w:eastAsia="Times New Roman" w:hAnsi="Calibri"/>
      <w:szCs w:val="24"/>
      <w:lang w:eastAsia="ru-RU"/>
    </w:rPr>
  </w:style>
  <w:style w:type="paragraph" w:customStyle="1" w:styleId="xl298">
    <w:name w:val="xl298"/>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eastAsia="Times New Roman" w:hAnsi="Calibri"/>
      <w:szCs w:val="24"/>
      <w:lang w:eastAsia="ru-RU"/>
    </w:rPr>
  </w:style>
  <w:style w:type="paragraph" w:customStyle="1" w:styleId="xl299">
    <w:name w:val="xl299"/>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00">
    <w:name w:val="xl30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01">
    <w:name w:val="xl301"/>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02">
    <w:name w:val="xl302"/>
    <w:basedOn w:val="af8"/>
    <w:rsid w:val="005D33C3"/>
    <w:pPr>
      <w:pBdr>
        <w:left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03">
    <w:name w:val="xl303"/>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04">
    <w:name w:val="xl30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05">
    <w:name w:val="xl305"/>
    <w:basedOn w:val="af8"/>
    <w:rsid w:val="005D33C3"/>
    <w:pPr>
      <w:pBdr>
        <w:left w:val="single" w:sz="8" w:space="0" w:color="auto"/>
      </w:pBdr>
      <w:shd w:val="clear" w:color="000000" w:fill="FFFFFF"/>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306">
    <w:name w:val="xl306"/>
    <w:basedOn w:val="af8"/>
    <w:rsid w:val="005D33C3"/>
    <w:pPr>
      <w:pBdr>
        <w:left w:val="single" w:sz="8" w:space="0" w:color="auto"/>
      </w:pBdr>
      <w:spacing w:before="100" w:beforeAutospacing="1" w:after="100" w:afterAutospacing="1"/>
      <w:ind w:firstLine="0"/>
      <w:jc w:val="center"/>
      <w:textAlignment w:val="center"/>
    </w:pPr>
    <w:rPr>
      <w:rFonts w:ascii="Calibri" w:eastAsia="Times New Roman" w:hAnsi="Calibri"/>
      <w:lang w:eastAsia="ru-RU"/>
    </w:rPr>
  </w:style>
  <w:style w:type="paragraph" w:customStyle="1" w:styleId="xl307">
    <w:name w:val="xl307"/>
    <w:basedOn w:val="af8"/>
    <w:rsid w:val="005D33C3"/>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08">
    <w:name w:val="xl308"/>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eastAsia="Times New Roman" w:hAnsi="Calibri"/>
      <w:b/>
      <w:bCs/>
      <w:i/>
      <w:iCs/>
      <w:szCs w:val="24"/>
      <w:lang w:eastAsia="ru-RU"/>
    </w:rPr>
  </w:style>
  <w:style w:type="paragraph" w:customStyle="1" w:styleId="xl309">
    <w:name w:val="xl309"/>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0">
    <w:name w:val="xl310"/>
    <w:basedOn w:val="af8"/>
    <w:rsid w:val="005D33C3"/>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311">
    <w:name w:val="xl311"/>
    <w:basedOn w:val="af8"/>
    <w:rsid w:val="005D33C3"/>
    <w:pPr>
      <w:spacing w:before="100" w:beforeAutospacing="1" w:after="100" w:afterAutospacing="1"/>
      <w:ind w:firstLine="0"/>
      <w:jc w:val="left"/>
    </w:pPr>
    <w:rPr>
      <w:rFonts w:ascii="Calibri" w:eastAsia="Times New Roman" w:hAnsi="Calibri"/>
      <w:lang w:eastAsia="ru-RU"/>
    </w:rPr>
  </w:style>
  <w:style w:type="paragraph" w:customStyle="1" w:styleId="xl312">
    <w:name w:val="xl312"/>
    <w:basedOn w:val="af8"/>
    <w:rsid w:val="005D33C3"/>
    <w:pPr>
      <w:pBdr>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13">
    <w:name w:val="xl313"/>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4">
    <w:name w:val="xl31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5">
    <w:name w:val="xl315"/>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6">
    <w:name w:val="xl316"/>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17">
    <w:name w:val="xl317"/>
    <w:basedOn w:val="af8"/>
    <w:rsid w:val="005D33C3"/>
    <w:pPr>
      <w:pBdr>
        <w:lef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8">
    <w:name w:val="xl318"/>
    <w:basedOn w:val="af8"/>
    <w:rsid w:val="005D33C3"/>
    <w:pPr>
      <w:pBdr>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9">
    <w:name w:val="xl319"/>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20">
    <w:name w:val="xl320"/>
    <w:basedOn w:val="af8"/>
    <w:rsid w:val="005D33C3"/>
    <w:pPr>
      <w:pBdr>
        <w:top w:val="single" w:sz="8" w:space="0" w:color="auto"/>
        <w:left w:val="single" w:sz="8" w:space="0" w:color="auto"/>
        <w:bottom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321">
    <w:name w:val="xl321"/>
    <w:basedOn w:val="af8"/>
    <w:rsid w:val="005D33C3"/>
    <w:pPr>
      <w:pBdr>
        <w:bottom w:val="single" w:sz="8"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22">
    <w:name w:val="xl322"/>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3">
    <w:name w:val="xl323"/>
    <w:basedOn w:val="af8"/>
    <w:rsid w:val="005D33C3"/>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eastAsia="Times New Roman" w:hAnsi="Calibri"/>
      <w:b/>
      <w:bCs/>
      <w:lang w:eastAsia="ru-RU"/>
    </w:rPr>
  </w:style>
  <w:style w:type="paragraph" w:customStyle="1" w:styleId="xl324">
    <w:name w:val="xl324"/>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5">
    <w:name w:val="xl325"/>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6">
    <w:name w:val="xl326"/>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7">
    <w:name w:val="xl327"/>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8">
    <w:name w:val="xl328"/>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9">
    <w:name w:val="xl329"/>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0">
    <w:name w:val="xl330"/>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1">
    <w:name w:val="xl331"/>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eastAsia="Times New Roman" w:hAnsi="Calibri"/>
      <w:b/>
      <w:bCs/>
      <w:lang w:eastAsia="ru-RU"/>
    </w:rPr>
  </w:style>
  <w:style w:type="paragraph" w:customStyle="1" w:styleId="xl332">
    <w:name w:val="xl332"/>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3">
    <w:name w:val="xl333"/>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4">
    <w:name w:val="xl334"/>
    <w:basedOn w:val="af8"/>
    <w:rsid w:val="005D33C3"/>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5">
    <w:name w:val="xl335"/>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36">
    <w:name w:val="xl336"/>
    <w:basedOn w:val="af8"/>
    <w:rsid w:val="005D33C3"/>
    <w:pPr>
      <w:pBdr>
        <w:bottom w:val="single" w:sz="8"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37">
    <w:name w:val="xl337"/>
    <w:basedOn w:val="af8"/>
    <w:rsid w:val="005D33C3"/>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eastAsia="Times New Roman" w:hAnsi="Calibri"/>
      <w:b/>
      <w:bCs/>
      <w:i/>
      <w:iCs/>
      <w:szCs w:val="24"/>
      <w:lang w:eastAsia="ru-RU"/>
    </w:rPr>
  </w:style>
  <w:style w:type="paragraph" w:customStyle="1" w:styleId="xl338">
    <w:name w:val="xl338"/>
    <w:basedOn w:val="af8"/>
    <w:rsid w:val="005D33C3"/>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eastAsia="Times New Roman" w:hAnsi="Calibri"/>
      <w:b/>
      <w:bCs/>
      <w:i/>
      <w:iCs/>
      <w:szCs w:val="24"/>
      <w:lang w:eastAsia="ru-RU"/>
    </w:rPr>
  </w:style>
  <w:style w:type="paragraph" w:customStyle="1" w:styleId="xl339">
    <w:name w:val="xl339"/>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40">
    <w:name w:val="xl340"/>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1">
    <w:name w:val="xl341"/>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2">
    <w:name w:val="xl342"/>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3">
    <w:name w:val="xl343"/>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4">
    <w:name w:val="xl344"/>
    <w:basedOn w:val="af8"/>
    <w:rsid w:val="005D33C3"/>
    <w:pPr>
      <w:pBdr>
        <w:top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5">
    <w:name w:val="xl345"/>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6">
    <w:name w:val="xl346"/>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7">
    <w:name w:val="xl347"/>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8">
    <w:name w:val="xl348"/>
    <w:basedOn w:val="af8"/>
    <w:rsid w:val="005D33C3"/>
    <w:pPr>
      <w:pBdr>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49">
    <w:name w:val="xl349"/>
    <w:basedOn w:val="af8"/>
    <w:rsid w:val="005D33C3"/>
    <w:pPr>
      <w:pBdr>
        <w:bottom w:val="single" w:sz="4" w:space="0" w:color="auto"/>
        <w:right w:val="single" w:sz="8"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350">
    <w:name w:val="xl350"/>
    <w:basedOn w:val="af8"/>
    <w:rsid w:val="005D33C3"/>
    <w:pPr>
      <w:pBdr>
        <w:left w:val="single" w:sz="8" w:space="0" w:color="auto"/>
        <w:bottom w:val="single" w:sz="4" w:space="0" w:color="auto"/>
      </w:pBdr>
      <w:spacing w:before="100" w:beforeAutospacing="1" w:after="100" w:afterAutospacing="1"/>
      <w:ind w:firstLine="0"/>
      <w:jc w:val="center"/>
      <w:textAlignment w:val="center"/>
    </w:pPr>
    <w:rPr>
      <w:rFonts w:ascii="Calibri" w:eastAsia="Times New Roman" w:hAnsi="Calibri"/>
      <w:szCs w:val="24"/>
      <w:lang w:eastAsia="ru-RU"/>
    </w:rPr>
  </w:style>
  <w:style w:type="paragraph" w:customStyle="1" w:styleId="ChapterSubtitle">
    <w:name w:val="Chapter Subtitle"/>
    <w:basedOn w:val="afffffa"/>
    <w:rsid w:val="00253BA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682665"/>
  </w:style>
  <w:style w:type="paragraph" w:customStyle="1" w:styleId="A2list2">
    <w:name w:val="A2_list_2"/>
    <w:basedOn w:val="af8"/>
    <w:next w:val="af8"/>
    <w:autoRedefine/>
    <w:rsid w:val="00043E3D"/>
    <w:pPr>
      <w:numPr>
        <w:ilvl w:val="1"/>
        <w:numId w:val="13"/>
      </w:numPr>
      <w:pBdr>
        <w:right w:val="single" w:sz="4" w:space="4" w:color="auto"/>
      </w:pBdr>
      <w:tabs>
        <w:tab w:val="left" w:pos="2880"/>
      </w:tabs>
      <w:overflowPunct w:val="0"/>
      <w:autoSpaceDE w:val="0"/>
      <w:autoSpaceDN w:val="0"/>
      <w:spacing w:before="60" w:after="60"/>
      <w:jc w:val="left"/>
    </w:pPr>
    <w:rPr>
      <w:rFonts w:ascii="Times New Roman" w:eastAsia="Times New Roman" w:hAnsi="Times New Roman" w:cstheme="minorBidi"/>
      <w:color w:val="000000"/>
      <w:szCs w:val="24"/>
    </w:rPr>
  </w:style>
  <w:style w:type="character" w:customStyle="1" w:styleId="ArialUnicodeMS115pt">
    <w:name w:val="Основной текст + Arial Unicode MS;11.5 pt"/>
    <w:basedOn w:val="af9"/>
    <w:rsid w:val="002B213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basedOn w:val="af9"/>
    <w:link w:val="2fa"/>
    <w:locked/>
    <w:rsid w:val="0032340B"/>
    <w:rPr>
      <w:rFonts w:ascii="Arial" w:eastAsia="Arial" w:hAnsi="Arial" w:cs="Arial"/>
      <w:shd w:val="clear" w:color="auto" w:fill="FFFFFF"/>
    </w:rPr>
  </w:style>
  <w:style w:type="paragraph" w:customStyle="1" w:styleId="2fa">
    <w:name w:val="Основной текст2"/>
    <w:basedOn w:val="af8"/>
    <w:link w:val="affffff8"/>
    <w:rsid w:val="0032340B"/>
    <w:pPr>
      <w:shd w:val="clear" w:color="auto" w:fill="FFFFFF"/>
      <w:spacing w:before="7680" w:line="0" w:lineRule="atLeast"/>
      <w:ind w:hanging="360"/>
      <w:jc w:val="center"/>
    </w:pPr>
    <w:rPr>
      <w:rFonts w:eastAsia="Arial" w:cs="Arial"/>
      <w:sz w:val="20"/>
      <w:szCs w:val="20"/>
    </w:rPr>
  </w:style>
  <w:style w:type="paragraph" w:customStyle="1" w:styleId="2fb">
    <w:name w:val="Стиль2"/>
    <w:basedOn w:val="19"/>
    <w:link w:val="2fc"/>
    <w:qFormat/>
    <w:rsid w:val="0032340B"/>
    <w:pPr>
      <w:pageBreakBefore w:val="0"/>
      <w:numPr>
        <w:numId w:val="0"/>
      </w:numPr>
      <w:spacing w:before="480" w:line="240" w:lineRule="auto"/>
    </w:pPr>
    <w:rPr>
      <w:rFonts w:asciiTheme="majorHAnsi" w:hAnsiTheme="majorHAnsi"/>
      <w:b w:val="0"/>
      <w:bCs/>
      <w:lang w:eastAsia="ru-RU"/>
    </w:rPr>
  </w:style>
  <w:style w:type="character" w:customStyle="1" w:styleId="2fc">
    <w:name w:val="Стиль2 Знак"/>
    <w:basedOn w:val="1f"/>
    <w:link w:val="2fb"/>
    <w:rsid w:val="0032340B"/>
    <w:rPr>
      <w:rFonts w:asciiTheme="majorHAnsi" w:eastAsiaTheme="majorEastAsia" w:hAnsiTheme="majorHAnsi" w:cstheme="majorBidi"/>
      <w:b w:val="0"/>
      <w:bCs/>
      <w:caps w:val="0"/>
      <w:smallCaps/>
      <w:spacing w:val="-8"/>
      <w:kern w:val="20"/>
      <w:sz w:val="26"/>
      <w:szCs w:val="26"/>
      <w:lang w:val="ru-RU" w:eastAsia="ru-RU"/>
    </w:rPr>
  </w:style>
  <w:style w:type="paragraph" w:customStyle="1" w:styleId="3">
    <w:name w:val="3 уровень Подзаголовок"/>
    <w:basedOn w:val="30"/>
    <w:uiPriority w:val="99"/>
    <w:qFormat/>
    <w:rsid w:val="0032340B"/>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
    <w:basedOn w:val="af9"/>
    <w:link w:val="affff6"/>
    <w:uiPriority w:val="34"/>
    <w:rsid w:val="00105A3E"/>
    <w:rPr>
      <w:rFonts w:ascii="Arial" w:hAnsi="Arial"/>
      <w:sz w:val="24"/>
    </w:rPr>
  </w:style>
  <w:style w:type="paragraph" w:styleId="affffff9">
    <w:name w:val="Revision"/>
    <w:hidden/>
    <w:uiPriority w:val="99"/>
    <w:semiHidden/>
    <w:rsid w:val="00963B29"/>
    <w:rPr>
      <w:rFonts w:asciiTheme="minorHAnsi" w:eastAsiaTheme="minorEastAsia" w:hAnsiTheme="minorHAnsi" w:cstheme="minorBidi"/>
    </w:rPr>
  </w:style>
  <w:style w:type="paragraph" w:customStyle="1" w:styleId="133">
    <w:name w:val="Обычный 13 Знак3"/>
    <w:basedOn w:val="af8"/>
    <w:autoRedefine/>
    <w:rsid w:val="00963B29"/>
    <w:pPr>
      <w:keepNext/>
      <w:keepLines/>
      <w:suppressLineNumbers/>
      <w:tabs>
        <w:tab w:val="left" w:leader="dot" w:pos="9356"/>
      </w:tabs>
      <w:suppressAutoHyphens/>
      <w:spacing w:before="60" w:after="200"/>
      <w:ind w:firstLine="720"/>
    </w:pPr>
    <w:rPr>
      <w:rFonts w:ascii="Times New Roman" w:eastAsia="Times New Roman" w:hAnsi="Times New Roman"/>
      <w:sz w:val="26"/>
      <w:szCs w:val="26"/>
      <w:lang w:eastAsia="ru-RU"/>
    </w:rPr>
  </w:style>
  <w:style w:type="paragraph" w:customStyle="1" w:styleId="134">
    <w:name w:val="Обычный 13"/>
    <w:basedOn w:val="af8"/>
    <w:link w:val="135"/>
    <w:qFormat/>
    <w:rsid w:val="00963B29"/>
    <w:pPr>
      <w:keepNext/>
      <w:suppressLineNumbers/>
      <w:tabs>
        <w:tab w:val="left" w:pos="6804"/>
        <w:tab w:val="left" w:pos="6946"/>
        <w:tab w:val="left" w:leader="dot" w:pos="9356"/>
      </w:tabs>
      <w:suppressAutoHyphens/>
      <w:spacing w:before="60" w:after="200" w:line="276" w:lineRule="auto"/>
    </w:pPr>
    <w:rPr>
      <w:rFonts w:ascii="Times New Roman" w:eastAsia="Times New Roman" w:hAnsi="Times New Roman"/>
      <w:sz w:val="26"/>
      <w:szCs w:val="26"/>
      <w:lang w:eastAsia="ru-RU"/>
    </w:rPr>
  </w:style>
  <w:style w:type="character" w:customStyle="1" w:styleId="135">
    <w:name w:val="Обычный 13 Знак5"/>
    <w:basedOn w:val="af9"/>
    <w:link w:val="134"/>
    <w:rsid w:val="00963B29"/>
    <w:rPr>
      <w:sz w:val="26"/>
      <w:szCs w:val="26"/>
      <w:lang w:val="en-US" w:eastAsia="ru-RU" w:bidi="en-US"/>
    </w:rPr>
  </w:style>
  <w:style w:type="paragraph" w:customStyle="1" w:styleId="1fe">
    <w:name w:val="Текст1"/>
    <w:basedOn w:val="af8"/>
    <w:rsid w:val="00963B29"/>
    <w:pPr>
      <w:tabs>
        <w:tab w:val="left" w:pos="1701"/>
      </w:tabs>
      <w:suppressAutoHyphens/>
      <w:spacing w:before="80" w:after="20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9"/>
    <w:rsid w:val="00963B29"/>
  </w:style>
  <w:style w:type="character" w:customStyle="1" w:styleId="4a">
    <w:name w:val="заголовок 4 Знак"/>
    <w:rsid w:val="00963B29"/>
    <w:rPr>
      <w:rFonts w:ascii="Arial" w:hAnsi="Arial"/>
      <w:i/>
      <w:sz w:val="24"/>
      <w:szCs w:val="24"/>
      <w:lang w:val="ru-RU" w:eastAsia="ru-RU" w:bidi="ar-SA"/>
    </w:rPr>
  </w:style>
  <w:style w:type="paragraph" w:customStyle="1" w:styleId="affffffa">
    <w:name w:val="основной"/>
    <w:basedOn w:val="af8"/>
    <w:rsid w:val="00963B29"/>
    <w:pPr>
      <w:spacing w:after="200" w:line="276" w:lineRule="auto"/>
      <w:ind w:firstLine="720"/>
    </w:pPr>
    <w:rPr>
      <w:rFonts w:ascii="Times New Roman" w:eastAsia="Times New Roman" w:hAnsi="Times New Roman"/>
      <w:szCs w:val="20"/>
      <w:lang w:eastAsia="ru-RU"/>
    </w:rPr>
  </w:style>
  <w:style w:type="character" w:customStyle="1" w:styleId="FontStyle23">
    <w:name w:val="Font Style23"/>
    <w:rsid w:val="00963B29"/>
    <w:rPr>
      <w:rFonts w:ascii="Times New Roman" w:hAnsi="Times New Roman" w:cs="Times New Roman"/>
      <w:sz w:val="18"/>
      <w:szCs w:val="18"/>
    </w:rPr>
  </w:style>
  <w:style w:type="paragraph" w:customStyle="1" w:styleId="ConsPlusNonformat">
    <w:name w:val="ConsPlusNonformat"/>
    <w:uiPriority w:val="99"/>
    <w:rsid w:val="00963B29"/>
    <w:pPr>
      <w:autoSpaceDE w:val="0"/>
      <w:autoSpaceDN w:val="0"/>
      <w:adjustRightInd w:val="0"/>
    </w:pPr>
    <w:rPr>
      <w:rFonts w:ascii="Courier New" w:eastAsiaTheme="minorEastAsia" w:hAnsi="Courier New" w:cs="Courier New"/>
    </w:rPr>
  </w:style>
  <w:style w:type="paragraph" w:customStyle="1" w:styleId="ConsPlusTitle">
    <w:name w:val="ConsPlusTitle"/>
    <w:rsid w:val="00963B29"/>
    <w:pPr>
      <w:widowControl w:val="0"/>
      <w:autoSpaceDE w:val="0"/>
      <w:autoSpaceDN w:val="0"/>
      <w:adjustRightInd w:val="0"/>
    </w:pPr>
    <w:rPr>
      <w:b/>
      <w:bCs/>
      <w:sz w:val="24"/>
      <w:szCs w:val="24"/>
      <w:lang w:eastAsia="ru-RU"/>
    </w:rPr>
  </w:style>
  <w:style w:type="paragraph" w:customStyle="1" w:styleId="affffffb">
    <w:name w:val="заголовок таблицы"/>
    <w:basedOn w:val="af8"/>
    <w:autoRedefine/>
    <w:rsid w:val="00963B29"/>
    <w:pPr>
      <w:keepNext/>
      <w:keepLines/>
      <w:tabs>
        <w:tab w:val="left" w:pos="1134"/>
      </w:tabs>
      <w:spacing w:line="276" w:lineRule="auto"/>
      <w:ind w:firstLine="0"/>
    </w:pPr>
    <w:rPr>
      <w:rFonts w:eastAsia="Times New Roman" w:cs="Arial"/>
      <w:b/>
      <w:szCs w:val="24"/>
      <w:lang w:eastAsia="ru-RU"/>
    </w:rPr>
  </w:style>
  <w:style w:type="paragraph" w:customStyle="1" w:styleId="1ff">
    <w:name w:val="Знак Знак Знак1"/>
    <w:basedOn w:val="af8"/>
    <w:rsid w:val="00963B29"/>
    <w:pPr>
      <w:tabs>
        <w:tab w:val="num" w:pos="360"/>
      </w:tabs>
      <w:spacing w:after="160" w:line="240" w:lineRule="exact"/>
      <w:ind w:firstLine="0"/>
      <w:jc w:val="left"/>
    </w:pPr>
    <w:rPr>
      <w:rFonts w:ascii="Verdana" w:eastAsia="Times New Roman" w:hAnsi="Verdana" w:cs="Verdana"/>
      <w:sz w:val="20"/>
      <w:szCs w:val="20"/>
    </w:rPr>
  </w:style>
  <w:style w:type="paragraph" w:customStyle="1" w:styleId="e02">
    <w:name w:val="e02"/>
    <w:basedOn w:val="af8"/>
    <w:rsid w:val="00963B29"/>
    <w:pPr>
      <w:spacing w:before="100" w:beforeAutospacing="1" w:after="100" w:afterAutospacing="1" w:line="276" w:lineRule="auto"/>
      <w:ind w:firstLine="0"/>
      <w:jc w:val="left"/>
    </w:pPr>
    <w:rPr>
      <w:rFonts w:ascii="Times New Roman" w:eastAsia="Times New Roman" w:hAnsi="Times New Roman"/>
      <w:szCs w:val="24"/>
      <w:lang w:eastAsia="ru-RU"/>
    </w:rPr>
  </w:style>
  <w:style w:type="paragraph" w:customStyle="1" w:styleId="Default">
    <w:name w:val="Default"/>
    <w:rsid w:val="00963B29"/>
    <w:pPr>
      <w:autoSpaceDE w:val="0"/>
      <w:autoSpaceDN w:val="0"/>
      <w:adjustRightInd w:val="0"/>
    </w:pPr>
    <w:rPr>
      <w:rFonts w:eastAsiaTheme="minorEastAsia"/>
      <w:color w:val="000000"/>
      <w:sz w:val="24"/>
      <w:szCs w:val="24"/>
    </w:rPr>
  </w:style>
  <w:style w:type="paragraph" w:customStyle="1" w:styleId="ConsPlusCell">
    <w:name w:val="ConsPlusCell"/>
    <w:link w:val="ConsPlusCell0"/>
    <w:rsid w:val="00963B29"/>
    <w:pPr>
      <w:widowControl w:val="0"/>
      <w:autoSpaceDE w:val="0"/>
      <w:autoSpaceDN w:val="0"/>
      <w:adjustRightInd w:val="0"/>
    </w:pPr>
    <w:rPr>
      <w:rFonts w:ascii="Arial" w:hAnsi="Arial" w:cs="Arial"/>
      <w:lang w:eastAsia="ru-RU"/>
    </w:rPr>
  </w:style>
  <w:style w:type="paragraph" w:customStyle="1" w:styleId="118">
    <w:name w:val="Знак Знак Знак11"/>
    <w:basedOn w:val="af8"/>
    <w:rsid w:val="00963B29"/>
    <w:pPr>
      <w:tabs>
        <w:tab w:val="num" w:pos="360"/>
      </w:tabs>
      <w:spacing w:after="160" w:line="240" w:lineRule="exact"/>
      <w:ind w:firstLine="0"/>
      <w:jc w:val="left"/>
    </w:pPr>
    <w:rPr>
      <w:rFonts w:ascii="Verdana" w:eastAsia="Times New Roman" w:hAnsi="Verdana" w:cs="Verdana"/>
      <w:sz w:val="20"/>
      <w:szCs w:val="20"/>
    </w:rPr>
  </w:style>
  <w:style w:type="paragraph" w:customStyle="1" w:styleId="affffffc">
    <w:name w:val="Абзац"/>
    <w:basedOn w:val="af8"/>
    <w:link w:val="affffffd"/>
    <w:qFormat/>
    <w:rsid w:val="00963B29"/>
    <w:pPr>
      <w:spacing w:after="60" w:line="276" w:lineRule="auto"/>
    </w:pPr>
    <w:rPr>
      <w:rFonts w:ascii="Times New Roman" w:eastAsia="Times New Roman" w:hAnsi="Times New Roman"/>
      <w:szCs w:val="24"/>
    </w:rPr>
  </w:style>
  <w:style w:type="character" w:customStyle="1" w:styleId="affffffd">
    <w:name w:val="Абзац Знак"/>
    <w:link w:val="affffffc"/>
    <w:rsid w:val="00963B29"/>
    <w:rPr>
      <w:sz w:val="24"/>
      <w:szCs w:val="24"/>
      <w:lang w:val="en-US" w:bidi="en-US"/>
    </w:rPr>
  </w:style>
  <w:style w:type="paragraph" w:customStyle="1" w:styleId="affffffe">
    <w:name w:val="Название таблицы"/>
    <w:basedOn w:val="afffe"/>
    <w:qFormat/>
    <w:rsid w:val="00963B29"/>
    <w:rPr>
      <w:rFonts w:asciiTheme="minorHAnsi" w:eastAsia="Times New Roman" w:hAnsiTheme="minorHAnsi" w:cstheme="minorBidi"/>
      <w:szCs w:val="22"/>
      <w:lang w:eastAsia="ru-RU"/>
    </w:rPr>
  </w:style>
  <w:style w:type="paragraph" w:customStyle="1" w:styleId="afffffff">
    <w:name w:val="Табличный_центр"/>
    <w:basedOn w:val="af8"/>
    <w:rsid w:val="00963B29"/>
    <w:pPr>
      <w:spacing w:after="200" w:line="276" w:lineRule="auto"/>
      <w:ind w:firstLine="0"/>
      <w:jc w:val="left"/>
    </w:pPr>
    <w:rPr>
      <w:rFonts w:ascii="Times New Roman" w:eastAsia="Times New Roman" w:hAnsi="Times New Roman"/>
      <w:lang w:eastAsia="ru-RU"/>
    </w:rPr>
  </w:style>
  <w:style w:type="paragraph" w:customStyle="1" w:styleId="afffffff0">
    <w:name w:val="Табличный_заголовки"/>
    <w:basedOn w:val="af8"/>
    <w:rsid w:val="00963B29"/>
    <w:pPr>
      <w:keepNext/>
      <w:keepLines/>
      <w:spacing w:after="200" w:line="276" w:lineRule="auto"/>
      <w:ind w:firstLine="0"/>
      <w:jc w:val="left"/>
    </w:pPr>
    <w:rPr>
      <w:rFonts w:ascii="Times New Roman" w:eastAsia="Times New Roman" w:hAnsi="Times New Roman"/>
      <w:b/>
      <w:lang w:eastAsia="ru-RU"/>
    </w:rPr>
  </w:style>
  <w:style w:type="paragraph" w:customStyle="1" w:styleId="afffffff1">
    <w:name w:val="Табличный_слева"/>
    <w:basedOn w:val="af8"/>
    <w:rsid w:val="00963B29"/>
    <w:pPr>
      <w:spacing w:after="200" w:line="276" w:lineRule="auto"/>
      <w:ind w:firstLine="0"/>
      <w:jc w:val="left"/>
    </w:pPr>
    <w:rPr>
      <w:rFonts w:ascii="Times New Roman" w:eastAsia="Times New Roman" w:hAnsi="Times New Roman"/>
      <w:lang w:eastAsia="ru-RU"/>
    </w:rPr>
  </w:style>
  <w:style w:type="numbering" w:customStyle="1" w:styleId="1ff0">
    <w:name w:val="Стиль1"/>
    <w:uiPriority w:val="99"/>
    <w:rsid w:val="00963B29"/>
  </w:style>
  <w:style w:type="paragraph" w:customStyle="1" w:styleId="1ff1">
    <w:name w:val="Основной текст1"/>
    <w:basedOn w:val="af8"/>
    <w:qFormat/>
    <w:rsid w:val="00963B29"/>
    <w:pPr>
      <w:shd w:val="clear" w:color="auto" w:fill="FFFFFF"/>
      <w:spacing w:before="360" w:after="180" w:line="235" w:lineRule="exact"/>
      <w:ind w:hanging="320"/>
    </w:pPr>
    <w:rPr>
      <w:rFonts w:ascii="Times New Roman" w:eastAsia="Times New Roman" w:hAnsi="Times New Roman"/>
      <w:sz w:val="19"/>
      <w:szCs w:val="19"/>
    </w:rPr>
  </w:style>
  <w:style w:type="character" w:customStyle="1" w:styleId="afffffff2">
    <w:name w:val="Основной текст + Полужирный"/>
    <w:basedOn w:val="affffff8"/>
    <w:rsid w:val="00963B2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basedOn w:val="af9"/>
    <w:link w:val="2fe"/>
    <w:rsid w:val="00963B29"/>
    <w:rPr>
      <w:b/>
      <w:bCs/>
      <w:sz w:val="18"/>
      <w:szCs w:val="18"/>
      <w:shd w:val="clear" w:color="auto" w:fill="FFFFFF"/>
    </w:rPr>
  </w:style>
  <w:style w:type="character" w:customStyle="1" w:styleId="2ff">
    <w:name w:val="Основной текст (2) + Не полужирный"/>
    <w:basedOn w:val="2fd"/>
    <w:rsid w:val="00963B29"/>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963B29"/>
    <w:pPr>
      <w:shd w:val="clear" w:color="auto" w:fill="FFFFFF"/>
      <w:spacing w:after="200" w:line="230" w:lineRule="exact"/>
      <w:ind w:firstLine="500"/>
    </w:pPr>
    <w:rPr>
      <w:rFonts w:ascii="Times New Roman" w:eastAsia="Times New Roman" w:hAnsi="Times New Roman"/>
      <w:b/>
      <w:bCs/>
      <w:sz w:val="18"/>
      <w:szCs w:val="18"/>
    </w:rPr>
  </w:style>
  <w:style w:type="paragraph" w:styleId="2ff0">
    <w:name w:val="Quote"/>
    <w:basedOn w:val="af8"/>
    <w:next w:val="af8"/>
    <w:link w:val="2ff1"/>
    <w:uiPriority w:val="29"/>
    <w:qFormat/>
    <w:rsid w:val="00963B29"/>
    <w:pPr>
      <w:spacing w:after="200" w:line="276" w:lineRule="auto"/>
      <w:ind w:firstLine="0"/>
      <w:jc w:val="left"/>
    </w:pPr>
    <w:rPr>
      <w:rFonts w:asciiTheme="minorHAnsi" w:eastAsiaTheme="minorEastAsia" w:hAnsiTheme="minorHAnsi" w:cstheme="minorBidi"/>
      <w:i/>
      <w:iCs/>
      <w:color w:val="000000" w:themeColor="text1"/>
    </w:rPr>
  </w:style>
  <w:style w:type="character" w:customStyle="1" w:styleId="2ff1">
    <w:name w:val="Цитата 2 Знак"/>
    <w:basedOn w:val="af9"/>
    <w:link w:val="2ff0"/>
    <w:uiPriority w:val="29"/>
    <w:rsid w:val="00963B29"/>
    <w:rPr>
      <w:rFonts w:asciiTheme="minorHAnsi" w:eastAsiaTheme="minorEastAsia" w:hAnsiTheme="minorHAnsi" w:cstheme="minorBidi"/>
      <w:i/>
      <w:iCs/>
      <w:color w:val="000000" w:themeColor="text1"/>
      <w:sz w:val="22"/>
      <w:szCs w:val="22"/>
      <w:lang w:val="en-US" w:bidi="en-US"/>
    </w:rPr>
  </w:style>
  <w:style w:type="paragraph" w:styleId="afffffff3">
    <w:name w:val="Intense Quote"/>
    <w:basedOn w:val="af8"/>
    <w:next w:val="af8"/>
    <w:link w:val="afffffff4"/>
    <w:uiPriority w:val="30"/>
    <w:qFormat/>
    <w:rsid w:val="00105A3E"/>
    <w:pPr>
      <w:pBdr>
        <w:top w:val="single" w:sz="4" w:space="10" w:color="auto"/>
        <w:bottom w:val="single" w:sz="4" w:space="10" w:color="auto"/>
      </w:pBdr>
      <w:spacing w:before="240" w:after="240" w:line="300" w:lineRule="auto"/>
      <w:ind w:left="1152" w:right="1152"/>
    </w:pPr>
    <w:rPr>
      <w:rFonts w:asciiTheme="majorHAnsi" w:hAnsiTheme="majorHAnsi"/>
      <w:i/>
      <w:iCs/>
      <w:sz w:val="22"/>
    </w:rPr>
  </w:style>
  <w:style w:type="character" w:customStyle="1" w:styleId="afffffff4">
    <w:name w:val="Выделенная цитата Знак"/>
    <w:basedOn w:val="af9"/>
    <w:link w:val="afffffff3"/>
    <w:uiPriority w:val="30"/>
    <w:rsid w:val="00105A3E"/>
    <w:rPr>
      <w:i/>
      <w:iCs/>
    </w:rPr>
  </w:style>
  <w:style w:type="character" w:styleId="afffffff5">
    <w:name w:val="Subtle Emphasis"/>
    <w:qFormat/>
    <w:rsid w:val="00105A3E"/>
    <w:rPr>
      <w:i/>
      <w:iCs/>
    </w:rPr>
  </w:style>
  <w:style w:type="character" w:styleId="afffffff6">
    <w:name w:val="Intense Emphasis"/>
    <w:uiPriority w:val="21"/>
    <w:qFormat/>
    <w:rsid w:val="00105A3E"/>
    <w:rPr>
      <w:b/>
      <w:bCs/>
      <w:i/>
      <w:iCs/>
    </w:rPr>
  </w:style>
  <w:style w:type="character" w:styleId="afffffff7">
    <w:name w:val="Subtle Reference"/>
    <w:basedOn w:val="af9"/>
    <w:uiPriority w:val="31"/>
    <w:qFormat/>
    <w:rsid w:val="00105A3E"/>
    <w:rPr>
      <w:smallCaps/>
    </w:rPr>
  </w:style>
  <w:style w:type="character" w:styleId="afffffff8">
    <w:name w:val="Intense Reference"/>
    <w:uiPriority w:val="32"/>
    <w:qFormat/>
    <w:rsid w:val="00105A3E"/>
    <w:rPr>
      <w:b/>
      <w:bCs/>
      <w:smallCaps/>
    </w:rPr>
  </w:style>
  <w:style w:type="character" w:styleId="afffffff9">
    <w:name w:val="Book Title"/>
    <w:basedOn w:val="af9"/>
    <w:uiPriority w:val="33"/>
    <w:qFormat/>
    <w:rsid w:val="00105A3E"/>
    <w:rPr>
      <w:i/>
      <w:iCs/>
      <w:smallCaps/>
      <w:spacing w:val="5"/>
    </w:rPr>
  </w:style>
  <w:style w:type="paragraph" w:customStyle="1" w:styleId="1ff2">
    <w:name w:val="МОЙ Заголовок 1"/>
    <w:basedOn w:val="19"/>
    <w:link w:val="1ff3"/>
    <w:qFormat/>
    <w:rsid w:val="00704678"/>
    <w:pPr>
      <w:pageBreakBefore w:val="0"/>
      <w:numPr>
        <w:numId w:val="0"/>
      </w:numPr>
      <w:spacing w:before="480" w:line="240" w:lineRule="auto"/>
    </w:pPr>
    <w:rPr>
      <w:rFonts w:ascii="Arial Black" w:hAnsi="Arial Black"/>
      <w:b w:val="0"/>
      <w:bCs/>
      <w:szCs w:val="28"/>
    </w:rPr>
  </w:style>
  <w:style w:type="character" w:customStyle="1" w:styleId="1ff3">
    <w:name w:val="МОЙ Заголовок 1 Знак"/>
    <w:basedOn w:val="1f"/>
    <w:link w:val="1ff2"/>
    <w:rsid w:val="00704678"/>
    <w:rPr>
      <w:rFonts w:ascii="Arial Black" w:eastAsiaTheme="majorEastAsia" w:hAnsi="Arial Black" w:cstheme="majorBidi"/>
      <w:b w:val="0"/>
      <w:bCs/>
      <w:caps/>
      <w:smallCaps/>
      <w:spacing w:val="-8"/>
      <w:kern w:val="20"/>
      <w:sz w:val="28"/>
      <w:szCs w:val="28"/>
      <w:lang w:val="ru-RU"/>
    </w:rPr>
  </w:style>
  <w:style w:type="character" w:customStyle="1" w:styleId="1ff4">
    <w:name w:val="Стиль1 Знак"/>
    <w:basedOn w:val="23"/>
    <w:rsid w:val="00704678"/>
    <w:rPr>
      <w:rFonts w:asciiTheme="majorHAnsi" w:eastAsiaTheme="majorEastAsia" w:hAnsiTheme="majorHAnsi" w:cstheme="majorBidi"/>
      <w:b/>
      <w:bCs/>
      <w:color w:val="4F81BD" w:themeColor="accent1"/>
      <w:spacing w:val="-10"/>
      <w:kern w:val="28"/>
      <w:sz w:val="26"/>
      <w:szCs w:val="26"/>
      <w:lang w:val="ru-RU" w:eastAsia="ru-RU"/>
    </w:rPr>
  </w:style>
  <w:style w:type="character" w:customStyle="1" w:styleId="3f4">
    <w:name w:val="Основной текст (3)_"/>
    <w:basedOn w:val="af9"/>
    <w:link w:val="3f5"/>
    <w:locked/>
    <w:rsid w:val="00704678"/>
    <w:rPr>
      <w:rFonts w:ascii="Arial" w:eastAsia="Arial" w:hAnsi="Arial" w:cs="Arial"/>
      <w:b/>
      <w:bCs/>
      <w:spacing w:val="-10"/>
      <w:shd w:val="clear" w:color="auto" w:fill="FFFFFF"/>
    </w:rPr>
  </w:style>
  <w:style w:type="paragraph" w:customStyle="1" w:styleId="3f5">
    <w:name w:val="Основной текст (3)"/>
    <w:basedOn w:val="af8"/>
    <w:link w:val="3f4"/>
    <w:rsid w:val="00704678"/>
    <w:pPr>
      <w:shd w:val="clear" w:color="auto" w:fill="FFFFFF"/>
      <w:spacing w:line="398" w:lineRule="exact"/>
      <w:ind w:hanging="840"/>
      <w:jc w:val="center"/>
    </w:pPr>
    <w:rPr>
      <w:rFonts w:eastAsia="Arial" w:cs="Arial"/>
      <w:b/>
      <w:bCs/>
      <w:spacing w:val="-10"/>
      <w:sz w:val="20"/>
      <w:szCs w:val="20"/>
    </w:rPr>
  </w:style>
  <w:style w:type="character" w:customStyle="1" w:styleId="5b">
    <w:name w:val="Основной текст (5)_"/>
    <w:basedOn w:val="af9"/>
    <w:link w:val="5c"/>
    <w:locked/>
    <w:rsid w:val="00704678"/>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704678"/>
    <w:pPr>
      <w:shd w:val="clear" w:color="auto" w:fill="FFFFFF"/>
      <w:spacing w:before="600" w:after="600" w:line="0" w:lineRule="atLeast"/>
      <w:ind w:hanging="1120"/>
      <w:jc w:val="left"/>
    </w:pPr>
    <w:rPr>
      <w:rFonts w:eastAsia="Arial" w:cs="Arial"/>
      <w:b/>
      <w:bCs/>
      <w:spacing w:val="-10"/>
      <w:sz w:val="21"/>
      <w:szCs w:val="21"/>
    </w:rPr>
  </w:style>
  <w:style w:type="character" w:customStyle="1" w:styleId="ArialUnicodeMS">
    <w:name w:val="Основной текст + Arial Unicode MS"/>
    <w:aliases w:val="11.5 pt"/>
    <w:basedOn w:val="affffff8"/>
    <w:rsid w:val="0070467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basedOn w:val="af9"/>
    <w:rsid w:val="0070467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basedOn w:val="af9"/>
    <w:link w:val="afffffffb"/>
    <w:rsid w:val="0070467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basedOn w:val="afffffffa"/>
    <w:rsid w:val="0070467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fa"/>
    <w:rsid w:val="00704678"/>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704678"/>
    <w:pPr>
      <w:shd w:val="clear" w:color="auto" w:fill="FFFFFF"/>
      <w:spacing w:line="0" w:lineRule="atLeast"/>
      <w:ind w:firstLine="0"/>
      <w:jc w:val="lef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basedOn w:val="af9"/>
    <w:rsid w:val="0070467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basedOn w:val="af9"/>
    <w:rsid w:val="0070467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basedOn w:val="5b"/>
    <w:rsid w:val="0070467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4"/>
    <w:rsid w:val="0070467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c"/>
    <w:rsid w:val="0070467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basedOn w:val="af9"/>
    <w:rsid w:val="0070467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704678"/>
    <w:pPr>
      <w:widowControl w:val="0"/>
      <w:suppressAutoHyphens/>
      <w:autoSpaceDN w:val="0"/>
      <w:textAlignment w:val="baseline"/>
    </w:pPr>
    <w:rPr>
      <w:rFonts w:eastAsia="Andale Sans UI" w:cs="Tahoma"/>
      <w:kern w:val="3"/>
      <w:sz w:val="24"/>
      <w:szCs w:val="24"/>
      <w:lang w:val="de-DE" w:eastAsia="ja-JP" w:bidi="fa-IR"/>
    </w:rPr>
  </w:style>
  <w:style w:type="table" w:styleId="3f6">
    <w:name w:val="Table Simple 3"/>
    <w:basedOn w:val="afa"/>
    <w:rsid w:val="00704678"/>
    <w:pPr>
      <w:widowControl w:val="0"/>
      <w:adjustRightInd w:val="0"/>
      <w:spacing w:before="120" w:after="120"/>
      <w:ind w:firstLine="567"/>
      <w:jc w:val="both"/>
      <w:textAlignment w:val="baseline"/>
    </w:pPr>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704678"/>
    <w:rPr>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ветлая заливка11"/>
    <w:basedOn w:val="afa"/>
    <w:uiPriority w:val="60"/>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04678"/>
    <w:rPr>
      <w:rFonts w:asciiTheme="minorHAnsi" w:eastAsiaTheme="minorEastAsia" w:hAnsiTheme="minorHAnsi" w:cstheme="minorBidi"/>
      <w:lang w:eastAsia="ru-RU"/>
    </w:rPr>
  </w:style>
  <w:style w:type="paragraph" w:customStyle="1" w:styleId="xl47487">
    <w:name w:val="xl47487"/>
    <w:basedOn w:val="af8"/>
    <w:uiPriority w:val="99"/>
    <w:rsid w:val="00704678"/>
    <w:pPr>
      <w:spacing w:before="100" w:beforeAutospacing="1" w:after="100" w:afterAutospacing="1"/>
      <w:ind w:firstLine="0"/>
      <w:jc w:val="left"/>
    </w:pPr>
    <w:rPr>
      <w:rFonts w:eastAsia="Times New Roman" w:cs="Arial"/>
      <w:sz w:val="20"/>
      <w:szCs w:val="20"/>
      <w:lang w:eastAsia="ru-RU"/>
    </w:rPr>
  </w:style>
  <w:style w:type="paragraph" w:customStyle="1" w:styleId="xl47488">
    <w:name w:val="xl4748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xl47489">
    <w:name w:val="xl4748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b/>
      <w:bCs/>
      <w:szCs w:val="24"/>
      <w:lang w:eastAsia="ru-RU"/>
    </w:rPr>
  </w:style>
  <w:style w:type="paragraph" w:customStyle="1" w:styleId="xl47490">
    <w:name w:val="xl4749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szCs w:val="24"/>
      <w:lang w:eastAsia="ru-RU"/>
    </w:rPr>
  </w:style>
  <w:style w:type="paragraph" w:customStyle="1" w:styleId="xl47491">
    <w:name w:val="xl4749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szCs w:val="24"/>
      <w:lang w:eastAsia="ru-RU"/>
    </w:rPr>
  </w:style>
  <w:style w:type="paragraph" w:customStyle="1" w:styleId="xl47492">
    <w:name w:val="xl4749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Arial"/>
      <w:szCs w:val="24"/>
      <w:lang w:eastAsia="ru-RU"/>
    </w:rPr>
  </w:style>
  <w:style w:type="paragraph" w:customStyle="1" w:styleId="xl47493">
    <w:name w:val="xl4749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szCs w:val="24"/>
      <w:lang w:eastAsia="ru-RU"/>
    </w:rPr>
  </w:style>
  <w:style w:type="paragraph" w:customStyle="1" w:styleId="xl47494">
    <w:name w:val="xl47494"/>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Arial"/>
      <w:szCs w:val="24"/>
      <w:lang w:eastAsia="ru-RU"/>
    </w:rPr>
  </w:style>
  <w:style w:type="paragraph" w:customStyle="1" w:styleId="xl47495">
    <w:name w:val="xl4749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xl47496">
    <w:name w:val="xl4749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xl47497">
    <w:name w:val="xl47497"/>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pPr>
    <w:rPr>
      <w:rFonts w:eastAsia="Times New Roman" w:cs="Arial"/>
      <w:sz w:val="20"/>
      <w:szCs w:val="20"/>
      <w:lang w:eastAsia="ru-RU"/>
    </w:rPr>
  </w:style>
  <w:style w:type="paragraph" w:customStyle="1" w:styleId="xl47498">
    <w:name w:val="xl4749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cs="Arial"/>
      <w:szCs w:val="24"/>
      <w:lang w:eastAsia="ru-RU"/>
    </w:rPr>
  </w:style>
  <w:style w:type="paragraph" w:customStyle="1" w:styleId="xl47499">
    <w:name w:val="xl47499"/>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right"/>
      <w:textAlignment w:val="center"/>
    </w:pPr>
    <w:rPr>
      <w:rFonts w:eastAsia="Times New Roman" w:cs="Arial"/>
      <w:szCs w:val="24"/>
      <w:lang w:eastAsia="ru-RU"/>
    </w:rPr>
  </w:style>
  <w:style w:type="paragraph" w:customStyle="1" w:styleId="xl47500">
    <w:name w:val="xl4750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20"/>
      <w:szCs w:val="20"/>
      <w:lang w:eastAsia="ru-RU"/>
    </w:rPr>
  </w:style>
  <w:style w:type="paragraph" w:customStyle="1" w:styleId="xl47485">
    <w:name w:val="xl47485"/>
    <w:basedOn w:val="af8"/>
    <w:uiPriority w:val="99"/>
    <w:rsid w:val="00704678"/>
    <w:pPr>
      <w:spacing w:before="100" w:beforeAutospacing="1" w:after="100" w:afterAutospacing="1"/>
      <w:ind w:firstLine="0"/>
      <w:jc w:val="left"/>
    </w:pPr>
    <w:rPr>
      <w:rFonts w:eastAsia="Times New Roman" w:cs="Arial"/>
      <w:sz w:val="20"/>
      <w:szCs w:val="20"/>
      <w:lang w:eastAsia="ru-RU"/>
    </w:rPr>
  </w:style>
  <w:style w:type="paragraph" w:customStyle="1" w:styleId="xl47486">
    <w:name w:val="xl4748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1ff5">
    <w:name w:val="Абзац списка1"/>
    <w:basedOn w:val="af8"/>
    <w:rsid w:val="00704678"/>
    <w:pPr>
      <w:ind w:firstLine="0"/>
    </w:pPr>
    <w:rPr>
      <w:rFonts w:ascii="Times New Roman" w:eastAsia="Times New Roman" w:hAnsi="Times New Roman"/>
      <w:sz w:val="28"/>
    </w:rPr>
  </w:style>
  <w:style w:type="table" w:customStyle="1" w:styleId="1131">
    <w:name w:val="Светлая заливка113"/>
    <w:basedOn w:val="afa"/>
    <w:uiPriority w:val="60"/>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111"/>
    <w:basedOn w:val="afa"/>
    <w:uiPriority w:val="60"/>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704678"/>
    <w:rPr>
      <w:color w:val="000000" w:themeColor="text1" w:themeShade="BF"/>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
    <w:name w:val="Светлая заливка112"/>
    <w:basedOn w:val="afa"/>
    <w:uiPriority w:val="60"/>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70467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704678"/>
    <w:pPr>
      <w:jc w:val="right"/>
    </w:pPr>
    <w:rPr>
      <w:rFonts w:ascii="Arial" w:eastAsiaTheme="minorHAnsi" w:hAnsi="Arial" w:cstheme="minorBidi"/>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
    <w:name w:val="1 / 1.1 / 1.1.2"/>
    <w:basedOn w:val="afb"/>
    <w:next w:val="111111"/>
    <w:locked/>
    <w:rsid w:val="00704678"/>
  </w:style>
  <w:style w:type="numbering" w:customStyle="1" w:styleId="111113">
    <w:name w:val="1 / 1.1 / 1.1.3"/>
    <w:basedOn w:val="afb"/>
    <w:next w:val="111111"/>
    <w:locked/>
    <w:rsid w:val="00704678"/>
  </w:style>
  <w:style w:type="table" w:customStyle="1" w:styleId="311">
    <w:name w:val="Светлая заливка31"/>
    <w:basedOn w:val="afa"/>
    <w:next w:val="afa"/>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704678"/>
  </w:style>
  <w:style w:type="table" w:customStyle="1" w:styleId="5e">
    <w:name w:val="Сетка таблицы5"/>
    <w:basedOn w:val="afa"/>
    <w:next w:val="afff6"/>
    <w:rsid w:val="00704678"/>
    <w:pPr>
      <w:ind w:left="1080"/>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704678"/>
    <w:pPr>
      <w:ind w:left="1080"/>
    </w:pPr>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704678"/>
  </w:style>
  <w:style w:type="table" w:customStyle="1" w:styleId="TableGrid11">
    <w:name w:val="Table Grid11"/>
    <w:basedOn w:val="afa"/>
    <w:next w:val="afff6"/>
    <w:rsid w:val="00704678"/>
    <w:rPr>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704678"/>
    <w:pPr>
      <w:ind w:left="0"/>
      <w:jc w:val="center"/>
    </w:pPr>
    <w:rPr>
      <w:rFonts w:ascii="Arial"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704678"/>
    <w:pPr>
      <w:ind w:left="1080"/>
    </w:pPr>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704678"/>
    <w:pPr>
      <w:widowControl w:val="0"/>
      <w:adjustRightInd w:val="0"/>
      <w:spacing w:line="360" w:lineRule="atLeast"/>
      <w:ind w:firstLine="567"/>
      <w:jc w:val="both"/>
      <w:textAlignment w:val="baseline"/>
    </w:pPr>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704678"/>
    <w:pPr>
      <w:widowControl w:val="0"/>
      <w:adjustRightInd w:val="0"/>
      <w:spacing w:line="360" w:lineRule="atLeast"/>
      <w:ind w:firstLine="567"/>
      <w:jc w:val="both"/>
      <w:textAlignment w:val="baseline"/>
    </w:pPr>
    <w:rPr>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704678"/>
    <w:pPr>
      <w:widowControl w:val="0"/>
      <w:adjustRightInd w:val="0"/>
      <w:spacing w:line="360" w:lineRule="atLeast"/>
      <w:ind w:firstLine="567"/>
      <w:jc w:val="both"/>
      <w:textAlignment w:val="baseline"/>
    </w:pPr>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704678"/>
    <w:pPr>
      <w:widowControl w:val="0"/>
      <w:adjustRightInd w:val="0"/>
      <w:spacing w:line="360" w:lineRule="atLeast"/>
      <w:ind w:firstLine="567"/>
      <w:jc w:val="both"/>
      <w:textAlignment w:val="baseline"/>
    </w:pPr>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Столбцы таблицы 21"/>
    <w:basedOn w:val="afa"/>
    <w:next w:val="28"/>
    <w:rsid w:val="00704678"/>
    <w:pPr>
      <w:widowControl w:val="0"/>
      <w:adjustRightInd w:val="0"/>
      <w:spacing w:line="360" w:lineRule="atLeast"/>
      <w:ind w:firstLine="567"/>
      <w:jc w:val="both"/>
      <w:textAlignment w:val="baseline"/>
    </w:pPr>
    <w:rPr>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704678"/>
    <w:pPr>
      <w:widowControl w:val="0"/>
      <w:adjustRightInd w:val="0"/>
      <w:spacing w:line="360" w:lineRule="atLeast"/>
      <w:ind w:firstLine="567"/>
      <w:jc w:val="both"/>
      <w:textAlignment w:val="baseline"/>
    </w:pPr>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704678"/>
    <w:pPr>
      <w:widowControl w:val="0"/>
      <w:adjustRightInd w:val="0"/>
      <w:spacing w:line="360" w:lineRule="atLeast"/>
      <w:ind w:firstLine="567"/>
      <w:jc w:val="both"/>
      <w:textAlignment w:val="baseline"/>
    </w:pPr>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
    <w:name w:val="Средний список 111"/>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704678"/>
    <w:rPr>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fa"/>
    <w:next w:val="29"/>
    <w:rsid w:val="00704678"/>
    <w:pPr>
      <w:widowControl w:val="0"/>
      <w:adjustRightInd w:val="0"/>
      <w:spacing w:line="360" w:lineRule="atLeast"/>
      <w:ind w:firstLine="567"/>
      <w:jc w:val="both"/>
      <w:textAlignment w:val="baseline"/>
    </w:pPr>
    <w:rPr>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704678"/>
    <w:pPr>
      <w:widowControl w:val="0"/>
      <w:adjustRightInd w:val="0"/>
      <w:spacing w:before="120" w:after="120"/>
      <w:ind w:firstLine="567"/>
      <w:jc w:val="both"/>
      <w:textAlignment w:val="baseline"/>
    </w:pPr>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a">
    <w:name w:val="Классическая таблица 11"/>
    <w:basedOn w:val="afa"/>
    <w:next w:val="1f2"/>
    <w:rsid w:val="00704678"/>
    <w:pPr>
      <w:widowControl w:val="0"/>
      <w:adjustRightInd w:val="0"/>
      <w:spacing w:before="120" w:after="120"/>
      <w:ind w:firstLine="567"/>
      <w:jc w:val="both"/>
      <w:textAlignment w:val="baseline"/>
    </w:pPr>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fa"/>
    <w:next w:val="1f3"/>
    <w:rsid w:val="00704678"/>
    <w:pPr>
      <w:widowControl w:val="0"/>
      <w:adjustRightInd w:val="0"/>
      <w:spacing w:before="120" w:after="120"/>
      <w:ind w:firstLine="567"/>
      <w:jc w:val="both"/>
      <w:textAlignment w:val="baseline"/>
    </w:pPr>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fa"/>
    <w:next w:val="2a"/>
    <w:rsid w:val="00704678"/>
    <w:pPr>
      <w:widowControl w:val="0"/>
      <w:adjustRightInd w:val="0"/>
      <w:spacing w:before="120" w:after="120"/>
      <w:ind w:firstLine="567"/>
      <w:jc w:val="both"/>
      <w:textAlignment w:val="baseline"/>
    </w:pPr>
    <w:rPr>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704678"/>
    <w:pPr>
      <w:widowControl w:val="0"/>
      <w:adjustRightInd w:val="0"/>
      <w:spacing w:before="120" w:after="120"/>
      <w:ind w:firstLine="567"/>
      <w:jc w:val="both"/>
      <w:textAlignment w:val="baseline"/>
    </w:pPr>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704678"/>
    <w:pPr>
      <w:widowControl w:val="0"/>
      <w:adjustRightInd w:val="0"/>
      <w:spacing w:before="120" w:after="120"/>
      <w:ind w:firstLine="567"/>
      <w:jc w:val="both"/>
      <w:textAlignment w:val="baseline"/>
    </w:pPr>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704678"/>
    <w:pPr>
      <w:widowControl w:val="0"/>
      <w:adjustRightInd w:val="0"/>
      <w:spacing w:before="120" w:after="120"/>
      <w:ind w:firstLine="567"/>
      <w:jc w:val="both"/>
      <w:textAlignment w:val="baseline"/>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704678"/>
    <w:pPr>
      <w:widowControl w:val="0"/>
      <w:adjustRightInd w:val="0"/>
      <w:spacing w:before="120" w:after="120"/>
      <w:ind w:firstLine="567"/>
      <w:jc w:val="both"/>
      <w:textAlignment w:val="baseline"/>
    </w:pPr>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c">
    <w:name w:val="Изящная таблица 11"/>
    <w:basedOn w:val="afa"/>
    <w:next w:val="1f4"/>
    <w:rsid w:val="00704678"/>
    <w:pPr>
      <w:widowControl w:val="0"/>
      <w:adjustRightInd w:val="0"/>
      <w:spacing w:before="120" w:after="120"/>
      <w:ind w:firstLine="567"/>
      <w:jc w:val="both"/>
      <w:textAlignment w:val="baseline"/>
    </w:pPr>
    <w:rPr>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fa"/>
    <w:next w:val="2d"/>
    <w:rsid w:val="00704678"/>
    <w:pPr>
      <w:widowControl w:val="0"/>
      <w:adjustRightInd w:val="0"/>
      <w:spacing w:before="120" w:after="120"/>
      <w:ind w:firstLine="567"/>
      <w:jc w:val="both"/>
      <w:textAlignment w:val="baseline"/>
    </w:pPr>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d">
    <w:name w:val="Сетка таблицы11"/>
    <w:basedOn w:val="afa"/>
    <w:next w:val="afff6"/>
    <w:uiPriority w:val="59"/>
    <w:rsid w:val="00704678"/>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fa"/>
    <w:next w:val="afff6"/>
    <w:rsid w:val="00704678"/>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704678"/>
    <w:pPr>
      <w:widowControl w:val="0"/>
      <w:adjustRightInd w:val="0"/>
      <w:spacing w:before="120" w:after="120"/>
      <w:ind w:firstLine="567"/>
      <w:jc w:val="both"/>
      <w:textAlignment w:val="baseline"/>
    </w:pPr>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7">
    <w:name w:val="Сетка таблицы 21"/>
    <w:basedOn w:val="afa"/>
    <w:next w:val="2f2"/>
    <w:rsid w:val="00704678"/>
    <w:pPr>
      <w:widowControl w:val="0"/>
      <w:adjustRightInd w:val="0"/>
      <w:spacing w:before="120" w:after="120"/>
      <w:ind w:firstLine="567"/>
      <w:jc w:val="both"/>
      <w:textAlignment w:val="baseline"/>
    </w:pPr>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e">
    <w:name w:val="Сетка таблицы 11"/>
    <w:basedOn w:val="afa"/>
    <w:next w:val="1f8"/>
    <w:rsid w:val="00704678"/>
    <w:pPr>
      <w:widowControl w:val="0"/>
      <w:adjustRightInd w:val="0"/>
      <w:spacing w:before="120" w:after="120"/>
      <w:ind w:firstLine="567"/>
      <w:jc w:val="both"/>
      <w:textAlignment w:val="baseline"/>
    </w:pPr>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704678"/>
    <w:pPr>
      <w:widowControl w:val="0"/>
      <w:adjustRightInd w:val="0"/>
      <w:spacing w:before="120" w:after="120"/>
      <w:ind w:firstLine="567"/>
      <w:jc w:val="both"/>
      <w:textAlignment w:val="baseline"/>
    </w:pPr>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704678"/>
    <w:rPr>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
    <w:name w:val="Нет списка11"/>
    <w:next w:val="afb"/>
    <w:uiPriority w:val="99"/>
    <w:semiHidden/>
    <w:unhideWhenUsed/>
    <w:rsid w:val="00704678"/>
  </w:style>
  <w:style w:type="table" w:customStyle="1" w:styleId="136">
    <w:name w:val="Средний список 13"/>
    <w:basedOn w:val="afa"/>
    <w:uiPriority w:val="65"/>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8">
    <w:name w:val="Нет списка21"/>
    <w:next w:val="afb"/>
    <w:uiPriority w:val="99"/>
    <w:semiHidden/>
    <w:unhideWhenUsed/>
    <w:rsid w:val="00704678"/>
  </w:style>
  <w:style w:type="numbering" w:customStyle="1" w:styleId="1113">
    <w:name w:val="Нет списка111"/>
    <w:next w:val="afb"/>
    <w:uiPriority w:val="99"/>
    <w:semiHidden/>
    <w:unhideWhenUsed/>
    <w:rsid w:val="00704678"/>
  </w:style>
  <w:style w:type="table" w:customStyle="1" w:styleId="1122">
    <w:name w:val="Средний список 112"/>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704678"/>
  </w:style>
  <w:style w:type="table" w:customStyle="1" w:styleId="1132">
    <w:name w:val="Средний список 113"/>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704678"/>
  </w:style>
  <w:style w:type="table" w:customStyle="1" w:styleId="1141">
    <w:name w:val="Средний список 114"/>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704678"/>
  </w:style>
  <w:style w:type="table" w:customStyle="1" w:styleId="1160">
    <w:name w:val="Средний список 116"/>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704678"/>
  </w:style>
  <w:style w:type="table" w:customStyle="1" w:styleId="1170">
    <w:name w:val="Средний список 117"/>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704678"/>
  </w:style>
  <w:style w:type="table" w:customStyle="1" w:styleId="11111">
    <w:name w:val="Средний список 11111"/>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704678"/>
  </w:style>
  <w:style w:type="table" w:customStyle="1" w:styleId="11120">
    <w:name w:val="Средний список 1112"/>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704678"/>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704678"/>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704678"/>
    <w:pPr>
      <w:overflowPunct w:val="0"/>
      <w:autoSpaceDE w:val="0"/>
      <w:autoSpaceDN w:val="0"/>
      <w:adjustRightInd w:val="0"/>
      <w:ind w:firstLine="720"/>
      <w:textAlignment w:val="baseline"/>
    </w:pPr>
    <w:rPr>
      <w:rFonts w:ascii="Consultant" w:hAnsi="Consultant"/>
      <w:lang w:eastAsia="ru-RU"/>
    </w:rPr>
  </w:style>
  <w:style w:type="paragraph" w:customStyle="1" w:styleId="ConsNonformat">
    <w:name w:val="ConsNonformat"/>
    <w:link w:val="ConsNonformat0"/>
    <w:uiPriority w:val="99"/>
    <w:qFormat/>
    <w:rsid w:val="00704678"/>
    <w:pPr>
      <w:overflowPunct w:val="0"/>
      <w:autoSpaceDE w:val="0"/>
      <w:autoSpaceDN w:val="0"/>
      <w:adjustRightInd w:val="0"/>
      <w:textAlignment w:val="baseline"/>
    </w:pPr>
    <w:rPr>
      <w:rFonts w:ascii="Consultant" w:hAnsi="Consultant"/>
      <w:lang w:eastAsia="ru-RU"/>
    </w:rPr>
  </w:style>
  <w:style w:type="paragraph" w:customStyle="1" w:styleId="ConsCell">
    <w:name w:val="ConsCell"/>
    <w:uiPriority w:val="99"/>
    <w:rsid w:val="00704678"/>
    <w:pPr>
      <w:overflowPunct w:val="0"/>
      <w:autoSpaceDE w:val="0"/>
      <w:autoSpaceDN w:val="0"/>
      <w:adjustRightInd w:val="0"/>
      <w:textAlignment w:val="baseline"/>
    </w:pPr>
    <w:rPr>
      <w:rFonts w:ascii="Consultant" w:hAnsi="Consultant"/>
      <w:lang w:eastAsia="ru-RU"/>
    </w:rPr>
  </w:style>
  <w:style w:type="paragraph" w:customStyle="1" w:styleId="ConsTitle">
    <w:name w:val="ConsTitle"/>
    <w:uiPriority w:val="99"/>
    <w:rsid w:val="00704678"/>
    <w:pPr>
      <w:overflowPunct w:val="0"/>
      <w:autoSpaceDE w:val="0"/>
      <w:autoSpaceDN w:val="0"/>
      <w:adjustRightInd w:val="0"/>
      <w:textAlignment w:val="baseline"/>
    </w:pPr>
    <w:rPr>
      <w:rFonts w:ascii="Arial" w:hAnsi="Arial"/>
      <w:b/>
      <w:sz w:val="16"/>
      <w:lang w:eastAsia="ru-RU"/>
    </w:rPr>
  </w:style>
  <w:style w:type="paragraph" w:customStyle="1" w:styleId="xl46737">
    <w:name w:val="xl46737"/>
    <w:basedOn w:val="af8"/>
    <w:uiPriority w:val="99"/>
    <w:rsid w:val="0070467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38">
    <w:name w:val="xl46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39">
    <w:name w:val="xl46739"/>
    <w:basedOn w:val="af8"/>
    <w:uiPriority w:val="99"/>
    <w:rsid w:val="0070467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40">
    <w:name w:val="xl46740"/>
    <w:basedOn w:val="af8"/>
    <w:uiPriority w:val="99"/>
    <w:rsid w:val="0070467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41">
    <w:name w:val="xl46741"/>
    <w:basedOn w:val="af8"/>
    <w:uiPriority w:val="99"/>
    <w:rsid w:val="0070467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ind w:firstLine="0"/>
      <w:jc w:val="center"/>
      <w:textAlignment w:val="center"/>
    </w:pPr>
    <w:rPr>
      <w:rFonts w:ascii="Times New Roman" w:eastAsia="Times New Roman" w:hAnsi="Times New Roman"/>
      <w:sz w:val="20"/>
      <w:szCs w:val="20"/>
      <w:lang w:eastAsia="ru-RU"/>
    </w:rPr>
  </w:style>
  <w:style w:type="paragraph" w:customStyle="1" w:styleId="xl46742">
    <w:name w:val="xl46742"/>
    <w:basedOn w:val="af8"/>
    <w:uiPriority w:val="99"/>
    <w:rsid w:val="0070467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43">
    <w:name w:val="xl46743"/>
    <w:basedOn w:val="af8"/>
    <w:uiPriority w:val="99"/>
    <w:rsid w:val="0070467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6744">
    <w:name w:val="xl46744"/>
    <w:basedOn w:val="af8"/>
    <w:uiPriority w:val="99"/>
    <w:rsid w:val="007046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45">
    <w:name w:val="xl46745"/>
    <w:basedOn w:val="af8"/>
    <w:uiPriority w:val="9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46">
    <w:name w:val="xl46746"/>
    <w:basedOn w:val="af8"/>
    <w:uiPriority w:val="9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47">
    <w:name w:val="xl46747"/>
    <w:basedOn w:val="af8"/>
    <w:uiPriority w:val="9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48">
    <w:name w:val="xl46748"/>
    <w:basedOn w:val="af8"/>
    <w:uiPriority w:val="9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49">
    <w:name w:val="xl46749"/>
    <w:basedOn w:val="af8"/>
    <w:uiPriority w:val="99"/>
    <w:rsid w:val="0070467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0">
    <w:name w:val="xl46750"/>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1">
    <w:name w:val="xl46751"/>
    <w:basedOn w:val="af8"/>
    <w:uiPriority w:val="9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2">
    <w:name w:val="xl46752"/>
    <w:basedOn w:val="af8"/>
    <w:uiPriority w:val="99"/>
    <w:rsid w:val="0070467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3">
    <w:name w:val="xl46753"/>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eastAsia="Times New Roman" w:hAnsi="Times New Roman"/>
      <w:b/>
      <w:bCs/>
      <w:sz w:val="28"/>
      <w:szCs w:val="28"/>
      <w:lang w:eastAsia="ru-RU"/>
    </w:rPr>
  </w:style>
  <w:style w:type="paragraph" w:customStyle="1" w:styleId="xl46754">
    <w:name w:val="xl46754"/>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eastAsia="Times New Roman" w:hAnsi="Times New Roman"/>
      <w:b/>
      <w:bCs/>
      <w:sz w:val="28"/>
      <w:szCs w:val="28"/>
      <w:lang w:eastAsia="ru-RU"/>
    </w:rPr>
  </w:style>
  <w:style w:type="paragraph" w:customStyle="1" w:styleId="xl46755">
    <w:name w:val="xl46755"/>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eastAsia="Times New Roman" w:hAnsi="Times New Roman"/>
      <w:b/>
      <w:bCs/>
      <w:sz w:val="28"/>
      <w:szCs w:val="28"/>
      <w:lang w:eastAsia="ru-RU"/>
    </w:rPr>
  </w:style>
  <w:style w:type="paragraph" w:customStyle="1" w:styleId="xl46756">
    <w:name w:val="xl46756"/>
    <w:basedOn w:val="af8"/>
    <w:uiPriority w:val="99"/>
    <w:rsid w:val="0070467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ind w:firstLine="0"/>
      <w:jc w:val="right"/>
    </w:pPr>
    <w:rPr>
      <w:rFonts w:ascii="Times New Roman" w:eastAsia="Times New Roman" w:hAnsi="Times New Roman"/>
      <w:b/>
      <w:bCs/>
      <w:sz w:val="28"/>
      <w:szCs w:val="28"/>
      <w:lang w:eastAsia="ru-RU"/>
    </w:rPr>
  </w:style>
  <w:style w:type="paragraph" w:customStyle="1" w:styleId="xl46757">
    <w:name w:val="xl46757"/>
    <w:basedOn w:val="af8"/>
    <w:uiPriority w:val="99"/>
    <w:rsid w:val="0070467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8">
    <w:name w:val="xl46758"/>
    <w:basedOn w:val="af8"/>
    <w:uiPriority w:val="99"/>
    <w:rsid w:val="0070467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9">
    <w:name w:val="xl46759"/>
    <w:basedOn w:val="af8"/>
    <w:uiPriority w:val="99"/>
    <w:rsid w:val="0070467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0">
    <w:name w:val="xl46760"/>
    <w:basedOn w:val="af8"/>
    <w:uiPriority w:val="99"/>
    <w:rsid w:val="0070467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1">
    <w:name w:val="xl46761"/>
    <w:basedOn w:val="af8"/>
    <w:uiPriority w:val="99"/>
    <w:rsid w:val="0070467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2">
    <w:name w:val="xl46762"/>
    <w:basedOn w:val="af8"/>
    <w:uiPriority w:val="99"/>
    <w:rsid w:val="0070467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3">
    <w:name w:val="xl46763"/>
    <w:basedOn w:val="af8"/>
    <w:uiPriority w:val="99"/>
    <w:rsid w:val="0070467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4">
    <w:name w:val="xl46764"/>
    <w:basedOn w:val="af8"/>
    <w:uiPriority w:val="99"/>
    <w:rsid w:val="0070467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65">
    <w:name w:val="xl46765"/>
    <w:basedOn w:val="af8"/>
    <w:uiPriority w:val="99"/>
    <w:rsid w:val="0070467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6">
    <w:name w:val="xl46766"/>
    <w:basedOn w:val="af8"/>
    <w:uiPriority w:val="99"/>
    <w:rsid w:val="0070467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0"/>
      <w:jc w:val="right"/>
      <w:textAlignment w:val="top"/>
    </w:pPr>
    <w:rPr>
      <w:rFonts w:ascii="Times New Roman" w:eastAsia="Times New Roman" w:hAnsi="Times New Roman"/>
      <w:szCs w:val="24"/>
      <w:lang w:eastAsia="ru-RU"/>
    </w:rPr>
  </w:style>
  <w:style w:type="paragraph" w:customStyle="1" w:styleId="xl46767">
    <w:name w:val="xl46767"/>
    <w:basedOn w:val="af8"/>
    <w:uiPriority w:val="99"/>
    <w:rsid w:val="0070467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right"/>
      <w:textAlignment w:val="top"/>
    </w:pPr>
    <w:rPr>
      <w:rFonts w:ascii="Times New Roman" w:eastAsia="Times New Roman" w:hAnsi="Times New Roman"/>
      <w:szCs w:val="24"/>
      <w:lang w:eastAsia="ru-RU"/>
    </w:rPr>
  </w:style>
  <w:style w:type="character" w:customStyle="1" w:styleId="1ffa">
    <w:name w:val="Нижний колонтитул Знак1"/>
    <w:aliases w:val=" Знак1 Знак2"/>
    <w:basedOn w:val="af9"/>
    <w:uiPriority w:val="99"/>
    <w:semiHidden/>
    <w:rsid w:val="00704678"/>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f9"/>
    <w:rsid w:val="00704678"/>
    <w:rPr>
      <w:rFonts w:ascii="Arial" w:eastAsia="Microsoft YaHei" w:hAnsi="Arial" w:cs="Times New Roman"/>
      <w:spacing w:val="-5"/>
    </w:rPr>
  </w:style>
  <w:style w:type="paragraph" w:customStyle="1" w:styleId="xl46735">
    <w:name w:val="xl46735"/>
    <w:basedOn w:val="af8"/>
    <w:uiPriority w:val="99"/>
    <w:rsid w:val="00704678"/>
    <w:pPr>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6736">
    <w:name w:val="xl46736"/>
    <w:basedOn w:val="af8"/>
    <w:uiPriority w:val="99"/>
    <w:rsid w:val="00704678"/>
    <w:pPr>
      <w:shd w:val="clear" w:color="000000" w:fill="FFFF00"/>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7857">
    <w:name w:val="xl47857"/>
    <w:basedOn w:val="af8"/>
    <w:rsid w:val="00704678"/>
    <w:pPr>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7858">
    <w:name w:val="xl47858"/>
    <w:basedOn w:val="af8"/>
    <w:rsid w:val="00704678"/>
    <w:pPr>
      <w:shd w:val="clear" w:color="000000" w:fill="FFFF00"/>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7859">
    <w:name w:val="xl47859"/>
    <w:basedOn w:val="af8"/>
    <w:rsid w:val="00704678"/>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47860">
    <w:name w:val="xl47860"/>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61">
    <w:name w:val="xl4786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62">
    <w:name w:val="xl47862"/>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eastAsia="Times New Roman" w:hAnsi="Times New Roman"/>
      <w:b/>
      <w:bCs/>
      <w:i/>
      <w:iCs/>
      <w:szCs w:val="24"/>
      <w:lang w:eastAsia="ru-RU"/>
    </w:rPr>
  </w:style>
  <w:style w:type="paragraph" w:customStyle="1" w:styleId="xl47863">
    <w:name w:val="xl47863"/>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eastAsia="Times New Roman" w:hAnsi="Times New Roman"/>
      <w:b/>
      <w:bCs/>
      <w:i/>
      <w:iCs/>
      <w:szCs w:val="24"/>
      <w:lang w:eastAsia="ru-RU"/>
    </w:rPr>
  </w:style>
  <w:style w:type="paragraph" w:customStyle="1" w:styleId="xl47864">
    <w:name w:val="xl47864"/>
    <w:basedOn w:val="af8"/>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47865">
    <w:name w:val="xl47865"/>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66">
    <w:name w:val="xl47866"/>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67">
    <w:name w:val="xl47867"/>
    <w:basedOn w:val="af8"/>
    <w:rsid w:val="007046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pPr>
    <w:rPr>
      <w:rFonts w:ascii="Times New Roman" w:eastAsia="Times New Roman" w:hAnsi="Times New Roman"/>
      <w:b/>
      <w:bCs/>
      <w:sz w:val="28"/>
      <w:szCs w:val="28"/>
      <w:lang w:eastAsia="ru-RU"/>
    </w:rPr>
  </w:style>
  <w:style w:type="paragraph" w:customStyle="1" w:styleId="xl47868">
    <w:name w:val="xl47868"/>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47869">
    <w:name w:val="xl47869"/>
    <w:basedOn w:val="af8"/>
    <w:rsid w:val="00704678"/>
    <w:pPr>
      <w:pBdr>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0">
    <w:name w:val="xl47870"/>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1">
    <w:name w:val="xl47871"/>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72">
    <w:name w:val="xl47872"/>
    <w:basedOn w:val="af8"/>
    <w:rsid w:val="00704678"/>
    <w:pPr>
      <w:pBdr>
        <w:left w:val="single" w:sz="4" w:space="0" w:color="auto"/>
        <w:bottom w:val="single" w:sz="4" w:space="0" w:color="auto"/>
        <w:right w:val="single" w:sz="4" w:space="0" w:color="auto"/>
      </w:pBdr>
      <w:shd w:val="clear" w:color="000000" w:fill="DBEEF3"/>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3">
    <w:name w:val="xl47873"/>
    <w:basedOn w:val="af8"/>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4">
    <w:name w:val="xl47874"/>
    <w:basedOn w:val="af8"/>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5">
    <w:name w:val="xl47875"/>
    <w:basedOn w:val="af8"/>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6">
    <w:name w:val="xl47876"/>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47877">
    <w:name w:val="xl47877"/>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47878">
    <w:name w:val="xl47878"/>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9">
    <w:name w:val="xl47879"/>
    <w:basedOn w:val="af8"/>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80">
    <w:name w:val="xl47880"/>
    <w:basedOn w:val="af8"/>
    <w:rsid w:val="00704678"/>
    <w:pPr>
      <w:pBdr>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81">
    <w:name w:val="xl4788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47882">
    <w:name w:val="xl47882"/>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eastAsia="Times New Roman" w:hAnsi="Times New Roman"/>
      <w:szCs w:val="24"/>
      <w:lang w:eastAsia="ru-RU"/>
    </w:rPr>
  </w:style>
  <w:style w:type="paragraph" w:customStyle="1" w:styleId="2ff3">
    <w:name w:val="Подзаголовок 2"/>
    <w:basedOn w:val="19"/>
    <w:link w:val="2ff4"/>
    <w:qFormat/>
    <w:rsid w:val="00704678"/>
    <w:pPr>
      <w:pageBreakBefore w:val="0"/>
      <w:numPr>
        <w:numId w:val="0"/>
      </w:numPr>
      <w:spacing w:before="480" w:line="240" w:lineRule="auto"/>
      <w:ind w:left="1152" w:hanging="432"/>
    </w:pPr>
    <w:rPr>
      <w:rFonts w:asciiTheme="majorHAnsi" w:hAnsiTheme="majorHAnsi"/>
      <w:b w:val="0"/>
      <w:bCs/>
      <w:lang w:eastAsia="ru-RU"/>
    </w:rPr>
  </w:style>
  <w:style w:type="character" w:customStyle="1" w:styleId="2ff4">
    <w:name w:val="Подзаголовок 2 Знак"/>
    <w:basedOn w:val="1f"/>
    <w:link w:val="2ff3"/>
    <w:rsid w:val="00704678"/>
    <w:rPr>
      <w:rFonts w:asciiTheme="majorHAnsi" w:eastAsiaTheme="majorEastAsia" w:hAnsiTheme="majorHAnsi" w:cstheme="majorBidi"/>
      <w:b w:val="0"/>
      <w:bCs/>
      <w:caps w:val="0"/>
      <w:smallCaps/>
      <w:spacing w:val="-8"/>
      <w:kern w:val="20"/>
      <w:sz w:val="26"/>
      <w:szCs w:val="26"/>
      <w:lang w:val="ru-RU" w:eastAsia="ru-RU"/>
    </w:rPr>
  </w:style>
  <w:style w:type="paragraph" w:customStyle="1" w:styleId="af5">
    <w:name w:val="Рисунки"/>
    <w:basedOn w:val="2fa"/>
    <w:link w:val="afffffffd"/>
    <w:uiPriority w:val="99"/>
    <w:qFormat/>
    <w:rsid w:val="00704678"/>
    <w:pPr>
      <w:numPr>
        <w:numId w:val="19"/>
      </w:numPr>
      <w:shd w:val="clear" w:color="auto" w:fill="auto"/>
      <w:spacing w:before="0" w:line="240" w:lineRule="auto"/>
      <w:ind w:right="20"/>
    </w:pPr>
    <w:rPr>
      <w:i/>
      <w:sz w:val="22"/>
      <w:szCs w:val="22"/>
    </w:rPr>
  </w:style>
  <w:style w:type="character" w:customStyle="1" w:styleId="afffffffd">
    <w:name w:val="Рисунки Знак"/>
    <w:basedOn w:val="affffff8"/>
    <w:link w:val="af5"/>
    <w:uiPriority w:val="99"/>
    <w:rsid w:val="00704678"/>
    <w:rPr>
      <w:rFonts w:ascii="Arial" w:eastAsia="Arial" w:hAnsi="Arial" w:cs="Arial"/>
      <w:i/>
      <w:shd w:val="clear" w:color="auto" w:fill="FFFFFF"/>
    </w:rPr>
  </w:style>
  <w:style w:type="paragraph" w:customStyle="1" w:styleId="xl47501">
    <w:name w:val="xl47501"/>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color w:val="000000"/>
      <w:szCs w:val="24"/>
      <w:lang w:eastAsia="ru-RU"/>
    </w:rPr>
  </w:style>
  <w:style w:type="paragraph" w:customStyle="1" w:styleId="xl47502">
    <w:name w:val="xl47502"/>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color w:val="000000"/>
      <w:szCs w:val="24"/>
      <w:lang w:eastAsia="ru-RU"/>
    </w:rPr>
  </w:style>
  <w:style w:type="paragraph" w:customStyle="1" w:styleId="xl47503">
    <w:name w:val="xl47503"/>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47504">
    <w:name w:val="xl47504"/>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47505">
    <w:name w:val="xl47505"/>
    <w:basedOn w:val="af8"/>
    <w:uiPriority w:val="99"/>
    <w:rsid w:val="00704678"/>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29">
    <w:name w:val="xl72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szCs w:val="24"/>
      <w:lang w:eastAsia="ru-RU"/>
    </w:rPr>
  </w:style>
  <w:style w:type="paragraph" w:customStyle="1" w:styleId="xl730">
    <w:name w:val="xl730"/>
    <w:basedOn w:val="af8"/>
    <w:uiPriority w:val="99"/>
    <w:rsid w:val="00704678"/>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szCs w:val="24"/>
      <w:lang w:eastAsia="ru-RU"/>
    </w:rPr>
  </w:style>
  <w:style w:type="paragraph" w:customStyle="1" w:styleId="xl731">
    <w:name w:val="xl73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Cs w:val="24"/>
      <w:lang w:eastAsia="ru-RU"/>
    </w:rPr>
  </w:style>
  <w:style w:type="paragraph" w:customStyle="1" w:styleId="xl732">
    <w:name w:val="xl73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eastAsia="Times New Roman" w:hAnsi="Times New Roman"/>
      <w:szCs w:val="24"/>
      <w:lang w:eastAsia="ru-RU"/>
    </w:rPr>
  </w:style>
  <w:style w:type="character" w:customStyle="1" w:styleId="85pt0">
    <w:name w:val="Основной текст + 8.5 pt"/>
    <w:basedOn w:val="affffff8"/>
    <w:rsid w:val="0070467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c"/>
    <w:rsid w:val="0070467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704678"/>
    <w:pPr>
      <w:numPr>
        <w:numId w:val="20"/>
      </w:numPr>
      <w:jc w:val="right"/>
    </w:pPr>
    <w:rPr>
      <w:szCs w:val="24"/>
      <w:lang w:eastAsia="ru-RU"/>
    </w:rPr>
  </w:style>
  <w:style w:type="character" w:customStyle="1" w:styleId="afffffffe">
    <w:name w:val="Таблицы Знак"/>
    <w:basedOn w:val="affff7"/>
    <w:link w:val="af0"/>
    <w:uiPriority w:val="99"/>
    <w:rsid w:val="00704678"/>
    <w:rPr>
      <w:rFonts w:ascii="Arial" w:hAnsi="Arial"/>
      <w:sz w:val="24"/>
      <w:szCs w:val="24"/>
      <w:lang w:eastAsia="ru-RU"/>
    </w:rPr>
  </w:style>
  <w:style w:type="paragraph" w:customStyle="1" w:styleId="xl733">
    <w:name w:val="xl73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34">
    <w:name w:val="xl734"/>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35">
    <w:name w:val="xl735"/>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36">
    <w:name w:val="xl736"/>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37">
    <w:name w:val="xl737"/>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38">
    <w:name w:val="xl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39">
    <w:name w:val="xl739"/>
    <w:basedOn w:val="af8"/>
    <w:uiPriority w:val="99"/>
    <w:rsid w:val="00704678"/>
    <w:pPr>
      <w:spacing w:before="100" w:beforeAutospacing="1" w:after="100" w:afterAutospacing="1"/>
      <w:ind w:firstLine="0"/>
      <w:jc w:val="left"/>
    </w:pPr>
    <w:rPr>
      <w:rFonts w:ascii="Times New Roman" w:eastAsia="Times New Roman" w:hAnsi="Times New Roman"/>
      <w:szCs w:val="24"/>
      <w:lang w:eastAsia="ru-RU"/>
    </w:rPr>
  </w:style>
  <w:style w:type="paragraph" w:customStyle="1" w:styleId="xl740">
    <w:name w:val="xl74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41">
    <w:name w:val="xl741"/>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42">
    <w:name w:val="xl742"/>
    <w:basedOn w:val="af8"/>
    <w:uiPriority w:val="99"/>
    <w:rsid w:val="00704678"/>
    <w:pPr>
      <w:pBdr>
        <w:top w:val="single" w:sz="8"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43">
    <w:name w:val="xl743"/>
    <w:basedOn w:val="af8"/>
    <w:uiPriority w:val="99"/>
    <w:rsid w:val="00704678"/>
    <w:pPr>
      <w:pBdr>
        <w:top w:val="single" w:sz="8" w:space="0" w:color="auto"/>
        <w:right w:val="single" w:sz="8"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44">
    <w:name w:val="xl744"/>
    <w:basedOn w:val="af8"/>
    <w:uiPriority w:val="99"/>
    <w:rsid w:val="0070467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45">
    <w:name w:val="xl745"/>
    <w:basedOn w:val="af8"/>
    <w:uiPriority w:val="99"/>
    <w:rsid w:val="0070467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46">
    <w:name w:val="xl746"/>
    <w:basedOn w:val="af8"/>
    <w:uiPriority w:val="99"/>
    <w:rsid w:val="0070467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47">
    <w:name w:val="xl747"/>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48">
    <w:name w:val="xl748"/>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49">
    <w:name w:val="xl749"/>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50">
    <w:name w:val="xl750"/>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51">
    <w:name w:val="xl751"/>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52">
    <w:name w:val="xl752"/>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53">
    <w:name w:val="xl753"/>
    <w:basedOn w:val="af8"/>
    <w:uiPriority w:val="99"/>
    <w:rsid w:val="0070467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54">
    <w:name w:val="xl754"/>
    <w:basedOn w:val="af8"/>
    <w:uiPriority w:val="99"/>
    <w:rsid w:val="0070467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55">
    <w:name w:val="xl75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56">
    <w:name w:val="xl756"/>
    <w:basedOn w:val="af8"/>
    <w:uiPriority w:val="99"/>
    <w:rsid w:val="00704678"/>
    <w:pPr>
      <w:spacing w:before="100" w:beforeAutospacing="1" w:after="100" w:afterAutospacing="1"/>
      <w:ind w:firstLine="0"/>
      <w:jc w:val="left"/>
    </w:pPr>
    <w:rPr>
      <w:rFonts w:ascii="Calibri" w:eastAsia="Times New Roman" w:hAnsi="Calibri" w:cs="Calibri"/>
      <w:szCs w:val="24"/>
      <w:lang w:eastAsia="ru-RU"/>
    </w:rPr>
  </w:style>
  <w:style w:type="paragraph" w:customStyle="1" w:styleId="xl757">
    <w:name w:val="xl757"/>
    <w:basedOn w:val="af8"/>
    <w:uiPriority w:val="99"/>
    <w:rsid w:val="00704678"/>
    <w:pPr>
      <w:pBdr>
        <w:top w:val="single" w:sz="8" w:space="0" w:color="auto"/>
      </w:pBdr>
      <w:shd w:val="clear" w:color="000000" w:fill="B8CCE4"/>
      <w:spacing w:before="100" w:beforeAutospacing="1" w:after="100" w:afterAutospacing="1"/>
      <w:ind w:firstLine="0"/>
      <w:jc w:val="left"/>
    </w:pPr>
    <w:rPr>
      <w:rFonts w:ascii="Times New Roman" w:eastAsia="Times New Roman" w:hAnsi="Times New Roman"/>
      <w:szCs w:val="24"/>
      <w:lang w:eastAsia="ru-RU"/>
    </w:rPr>
  </w:style>
  <w:style w:type="paragraph" w:customStyle="1" w:styleId="xl758">
    <w:name w:val="xl758"/>
    <w:basedOn w:val="af8"/>
    <w:uiPriority w:val="99"/>
    <w:rsid w:val="0070467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59">
    <w:name w:val="xl75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cs="Calibri"/>
      <w:szCs w:val="24"/>
      <w:lang w:eastAsia="ru-RU"/>
    </w:rPr>
  </w:style>
  <w:style w:type="paragraph" w:customStyle="1" w:styleId="xl760">
    <w:name w:val="xl760"/>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cs="Calibri"/>
      <w:szCs w:val="24"/>
      <w:lang w:eastAsia="ru-RU"/>
    </w:rPr>
  </w:style>
  <w:style w:type="paragraph" w:customStyle="1" w:styleId="xl761">
    <w:name w:val="xl761"/>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62">
    <w:name w:val="xl762"/>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63">
    <w:name w:val="xl763"/>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64">
    <w:name w:val="xl764"/>
    <w:basedOn w:val="af8"/>
    <w:uiPriority w:val="99"/>
    <w:rsid w:val="00704678"/>
    <w:pPr>
      <w:pBdr>
        <w:top w:val="single" w:sz="8" w:space="0" w:color="auto"/>
        <w:right w:val="single" w:sz="8" w:space="0" w:color="auto"/>
      </w:pBdr>
      <w:shd w:val="clear" w:color="000000" w:fill="B8CCE4"/>
      <w:spacing w:before="100" w:beforeAutospacing="1" w:after="100" w:afterAutospacing="1"/>
      <w:ind w:firstLine="0"/>
      <w:jc w:val="left"/>
    </w:pPr>
    <w:rPr>
      <w:rFonts w:ascii="Calibri" w:eastAsia="Times New Roman" w:hAnsi="Calibri" w:cs="Calibri"/>
      <w:szCs w:val="24"/>
      <w:lang w:eastAsia="ru-RU"/>
    </w:rPr>
  </w:style>
  <w:style w:type="paragraph" w:customStyle="1" w:styleId="xl765">
    <w:name w:val="xl765"/>
    <w:basedOn w:val="af8"/>
    <w:uiPriority w:val="99"/>
    <w:rsid w:val="0070467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66">
    <w:name w:val="xl766"/>
    <w:basedOn w:val="af8"/>
    <w:uiPriority w:val="99"/>
    <w:rsid w:val="00704678"/>
    <w:pPr>
      <w:pBdr>
        <w:right w:val="single" w:sz="8" w:space="0" w:color="auto"/>
      </w:pBdr>
      <w:spacing w:before="100" w:beforeAutospacing="1" w:after="100" w:afterAutospacing="1"/>
      <w:ind w:firstLine="0"/>
      <w:jc w:val="left"/>
    </w:pPr>
    <w:rPr>
      <w:rFonts w:ascii="Calibri" w:eastAsia="Times New Roman" w:hAnsi="Calibri" w:cs="Calibri"/>
      <w:szCs w:val="24"/>
      <w:lang w:eastAsia="ru-RU"/>
    </w:rPr>
  </w:style>
  <w:style w:type="paragraph" w:customStyle="1" w:styleId="xl767">
    <w:name w:val="xl767"/>
    <w:basedOn w:val="af8"/>
    <w:uiPriority w:val="99"/>
    <w:rsid w:val="00704678"/>
    <w:pPr>
      <w:pBdr>
        <w:top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68">
    <w:name w:val="xl768"/>
    <w:basedOn w:val="af8"/>
    <w:uiPriority w:val="99"/>
    <w:rsid w:val="00704678"/>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Calibri" w:eastAsia="Times New Roman" w:hAnsi="Calibri" w:cs="Calibri"/>
      <w:szCs w:val="24"/>
      <w:lang w:eastAsia="ru-RU"/>
    </w:rPr>
  </w:style>
  <w:style w:type="paragraph" w:customStyle="1" w:styleId="xl769">
    <w:name w:val="xl769"/>
    <w:basedOn w:val="af8"/>
    <w:uiPriority w:val="99"/>
    <w:rsid w:val="00704678"/>
    <w:pPr>
      <w:pBdr>
        <w:top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70">
    <w:name w:val="xl770"/>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71">
    <w:name w:val="xl771"/>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72">
    <w:name w:val="xl772"/>
    <w:basedOn w:val="af8"/>
    <w:uiPriority w:val="99"/>
    <w:rsid w:val="0070467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73">
    <w:name w:val="xl773"/>
    <w:basedOn w:val="af8"/>
    <w:uiPriority w:val="99"/>
    <w:rsid w:val="0070467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74">
    <w:name w:val="xl774"/>
    <w:basedOn w:val="af8"/>
    <w:uiPriority w:val="99"/>
    <w:rsid w:val="00704678"/>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75">
    <w:name w:val="xl775"/>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76">
    <w:name w:val="xl776"/>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77">
    <w:name w:val="xl777"/>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Calibri" w:eastAsia="Times New Roman" w:hAnsi="Calibri" w:cs="Calibri"/>
      <w:szCs w:val="24"/>
      <w:lang w:eastAsia="ru-RU"/>
    </w:rPr>
  </w:style>
  <w:style w:type="paragraph" w:customStyle="1" w:styleId="xl778">
    <w:name w:val="xl778"/>
    <w:basedOn w:val="af8"/>
    <w:uiPriority w:val="99"/>
    <w:rsid w:val="0070467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left"/>
    </w:pPr>
    <w:rPr>
      <w:rFonts w:ascii="Calibri" w:eastAsia="Times New Roman" w:hAnsi="Calibri" w:cs="Calibri"/>
      <w:szCs w:val="24"/>
      <w:lang w:eastAsia="ru-RU"/>
    </w:rPr>
  </w:style>
  <w:style w:type="paragraph" w:customStyle="1" w:styleId="xl779">
    <w:name w:val="xl779"/>
    <w:basedOn w:val="af8"/>
    <w:uiPriority w:val="99"/>
    <w:rsid w:val="0070467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80">
    <w:name w:val="xl780"/>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81">
    <w:name w:val="xl781"/>
    <w:basedOn w:val="af8"/>
    <w:uiPriority w:val="99"/>
    <w:rsid w:val="00704678"/>
    <w:pPr>
      <w:pBdr>
        <w:top w:val="single" w:sz="8" w:space="0" w:color="auto"/>
        <w:left w:val="single" w:sz="8" w:space="0" w:color="auto"/>
      </w:pBdr>
      <w:shd w:val="clear" w:color="000000" w:fill="B8CCE4"/>
      <w:spacing w:before="100" w:beforeAutospacing="1" w:after="100" w:afterAutospacing="1"/>
      <w:ind w:firstLine="0"/>
      <w:jc w:val="left"/>
    </w:pPr>
    <w:rPr>
      <w:rFonts w:ascii="Times New Roman" w:eastAsia="Times New Roman" w:hAnsi="Times New Roman"/>
      <w:sz w:val="28"/>
      <w:szCs w:val="28"/>
      <w:lang w:eastAsia="ru-RU"/>
    </w:rPr>
  </w:style>
  <w:style w:type="paragraph" w:customStyle="1" w:styleId="xl782">
    <w:name w:val="xl782"/>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83">
    <w:name w:val="xl783"/>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Times New Roman" w:eastAsia="Times New Roman" w:hAnsi="Times New Roman"/>
      <w:szCs w:val="24"/>
      <w:lang w:eastAsia="ru-RU"/>
    </w:rPr>
  </w:style>
  <w:style w:type="paragraph" w:customStyle="1" w:styleId="xl784">
    <w:name w:val="xl784"/>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Calibri" w:eastAsia="Times New Roman" w:hAnsi="Calibri" w:cs="Calibri"/>
      <w:szCs w:val="24"/>
      <w:lang w:eastAsia="ru-RU"/>
    </w:rPr>
  </w:style>
  <w:style w:type="paragraph" w:customStyle="1" w:styleId="xl785">
    <w:name w:val="xl785"/>
    <w:basedOn w:val="af8"/>
    <w:uiPriority w:val="99"/>
    <w:rsid w:val="0070467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left"/>
    </w:pPr>
    <w:rPr>
      <w:rFonts w:ascii="Calibri" w:eastAsia="Times New Roman" w:hAnsi="Calibri" w:cs="Calibri"/>
      <w:szCs w:val="24"/>
      <w:lang w:eastAsia="ru-RU"/>
    </w:rPr>
  </w:style>
  <w:style w:type="paragraph" w:customStyle="1" w:styleId="xl786">
    <w:name w:val="xl786"/>
    <w:basedOn w:val="af8"/>
    <w:uiPriority w:val="99"/>
    <w:rsid w:val="0070467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87">
    <w:name w:val="xl787"/>
    <w:basedOn w:val="af8"/>
    <w:uiPriority w:val="99"/>
    <w:rsid w:val="0070467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88">
    <w:name w:val="xl788"/>
    <w:basedOn w:val="af8"/>
    <w:uiPriority w:val="99"/>
    <w:rsid w:val="0070467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89">
    <w:name w:val="xl789"/>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eastAsia="Times New Roman" w:cs="Arial"/>
      <w:szCs w:val="24"/>
      <w:lang w:eastAsia="ru-RU"/>
    </w:rPr>
  </w:style>
  <w:style w:type="paragraph" w:customStyle="1" w:styleId="xl790">
    <w:name w:val="xl790"/>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91">
    <w:name w:val="xl791"/>
    <w:basedOn w:val="af8"/>
    <w:uiPriority w:val="9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2">
    <w:name w:val="xl792"/>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3">
    <w:name w:val="xl793"/>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4">
    <w:name w:val="xl794"/>
    <w:basedOn w:val="af8"/>
    <w:uiPriority w:val="99"/>
    <w:rsid w:val="0070467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5">
    <w:name w:val="xl795"/>
    <w:basedOn w:val="af8"/>
    <w:uiPriority w:val="99"/>
    <w:rsid w:val="0070467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6">
    <w:name w:val="xl796"/>
    <w:basedOn w:val="af8"/>
    <w:uiPriority w:val="99"/>
    <w:rsid w:val="0070467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7">
    <w:name w:val="xl797"/>
    <w:basedOn w:val="af8"/>
    <w:uiPriority w:val="99"/>
    <w:rsid w:val="00704678"/>
    <w:pPr>
      <w:pBdr>
        <w:top w:val="single" w:sz="8" w:space="0" w:color="auto"/>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8">
    <w:name w:val="xl798"/>
    <w:basedOn w:val="af8"/>
    <w:uiPriority w:val="99"/>
    <w:rsid w:val="00704678"/>
    <w:pPr>
      <w:pBdr>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9">
    <w:name w:val="xl799"/>
    <w:basedOn w:val="af8"/>
    <w:uiPriority w:val="99"/>
    <w:rsid w:val="00704678"/>
    <w:pPr>
      <w:pBdr>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1860">
    <w:name w:val="xl1860"/>
    <w:basedOn w:val="af8"/>
    <w:uiPriority w:val="99"/>
    <w:rsid w:val="005B6E6D"/>
    <w:pPr>
      <w:spacing w:before="100" w:beforeAutospacing="1" w:after="100" w:afterAutospacing="1"/>
      <w:ind w:firstLine="0"/>
      <w:jc w:val="left"/>
      <w:textAlignment w:val="center"/>
    </w:pPr>
    <w:rPr>
      <w:rFonts w:ascii="Tahoma" w:eastAsia="Times New Roman" w:hAnsi="Tahoma" w:cs="Tahoma"/>
      <w:color w:val="000000"/>
      <w:sz w:val="18"/>
      <w:szCs w:val="18"/>
      <w:lang w:eastAsia="ru-RU"/>
    </w:rPr>
  </w:style>
  <w:style w:type="paragraph" w:customStyle="1" w:styleId="xl1861">
    <w:name w:val="xl1861"/>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eastAsia="Times New Roman" w:hAnsi="Tahoma" w:cs="Tahoma"/>
      <w:b/>
      <w:bCs/>
      <w:color w:val="0000FF"/>
      <w:sz w:val="18"/>
      <w:szCs w:val="18"/>
      <w:u w:val="single"/>
      <w:lang w:eastAsia="ru-RU"/>
    </w:rPr>
  </w:style>
  <w:style w:type="paragraph" w:customStyle="1" w:styleId="xl1862">
    <w:name w:val="xl1862"/>
    <w:basedOn w:val="af8"/>
    <w:uiPriority w:val="99"/>
    <w:rsid w:val="005B6E6D"/>
    <w:pPr>
      <w:pBdr>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eastAsia="Times New Roman" w:hAnsi="Tahoma" w:cs="Tahoma"/>
      <w:b/>
      <w:bCs/>
      <w:color w:val="0000FF"/>
      <w:sz w:val="18"/>
      <w:szCs w:val="18"/>
      <w:u w:val="single"/>
      <w:lang w:eastAsia="ru-RU"/>
    </w:rPr>
  </w:style>
  <w:style w:type="paragraph" w:customStyle="1" w:styleId="xl1863">
    <w:name w:val="xl1863"/>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color w:val="000000"/>
      <w:sz w:val="18"/>
      <w:szCs w:val="18"/>
      <w:lang w:eastAsia="ru-RU"/>
    </w:rPr>
  </w:style>
  <w:style w:type="paragraph" w:customStyle="1" w:styleId="xl1864">
    <w:name w:val="xl1864"/>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color w:val="FFFFFF"/>
      <w:sz w:val="18"/>
      <w:szCs w:val="18"/>
      <w:lang w:eastAsia="ru-RU"/>
    </w:rPr>
  </w:style>
  <w:style w:type="paragraph" w:customStyle="1" w:styleId="xl1865">
    <w:name w:val="xl1865"/>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sz w:val="18"/>
      <w:szCs w:val="18"/>
      <w:lang w:eastAsia="ru-RU"/>
    </w:rPr>
  </w:style>
  <w:style w:type="paragraph" w:customStyle="1" w:styleId="xl1866">
    <w:name w:val="xl1866"/>
    <w:basedOn w:val="af8"/>
    <w:uiPriority w:val="99"/>
    <w:rsid w:val="005B6E6D"/>
    <w:pPr>
      <w:pBdr>
        <w:top w:val="single" w:sz="4" w:space="0" w:color="auto"/>
        <w:bottom w:val="single" w:sz="4" w:space="0" w:color="auto"/>
      </w:pBdr>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67">
    <w:name w:val="xl1867"/>
    <w:basedOn w:val="af8"/>
    <w:uiPriority w:val="99"/>
    <w:rsid w:val="005B6E6D"/>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eastAsia="Times New Roman" w:hAnsi="Tahoma" w:cs="Tahoma"/>
      <w:color w:val="000000"/>
      <w:sz w:val="18"/>
      <w:szCs w:val="18"/>
      <w:lang w:eastAsia="ru-RU"/>
    </w:rPr>
  </w:style>
  <w:style w:type="paragraph" w:customStyle="1" w:styleId="xl1868">
    <w:name w:val="xl1868"/>
    <w:basedOn w:val="af8"/>
    <w:uiPriority w:val="99"/>
    <w:rsid w:val="005B6E6D"/>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69">
    <w:name w:val="xl1869"/>
    <w:basedOn w:val="af8"/>
    <w:uiPriority w:val="99"/>
    <w:rsid w:val="005B6E6D"/>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eastAsia="Times New Roman" w:hAnsi="Times New Roman"/>
      <w:color w:val="0000FF"/>
      <w:szCs w:val="24"/>
      <w:u w:val="single"/>
      <w:lang w:eastAsia="ru-RU"/>
    </w:rPr>
  </w:style>
  <w:style w:type="paragraph" w:customStyle="1" w:styleId="xl1870">
    <w:name w:val="xl1870"/>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eastAsia="Times New Roman" w:hAnsi="Times New Roman"/>
      <w:color w:val="0000FF"/>
      <w:szCs w:val="24"/>
      <w:u w:val="single"/>
      <w:lang w:eastAsia="ru-RU"/>
    </w:rPr>
  </w:style>
  <w:style w:type="paragraph" w:customStyle="1" w:styleId="xl1871">
    <w:name w:val="xl1871"/>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color w:val="FFFFFF"/>
      <w:sz w:val="18"/>
      <w:szCs w:val="18"/>
      <w:lang w:eastAsia="ru-RU"/>
    </w:rPr>
  </w:style>
  <w:style w:type="paragraph" w:customStyle="1" w:styleId="xl1872">
    <w:name w:val="xl1872"/>
    <w:basedOn w:val="af8"/>
    <w:uiPriority w:val="99"/>
    <w:rsid w:val="005B6E6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73">
    <w:name w:val="xl1873"/>
    <w:basedOn w:val="af8"/>
    <w:uiPriority w:val="99"/>
    <w:rsid w:val="005B6E6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sz w:val="18"/>
      <w:szCs w:val="18"/>
      <w:lang w:eastAsia="ru-RU"/>
    </w:rPr>
  </w:style>
  <w:style w:type="paragraph" w:customStyle="1" w:styleId="xl1874">
    <w:name w:val="xl1874"/>
    <w:basedOn w:val="af8"/>
    <w:uiPriority w:val="99"/>
    <w:rsid w:val="005B6E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75">
    <w:name w:val="xl1875"/>
    <w:basedOn w:val="af8"/>
    <w:uiPriority w:val="99"/>
    <w:rsid w:val="005B6E6D"/>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76">
    <w:name w:val="xl1876"/>
    <w:basedOn w:val="af8"/>
    <w:uiPriority w:val="99"/>
    <w:rsid w:val="005B6E6D"/>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77">
    <w:name w:val="xl1877"/>
    <w:basedOn w:val="af8"/>
    <w:uiPriority w:val="99"/>
    <w:rsid w:val="005B6E6D"/>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78">
    <w:name w:val="xl1878"/>
    <w:basedOn w:val="af8"/>
    <w:uiPriority w:val="99"/>
    <w:rsid w:val="005B6E6D"/>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0"/>
      <w:jc w:val="left"/>
      <w:textAlignment w:val="center"/>
    </w:pPr>
    <w:rPr>
      <w:rFonts w:ascii="Times New Roman" w:eastAsia="Times New Roman" w:hAnsi="Times New Roman"/>
      <w:color w:val="0000FF"/>
      <w:szCs w:val="24"/>
      <w:u w:val="single"/>
      <w:lang w:eastAsia="ru-RU"/>
    </w:rPr>
  </w:style>
  <w:style w:type="paragraph" w:customStyle="1" w:styleId="xl1879">
    <w:name w:val="xl1879"/>
    <w:basedOn w:val="af8"/>
    <w:uiPriority w:val="99"/>
    <w:rsid w:val="005B6E6D"/>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0">
    <w:name w:val="xl1880"/>
    <w:basedOn w:val="af8"/>
    <w:uiPriority w:val="99"/>
    <w:rsid w:val="005B6E6D"/>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1">
    <w:name w:val="xl1881"/>
    <w:basedOn w:val="af8"/>
    <w:uiPriority w:val="99"/>
    <w:rsid w:val="005B6E6D"/>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2">
    <w:name w:val="xl1882"/>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eastAsia="Times New Roman" w:hAnsi="Tahoma" w:cs="Tahoma"/>
      <w:b/>
      <w:bCs/>
      <w:color w:val="0000FF"/>
      <w:sz w:val="18"/>
      <w:szCs w:val="18"/>
      <w:u w:val="single"/>
      <w:lang w:eastAsia="ru-RU"/>
    </w:rPr>
  </w:style>
  <w:style w:type="paragraph" w:customStyle="1" w:styleId="xl1883">
    <w:name w:val="xl1883"/>
    <w:basedOn w:val="af8"/>
    <w:uiPriority w:val="99"/>
    <w:rsid w:val="005B6E6D"/>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4">
    <w:name w:val="xl1884"/>
    <w:basedOn w:val="af8"/>
    <w:uiPriority w:val="99"/>
    <w:rsid w:val="005B6E6D"/>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5">
    <w:name w:val="xl1885"/>
    <w:basedOn w:val="af8"/>
    <w:uiPriority w:val="99"/>
    <w:rsid w:val="005B6E6D"/>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6">
    <w:name w:val="xl1886"/>
    <w:basedOn w:val="af8"/>
    <w:uiPriority w:val="99"/>
    <w:rsid w:val="005B6E6D"/>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7">
    <w:name w:val="xl1887"/>
    <w:basedOn w:val="af8"/>
    <w:uiPriority w:val="99"/>
    <w:rsid w:val="005B6E6D"/>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8">
    <w:name w:val="xl1888"/>
    <w:basedOn w:val="af8"/>
    <w:uiPriority w:val="99"/>
    <w:rsid w:val="005B6E6D"/>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9">
    <w:name w:val="xl1889"/>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0">
    <w:name w:val="xl1890"/>
    <w:basedOn w:val="af8"/>
    <w:uiPriority w:val="99"/>
    <w:rsid w:val="005B6E6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1">
    <w:name w:val="xl1891"/>
    <w:basedOn w:val="af8"/>
    <w:uiPriority w:val="99"/>
    <w:rsid w:val="005B6E6D"/>
    <w:pPr>
      <w:pBdr>
        <w:left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2">
    <w:name w:val="xl1892"/>
    <w:basedOn w:val="af8"/>
    <w:uiPriority w:val="99"/>
    <w:rsid w:val="005B6E6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3">
    <w:name w:val="xl1893"/>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50729">
    <w:name w:val="xl50729"/>
    <w:basedOn w:val="af8"/>
    <w:uiPriority w:val="99"/>
    <w:rsid w:val="001A4B14"/>
    <w:pPr>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50730">
    <w:name w:val="xl50730"/>
    <w:basedOn w:val="af8"/>
    <w:uiPriority w:val="99"/>
    <w:rsid w:val="001A4B14"/>
    <w:pPr>
      <w:pBdr>
        <w:top w:val="single" w:sz="8" w:space="0" w:color="auto"/>
        <w:left w:val="single" w:sz="8" w:space="0" w:color="auto"/>
        <w:right w:val="single" w:sz="4" w:space="0" w:color="auto"/>
      </w:pBdr>
      <w:spacing w:before="100" w:beforeAutospacing="1" w:after="100" w:afterAutospacing="1"/>
      <w:ind w:firstLine="0"/>
      <w:jc w:val="left"/>
    </w:pPr>
    <w:rPr>
      <w:rFonts w:ascii="Times New Roman" w:eastAsia="Times New Roman" w:hAnsi="Times New Roman"/>
      <w:i/>
      <w:iCs/>
      <w:szCs w:val="24"/>
      <w:lang w:eastAsia="ru-RU"/>
    </w:rPr>
  </w:style>
  <w:style w:type="paragraph" w:customStyle="1" w:styleId="xl50731">
    <w:name w:val="xl50731"/>
    <w:basedOn w:val="af8"/>
    <w:uiPriority w:val="99"/>
    <w:rsid w:val="001A4B14"/>
    <w:pPr>
      <w:pBdr>
        <w:top w:val="single" w:sz="8" w:space="0" w:color="auto"/>
        <w:left w:val="single" w:sz="4" w:space="0" w:color="auto"/>
        <w:right w:val="single" w:sz="4" w:space="0" w:color="auto"/>
      </w:pBdr>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50732">
    <w:name w:val="xl50732"/>
    <w:basedOn w:val="af8"/>
    <w:uiPriority w:val="99"/>
    <w:rsid w:val="001A4B14"/>
    <w:pPr>
      <w:pBdr>
        <w:top w:val="single" w:sz="8" w:space="0" w:color="auto"/>
        <w:left w:val="single" w:sz="4" w:space="0" w:color="auto"/>
        <w:right w:val="single" w:sz="8" w:space="0" w:color="auto"/>
      </w:pBdr>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50733">
    <w:name w:val="xl50733"/>
    <w:basedOn w:val="af8"/>
    <w:uiPriority w:val="99"/>
    <w:rsid w:val="001A4B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34">
    <w:name w:val="xl50734"/>
    <w:basedOn w:val="af8"/>
    <w:uiPriority w:val="99"/>
    <w:rsid w:val="001A4B1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35">
    <w:name w:val="xl50735"/>
    <w:basedOn w:val="af8"/>
    <w:uiPriority w:val="99"/>
    <w:rsid w:val="001A4B1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b/>
      <w:bCs/>
      <w:i/>
      <w:iCs/>
      <w:szCs w:val="24"/>
      <w:lang w:eastAsia="ru-RU"/>
    </w:rPr>
  </w:style>
  <w:style w:type="paragraph" w:customStyle="1" w:styleId="xl50736">
    <w:name w:val="xl50736"/>
    <w:basedOn w:val="af8"/>
    <w:uiPriority w:val="99"/>
    <w:rsid w:val="001A4B1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i/>
      <w:iCs/>
      <w:szCs w:val="24"/>
      <w:lang w:eastAsia="ru-RU"/>
    </w:rPr>
  </w:style>
  <w:style w:type="paragraph" w:customStyle="1" w:styleId="xl50737">
    <w:name w:val="xl50737"/>
    <w:basedOn w:val="af8"/>
    <w:uiPriority w:val="99"/>
    <w:rsid w:val="001A4B1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eastAsia="Times New Roman" w:hAnsi="Times New Roman"/>
      <w:i/>
      <w:iCs/>
      <w:szCs w:val="24"/>
      <w:lang w:eastAsia="ru-RU"/>
    </w:rPr>
  </w:style>
  <w:style w:type="paragraph" w:customStyle="1" w:styleId="xl50738">
    <w:name w:val="xl50738"/>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39">
    <w:name w:val="xl50739"/>
    <w:basedOn w:val="af8"/>
    <w:uiPriority w:val="99"/>
    <w:rsid w:val="001A4B1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0">
    <w:name w:val="xl50740"/>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1">
    <w:name w:val="xl50741"/>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2">
    <w:name w:val="xl50742"/>
    <w:basedOn w:val="af8"/>
    <w:uiPriority w:val="99"/>
    <w:rsid w:val="001A4B1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3">
    <w:name w:val="xl50743"/>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4">
    <w:name w:val="xl50744"/>
    <w:basedOn w:val="af8"/>
    <w:uiPriority w:val="99"/>
    <w:rsid w:val="001A4B1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5">
    <w:name w:val="xl50745"/>
    <w:basedOn w:val="af8"/>
    <w:uiPriority w:val="99"/>
    <w:rsid w:val="001A4B1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6">
    <w:name w:val="xl50746"/>
    <w:basedOn w:val="af8"/>
    <w:uiPriority w:val="99"/>
    <w:rsid w:val="001A4B1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7">
    <w:name w:val="xl50747"/>
    <w:basedOn w:val="af8"/>
    <w:uiPriority w:val="99"/>
    <w:rsid w:val="001A4B14"/>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8">
    <w:name w:val="xl50748"/>
    <w:basedOn w:val="af8"/>
    <w:uiPriority w:val="99"/>
    <w:rsid w:val="001A4B14"/>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9">
    <w:name w:val="xl50749"/>
    <w:basedOn w:val="af8"/>
    <w:uiPriority w:val="99"/>
    <w:rsid w:val="001A4B14"/>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character" w:customStyle="1" w:styleId="affffffff">
    <w:name w:val="Мой Текст Знак"/>
    <w:basedOn w:val="af9"/>
    <w:link w:val="affffffff0"/>
    <w:locked/>
    <w:rsid w:val="001A4B14"/>
    <w:rPr>
      <w:rFonts w:ascii="Calibri" w:eastAsia="Calibri" w:hAnsi="Calibri" w:cs="Calibri"/>
      <w:sz w:val="24"/>
      <w:szCs w:val="28"/>
    </w:rPr>
  </w:style>
  <w:style w:type="paragraph" w:customStyle="1" w:styleId="affffffff0">
    <w:name w:val="Мой Текст"/>
    <w:basedOn w:val="af8"/>
    <w:link w:val="affffffff"/>
    <w:qFormat/>
    <w:rsid w:val="001A4B14"/>
    <w:pPr>
      <w:ind w:firstLine="851"/>
    </w:pPr>
    <w:rPr>
      <w:rFonts w:ascii="Calibri" w:eastAsia="Calibri" w:hAnsi="Calibri" w:cs="Calibri"/>
      <w:szCs w:val="28"/>
    </w:rPr>
  </w:style>
  <w:style w:type="paragraph" w:customStyle="1" w:styleId="af6">
    <w:name w:val="Перечисление без номера"/>
    <w:basedOn w:val="af8"/>
    <w:link w:val="affffffff1"/>
    <w:qFormat/>
    <w:rsid w:val="001A4B14"/>
    <w:pPr>
      <w:numPr>
        <w:numId w:val="21"/>
      </w:numPr>
      <w:ind w:left="1570" w:hanging="357"/>
    </w:pPr>
    <w:rPr>
      <w:rFonts w:ascii="Times New Roman" w:eastAsia="Calibri" w:hAnsi="Times New Roman"/>
      <w:szCs w:val="28"/>
    </w:rPr>
  </w:style>
  <w:style w:type="character" w:customStyle="1" w:styleId="affffffff1">
    <w:name w:val="Перечисление без номера Знак"/>
    <w:basedOn w:val="af9"/>
    <w:link w:val="af6"/>
    <w:rsid w:val="001A4B14"/>
    <w:rPr>
      <w:rFonts w:ascii="Times New Roman" w:eastAsia="Calibri" w:hAnsi="Times New Roman"/>
      <w:sz w:val="24"/>
      <w:szCs w:val="28"/>
    </w:rPr>
  </w:style>
  <w:style w:type="paragraph" w:customStyle="1" w:styleId="xl51718">
    <w:name w:val="xl51718"/>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8"/>
    <w:uiPriority w:val="99"/>
    <w:rsid w:val="001A4B14"/>
    <w:pPr>
      <w:shd w:val="clear" w:color="000000" w:fill="FFFF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1720">
    <w:name w:val="xl51720"/>
    <w:basedOn w:val="af8"/>
    <w:uiPriority w:val="99"/>
    <w:rsid w:val="001A4B14"/>
    <w:pPr>
      <w:pBdr>
        <w:left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1">
    <w:name w:val="xl51721"/>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8"/>
    <w:uiPriority w:val="99"/>
    <w:rsid w:val="001A4B14"/>
    <w:pPr>
      <w:shd w:val="clear" w:color="000000" w:fill="FFFFFF"/>
      <w:spacing w:before="100" w:beforeAutospacing="1" w:after="100" w:afterAutospacing="1"/>
      <w:ind w:firstLine="0"/>
      <w:jc w:val="left"/>
    </w:pPr>
    <w:rPr>
      <w:rFonts w:ascii="Times New Roman" w:eastAsia="Times New Roman" w:hAnsi="Times New Roman"/>
      <w:szCs w:val="24"/>
      <w:lang w:eastAsia="ru-RU"/>
    </w:rPr>
  </w:style>
  <w:style w:type="paragraph" w:customStyle="1" w:styleId="xl51725">
    <w:name w:val="xl51725"/>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9">
    <w:name w:val="xl51729"/>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2">
    <w:name w:val="xl5173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olor w:val="FF0000"/>
      <w:sz w:val="20"/>
      <w:szCs w:val="20"/>
      <w:lang w:eastAsia="ru-RU"/>
    </w:rPr>
  </w:style>
  <w:style w:type="paragraph" w:customStyle="1" w:styleId="xl51734">
    <w:name w:val="xl51734"/>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7">
    <w:name w:val="xl51737"/>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eastAsia="Times New Roman" w:hAnsi="Times New Roman"/>
      <w:color w:val="000000"/>
      <w:szCs w:val="24"/>
      <w:lang w:eastAsia="ru-RU"/>
    </w:rPr>
  </w:style>
  <w:style w:type="paragraph" w:customStyle="1" w:styleId="xl51741">
    <w:name w:val="xl51741"/>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42">
    <w:name w:val="xl5174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43">
    <w:name w:val="xl5174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44">
    <w:name w:val="xl51744"/>
    <w:basedOn w:val="af8"/>
    <w:uiPriority w:val="99"/>
    <w:rsid w:val="001A4B14"/>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8"/>
    <w:uiPriority w:val="99"/>
    <w:rsid w:val="001A4B14"/>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eastAsia="Times New Roman" w:hAnsi="Times New Roman"/>
      <w:color w:val="000000"/>
      <w:szCs w:val="24"/>
      <w:lang w:eastAsia="ru-RU"/>
    </w:rPr>
  </w:style>
  <w:style w:type="paragraph" w:customStyle="1" w:styleId="xl51750">
    <w:name w:val="xl5175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eastAsia="Times New Roman" w:hAnsi="Times New Roman"/>
      <w:color w:val="000000"/>
      <w:szCs w:val="24"/>
      <w:lang w:eastAsia="ru-RU"/>
    </w:rPr>
  </w:style>
  <w:style w:type="paragraph" w:customStyle="1" w:styleId="xl51752">
    <w:name w:val="xl5175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54">
    <w:name w:val="xl51754"/>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55">
    <w:name w:val="xl51755"/>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56">
    <w:name w:val="xl51756"/>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8"/>
    <w:uiPriority w:val="99"/>
    <w:rsid w:val="001A4B14"/>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63">
    <w:name w:val="xl51763"/>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64">
    <w:name w:val="xl51764"/>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65">
    <w:name w:val="xl51765"/>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eastAsia="Times New Roman" w:hAnsi="Times New Roman"/>
      <w:b/>
      <w:bCs/>
      <w:color w:val="000000"/>
      <w:szCs w:val="24"/>
      <w:lang w:eastAsia="ru-RU"/>
    </w:rPr>
  </w:style>
  <w:style w:type="paragraph" w:customStyle="1" w:styleId="xl51766">
    <w:name w:val="xl51766"/>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eastAsia="Times New Roman" w:hAnsi="Times New Roman"/>
      <w:b/>
      <w:bCs/>
      <w:color w:val="000000"/>
      <w:szCs w:val="24"/>
      <w:lang w:eastAsia="ru-RU"/>
    </w:rPr>
  </w:style>
  <w:style w:type="paragraph" w:customStyle="1" w:styleId="xl51767">
    <w:name w:val="xl51767"/>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b/>
      <w:bCs/>
      <w:color w:val="000000"/>
      <w:szCs w:val="24"/>
      <w:lang w:eastAsia="ru-RU"/>
    </w:rPr>
  </w:style>
  <w:style w:type="paragraph" w:customStyle="1" w:styleId="xl51768">
    <w:name w:val="xl51768"/>
    <w:basedOn w:val="af8"/>
    <w:uiPriority w:val="99"/>
    <w:rsid w:val="001A4B14"/>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8"/>
    <w:uiPriority w:val="99"/>
    <w:rsid w:val="001A4B14"/>
    <w:pPr>
      <w:pBdr>
        <w:bottom w:val="single" w:sz="8" w:space="0" w:color="auto"/>
        <w:right w:val="single" w:sz="8" w:space="0" w:color="auto"/>
      </w:pBdr>
      <w:spacing w:before="100" w:beforeAutospacing="1" w:after="100" w:afterAutospacing="1"/>
      <w:ind w:firstLineChars="200" w:firstLine="0"/>
      <w:jc w:val="left"/>
      <w:textAlignment w:val="center"/>
    </w:pPr>
    <w:rPr>
      <w:rFonts w:ascii="Arial Unicode MS" w:eastAsia="Arial Unicode MS" w:hAnsi="Arial Unicode MS" w:cs="Arial Unicode MS"/>
      <w:sz w:val="20"/>
      <w:szCs w:val="20"/>
      <w:lang w:eastAsia="ru-RU"/>
    </w:rPr>
  </w:style>
  <w:style w:type="paragraph" w:customStyle="1" w:styleId="xl51770">
    <w:name w:val="xl51770"/>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8"/>
    <w:uiPriority w:val="99"/>
    <w:rsid w:val="001A4B14"/>
    <w:pPr>
      <w:shd w:val="clear" w:color="000000" w:fill="FFFF00"/>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51772">
    <w:name w:val="xl5177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numbering" w:customStyle="1" w:styleId="92">
    <w:name w:val="Нет списка9"/>
    <w:next w:val="afb"/>
    <w:uiPriority w:val="99"/>
    <w:semiHidden/>
    <w:unhideWhenUsed/>
    <w:rsid w:val="004710CC"/>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basedOn w:val="af9"/>
    <w:uiPriority w:val="9"/>
    <w:semiHidden/>
    <w:rsid w:val="004710CC"/>
    <w:rPr>
      <w:rFonts w:asciiTheme="majorHAnsi" w:eastAsiaTheme="majorEastAsia" w:hAnsiTheme="majorHAnsi" w:cstheme="majorBidi"/>
      <w:color w:val="365F91" w:themeColor="accent1" w:themeShade="BF"/>
      <w:spacing w:val="-5"/>
      <w:sz w:val="26"/>
      <w:szCs w:val="26"/>
    </w:rPr>
  </w:style>
  <w:style w:type="paragraph" w:customStyle="1" w:styleId="xl35">
    <w:name w:val="xl35"/>
    <w:basedOn w:val="af8"/>
    <w:rsid w:val="004710CC"/>
    <w:pPr>
      <w:spacing w:before="100" w:beforeAutospacing="1" w:after="100" w:afterAutospacing="1"/>
      <w:ind w:firstLine="0"/>
      <w:jc w:val="left"/>
    </w:pPr>
    <w:rPr>
      <w:rFonts w:ascii="Times New Roman" w:eastAsia="Times New Roman" w:hAnsi="Times New Roman"/>
      <w:szCs w:val="24"/>
      <w:lang w:eastAsia="ru-RU"/>
    </w:rPr>
  </w:style>
  <w:style w:type="paragraph" w:customStyle="1" w:styleId="xl36">
    <w:name w:val="xl3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37">
    <w:name w:val="xl37"/>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eastAsia="Times New Roman" w:hAnsi="Times New Roman"/>
      <w:i/>
      <w:iCs/>
      <w:szCs w:val="24"/>
      <w:lang w:eastAsia="ru-RU"/>
    </w:rPr>
  </w:style>
  <w:style w:type="paragraph" w:customStyle="1" w:styleId="xl38">
    <w:name w:val="xl38"/>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39">
    <w:name w:val="xl39"/>
    <w:basedOn w:val="af8"/>
    <w:rsid w:val="004710CC"/>
    <w:pPr>
      <w:pBdr>
        <w:top w:val="single" w:sz="4" w:space="0" w:color="BCBCBC"/>
        <w:left w:val="single" w:sz="4" w:space="0" w:color="BCBCBC"/>
      </w:pBdr>
      <w:shd w:val="clear" w:color="auto" w:fill="BCBCBC"/>
      <w:spacing w:before="100" w:beforeAutospacing="1" w:after="100" w:afterAutospacing="1"/>
      <w:ind w:firstLine="0"/>
      <w:jc w:val="left"/>
    </w:pPr>
    <w:rPr>
      <w:rFonts w:ascii="Times New Roman" w:eastAsia="Times New Roman" w:hAnsi="Times New Roman"/>
      <w:szCs w:val="24"/>
      <w:lang w:eastAsia="ru-RU"/>
    </w:rPr>
  </w:style>
  <w:style w:type="paragraph" w:customStyle="1" w:styleId="xl40">
    <w:name w:val="xl40"/>
    <w:basedOn w:val="af8"/>
    <w:rsid w:val="004710CC"/>
    <w:pPr>
      <w:pBdr>
        <w:top w:val="single" w:sz="4" w:space="0" w:color="BCBCBC"/>
      </w:pBdr>
      <w:shd w:val="clear" w:color="auto" w:fill="FFFFFF"/>
      <w:spacing w:before="100" w:beforeAutospacing="1" w:after="100" w:afterAutospacing="1"/>
      <w:ind w:firstLine="0"/>
      <w:jc w:val="left"/>
    </w:pPr>
    <w:rPr>
      <w:rFonts w:ascii="Times New Roman" w:eastAsia="Times New Roman" w:hAnsi="Times New Roman"/>
      <w:szCs w:val="24"/>
      <w:lang w:eastAsia="ru-RU"/>
    </w:rPr>
  </w:style>
  <w:style w:type="paragraph" w:customStyle="1" w:styleId="xl41">
    <w:name w:val="xl41"/>
    <w:basedOn w:val="af8"/>
    <w:rsid w:val="004710CC"/>
    <w:pPr>
      <w:pBdr>
        <w:top w:val="single" w:sz="4" w:space="0" w:color="BCBCBC"/>
      </w:pBdr>
      <w:shd w:val="clear" w:color="auto" w:fill="BCBCBC"/>
      <w:spacing w:before="100" w:beforeAutospacing="1" w:after="100" w:afterAutospacing="1"/>
      <w:ind w:firstLine="0"/>
      <w:jc w:val="left"/>
    </w:pPr>
    <w:rPr>
      <w:rFonts w:ascii="Times New Roman" w:eastAsia="Times New Roman" w:hAnsi="Times New Roman"/>
      <w:szCs w:val="24"/>
      <w:lang w:eastAsia="ru-RU"/>
    </w:rPr>
  </w:style>
  <w:style w:type="paragraph" w:customStyle="1" w:styleId="xl42">
    <w:name w:val="xl42"/>
    <w:basedOn w:val="af8"/>
    <w:rsid w:val="004710C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ind w:firstLine="0"/>
      <w:jc w:val="left"/>
    </w:pPr>
    <w:rPr>
      <w:rFonts w:ascii="Times New Roman" w:eastAsia="Times New Roman" w:hAnsi="Times New Roman"/>
      <w:szCs w:val="24"/>
      <w:lang w:eastAsia="ru-RU"/>
    </w:rPr>
  </w:style>
  <w:style w:type="paragraph" w:customStyle="1" w:styleId="xl43">
    <w:name w:val="xl43"/>
    <w:basedOn w:val="af8"/>
    <w:rsid w:val="004710CC"/>
    <w:pPr>
      <w:pBdr>
        <w:top w:val="single" w:sz="4" w:space="0" w:color="BCBCBC"/>
        <w:left w:val="single" w:sz="4" w:space="0" w:color="BCBCBC"/>
        <w:right w:val="single" w:sz="4" w:space="0" w:color="BCBCBC"/>
      </w:pBdr>
      <w:shd w:val="clear" w:color="auto" w:fill="FFFFFF"/>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4">
    <w:name w:val="xl44"/>
    <w:basedOn w:val="af8"/>
    <w:rsid w:val="004710CC"/>
    <w:pPr>
      <w:pBdr>
        <w:top w:val="single" w:sz="4" w:space="0" w:color="BCBCBC"/>
        <w:left w:val="single" w:sz="4" w:space="0" w:color="BCBCBC"/>
      </w:pBdr>
      <w:shd w:val="clear" w:color="auto" w:fill="FFFFFF"/>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5">
    <w:name w:val="xl45"/>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eastAsia="Times New Roman" w:hAnsi="Times New Roman"/>
      <w:color w:val="000080"/>
      <w:szCs w:val="24"/>
      <w:lang w:eastAsia="ru-RU"/>
    </w:rPr>
  </w:style>
  <w:style w:type="paragraph" w:customStyle="1" w:styleId="xl46">
    <w:name w:val="xl46"/>
    <w:basedOn w:val="af8"/>
    <w:rsid w:val="004710CC"/>
    <w:pPr>
      <w:shd w:val="clear" w:color="auto" w:fill="FFFFFF"/>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7">
    <w:name w:val="xl47"/>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8">
    <w:name w:val="xl48"/>
    <w:basedOn w:val="af8"/>
    <w:rsid w:val="004710CC"/>
    <w:pPr>
      <w:pBdr>
        <w:left w:val="single" w:sz="4" w:space="0" w:color="BCBCBC"/>
      </w:pBdr>
      <w:shd w:val="clear" w:color="auto" w:fill="FFFFFF"/>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9">
    <w:name w:val="xl49"/>
    <w:basedOn w:val="af8"/>
    <w:rsid w:val="004710CC"/>
    <w:pPr>
      <w:pBdr>
        <w:left w:val="single" w:sz="4" w:space="0" w:color="BCBCBC"/>
      </w:pBdr>
      <w:shd w:val="clear" w:color="auto" w:fill="BCBCBC"/>
      <w:spacing w:before="100" w:beforeAutospacing="1" w:after="100" w:afterAutospacing="1"/>
      <w:ind w:firstLine="0"/>
      <w:jc w:val="center"/>
    </w:pPr>
    <w:rPr>
      <w:rFonts w:ascii="Times New Roman" w:eastAsia="Times New Roman" w:hAnsi="Times New Roman"/>
      <w:i/>
      <w:iCs/>
      <w:szCs w:val="24"/>
      <w:lang w:eastAsia="ru-RU"/>
    </w:rPr>
  </w:style>
  <w:style w:type="paragraph" w:customStyle="1" w:styleId="xl50">
    <w:name w:val="xl50"/>
    <w:basedOn w:val="af8"/>
    <w:rsid w:val="004710CC"/>
    <w:pPr>
      <w:pBdr>
        <w:left w:val="single" w:sz="4" w:space="0" w:color="BCBCBC"/>
      </w:pBdr>
      <w:shd w:val="clear" w:color="auto" w:fill="BCBCBC"/>
      <w:spacing w:before="100" w:beforeAutospacing="1" w:after="100" w:afterAutospacing="1"/>
      <w:ind w:firstLine="0"/>
      <w:jc w:val="center"/>
    </w:pPr>
    <w:rPr>
      <w:rFonts w:ascii="Times New Roman" w:eastAsia="Times New Roman" w:hAnsi="Times New Roman"/>
      <w:color w:val="FFFFFF"/>
      <w:szCs w:val="24"/>
      <w:lang w:eastAsia="ru-RU"/>
    </w:rPr>
  </w:style>
  <w:style w:type="paragraph" w:customStyle="1" w:styleId="xl51">
    <w:name w:val="xl51"/>
    <w:basedOn w:val="af8"/>
    <w:rsid w:val="004710CC"/>
    <w:pPr>
      <w:pBdr>
        <w:top w:val="single" w:sz="4" w:space="0" w:color="BCBCBC"/>
        <w:left w:val="single" w:sz="4" w:space="0" w:color="BCBCBC"/>
        <w:right w:val="single" w:sz="4" w:space="0" w:color="BCBCBC"/>
      </w:pBdr>
      <w:shd w:val="clear" w:color="auto" w:fill="BCBCBC"/>
      <w:spacing w:before="100" w:beforeAutospacing="1" w:after="100" w:afterAutospacing="1"/>
      <w:ind w:firstLine="0"/>
      <w:jc w:val="center"/>
    </w:pPr>
    <w:rPr>
      <w:rFonts w:ascii="Times New Roman" w:eastAsia="Times New Roman" w:hAnsi="Times New Roman"/>
      <w:color w:val="BCBCBC"/>
      <w:szCs w:val="24"/>
      <w:lang w:eastAsia="ru-RU"/>
    </w:rPr>
  </w:style>
  <w:style w:type="paragraph" w:customStyle="1" w:styleId="xl52">
    <w:name w:val="xl52"/>
    <w:basedOn w:val="af8"/>
    <w:rsid w:val="004710CC"/>
    <w:pPr>
      <w:pBdr>
        <w:left w:val="single" w:sz="4" w:space="0" w:color="BCBCBC"/>
      </w:pBdr>
      <w:shd w:val="clear" w:color="auto" w:fill="BCBCBC"/>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53">
    <w:name w:val="xl53"/>
    <w:basedOn w:val="af8"/>
    <w:rsid w:val="004710CC"/>
    <w:pPr>
      <w:pBdr>
        <w:left w:val="single" w:sz="4" w:space="0" w:color="BCBCBC"/>
      </w:pBdr>
      <w:shd w:val="clear" w:color="auto" w:fill="BCBCBC"/>
      <w:spacing w:before="100" w:beforeAutospacing="1" w:after="100" w:afterAutospacing="1"/>
      <w:ind w:firstLine="0"/>
      <w:jc w:val="left"/>
    </w:pPr>
    <w:rPr>
      <w:rFonts w:ascii="Times New Roman" w:eastAsia="Times New Roman" w:hAnsi="Times New Roman"/>
      <w:szCs w:val="24"/>
      <w:lang w:eastAsia="ru-RU"/>
    </w:rPr>
  </w:style>
  <w:style w:type="paragraph" w:customStyle="1" w:styleId="xl54">
    <w:name w:val="xl54"/>
    <w:basedOn w:val="af8"/>
    <w:rsid w:val="004710CC"/>
    <w:pPr>
      <w:shd w:val="clear" w:color="auto" w:fill="BCBCBC"/>
      <w:spacing w:before="100" w:beforeAutospacing="1" w:after="100" w:afterAutospacing="1"/>
      <w:ind w:firstLine="0"/>
      <w:jc w:val="left"/>
    </w:pPr>
    <w:rPr>
      <w:rFonts w:ascii="Times New Roman" w:eastAsia="Times New Roman" w:hAnsi="Times New Roman"/>
      <w:szCs w:val="24"/>
      <w:lang w:eastAsia="ru-RU"/>
    </w:rPr>
  </w:style>
  <w:style w:type="paragraph" w:customStyle="1" w:styleId="xl55">
    <w:name w:val="xl55"/>
    <w:basedOn w:val="af8"/>
    <w:rsid w:val="004710CC"/>
    <w:pPr>
      <w:pBdr>
        <w:top w:val="single" w:sz="4" w:space="0" w:color="BCBCBC"/>
        <w:bottom w:val="single" w:sz="4" w:space="0" w:color="BCBCBC"/>
      </w:pBdr>
      <w:shd w:val="clear" w:color="auto" w:fill="FFFFFF"/>
      <w:spacing w:before="100" w:beforeAutospacing="1" w:after="100" w:afterAutospacing="1"/>
      <w:ind w:firstLine="0"/>
      <w:jc w:val="center"/>
    </w:pPr>
    <w:rPr>
      <w:rFonts w:ascii="Times New Roman" w:eastAsia="Times New Roman" w:hAnsi="Times New Roman"/>
      <w:color w:val="D9D9D9"/>
      <w:szCs w:val="24"/>
      <w:lang w:eastAsia="ru-RU"/>
    </w:rPr>
  </w:style>
  <w:style w:type="paragraph" w:customStyle="1" w:styleId="xl56">
    <w:name w:val="xl5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57">
    <w:name w:val="xl57"/>
    <w:basedOn w:val="af8"/>
    <w:rsid w:val="004710C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58">
    <w:name w:val="xl58"/>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eastAsia="Times New Roman" w:hAnsi="Times New Roman"/>
      <w:color w:val="000080"/>
      <w:szCs w:val="24"/>
      <w:lang w:eastAsia="ru-RU"/>
    </w:rPr>
  </w:style>
  <w:style w:type="paragraph" w:customStyle="1" w:styleId="xl59">
    <w:name w:val="xl59"/>
    <w:basedOn w:val="af8"/>
    <w:rsid w:val="004710CC"/>
    <w:pPr>
      <w:pBdr>
        <w:top w:val="single" w:sz="4" w:space="0" w:color="BCBCBC"/>
      </w:pBdr>
      <w:spacing w:before="100" w:beforeAutospacing="1" w:after="100" w:afterAutospacing="1"/>
      <w:ind w:firstLine="0"/>
      <w:jc w:val="center"/>
    </w:pPr>
    <w:rPr>
      <w:rFonts w:ascii="Times New Roman" w:eastAsia="Times New Roman" w:hAnsi="Times New Roman"/>
      <w:color w:val="FFFFFF"/>
      <w:szCs w:val="24"/>
      <w:lang w:eastAsia="ru-RU"/>
    </w:rPr>
  </w:style>
  <w:style w:type="paragraph" w:customStyle="1" w:styleId="xl60">
    <w:name w:val="xl60"/>
    <w:basedOn w:val="af8"/>
    <w:rsid w:val="004710CC"/>
    <w:pPr>
      <w:pBdr>
        <w:left w:val="single" w:sz="4" w:space="0" w:color="BCBCBC"/>
        <w:right w:val="single" w:sz="4" w:space="0" w:color="BCBCBC"/>
      </w:pBdr>
      <w:shd w:val="clear" w:color="auto" w:fill="FFFFFF"/>
      <w:spacing w:before="100" w:beforeAutospacing="1" w:after="100" w:afterAutospacing="1"/>
      <w:ind w:firstLine="0"/>
      <w:jc w:val="center"/>
    </w:pPr>
    <w:rPr>
      <w:rFonts w:ascii="Times New Roman" w:eastAsia="Times New Roman" w:hAnsi="Times New Roman"/>
      <w:color w:val="FFFFFF"/>
      <w:szCs w:val="24"/>
      <w:lang w:eastAsia="ru-RU"/>
    </w:rPr>
  </w:style>
  <w:style w:type="paragraph" w:customStyle="1" w:styleId="xl61">
    <w:name w:val="xl61"/>
    <w:basedOn w:val="af8"/>
    <w:rsid w:val="004710C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ind w:firstLine="0"/>
      <w:jc w:val="left"/>
    </w:pPr>
    <w:rPr>
      <w:rFonts w:ascii="Times New Roman" w:eastAsia="Times New Roman" w:hAnsi="Times New Roman"/>
      <w:szCs w:val="24"/>
      <w:lang w:eastAsia="ru-RU"/>
    </w:rPr>
  </w:style>
  <w:style w:type="paragraph" w:customStyle="1" w:styleId="xl62">
    <w:name w:val="xl62"/>
    <w:basedOn w:val="af8"/>
    <w:rsid w:val="004710C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ind w:firstLine="0"/>
      <w:jc w:val="left"/>
    </w:pPr>
    <w:rPr>
      <w:rFonts w:ascii="Times New Roman" w:eastAsia="Times New Roman" w:hAnsi="Times New Roman"/>
      <w:szCs w:val="24"/>
      <w:lang w:eastAsia="ru-RU"/>
    </w:rPr>
  </w:style>
  <w:style w:type="character" w:customStyle="1" w:styleId="85pt1">
    <w:name w:val="Колонтитул + 8.5 pt"/>
    <w:aliases w:val="Не полужирный"/>
    <w:basedOn w:val="4c"/>
    <w:rsid w:val="004710CC"/>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ffffffa"/>
    <w:rsid w:val="004710CC"/>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basedOn w:val="3f4"/>
    <w:rsid w:val="004710CC"/>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4710CC"/>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4710CC"/>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4710CC"/>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4710CC"/>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4710CC"/>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4710CC"/>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4710CC"/>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4710CC"/>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4710CC"/>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4710CC"/>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4710CC"/>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4710CC"/>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4710CC"/>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4710CC"/>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4710CC"/>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4710CC"/>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4710CC"/>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semiHidden/>
    <w:unhideWhenUsed/>
    <w:rsid w:val="004710CC"/>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semiHidden/>
    <w:unhideWhenUsed/>
    <w:rsid w:val="004710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4710CC"/>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4710CC"/>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4710CC"/>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1">
    <w:name w:val="Средний список 121"/>
    <w:basedOn w:val="afa"/>
    <w:uiPriority w:val="65"/>
    <w:rsid w:val="004710CC"/>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7">
    <w:name w:val="Светлая заливка22"/>
    <w:basedOn w:val="afa"/>
    <w:uiPriority w:val="60"/>
    <w:rsid w:val="004710CC"/>
    <w:rPr>
      <w:rFonts w:ascii="Calibri" w:eastAsia="Calibri" w:hAnsi="Calibr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
    <w:name w:val="Светлая заливка117"/>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4710C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4710CC"/>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0">
    <w:name w:val="Светлая заливка31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0">
    <w:name w:val="Папушкин11"/>
    <w:basedOn w:val="afff6"/>
    <w:rsid w:val="004710CC"/>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4710CC"/>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4710CC"/>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4710CC"/>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4710CC"/>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4710CC"/>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4710CC"/>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Современная таблица11"/>
    <w:basedOn w:val="afa"/>
    <w:rsid w:val="004710CC"/>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4710CC"/>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4710CC"/>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2">
    <w:name w:val="Стандартная таблица11"/>
    <w:basedOn w:val="afa"/>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4710CC"/>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4710CC"/>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4710CC"/>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4710CC"/>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4710CC"/>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Изысканная таблица11"/>
    <w:basedOn w:val="afa"/>
    <w:rsid w:val="004710CC"/>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4710CC"/>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4710CC"/>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4710CC"/>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4710CC"/>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4710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4710C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4710CC"/>
    <w:pPr>
      <w:numPr>
        <w:numId w:val="8"/>
      </w:numPr>
    </w:pPr>
  </w:style>
  <w:style w:type="numbering" w:customStyle="1" w:styleId="111115">
    <w:name w:val="1 / 1.1 / 1.1.5"/>
    <w:basedOn w:val="afb"/>
    <w:next w:val="111111"/>
    <w:semiHidden/>
    <w:unhideWhenUsed/>
    <w:rsid w:val="004710CC"/>
  </w:style>
  <w:style w:type="numbering" w:customStyle="1" w:styleId="116">
    <w:name w:val="Стиль11"/>
    <w:uiPriority w:val="99"/>
    <w:rsid w:val="004710CC"/>
    <w:pPr>
      <w:numPr>
        <w:numId w:val="10"/>
      </w:numPr>
    </w:pPr>
  </w:style>
  <w:style w:type="numbering" w:customStyle="1" w:styleId="21a">
    <w:name w:val="Заголовок 2 уровень1"/>
    <w:uiPriority w:val="99"/>
    <w:rsid w:val="004710CC"/>
  </w:style>
  <w:style w:type="table" w:customStyle="1" w:styleId="64">
    <w:name w:val="Сетка таблицы6"/>
    <w:basedOn w:val="afa"/>
    <w:next w:val="afff6"/>
    <w:uiPriority w:val="39"/>
    <w:rsid w:val="0020713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B92E1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3719B6"/>
    <w:rPr>
      <w:rFonts w:asciiTheme="minorHAnsi" w:eastAsiaTheme="minorEastAsia" w:hAnsiTheme="minorHAnsi" w:cstheme="minorBid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3719B6"/>
    <w:pPr>
      <w:widowControl w:val="0"/>
      <w:adjustRightInd w:val="0"/>
      <w:spacing w:before="120" w:after="120" w:line="360" w:lineRule="auto"/>
      <w:ind w:firstLine="567"/>
      <w:jc w:val="both"/>
      <w:textAlignment w:val="baseline"/>
    </w:pPr>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
    <w:name w:val="Изящная таблица 15"/>
    <w:basedOn w:val="afa"/>
    <w:next w:val="1f4"/>
    <w:rsid w:val="003719B6"/>
    <w:pPr>
      <w:widowControl w:val="0"/>
      <w:adjustRightInd w:val="0"/>
      <w:spacing w:before="120" w:after="120" w:line="360" w:lineRule="auto"/>
      <w:ind w:firstLine="567"/>
      <w:jc w:val="both"/>
      <w:textAlignment w:val="baseline"/>
    </w:pPr>
    <w:rPr>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3719B6"/>
    <w:pPr>
      <w:widowControl w:val="0"/>
      <w:adjustRightInd w:val="0"/>
      <w:spacing w:before="120" w:after="120" w:line="360" w:lineRule="auto"/>
      <w:ind w:firstLine="567"/>
      <w:jc w:val="both"/>
      <w:textAlignment w:val="baseline"/>
    </w:pPr>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3719B6"/>
    <w:pPr>
      <w:spacing w:line="360" w:lineRule="auto"/>
      <w:ind w:firstLine="567"/>
      <w:jc w:val="both"/>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3719B6"/>
    <w:pPr>
      <w:spacing w:line="360" w:lineRule="auto"/>
      <w:ind w:firstLine="567"/>
      <w:jc w:val="both"/>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3719B6"/>
    <w:pPr>
      <w:widowControl w:val="0"/>
      <w:adjustRightInd w:val="0"/>
      <w:spacing w:before="120" w:after="120" w:line="360" w:lineRule="auto"/>
      <w:ind w:firstLine="567"/>
      <w:jc w:val="both"/>
      <w:textAlignment w:val="baseline"/>
    </w:pPr>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9"/>
    <w:rsid w:val="00331906"/>
    <w:rPr>
      <w:rFonts w:ascii="Times New Roman" w:hAnsi="Times New Roman" w:cs="Times New Roman" w:hint="default"/>
      <w:b w:val="0"/>
      <w:bCs w:val="0"/>
      <w:i w:val="0"/>
      <w:iCs w:val="0"/>
      <w:color w:val="000000"/>
      <w:sz w:val="26"/>
      <w:szCs w:val="26"/>
    </w:rPr>
  </w:style>
  <w:style w:type="character" w:customStyle="1" w:styleId="fontstyle21">
    <w:name w:val="fontstyle21"/>
    <w:basedOn w:val="af9"/>
    <w:rsid w:val="00331906"/>
    <w:rPr>
      <w:rFonts w:ascii="Times New Roman" w:hAnsi="Times New Roman" w:cs="Times New Roman" w:hint="default"/>
      <w:b/>
      <w:bCs/>
      <w:i w:val="0"/>
      <w:iCs w:val="0"/>
      <w:color w:val="000000"/>
      <w:sz w:val="26"/>
      <w:szCs w:val="26"/>
    </w:rPr>
  </w:style>
  <w:style w:type="character" w:customStyle="1" w:styleId="1ffd">
    <w:name w:val="Заголовок №1_"/>
    <w:basedOn w:val="af9"/>
    <w:link w:val="1ffe"/>
    <w:rsid w:val="00761519"/>
    <w:rPr>
      <w:sz w:val="23"/>
      <w:szCs w:val="23"/>
      <w:shd w:val="clear" w:color="auto" w:fill="FFFFFF"/>
    </w:rPr>
  </w:style>
  <w:style w:type="paragraph" w:customStyle="1" w:styleId="1ffe">
    <w:name w:val="Заголовок №1"/>
    <w:basedOn w:val="af8"/>
    <w:link w:val="1ffd"/>
    <w:rsid w:val="00761519"/>
    <w:pPr>
      <w:shd w:val="clear" w:color="auto" w:fill="FFFFFF"/>
      <w:spacing w:after="300" w:line="307" w:lineRule="exact"/>
      <w:ind w:firstLine="0"/>
      <w:jc w:val="center"/>
      <w:outlineLvl w:val="0"/>
    </w:pPr>
    <w:rPr>
      <w:rFonts w:ascii="Times New Roman" w:eastAsia="Times New Roman" w:hAnsi="Times New Roman"/>
      <w:sz w:val="23"/>
      <w:szCs w:val="23"/>
    </w:rPr>
  </w:style>
  <w:style w:type="paragraph" w:customStyle="1" w:styleId="affffffff2">
    <w:name w:val="Заголовки рисунков / таблиц"/>
    <w:basedOn w:val="af8"/>
    <w:link w:val="affffffff3"/>
    <w:qFormat/>
    <w:rsid w:val="00105A3E"/>
    <w:pPr>
      <w:suppressAutoHyphens/>
      <w:ind w:firstLine="0"/>
      <w:jc w:val="center"/>
    </w:pPr>
    <w:rPr>
      <w:b/>
      <w:color w:val="365F91" w:themeColor="accent1" w:themeShade="BF"/>
      <w:lang w:val="ru-RU"/>
    </w:rPr>
  </w:style>
  <w:style w:type="character" w:customStyle="1" w:styleId="affffffff3">
    <w:name w:val="Заголовки рисунков / таблиц Знак"/>
    <w:basedOn w:val="af9"/>
    <w:link w:val="affffffff2"/>
    <w:rsid w:val="00105A3E"/>
    <w:rPr>
      <w:rFonts w:ascii="Arial" w:hAnsi="Arial"/>
      <w:b/>
      <w:color w:val="365F91" w:themeColor="accent1" w:themeShade="BF"/>
      <w:sz w:val="24"/>
      <w:lang w:val="ru-RU"/>
    </w:rPr>
  </w:style>
  <w:style w:type="table" w:customStyle="1" w:styleId="84">
    <w:name w:val="Сетка таблицы8"/>
    <w:basedOn w:val="afa"/>
    <w:next w:val="afff6"/>
    <w:uiPriority w:val="39"/>
    <w:rsid w:val="00D72DB4"/>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39"/>
    <w:rsid w:val="00D72DB4"/>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D72DB4"/>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D72DB4"/>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287C38"/>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fa"/>
    <w:next w:val="afff6"/>
    <w:uiPriority w:val="39"/>
    <w:rsid w:val="00CA14E3"/>
    <w:pPr>
      <w:spacing w:after="0" w:line="240" w:lineRule="auto"/>
    </w:pPr>
    <w:rPr>
      <w:rFonts w:asciiTheme="minorHAnsi" w:eastAsiaTheme="minorHAnsi" w:hAnsiTheme="minorHAnsi" w:cstheme="minorBidi"/>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D729E8"/>
    <w:pPr>
      <w:spacing w:after="0" w:line="240" w:lineRule="auto"/>
    </w:pPr>
    <w:rPr>
      <w:rFonts w:asciiTheme="minorHAnsi" w:eastAsiaTheme="minorHAnsi" w:hAnsiTheme="minorHAnsi" w:cstheme="minorBidi"/>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D729E8"/>
    <w:pPr>
      <w:spacing w:after="0" w:line="240" w:lineRule="auto"/>
    </w:pPr>
    <w:rPr>
      <w:rFonts w:asciiTheme="minorHAnsi" w:eastAsiaTheme="minorHAnsi" w:hAnsiTheme="minorHAnsi" w:cstheme="minorBidi"/>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D729E8"/>
    <w:pPr>
      <w:spacing w:after="0" w:line="240" w:lineRule="auto"/>
    </w:pPr>
    <w:rPr>
      <w:rFonts w:asciiTheme="minorHAnsi" w:eastAsiaTheme="minorHAnsi" w:hAnsiTheme="minorHAnsi" w:cstheme="minorBidi"/>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BD6654"/>
    <w:pPr>
      <w:keepNext/>
      <w:keepLines/>
      <w:tabs>
        <w:tab w:val="left" w:pos="1701"/>
      </w:tabs>
      <w:spacing w:before="240" w:after="120" w:line="240" w:lineRule="auto"/>
      <w:ind w:firstLine="0"/>
    </w:pPr>
    <w:rPr>
      <w:rFonts w:ascii="Times New Roman" w:hAnsi="Times New Roman" w:cs="Times New Roman"/>
      <w:i/>
      <w:iCs/>
      <w:spacing w:val="0"/>
      <w:sz w:val="26"/>
      <w:szCs w:val="26"/>
      <w:lang w:val="ru-RU" w:eastAsia="ru-RU" w:bidi="ar-SA"/>
    </w:rPr>
  </w:style>
  <w:style w:type="character" w:customStyle="1" w:styleId="11114">
    <w:name w:val="_1.1.1.1. Знак"/>
    <w:basedOn w:val="af9"/>
    <w:link w:val="11113"/>
    <w:rsid w:val="00BD6654"/>
    <w:rPr>
      <w:rFonts w:ascii="Times New Roman" w:hAnsi="Times New Roman" w:cs="Times New Roman"/>
      <w:b/>
      <w:bCs/>
      <w:i/>
      <w:iCs/>
      <w:sz w:val="26"/>
      <w:szCs w:val="26"/>
      <w:lang w:val="ru-RU" w:eastAsia="ru-RU" w:bidi="ar-SA"/>
    </w:rPr>
  </w:style>
  <w:style w:type="character" w:customStyle="1" w:styleId="211pt">
    <w:name w:val="Основной текст (2) + 11 pt"/>
    <w:basedOn w:val="2fd"/>
    <w:rsid w:val="009424D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d"/>
    <w:rsid w:val="009424D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d"/>
    <w:rsid w:val="0043286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43286A"/>
    <w:pPr>
      <w:widowControl w:val="0"/>
      <w:shd w:val="clear" w:color="auto" w:fill="FFFFFF"/>
      <w:spacing w:before="420" w:after="60" w:line="302" w:lineRule="exact"/>
      <w:ind w:firstLine="0"/>
      <w:jc w:val="center"/>
    </w:pPr>
    <w:rPr>
      <w:rFonts w:ascii="Times New Roman" w:eastAsia="Times New Roman" w:hAnsi="Times New Roman" w:cs="Times New Roman"/>
      <w:color w:val="000000"/>
      <w:sz w:val="26"/>
      <w:szCs w:val="26"/>
      <w:lang w:val="ru-RU" w:eastAsia="ru-RU" w:bidi="ru-RU"/>
    </w:rPr>
  </w:style>
  <w:style w:type="paragraph" w:customStyle="1" w:styleId="font7">
    <w:name w:val="font7"/>
    <w:basedOn w:val="af8"/>
    <w:rsid w:val="00A90757"/>
    <w:pPr>
      <w:spacing w:before="100" w:beforeAutospacing="1" w:after="100" w:afterAutospacing="1" w:line="240" w:lineRule="auto"/>
      <w:ind w:firstLine="0"/>
      <w:jc w:val="left"/>
    </w:pPr>
    <w:rPr>
      <w:rFonts w:ascii="Times New Roman" w:eastAsia="Times New Roman" w:hAnsi="Times New Roman" w:cs="Times New Roman"/>
      <w:color w:val="000000"/>
      <w:sz w:val="20"/>
      <w:szCs w:val="20"/>
      <w:lang w:val="ru-RU" w:eastAsia="ru-RU" w:bidi="ar-SA"/>
    </w:rPr>
  </w:style>
  <w:style w:type="paragraph" w:customStyle="1" w:styleId="font8">
    <w:name w:val="font8"/>
    <w:basedOn w:val="af8"/>
    <w:rsid w:val="00A90757"/>
    <w:pPr>
      <w:spacing w:before="100" w:beforeAutospacing="1" w:after="100" w:afterAutospacing="1" w:line="240" w:lineRule="auto"/>
      <w:ind w:firstLine="0"/>
      <w:jc w:val="left"/>
    </w:pPr>
    <w:rPr>
      <w:rFonts w:ascii="Calibri" w:eastAsia="Times New Roman" w:hAnsi="Calibri" w:cs="Calibri"/>
      <w:color w:val="000000"/>
      <w:sz w:val="20"/>
      <w:szCs w:val="20"/>
      <w:lang w:val="ru-RU" w:eastAsia="ru-RU" w:bidi="ar-SA"/>
    </w:rPr>
  </w:style>
  <w:style w:type="paragraph" w:customStyle="1" w:styleId="font9">
    <w:name w:val="font9"/>
    <w:basedOn w:val="af8"/>
    <w:rsid w:val="00A90757"/>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font10">
    <w:name w:val="font10"/>
    <w:basedOn w:val="af8"/>
    <w:rsid w:val="00A90757"/>
    <w:pPr>
      <w:spacing w:before="100" w:beforeAutospacing="1" w:after="100" w:afterAutospacing="1" w:line="240" w:lineRule="auto"/>
      <w:ind w:firstLine="0"/>
      <w:jc w:val="left"/>
    </w:pPr>
    <w:rPr>
      <w:rFonts w:ascii="Calibri" w:eastAsia="Times New Roman" w:hAnsi="Calibri" w:cs="Calibri"/>
      <w:sz w:val="20"/>
      <w:szCs w:val="20"/>
      <w:lang w:val="ru-RU" w:eastAsia="ru-RU" w:bidi="ar-SA"/>
    </w:rPr>
  </w:style>
  <w:style w:type="paragraph" w:customStyle="1" w:styleId="font11">
    <w:name w:val="font11"/>
    <w:basedOn w:val="af8"/>
    <w:rsid w:val="00A90757"/>
    <w:pPr>
      <w:spacing w:before="100" w:beforeAutospacing="1" w:after="100" w:afterAutospacing="1" w:line="240" w:lineRule="auto"/>
      <w:ind w:firstLine="0"/>
      <w:jc w:val="left"/>
    </w:pPr>
    <w:rPr>
      <w:rFonts w:ascii="Tahoma" w:eastAsia="Times New Roman" w:hAnsi="Tahoma" w:cs="Tahoma"/>
      <w:color w:val="000000"/>
      <w:sz w:val="18"/>
      <w:szCs w:val="18"/>
      <w:lang w:val="ru-RU" w:eastAsia="ru-RU" w:bidi="ar-SA"/>
    </w:rPr>
  </w:style>
  <w:style w:type="paragraph" w:customStyle="1" w:styleId="font12">
    <w:name w:val="font12"/>
    <w:basedOn w:val="af8"/>
    <w:rsid w:val="00A90757"/>
    <w:pPr>
      <w:spacing w:before="100" w:beforeAutospacing="1" w:after="100" w:afterAutospacing="1" w:line="240" w:lineRule="auto"/>
      <w:ind w:firstLine="0"/>
      <w:jc w:val="left"/>
    </w:pPr>
    <w:rPr>
      <w:rFonts w:ascii="Tahoma" w:eastAsia="Times New Roman" w:hAnsi="Tahoma" w:cs="Tahoma"/>
      <w:b/>
      <w:bCs/>
      <w:color w:val="000000"/>
      <w:sz w:val="18"/>
      <w:szCs w:val="18"/>
      <w:lang w:val="ru-RU" w:eastAsia="ru-RU" w:bidi="ar-SA"/>
    </w:rPr>
  </w:style>
  <w:style w:type="character" w:customStyle="1" w:styleId="29pt">
    <w:name w:val="Основной текст (2) + 9 pt;Полужирный"/>
    <w:basedOn w:val="2fd"/>
    <w:rsid w:val="007B1B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f9"/>
    <w:rsid w:val="00AB2255"/>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9"/>
    <w:rsid w:val="00CD594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f9"/>
    <w:rsid w:val="00CD59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basedOn w:val="2fd"/>
    <w:rsid w:val="00BA5E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basedOn w:val="2fd"/>
    <w:rsid w:val="00BA5E9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basedOn w:val="2fd"/>
    <w:rsid w:val="00BA5E9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116C5F"/>
    <w:pPr>
      <w:spacing w:before="100" w:beforeAutospacing="1" w:after="100" w:afterAutospacing="1" w:line="240" w:lineRule="auto"/>
      <w:ind w:firstLine="0"/>
      <w:jc w:val="left"/>
    </w:pPr>
    <w:rPr>
      <w:rFonts w:ascii="Tahoma" w:eastAsia="Times New Roman" w:hAnsi="Tahoma" w:cs="Tahoma"/>
      <w:color w:val="000000"/>
      <w:sz w:val="16"/>
      <w:szCs w:val="16"/>
      <w:lang w:val="ru-RU" w:eastAsia="ru-RU" w:bidi="ar-SA"/>
    </w:rPr>
  </w:style>
  <w:style w:type="paragraph" w:customStyle="1" w:styleId="font14">
    <w:name w:val="font14"/>
    <w:basedOn w:val="af8"/>
    <w:rsid w:val="00116C5F"/>
    <w:pPr>
      <w:spacing w:before="100" w:beforeAutospacing="1" w:after="100" w:afterAutospacing="1" w:line="240" w:lineRule="auto"/>
      <w:ind w:firstLine="0"/>
      <w:jc w:val="left"/>
    </w:pPr>
    <w:rPr>
      <w:rFonts w:ascii="Tahoma" w:eastAsia="Times New Roman" w:hAnsi="Tahoma" w:cs="Tahoma"/>
      <w:b/>
      <w:bCs/>
      <w:color w:val="000000"/>
      <w:sz w:val="16"/>
      <w:szCs w:val="16"/>
      <w:lang w:val="ru-RU" w:eastAsia="ru-RU" w:bidi="ar-SA"/>
    </w:rPr>
  </w:style>
  <w:style w:type="paragraph" w:customStyle="1" w:styleId="font15">
    <w:name w:val="font15"/>
    <w:basedOn w:val="af8"/>
    <w:rsid w:val="00116C5F"/>
    <w:pPr>
      <w:spacing w:before="100" w:beforeAutospacing="1" w:after="100" w:afterAutospacing="1" w:line="240" w:lineRule="auto"/>
      <w:ind w:firstLine="0"/>
      <w:jc w:val="left"/>
    </w:pPr>
    <w:rPr>
      <w:rFonts w:ascii="Tahoma" w:eastAsia="Times New Roman" w:hAnsi="Tahoma" w:cs="Tahoma"/>
      <w:color w:val="000000"/>
      <w:sz w:val="16"/>
      <w:szCs w:val="16"/>
      <w:lang w:val="ru-RU" w:eastAsia="ru-RU" w:bidi="ar-SA"/>
    </w:rPr>
  </w:style>
  <w:style w:type="paragraph" w:customStyle="1" w:styleId="font16">
    <w:name w:val="font16"/>
    <w:basedOn w:val="af8"/>
    <w:rsid w:val="00116C5F"/>
    <w:pPr>
      <w:spacing w:before="100" w:beforeAutospacing="1" w:after="100" w:afterAutospacing="1" w:line="240" w:lineRule="auto"/>
      <w:ind w:firstLine="0"/>
      <w:jc w:val="left"/>
    </w:pPr>
    <w:rPr>
      <w:rFonts w:ascii="Tahoma" w:eastAsia="Times New Roman" w:hAnsi="Tahoma" w:cs="Tahoma"/>
      <w:b/>
      <w:bCs/>
      <w:color w:val="000000"/>
      <w:sz w:val="16"/>
      <w:szCs w:val="16"/>
      <w:lang w:val="ru-RU" w:eastAsia="ru-RU" w:bidi="ar-SA"/>
    </w:rPr>
  </w:style>
  <w:style w:type="paragraph" w:customStyle="1" w:styleId="xl47855">
    <w:name w:val="xl47855"/>
    <w:basedOn w:val="af8"/>
    <w:rsid w:val="00116C5F"/>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56">
    <w:name w:val="xl47856"/>
    <w:basedOn w:val="af8"/>
    <w:rsid w:val="00116C5F"/>
    <w:pP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7883">
    <w:name w:val="xl4788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84">
    <w:name w:val="xl4788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85">
    <w:name w:val="xl4788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86">
    <w:name w:val="xl4788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87">
    <w:name w:val="xl478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88">
    <w:name w:val="xl47888"/>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89">
    <w:name w:val="xl47889"/>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0">
    <w:name w:val="xl4789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91">
    <w:name w:val="xl4789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2">
    <w:name w:val="xl4789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3">
    <w:name w:val="xl4789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894">
    <w:name w:val="xl478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5">
    <w:name w:val="xl47895"/>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96">
    <w:name w:val="xl4789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7">
    <w:name w:val="xl47897"/>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8">
    <w:name w:val="xl4789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99">
    <w:name w:val="xl4789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0">
    <w:name w:val="xl4790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1">
    <w:name w:val="xl4790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2">
    <w:name w:val="xl4790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3">
    <w:name w:val="xl479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4">
    <w:name w:val="xl4790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05">
    <w:name w:val="xl4790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7906">
    <w:name w:val="xl47906"/>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07">
    <w:name w:val="xl47907"/>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7908">
    <w:name w:val="xl4790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9">
    <w:name w:val="xl4790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0">
    <w:name w:val="xl4791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11">
    <w:name w:val="xl47911"/>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12">
    <w:name w:val="xl4791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13">
    <w:name w:val="xl4791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14">
    <w:name w:val="xl4791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15">
    <w:name w:val="xl4791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6">
    <w:name w:val="xl47916"/>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7">
    <w:name w:val="xl47917"/>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8">
    <w:name w:val="xl47918"/>
    <w:basedOn w:val="af8"/>
    <w:rsid w:val="00116C5F"/>
    <w:pP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9">
    <w:name w:val="xl4791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20">
    <w:name w:val="xl4792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21">
    <w:name w:val="xl47921"/>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7922">
    <w:name w:val="xl4792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23">
    <w:name w:val="xl47923"/>
    <w:basedOn w:val="af8"/>
    <w:rsid w:val="00116C5F"/>
    <w:pP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0000"/>
      <w:sz w:val="16"/>
      <w:szCs w:val="16"/>
      <w:lang w:val="ru-RU" w:eastAsia="ru-RU" w:bidi="ar-SA"/>
    </w:rPr>
  </w:style>
  <w:style w:type="paragraph" w:customStyle="1" w:styleId="xl47924">
    <w:name w:val="xl47924"/>
    <w:basedOn w:val="af8"/>
    <w:rsid w:val="00116C5F"/>
    <w:pPr>
      <w:shd w:val="clear" w:color="000000" w:fill="FFFF00"/>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47925">
    <w:name w:val="xl4792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7926">
    <w:name w:val="xl479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7927">
    <w:name w:val="xl4792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28">
    <w:name w:val="xl47928"/>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29">
    <w:name w:val="xl479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0">
    <w:name w:val="xl47930"/>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1">
    <w:name w:val="xl4793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7932">
    <w:name w:val="xl47932"/>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33">
    <w:name w:val="xl47933"/>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34">
    <w:name w:val="xl47934"/>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35">
    <w:name w:val="xl47935"/>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36">
    <w:name w:val="xl47936"/>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7">
    <w:name w:val="xl4793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8">
    <w:name w:val="xl47938"/>
    <w:basedOn w:val="af8"/>
    <w:rsid w:val="00116C5F"/>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9">
    <w:name w:val="xl4793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40">
    <w:name w:val="xl47940"/>
    <w:basedOn w:val="af8"/>
    <w:rsid w:val="00116C5F"/>
    <w:pPr>
      <w:spacing w:before="100" w:beforeAutospacing="1" w:after="100" w:afterAutospacing="1" w:line="240" w:lineRule="auto"/>
      <w:ind w:firstLine="0"/>
      <w:jc w:val="left"/>
    </w:pPr>
    <w:rPr>
      <w:rFonts w:ascii="Times New Roman" w:eastAsia="Times New Roman" w:hAnsi="Times New Roman" w:cs="Times New Roman"/>
      <w:color w:val="000000"/>
      <w:szCs w:val="24"/>
      <w:lang w:val="ru-RU" w:eastAsia="ru-RU" w:bidi="ar-SA"/>
    </w:rPr>
  </w:style>
  <w:style w:type="paragraph" w:customStyle="1" w:styleId="xl47941">
    <w:name w:val="xl4794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42">
    <w:name w:val="xl47942"/>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43">
    <w:name w:val="xl47943"/>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44">
    <w:name w:val="xl47944"/>
    <w:basedOn w:val="af8"/>
    <w:rsid w:val="00116C5F"/>
    <w:pPr>
      <w:shd w:val="clear" w:color="000000" w:fill="FFFFFF"/>
      <w:spacing w:before="100" w:beforeAutospacing="1" w:after="100" w:afterAutospacing="1" w:line="240" w:lineRule="auto"/>
      <w:ind w:firstLine="0"/>
      <w:jc w:val="left"/>
    </w:pPr>
    <w:rPr>
      <w:rFonts w:ascii="Times New Roman" w:eastAsia="Times New Roman" w:hAnsi="Times New Roman" w:cs="Times New Roman"/>
      <w:color w:val="000000"/>
      <w:szCs w:val="24"/>
      <w:lang w:val="ru-RU" w:eastAsia="ru-RU" w:bidi="ar-SA"/>
    </w:rPr>
  </w:style>
  <w:style w:type="paragraph" w:customStyle="1" w:styleId="xl47945">
    <w:name w:val="xl47945"/>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46">
    <w:name w:val="xl479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47">
    <w:name w:val="xl4794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48">
    <w:name w:val="xl47948"/>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49">
    <w:name w:val="xl4794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0">
    <w:name w:val="xl47950"/>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1">
    <w:name w:val="xl4795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2">
    <w:name w:val="xl4795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3">
    <w:name w:val="xl47953"/>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4">
    <w:name w:val="xl47954"/>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5">
    <w:name w:val="xl47955"/>
    <w:basedOn w:val="af8"/>
    <w:rsid w:val="00116C5F"/>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6">
    <w:name w:val="xl4795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7957">
    <w:name w:val="xl47957"/>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58">
    <w:name w:val="xl47958"/>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59">
    <w:name w:val="xl47959"/>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60">
    <w:name w:val="xl47960"/>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61">
    <w:name w:val="xl4796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62">
    <w:name w:val="xl4796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63">
    <w:name w:val="xl47963"/>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64">
    <w:name w:val="xl4796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7965">
    <w:name w:val="xl4796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66">
    <w:name w:val="xl4796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67">
    <w:name w:val="xl47967"/>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68">
    <w:name w:val="xl47968"/>
    <w:basedOn w:val="af8"/>
    <w:rsid w:val="00116C5F"/>
    <w:pPr>
      <w:shd w:val="clear" w:color="000000" w:fill="FFFF00"/>
      <w:spacing w:before="100" w:beforeAutospacing="1" w:after="100" w:afterAutospacing="1" w:line="240" w:lineRule="auto"/>
      <w:ind w:firstLine="0"/>
      <w:jc w:val="left"/>
    </w:pPr>
    <w:rPr>
      <w:rFonts w:ascii="Times New Roman" w:eastAsia="Times New Roman" w:hAnsi="Times New Roman" w:cs="Times New Roman"/>
      <w:color w:val="000000"/>
      <w:szCs w:val="24"/>
      <w:lang w:val="ru-RU" w:eastAsia="ru-RU" w:bidi="ar-SA"/>
    </w:rPr>
  </w:style>
  <w:style w:type="paragraph" w:customStyle="1" w:styleId="xl47969">
    <w:name w:val="xl47969"/>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0">
    <w:name w:val="xl47970"/>
    <w:basedOn w:val="af8"/>
    <w:rsid w:val="00116C5F"/>
    <w:pP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1">
    <w:name w:val="xl4797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72">
    <w:name w:val="xl4797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3">
    <w:name w:val="xl47973"/>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4">
    <w:name w:val="xl4797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75">
    <w:name w:val="xl4797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6">
    <w:name w:val="xl47976"/>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77">
    <w:name w:val="xl47977"/>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val="ru-RU" w:eastAsia="ru-RU" w:bidi="ar-SA"/>
    </w:rPr>
  </w:style>
  <w:style w:type="paragraph" w:customStyle="1" w:styleId="xl47978">
    <w:name w:val="xl47978"/>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9">
    <w:name w:val="xl4797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80">
    <w:name w:val="xl4798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81">
    <w:name w:val="xl4798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7982">
    <w:name w:val="xl4798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83">
    <w:name w:val="xl4798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84">
    <w:name w:val="xl4798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85">
    <w:name w:val="xl4798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86">
    <w:name w:val="xl47986"/>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87">
    <w:name w:val="xl479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47988">
    <w:name w:val="xl4798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89">
    <w:name w:val="xl4798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7990">
    <w:name w:val="xl47990"/>
    <w:basedOn w:val="af8"/>
    <w:rsid w:val="00116C5F"/>
    <w:pPr>
      <w:spacing w:before="100" w:beforeAutospacing="1" w:after="100" w:afterAutospacing="1" w:line="240" w:lineRule="auto"/>
      <w:ind w:firstLine="0"/>
      <w:jc w:val="left"/>
    </w:pPr>
    <w:rPr>
      <w:rFonts w:ascii="Times New Roman" w:eastAsia="Times New Roman" w:hAnsi="Times New Roman" w:cs="Times New Roman"/>
      <w:color w:val="000000"/>
      <w:sz w:val="20"/>
      <w:szCs w:val="20"/>
      <w:lang w:val="ru-RU" w:eastAsia="ru-RU" w:bidi="ar-SA"/>
    </w:rPr>
  </w:style>
  <w:style w:type="paragraph" w:customStyle="1" w:styleId="xl47991">
    <w:name w:val="xl47991"/>
    <w:basedOn w:val="af8"/>
    <w:rsid w:val="00116C5F"/>
    <w:pPr>
      <w:shd w:val="clear" w:color="000000" w:fill="FFFFFF"/>
      <w:spacing w:before="100" w:beforeAutospacing="1" w:after="100" w:afterAutospacing="1" w:line="240" w:lineRule="auto"/>
      <w:ind w:firstLine="0"/>
      <w:jc w:val="left"/>
    </w:pPr>
    <w:rPr>
      <w:rFonts w:ascii="Times New Roman" w:eastAsia="Times New Roman" w:hAnsi="Times New Roman" w:cs="Times New Roman"/>
      <w:color w:val="000000"/>
      <w:sz w:val="20"/>
      <w:szCs w:val="20"/>
      <w:lang w:val="ru-RU" w:eastAsia="ru-RU" w:bidi="ar-SA"/>
    </w:rPr>
  </w:style>
  <w:style w:type="paragraph" w:customStyle="1" w:styleId="xl47992">
    <w:name w:val="xl47992"/>
    <w:basedOn w:val="af8"/>
    <w:rsid w:val="00116C5F"/>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93">
    <w:name w:val="xl4799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94">
    <w:name w:val="xl479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95">
    <w:name w:val="xl4799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96">
    <w:name w:val="xl47996"/>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97">
    <w:name w:val="xl47997"/>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98">
    <w:name w:val="xl47998"/>
    <w:basedOn w:val="af8"/>
    <w:rsid w:val="00116C5F"/>
    <w:pPr>
      <w:spacing w:before="100" w:beforeAutospacing="1" w:after="100" w:afterAutospacing="1" w:line="240" w:lineRule="auto"/>
      <w:ind w:firstLine="0"/>
      <w:jc w:val="left"/>
    </w:pPr>
    <w:rPr>
      <w:rFonts w:ascii="Times New Roman" w:eastAsia="Times New Roman" w:hAnsi="Times New Roman" w:cs="Times New Roman"/>
      <w:color w:val="000000"/>
      <w:szCs w:val="24"/>
      <w:lang w:val="ru-RU" w:eastAsia="ru-RU" w:bidi="ar-SA"/>
    </w:rPr>
  </w:style>
  <w:style w:type="paragraph" w:customStyle="1" w:styleId="xl47999">
    <w:name w:val="xl47999"/>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00">
    <w:name w:val="xl4800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1">
    <w:name w:val="xl4800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02">
    <w:name w:val="xl4800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03">
    <w:name w:val="xl480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4">
    <w:name w:val="xl4800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05">
    <w:name w:val="xl4800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6">
    <w:name w:val="xl4800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07">
    <w:name w:val="xl48007"/>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8">
    <w:name w:val="xl48008"/>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9">
    <w:name w:val="xl4800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0">
    <w:name w:val="xl48010"/>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1">
    <w:name w:val="xl48011"/>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CC0000"/>
      <w:sz w:val="20"/>
      <w:szCs w:val="20"/>
      <w:lang w:val="ru-RU" w:eastAsia="ru-RU" w:bidi="ar-SA"/>
    </w:rPr>
  </w:style>
  <w:style w:type="paragraph" w:customStyle="1" w:styleId="xl48012">
    <w:name w:val="xl48012"/>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3">
    <w:name w:val="xl48013"/>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4">
    <w:name w:val="xl4801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5">
    <w:name w:val="xl48015"/>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8016">
    <w:name w:val="xl48016"/>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7">
    <w:name w:val="xl4801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8">
    <w:name w:val="xl48018"/>
    <w:basedOn w:val="af8"/>
    <w:rsid w:val="00116C5F"/>
    <w:pPr>
      <w:shd w:val="clear" w:color="000000" w:fill="FFFFFF"/>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8019">
    <w:name w:val="xl4801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eastAsia="Times New Roman" w:hAnsi="Times New Roman" w:cs="Times New Roman"/>
      <w:sz w:val="20"/>
      <w:szCs w:val="20"/>
      <w:lang w:val="ru-RU" w:eastAsia="ru-RU" w:bidi="ar-SA"/>
    </w:rPr>
  </w:style>
  <w:style w:type="paragraph" w:customStyle="1" w:styleId="xl48020">
    <w:name w:val="xl48020"/>
    <w:basedOn w:val="af8"/>
    <w:rsid w:val="00116C5F"/>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8021">
    <w:name w:val="xl4802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2">
    <w:name w:val="xl48022"/>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3">
    <w:name w:val="xl48023"/>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4">
    <w:name w:val="xl48024"/>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5">
    <w:name w:val="xl48025"/>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6">
    <w:name w:val="xl480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27">
    <w:name w:val="xl4802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18"/>
      <w:szCs w:val="18"/>
      <w:lang w:val="ru-RU" w:eastAsia="ru-RU" w:bidi="ar-SA"/>
    </w:rPr>
  </w:style>
  <w:style w:type="paragraph" w:customStyle="1" w:styleId="xl48028">
    <w:name w:val="xl4802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eastAsia="Times New Roman" w:hAnsi="Tahoma" w:cs="Tahoma"/>
      <w:sz w:val="18"/>
      <w:szCs w:val="18"/>
      <w:lang w:val="ru-RU" w:eastAsia="ru-RU" w:bidi="ar-SA"/>
    </w:rPr>
  </w:style>
  <w:style w:type="paragraph" w:customStyle="1" w:styleId="xl48029">
    <w:name w:val="xl480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30">
    <w:name w:val="xl4803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31">
    <w:name w:val="xl4803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32">
    <w:name w:val="xl48032"/>
    <w:basedOn w:val="af8"/>
    <w:rsid w:val="00116C5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33">
    <w:name w:val="xl48033"/>
    <w:basedOn w:val="af8"/>
    <w:rsid w:val="00116C5F"/>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34">
    <w:name w:val="xl48034"/>
    <w:basedOn w:val="af8"/>
    <w:rsid w:val="00116C5F"/>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8035">
    <w:name w:val="xl48035"/>
    <w:basedOn w:val="af8"/>
    <w:rsid w:val="00116C5F"/>
    <w:pPr>
      <w:spacing w:before="100" w:beforeAutospacing="1" w:after="100" w:afterAutospacing="1" w:line="240" w:lineRule="auto"/>
      <w:ind w:firstLine="0"/>
      <w:jc w:val="left"/>
    </w:pPr>
    <w:rPr>
      <w:rFonts w:ascii="Times New Roman" w:eastAsia="Times New Roman" w:hAnsi="Times New Roman" w:cs="Times New Roman"/>
      <w:sz w:val="18"/>
      <w:szCs w:val="18"/>
      <w:lang w:val="ru-RU" w:eastAsia="ru-RU" w:bidi="ar-SA"/>
    </w:rPr>
  </w:style>
  <w:style w:type="paragraph" w:customStyle="1" w:styleId="xl48036">
    <w:name w:val="xl48036"/>
    <w:basedOn w:val="af8"/>
    <w:rsid w:val="00116C5F"/>
    <w:pPr>
      <w:shd w:val="clear" w:color="000000" w:fill="FFFFFF"/>
      <w:spacing w:before="100" w:beforeAutospacing="1" w:after="100" w:afterAutospacing="1" w:line="240" w:lineRule="auto"/>
      <w:ind w:firstLine="0"/>
      <w:jc w:val="left"/>
    </w:pPr>
    <w:rPr>
      <w:rFonts w:ascii="Times New Roman" w:eastAsia="Times New Roman" w:hAnsi="Times New Roman" w:cs="Times New Roman"/>
      <w:sz w:val="18"/>
      <w:szCs w:val="18"/>
      <w:lang w:val="ru-RU" w:eastAsia="ru-RU" w:bidi="ar-SA"/>
    </w:rPr>
  </w:style>
  <w:style w:type="paragraph" w:customStyle="1" w:styleId="xl48037">
    <w:name w:val="xl4803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lang w:val="ru-RU" w:eastAsia="ru-RU" w:bidi="ar-SA"/>
    </w:rPr>
  </w:style>
  <w:style w:type="paragraph" w:customStyle="1" w:styleId="xl48038">
    <w:name w:val="xl4803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lang w:val="ru-RU" w:eastAsia="ru-RU" w:bidi="ar-SA"/>
    </w:rPr>
  </w:style>
  <w:style w:type="paragraph" w:customStyle="1" w:styleId="xl48039">
    <w:name w:val="xl4803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40">
    <w:name w:val="xl48040"/>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41">
    <w:name w:val="xl48041"/>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42">
    <w:name w:val="xl48042"/>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43">
    <w:name w:val="xl48043"/>
    <w:basedOn w:val="af8"/>
    <w:rsid w:val="00116C5F"/>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44">
    <w:name w:val="xl48044"/>
    <w:basedOn w:val="af8"/>
    <w:rsid w:val="00116C5F"/>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45">
    <w:name w:val="xl4804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46">
    <w:name w:val="xl480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Cs w:val="24"/>
      <w:lang w:val="ru-RU" w:eastAsia="ru-RU" w:bidi="ar-SA"/>
    </w:rPr>
  </w:style>
  <w:style w:type="paragraph" w:customStyle="1" w:styleId="xl48047">
    <w:name w:val="xl48047"/>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48">
    <w:name w:val="xl48048"/>
    <w:basedOn w:val="af8"/>
    <w:rsid w:val="00116C5F"/>
    <w:pPr>
      <w:pBdr>
        <w:top w:val="single" w:sz="8" w:space="0" w:color="auto"/>
        <w:left w:val="single" w:sz="8" w:space="7" w:color="auto"/>
      </w:pBdr>
      <w:shd w:val="clear" w:color="000000" w:fill="FFFFFF"/>
      <w:spacing w:before="100" w:beforeAutospacing="1" w:after="100" w:afterAutospacing="1" w:line="240" w:lineRule="auto"/>
      <w:ind w:firstLineChars="100"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8049">
    <w:name w:val="xl48049"/>
    <w:basedOn w:val="af8"/>
    <w:rsid w:val="00116C5F"/>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8050">
    <w:name w:val="xl48050"/>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51">
    <w:name w:val="xl48051"/>
    <w:basedOn w:val="af8"/>
    <w:rsid w:val="00116C5F"/>
    <w:pP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8052">
    <w:name w:val="xl48052"/>
    <w:basedOn w:val="af8"/>
    <w:rsid w:val="00116C5F"/>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8053">
    <w:name w:val="xl4805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54">
    <w:name w:val="xl48054"/>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55">
    <w:name w:val="xl48055"/>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56">
    <w:name w:val="xl48056"/>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57">
    <w:name w:val="xl4805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58">
    <w:name w:val="xl48058"/>
    <w:basedOn w:val="af8"/>
    <w:rsid w:val="00116C5F"/>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8059">
    <w:name w:val="xl4805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0">
    <w:name w:val="xl48060"/>
    <w:basedOn w:val="af8"/>
    <w:rsid w:val="00116C5F"/>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1">
    <w:name w:val="xl48061"/>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62">
    <w:name w:val="xl4806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63">
    <w:name w:val="xl4806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64">
    <w:name w:val="xl4806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65">
    <w:name w:val="xl48065"/>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6">
    <w:name w:val="xl4806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7">
    <w:name w:val="xl4806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68">
    <w:name w:val="xl48068"/>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9">
    <w:name w:val="xl4806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0">
    <w:name w:val="xl48070"/>
    <w:basedOn w:val="af8"/>
    <w:rsid w:val="00116C5F"/>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71">
    <w:name w:val="xl48071"/>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72">
    <w:name w:val="xl4807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3">
    <w:name w:val="xl48073"/>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4">
    <w:name w:val="xl48074"/>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5">
    <w:name w:val="xl48075"/>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6">
    <w:name w:val="xl4807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7">
    <w:name w:val="xl4807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8">
    <w:name w:val="xl48078"/>
    <w:basedOn w:val="af8"/>
    <w:rsid w:val="00116C5F"/>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9">
    <w:name w:val="xl4807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80">
    <w:name w:val="xl48080"/>
    <w:basedOn w:val="af8"/>
    <w:rsid w:val="00116C5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81">
    <w:name w:val="xl48081"/>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2">
    <w:name w:val="xl48082"/>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3">
    <w:name w:val="xl48083"/>
    <w:basedOn w:val="af8"/>
    <w:rsid w:val="00116C5F"/>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084">
    <w:name w:val="xl48084"/>
    <w:basedOn w:val="af8"/>
    <w:rsid w:val="00116C5F"/>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085">
    <w:name w:val="xl48085"/>
    <w:basedOn w:val="af8"/>
    <w:rsid w:val="00116C5F"/>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086">
    <w:name w:val="xl48086"/>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7">
    <w:name w:val="xl48087"/>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8">
    <w:name w:val="xl48088"/>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9">
    <w:name w:val="xl48089"/>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0">
    <w:name w:val="xl48090"/>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1">
    <w:name w:val="xl4809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2">
    <w:name w:val="xl48092"/>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3">
    <w:name w:val="xl48093"/>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4">
    <w:name w:val="xl48094"/>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5">
    <w:name w:val="xl4809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6">
    <w:name w:val="xl48096"/>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97">
    <w:name w:val="xl48097"/>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98">
    <w:name w:val="xl48098"/>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99">
    <w:name w:val="xl48099"/>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0">
    <w:name w:val="xl4810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1">
    <w:name w:val="xl4810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2">
    <w:name w:val="xl4810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3">
    <w:name w:val="xl4810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4">
    <w:name w:val="xl48104"/>
    <w:basedOn w:val="af8"/>
    <w:rsid w:val="0094283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5">
    <w:name w:val="xl48105"/>
    <w:basedOn w:val="af8"/>
    <w:rsid w:val="009428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6">
    <w:name w:val="xl48106"/>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7">
    <w:name w:val="xl48107"/>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8">
    <w:name w:val="xl48108"/>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9">
    <w:name w:val="xl48109"/>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110">
    <w:name w:val="xl48110"/>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111">
    <w:name w:val="xl48111"/>
    <w:basedOn w:val="af8"/>
    <w:rsid w:val="00C60FD9"/>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112">
    <w:name w:val="xl48112"/>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3">
    <w:name w:val="xl48113"/>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4">
    <w:name w:val="xl48114"/>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5">
    <w:name w:val="xl48115"/>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6">
    <w:name w:val="xl48116"/>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7">
    <w:name w:val="xl48117"/>
    <w:basedOn w:val="af8"/>
    <w:rsid w:val="00C60FD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8">
    <w:name w:val="xl48118"/>
    <w:basedOn w:val="af8"/>
    <w:rsid w:val="00C60FD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9">
    <w:name w:val="xl48119"/>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20">
    <w:name w:val="xl48120"/>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21">
    <w:name w:val="xl48121"/>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22">
    <w:name w:val="xl48122"/>
    <w:basedOn w:val="af8"/>
    <w:rsid w:val="00C60FD9"/>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3">
    <w:name w:val="xl48123"/>
    <w:basedOn w:val="af8"/>
    <w:rsid w:val="00C60FD9"/>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4">
    <w:name w:val="xl48124"/>
    <w:basedOn w:val="af8"/>
    <w:rsid w:val="00C60FD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25">
    <w:name w:val="xl48125"/>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6">
    <w:name w:val="xl48126"/>
    <w:basedOn w:val="af8"/>
    <w:rsid w:val="00C60FD9"/>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7">
    <w:name w:val="xl48127"/>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8">
    <w:name w:val="xl48128"/>
    <w:basedOn w:val="af8"/>
    <w:rsid w:val="00C60FD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9">
    <w:name w:val="xl48129"/>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30">
    <w:name w:val="xl48130"/>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31">
    <w:name w:val="xl48131"/>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32">
    <w:name w:val="xl48132"/>
    <w:basedOn w:val="af8"/>
    <w:rsid w:val="00AE16B4"/>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33">
    <w:name w:val="xl48133"/>
    <w:basedOn w:val="af8"/>
    <w:rsid w:val="00AE16B4"/>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34">
    <w:name w:val="xl48134"/>
    <w:basedOn w:val="af8"/>
    <w:rsid w:val="00AE16B4"/>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135">
    <w:name w:val="xl48135"/>
    <w:basedOn w:val="af8"/>
    <w:rsid w:val="00AE16B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numbering" w:customStyle="1" w:styleId="3113">
    <w:name w:val="Заголовок 3 ур11"/>
    <w:uiPriority w:val="99"/>
    <w:rsid w:val="00584FBA"/>
  </w:style>
  <w:style w:type="numbering" w:customStyle="1" w:styleId="102">
    <w:name w:val="Нет списка10"/>
    <w:next w:val="afb"/>
    <w:uiPriority w:val="99"/>
    <w:semiHidden/>
    <w:unhideWhenUsed/>
    <w:rsid w:val="00584FBA"/>
  </w:style>
  <w:style w:type="table" w:customStyle="1" w:styleId="TableGridReport1">
    <w:name w:val="Table Grid Report1"/>
    <w:basedOn w:val="afa"/>
    <w:next w:val="afff6"/>
    <w:uiPriority w:val="59"/>
    <w:rsid w:val="00584FBA"/>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584FBA"/>
    <w:pPr>
      <w:tabs>
        <w:tab w:val="num" w:pos="360"/>
      </w:tabs>
      <w:spacing w:after="160" w:line="240" w:lineRule="exact"/>
      <w:ind w:firstLine="0"/>
      <w:jc w:val="left"/>
    </w:pPr>
    <w:rPr>
      <w:rFonts w:ascii="Verdana" w:eastAsia="Times New Roman" w:hAnsi="Verdana" w:cs="Verdana"/>
      <w:sz w:val="20"/>
      <w:szCs w:val="20"/>
      <w:lang w:bidi="ar-SA"/>
    </w:rPr>
  </w:style>
  <w:style w:type="table" w:customStyle="1" w:styleId="228">
    <w:name w:val="Сетка таблицы22"/>
    <w:basedOn w:val="afa"/>
    <w:next w:val="afff6"/>
    <w:rsid w:val="00584FBA"/>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584FBA"/>
  </w:style>
  <w:style w:type="paragraph" w:customStyle="1" w:styleId="2ffb">
    <w:name w:val="Абзац списка2"/>
    <w:basedOn w:val="af8"/>
    <w:rsid w:val="00584FBA"/>
    <w:pPr>
      <w:spacing w:line="240" w:lineRule="auto"/>
      <w:ind w:left="720" w:firstLine="0"/>
      <w:jc w:val="center"/>
    </w:pPr>
    <w:rPr>
      <w:rFonts w:ascii="Calibri" w:eastAsia="Times New Roman" w:hAnsi="Calibri" w:cs="Calibri"/>
      <w:sz w:val="22"/>
      <w:lang w:val="ru-RU" w:bidi="ar-SA"/>
    </w:rPr>
  </w:style>
  <w:style w:type="numbering" w:customStyle="1" w:styleId="12b">
    <w:name w:val="Нет списка12"/>
    <w:next w:val="afb"/>
    <w:uiPriority w:val="99"/>
    <w:semiHidden/>
    <w:unhideWhenUsed/>
    <w:rsid w:val="00584FBA"/>
  </w:style>
  <w:style w:type="paragraph" w:customStyle="1" w:styleId="affffffff4">
    <w:name w:val="заголовок табл"/>
    <w:basedOn w:val="af8"/>
    <w:link w:val="1fff"/>
    <w:qFormat/>
    <w:rsid w:val="00584FBA"/>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Cs w:val="24"/>
      <w:lang w:val="ru-RU" w:eastAsia="ru-RU" w:bidi="ar-SA"/>
    </w:rPr>
  </w:style>
  <w:style w:type="paragraph" w:customStyle="1" w:styleId="affffffff5">
    <w:name w:val="подпись"/>
    <w:basedOn w:val="af8"/>
    <w:rsid w:val="00584FBA"/>
    <w:pPr>
      <w:keepNext/>
      <w:suppressLineNumbers/>
      <w:tabs>
        <w:tab w:val="right" w:pos="9072"/>
        <w:tab w:val="left" w:leader="dot" w:pos="9356"/>
      </w:tabs>
      <w:suppressAutoHyphens/>
      <w:spacing w:before="840" w:line="240" w:lineRule="auto"/>
      <w:ind w:firstLine="0"/>
      <w:jc w:val="left"/>
    </w:pPr>
    <w:rPr>
      <w:rFonts w:ascii="Times New Roman" w:eastAsia="Times New Roman" w:hAnsi="Times New Roman" w:cs="Times New Roman"/>
      <w:szCs w:val="24"/>
      <w:lang w:val="ru-RU" w:eastAsia="ru-RU" w:bidi="ar-SA"/>
    </w:rPr>
  </w:style>
  <w:style w:type="paragraph" w:customStyle="1" w:styleId="affffffff6">
    <w:name w:val="текст табл"/>
    <w:basedOn w:val="af8"/>
    <w:rsid w:val="00584FBA"/>
    <w:pPr>
      <w:keepNext/>
      <w:keepLines/>
      <w:suppressLineNumbers/>
      <w:tabs>
        <w:tab w:val="left" w:leader="dot" w:pos="9356"/>
      </w:tabs>
      <w:suppressAutoHyphens/>
      <w:spacing w:before="60" w:after="60" w:line="240" w:lineRule="auto"/>
      <w:ind w:firstLine="0"/>
      <w:jc w:val="left"/>
    </w:pPr>
    <w:rPr>
      <w:rFonts w:ascii="Times New Roman" w:eastAsia="Times New Roman" w:hAnsi="Times New Roman" w:cs="Times New Roman"/>
      <w:szCs w:val="24"/>
      <w:lang w:val="ru-RU" w:eastAsia="ru-RU" w:bidi="ar-SA"/>
    </w:rPr>
  </w:style>
  <w:style w:type="paragraph" w:customStyle="1" w:styleId="142">
    <w:name w:val="Обычный 14"/>
    <w:basedOn w:val="af8"/>
    <w:autoRedefine/>
    <w:rsid w:val="00584FBA"/>
    <w:pPr>
      <w:keepNext/>
      <w:suppressLineNumbers/>
      <w:tabs>
        <w:tab w:val="left" w:pos="993"/>
        <w:tab w:val="left" w:leader="dot" w:pos="9356"/>
      </w:tabs>
      <w:suppressAutoHyphens/>
      <w:spacing w:before="120" w:line="240" w:lineRule="auto"/>
      <w:ind w:firstLine="0"/>
      <w:jc w:val="center"/>
    </w:pPr>
    <w:rPr>
      <w:rFonts w:ascii="Times New Roman" w:eastAsia="Times New Roman" w:hAnsi="Times New Roman" w:cs="Times New Roman"/>
      <w:b/>
      <w:bCs/>
      <w:position w:val="-24"/>
      <w:sz w:val="28"/>
      <w:szCs w:val="28"/>
      <w:lang w:val="ru-RU" w:eastAsia="ru-RU" w:bidi="ar-SA"/>
    </w:rPr>
  </w:style>
  <w:style w:type="paragraph" w:customStyle="1" w:styleId="11f4">
    <w:name w:val="текст таблицы 11"/>
    <w:basedOn w:val="affffffff6"/>
    <w:rsid w:val="00584FBA"/>
    <w:rPr>
      <w:sz w:val="22"/>
      <w:szCs w:val="22"/>
    </w:rPr>
  </w:style>
  <w:style w:type="paragraph" w:customStyle="1" w:styleId="103">
    <w:name w:val="Текст таблицы 10"/>
    <w:basedOn w:val="affffffff6"/>
    <w:rsid w:val="00584FBA"/>
    <w:rPr>
      <w:sz w:val="20"/>
      <w:szCs w:val="20"/>
    </w:rPr>
  </w:style>
  <w:style w:type="paragraph" w:customStyle="1" w:styleId="affffffff7">
    <w:name w:val="Подрисуночная надпись"/>
    <w:basedOn w:val="affffffff6"/>
    <w:link w:val="affffffff8"/>
    <w:autoRedefine/>
    <w:rsid w:val="00584FB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584FBA"/>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eastAsia="Times New Roman" w:hAnsi="NTTimes/Cyrillic" w:cs="Times New Roman"/>
      <w:sz w:val="26"/>
      <w:szCs w:val="26"/>
      <w:lang w:val="ru-RU" w:eastAsia="ru-RU" w:bidi="ar-SA"/>
    </w:rPr>
  </w:style>
  <w:style w:type="paragraph" w:customStyle="1" w:styleId="1fff0">
    <w:name w:val="указатель 1"/>
    <w:basedOn w:val="af8"/>
    <w:rsid w:val="00584FB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ascii="Times New Roman" w:eastAsia="Times New Roman" w:hAnsi="Times New Roman" w:cs="Times New Roman"/>
      <w:szCs w:val="24"/>
      <w:lang w:eastAsia="ru-RU" w:bidi="ar-SA"/>
    </w:rPr>
  </w:style>
  <w:style w:type="paragraph" w:customStyle="1" w:styleId="affffffffa">
    <w:name w:val="Стиль табл"/>
    <w:basedOn w:val="af8"/>
    <w:rsid w:val="00584FBA"/>
    <w:pPr>
      <w:keepNext/>
      <w:tabs>
        <w:tab w:val="left" w:leader="dot" w:pos="9356"/>
      </w:tabs>
      <w:suppressAutoHyphens/>
      <w:spacing w:before="120" w:after="120" w:line="240" w:lineRule="auto"/>
      <w:ind w:firstLine="0"/>
      <w:jc w:val="center"/>
    </w:pPr>
    <w:rPr>
      <w:rFonts w:ascii="Times New Roman" w:eastAsia="Times New Roman" w:hAnsi="Times New Roman" w:cs="Times New Roman"/>
      <w:sz w:val="22"/>
      <w:lang w:val="ru-RU" w:eastAsia="ru-RU" w:bidi="ar-SA"/>
    </w:rPr>
  </w:style>
  <w:style w:type="paragraph" w:styleId="affffffffb">
    <w:name w:val="Block Text"/>
    <w:basedOn w:val="af8"/>
    <w:rsid w:val="00584FBA"/>
    <w:pPr>
      <w:keepNext/>
      <w:suppressLineNumbers/>
      <w:tabs>
        <w:tab w:val="left" w:leader="dot" w:pos="9356"/>
      </w:tabs>
      <w:suppressAutoHyphens/>
      <w:spacing w:line="240" w:lineRule="auto"/>
      <w:ind w:left="-57" w:right="-57" w:firstLine="0"/>
      <w:jc w:val="left"/>
    </w:pPr>
    <w:rPr>
      <w:rFonts w:ascii="Times New Roman" w:eastAsia="Times New Roman" w:hAnsi="Times New Roman" w:cs="Times New Roman"/>
      <w:b/>
      <w:bCs/>
      <w:szCs w:val="24"/>
      <w:lang w:val="ru-RU" w:eastAsia="ru-RU" w:bidi="ar-SA"/>
    </w:rPr>
  </w:style>
  <w:style w:type="paragraph" w:customStyle="1" w:styleId="affffffffc">
    <w:name w:val="глава"/>
    <w:basedOn w:val="19"/>
    <w:autoRedefine/>
    <w:rsid w:val="00584FBA"/>
    <w:pPr>
      <w:keepNext/>
      <w:pageBreakBefore w:val="0"/>
      <w:numPr>
        <w:numId w:val="0"/>
      </w:numPr>
      <w:tabs>
        <w:tab w:val="left" w:leader="dot" w:pos="9356"/>
        <w:tab w:val="left" w:leader="dot" w:pos="9720"/>
      </w:tabs>
      <w:spacing w:before="0" w:after="120" w:line="240" w:lineRule="auto"/>
      <w:ind w:right="-81"/>
      <w:contextualSpacing w:val="0"/>
      <w:outlineLvl w:val="9"/>
    </w:pPr>
    <w:rPr>
      <w:rFonts w:ascii="Times New Roman" w:eastAsia="Times New Roman" w:hAnsi="Times New Roman" w:cs="Times New Roman"/>
      <w:bCs/>
      <w:caps/>
      <w:smallCaps w:val="0"/>
      <w:spacing w:val="0"/>
      <w:kern w:val="28"/>
      <w:sz w:val="26"/>
      <w:szCs w:val="26"/>
      <w:lang w:eastAsia="ru-RU" w:bidi="ar-SA"/>
    </w:rPr>
  </w:style>
  <w:style w:type="paragraph" w:customStyle="1" w:styleId="affffffffd">
    <w:name w:val="подрисунок"/>
    <w:basedOn w:val="af8"/>
    <w:rsid w:val="00584FBA"/>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eastAsia="Times New Roman" w:hAnsi="NTTimes/Cyrillic" w:cs="Times New Roman"/>
      <w:sz w:val="26"/>
      <w:szCs w:val="26"/>
      <w:lang w:val="ru-RU" w:eastAsia="ru-RU" w:bidi="ar-SA"/>
    </w:rPr>
  </w:style>
  <w:style w:type="paragraph" w:styleId="65">
    <w:name w:val="index 6"/>
    <w:basedOn w:val="af8"/>
    <w:next w:val="af8"/>
    <w:autoRedefine/>
    <w:rsid w:val="00584FBA"/>
    <w:pPr>
      <w:keepNext/>
      <w:suppressLineNumbers/>
      <w:tabs>
        <w:tab w:val="left" w:leader="dot" w:pos="9356"/>
      </w:tabs>
      <w:suppressAutoHyphens/>
      <w:spacing w:line="300" w:lineRule="auto"/>
      <w:ind w:left="1440" w:hanging="240"/>
    </w:pPr>
    <w:rPr>
      <w:rFonts w:ascii="Times New Roman" w:eastAsia="Times New Roman" w:hAnsi="Times New Roman" w:cs="Times New Roman"/>
      <w:szCs w:val="24"/>
      <w:lang w:val="ru-RU" w:eastAsia="ru-RU" w:bidi="ar-SA"/>
    </w:rPr>
  </w:style>
  <w:style w:type="paragraph" w:styleId="75">
    <w:name w:val="index 7"/>
    <w:basedOn w:val="af8"/>
    <w:next w:val="af8"/>
    <w:autoRedefine/>
    <w:rsid w:val="00584FBA"/>
    <w:pPr>
      <w:keepNext/>
      <w:suppressLineNumbers/>
      <w:tabs>
        <w:tab w:val="left" w:leader="dot" w:pos="9356"/>
      </w:tabs>
      <w:suppressAutoHyphens/>
      <w:spacing w:line="300" w:lineRule="auto"/>
      <w:ind w:left="1680" w:hanging="240"/>
    </w:pPr>
    <w:rPr>
      <w:rFonts w:ascii="Times New Roman" w:eastAsia="Times New Roman" w:hAnsi="Times New Roman" w:cs="Times New Roman"/>
      <w:szCs w:val="24"/>
      <w:lang w:val="ru-RU" w:eastAsia="ru-RU" w:bidi="ar-SA"/>
    </w:rPr>
  </w:style>
  <w:style w:type="paragraph" w:styleId="86">
    <w:name w:val="index 8"/>
    <w:basedOn w:val="af8"/>
    <w:next w:val="af8"/>
    <w:autoRedefine/>
    <w:rsid w:val="00584FBA"/>
    <w:pPr>
      <w:keepNext/>
      <w:suppressLineNumbers/>
      <w:tabs>
        <w:tab w:val="left" w:leader="dot" w:pos="9356"/>
      </w:tabs>
      <w:suppressAutoHyphens/>
      <w:spacing w:line="300" w:lineRule="auto"/>
      <w:ind w:left="1920" w:hanging="240"/>
    </w:pPr>
    <w:rPr>
      <w:rFonts w:ascii="Times New Roman" w:eastAsia="Times New Roman" w:hAnsi="Times New Roman" w:cs="Times New Roman"/>
      <w:szCs w:val="24"/>
      <w:lang w:val="ru-RU" w:eastAsia="ru-RU" w:bidi="ar-SA"/>
    </w:rPr>
  </w:style>
  <w:style w:type="paragraph" w:styleId="94">
    <w:name w:val="index 9"/>
    <w:basedOn w:val="af8"/>
    <w:next w:val="af8"/>
    <w:autoRedefine/>
    <w:rsid w:val="00584FBA"/>
    <w:pPr>
      <w:keepNext/>
      <w:suppressLineNumbers/>
      <w:tabs>
        <w:tab w:val="left" w:leader="dot" w:pos="9356"/>
      </w:tabs>
      <w:suppressAutoHyphens/>
      <w:spacing w:line="300" w:lineRule="auto"/>
      <w:ind w:left="2160" w:hanging="240"/>
    </w:pPr>
    <w:rPr>
      <w:rFonts w:ascii="Times New Roman" w:eastAsia="Times New Roman" w:hAnsi="Times New Roman" w:cs="Times New Roman"/>
      <w:szCs w:val="24"/>
      <w:lang w:val="ru-RU" w:eastAsia="ru-RU" w:bidi="ar-SA"/>
    </w:rPr>
  </w:style>
  <w:style w:type="character" w:customStyle="1" w:styleId="1fff">
    <w:name w:val="заголовок табл Знак1"/>
    <w:link w:val="affffffff4"/>
    <w:rsid w:val="00584FBA"/>
    <w:rPr>
      <w:rFonts w:ascii="Times New Roman" w:eastAsia="Times New Roman" w:hAnsi="Times New Roman" w:cs="Times New Roman"/>
      <w:b/>
      <w:bCs/>
      <w:sz w:val="24"/>
      <w:szCs w:val="24"/>
      <w:lang w:val="ru-RU" w:eastAsia="ru-RU" w:bidi="ar-SA"/>
    </w:rPr>
  </w:style>
  <w:style w:type="paragraph" w:customStyle="1" w:styleId="affffffffe">
    <w:name w:val="Обычный без абзаца"/>
    <w:basedOn w:val="af8"/>
    <w:autoRedefine/>
    <w:rsid w:val="00584FBA"/>
    <w:pPr>
      <w:keepNext/>
      <w:widowControl w:val="0"/>
      <w:tabs>
        <w:tab w:val="left" w:leader="dot" w:pos="9356"/>
      </w:tabs>
      <w:suppressAutoHyphens/>
      <w:spacing w:before="60" w:line="240" w:lineRule="auto"/>
      <w:ind w:left="1134" w:hanging="340"/>
      <w:jc w:val="center"/>
    </w:pPr>
    <w:rPr>
      <w:rFonts w:ascii="Times New Roman" w:eastAsia="Times New Roman" w:hAnsi="Times New Roman" w:cs="Times New Roman"/>
      <w:szCs w:val="24"/>
      <w:lang w:val="ru-RU" w:eastAsia="ru-RU" w:bidi="ar-SA"/>
    </w:rPr>
  </w:style>
  <w:style w:type="paragraph" w:customStyle="1" w:styleId="Normal">
    <w:name w:val="Normal Знак"/>
    <w:rsid w:val="00584FBA"/>
    <w:pPr>
      <w:spacing w:before="120" w:after="120" w:line="240" w:lineRule="auto"/>
      <w:ind w:left="567"/>
      <w:jc w:val="both"/>
    </w:pPr>
    <w:rPr>
      <w:rFonts w:ascii="Times New Roman" w:eastAsia="Times New Roman" w:hAnsi="Times New Roman" w:cs="Times New Roman"/>
      <w:sz w:val="24"/>
      <w:szCs w:val="24"/>
      <w:lang w:val="ru-RU" w:eastAsia="ru-RU" w:bidi="ar-SA"/>
    </w:rPr>
  </w:style>
  <w:style w:type="character" w:customStyle="1" w:styleId="139">
    <w:name w:val="Обычный 13 Знак"/>
    <w:rsid w:val="00584FBA"/>
    <w:rPr>
      <w:rFonts w:ascii="Times New Roman" w:hAnsi="Times New Roman" w:cs="Times New Roman"/>
      <w:sz w:val="26"/>
      <w:szCs w:val="26"/>
      <w:vertAlign w:val="baseline"/>
    </w:rPr>
  </w:style>
  <w:style w:type="paragraph" w:customStyle="1" w:styleId="13a">
    <w:name w:val="Обычный 13 Знак Знак"/>
    <w:basedOn w:val="af8"/>
    <w:link w:val="13b"/>
    <w:rsid w:val="00584FBA"/>
    <w:pPr>
      <w:keepNext/>
      <w:suppressLineNumbers/>
      <w:tabs>
        <w:tab w:val="left" w:leader="dot" w:pos="9356"/>
      </w:tabs>
      <w:suppressAutoHyphens/>
      <w:spacing w:line="240" w:lineRule="auto"/>
      <w:ind w:firstLine="0"/>
    </w:pPr>
    <w:rPr>
      <w:rFonts w:ascii="Times New Roman" w:eastAsia="Times New Roman" w:hAnsi="Times New Roman" w:cs="Times New Roman"/>
      <w:sz w:val="26"/>
      <w:szCs w:val="26"/>
      <w:lang w:val="ru-RU" w:eastAsia="ru-RU" w:bidi="ar-SA"/>
    </w:rPr>
  </w:style>
  <w:style w:type="character" w:customStyle="1" w:styleId="1320">
    <w:name w:val="Обычный 13 Знак2"/>
    <w:rsid w:val="00584FBA"/>
    <w:rPr>
      <w:snapToGrid w:val="0"/>
      <w:sz w:val="26"/>
      <w:szCs w:val="26"/>
      <w:lang w:val="ru-RU" w:eastAsia="ru-RU"/>
    </w:rPr>
  </w:style>
  <w:style w:type="character" w:customStyle="1" w:styleId="afffffffff">
    <w:name w:val="íîìåð ñòðàíèöû"/>
    <w:basedOn w:val="af9"/>
    <w:rsid w:val="00584FBA"/>
  </w:style>
  <w:style w:type="character" w:customStyle="1" w:styleId="1312">
    <w:name w:val="Обычный 13 Знак1"/>
    <w:rsid w:val="00584FBA"/>
    <w:rPr>
      <w:sz w:val="26"/>
      <w:szCs w:val="26"/>
      <w:lang w:val="ru-RU" w:eastAsia="ru-RU"/>
    </w:rPr>
  </w:style>
  <w:style w:type="paragraph" w:customStyle="1" w:styleId="1fff1">
    <w:name w:val="Рис.1 Подрисуночная надпись"/>
    <w:basedOn w:val="af8"/>
    <w:autoRedefine/>
    <w:rsid w:val="00584FBA"/>
    <w:pPr>
      <w:keepNext/>
      <w:widowControl w:val="0"/>
      <w:numPr>
        <w:ilvl w:val="12"/>
      </w:numPr>
      <w:tabs>
        <w:tab w:val="left" w:pos="709"/>
        <w:tab w:val="left" w:pos="993"/>
        <w:tab w:val="left" w:pos="1440"/>
      </w:tabs>
      <w:spacing w:before="20" w:after="20" w:line="240" w:lineRule="auto"/>
      <w:ind w:left="113" w:firstLine="680"/>
    </w:pPr>
    <w:rPr>
      <w:rFonts w:ascii="Times New Roman" w:eastAsia="Times New Roman" w:hAnsi="Times New Roman" w:cs="Times New Roman"/>
      <w:sz w:val="20"/>
      <w:szCs w:val="20"/>
      <w:lang w:val="ru-RU" w:eastAsia="ru-RU" w:bidi="ar-SA"/>
    </w:rPr>
  </w:style>
  <w:style w:type="character" w:customStyle="1" w:styleId="afffffffff0">
    <w:name w:val="Подрисуночная надпись Знак"/>
    <w:rsid w:val="00584FBA"/>
    <w:rPr>
      <w:b/>
      <w:bCs/>
      <w:color w:val="000000"/>
      <w:sz w:val="24"/>
      <w:szCs w:val="24"/>
      <w:lang w:val="ru-RU" w:eastAsia="ru-RU"/>
    </w:rPr>
  </w:style>
  <w:style w:type="character" w:customStyle="1" w:styleId="afffffffff1">
    <w:name w:val="текст табл Знак"/>
    <w:rsid w:val="00584FBA"/>
    <w:rPr>
      <w:sz w:val="24"/>
      <w:szCs w:val="24"/>
      <w:lang w:val="ru-RU" w:eastAsia="ru-RU"/>
    </w:rPr>
  </w:style>
  <w:style w:type="paragraph" w:customStyle="1" w:styleId="3f9">
    <w:name w:val="Стиль Маркированный список + Перед:  3 пт"/>
    <w:basedOn w:val="aa"/>
    <w:rsid w:val="00584FBA"/>
    <w:pPr>
      <w:keepNext/>
      <w:suppressLineNumbers/>
      <w:tabs>
        <w:tab w:val="clear" w:pos="786"/>
        <w:tab w:val="clear" w:pos="993"/>
      </w:tabs>
      <w:suppressAutoHyphens/>
      <w:spacing w:before="60" w:line="240" w:lineRule="auto"/>
      <w:ind w:left="0" w:firstLine="567"/>
    </w:pPr>
    <w:rPr>
      <w:rFonts w:ascii="Times New Roman" w:hAnsi="Times New Roman" w:cs="Times New Roman"/>
      <w:sz w:val="26"/>
      <w:szCs w:val="26"/>
      <w:lang w:val="ru-RU" w:eastAsia="ru-RU" w:bidi="ar-SA"/>
    </w:rPr>
  </w:style>
  <w:style w:type="paragraph" w:customStyle="1" w:styleId="104">
    <w:name w:val="Стиль Оглавление 1 + Первая строка:  0 см"/>
    <w:basedOn w:val="1f5"/>
    <w:rsid w:val="00584FBA"/>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eastAsia="Times New Roman" w:hAnsi="Times New Roman" w:cs="Times New Roman"/>
      <w:b/>
      <w:iCs w:val="0"/>
      <w:caps/>
      <w:sz w:val="26"/>
      <w:szCs w:val="26"/>
      <w:lang w:val="ru-RU" w:eastAsia="ru-RU" w:bidi="ar-SA"/>
    </w:rPr>
  </w:style>
  <w:style w:type="paragraph" w:customStyle="1" w:styleId="xl31">
    <w:name w:val="xl31"/>
    <w:basedOn w:val="af8"/>
    <w:rsid w:val="00584FBA"/>
    <w:pPr>
      <w:pBdr>
        <w:left w:val="single" w:sz="4" w:space="0" w:color="auto"/>
        <w:bottom w:val="single" w:sz="4" w:space="0" w:color="auto"/>
        <w:right w:val="single" w:sz="4" w:space="0" w:color="auto"/>
      </w:pBdr>
      <w:spacing w:before="100" w:after="100" w:line="240" w:lineRule="auto"/>
      <w:ind w:firstLine="0"/>
      <w:jc w:val="right"/>
    </w:pPr>
    <w:rPr>
      <w:rFonts w:ascii="Times New Roman" w:eastAsia="Times New Roman" w:hAnsi="Times New Roman" w:cs="Times New Roman"/>
      <w:sz w:val="22"/>
      <w:lang w:val="ru-RU" w:eastAsia="ru-RU" w:bidi="ar-SA"/>
    </w:rPr>
  </w:style>
  <w:style w:type="paragraph" w:customStyle="1" w:styleId="FR1">
    <w:name w:val="FR1"/>
    <w:rsid w:val="00584FBA"/>
    <w:pPr>
      <w:widowControl w:val="0"/>
      <w:spacing w:before="500" w:after="0" w:line="300" w:lineRule="auto"/>
      <w:ind w:left="400"/>
    </w:pPr>
    <w:rPr>
      <w:rFonts w:ascii="Times New Roman" w:eastAsia="Times New Roman" w:hAnsi="Times New Roman" w:cs="Times New Roman"/>
      <w:sz w:val="24"/>
      <w:szCs w:val="24"/>
      <w:lang w:val="ru-RU" w:eastAsia="ru-RU" w:bidi="ar-SA"/>
    </w:rPr>
  </w:style>
  <w:style w:type="paragraph" w:customStyle="1" w:styleId="FR2">
    <w:name w:val="FR2"/>
    <w:rsid w:val="00584FBA"/>
    <w:pPr>
      <w:widowControl w:val="0"/>
      <w:spacing w:after="20" w:line="240" w:lineRule="auto"/>
    </w:pPr>
    <w:rPr>
      <w:rFonts w:ascii="Times New Roman" w:eastAsia="Times New Roman" w:hAnsi="Times New Roman" w:cs="Times New Roman"/>
      <w:sz w:val="16"/>
      <w:szCs w:val="16"/>
      <w:lang w:val="ru-RU" w:eastAsia="ru-RU" w:bidi="ar-SA"/>
    </w:rPr>
  </w:style>
  <w:style w:type="paragraph" w:customStyle="1" w:styleId="3fa">
    <w:name w:val="заголовок 3"/>
    <w:basedOn w:val="af8"/>
    <w:next w:val="af8"/>
    <w:autoRedefine/>
    <w:rsid w:val="00584FBA"/>
    <w:pPr>
      <w:keepNext/>
      <w:keepLines/>
      <w:suppressLineNumbers/>
      <w:autoSpaceDE w:val="0"/>
      <w:autoSpaceDN w:val="0"/>
      <w:spacing w:before="120" w:line="240" w:lineRule="auto"/>
      <w:ind w:left="720" w:hanging="720"/>
      <w:jc w:val="center"/>
    </w:pPr>
    <w:rPr>
      <w:rFonts w:ascii="Times New Roman" w:eastAsia="Times New Roman" w:hAnsi="Times New Roman" w:cs="Times New Roman"/>
      <w:b/>
      <w:bCs/>
      <w:szCs w:val="24"/>
      <w:lang w:val="ru-RU" w:eastAsia="ru-RU" w:bidi="ar-SA"/>
    </w:rPr>
  </w:style>
  <w:style w:type="paragraph" w:customStyle="1" w:styleId="xl26">
    <w:name w:val="xl26"/>
    <w:basedOn w:val="af8"/>
    <w:rsid w:val="00584FBA"/>
    <w:pPr>
      <w:pBdr>
        <w:left w:val="single" w:sz="8"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val="ru-RU" w:eastAsia="ru-RU" w:bidi="ar-SA"/>
    </w:rPr>
  </w:style>
  <w:style w:type="paragraph" w:customStyle="1" w:styleId="xl27">
    <w:name w:val="xl27"/>
    <w:basedOn w:val="af8"/>
    <w:rsid w:val="00584FBA"/>
    <w:pPr>
      <w:pBdr>
        <w:right w:val="single" w:sz="8"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val="ru-RU" w:eastAsia="ru-RU" w:bidi="ar-SA"/>
    </w:rPr>
  </w:style>
  <w:style w:type="paragraph" w:customStyle="1" w:styleId="xl28">
    <w:name w:val="xl2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eastAsia="Times New Roman" w:hAnsi="Times New Roman" w:cs="Times New Roman"/>
      <w:b/>
      <w:bCs/>
      <w:sz w:val="16"/>
      <w:szCs w:val="16"/>
      <w:lang w:val="ru-RU" w:eastAsia="ru-RU" w:bidi="ar-SA"/>
    </w:rPr>
  </w:style>
  <w:style w:type="paragraph" w:customStyle="1" w:styleId="xl29">
    <w:name w:val="xl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eastAsia="Times New Roman" w:hAnsi="Times New Roman" w:cs="Times New Roman"/>
      <w:sz w:val="16"/>
      <w:szCs w:val="16"/>
      <w:lang w:val="ru-RU" w:eastAsia="ru-RU" w:bidi="ar-SA"/>
    </w:rPr>
  </w:style>
  <w:style w:type="paragraph" w:customStyle="1" w:styleId="xl30">
    <w:name w:val="xl3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eastAsia="Times New Roman" w:hAnsi="Times New Roman" w:cs="Times New Roman"/>
      <w:sz w:val="16"/>
      <w:szCs w:val="16"/>
      <w:lang w:val="ru-RU" w:eastAsia="ru-RU" w:bidi="ar-SA"/>
    </w:rPr>
  </w:style>
  <w:style w:type="paragraph" w:customStyle="1" w:styleId="xl32">
    <w:name w:val="xl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eastAsia="Times New Roman" w:hAnsi="Times New Roman" w:cs="Times New Roman"/>
      <w:b/>
      <w:bCs/>
      <w:sz w:val="16"/>
      <w:szCs w:val="16"/>
      <w:lang w:val="ru-RU" w:eastAsia="ru-RU" w:bidi="ar-SA"/>
    </w:rPr>
  </w:style>
  <w:style w:type="paragraph" w:customStyle="1" w:styleId="xl33">
    <w:name w:val="xl33"/>
    <w:basedOn w:val="af8"/>
    <w:rsid w:val="00584FBA"/>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val="ru-RU" w:eastAsia="ru-RU" w:bidi="ar-SA"/>
    </w:rPr>
  </w:style>
  <w:style w:type="paragraph" w:customStyle="1" w:styleId="xl34">
    <w:name w:val="xl34"/>
    <w:basedOn w:val="af8"/>
    <w:rsid w:val="00584FBA"/>
    <w:pPr>
      <w:pBdr>
        <w:top w:val="single" w:sz="8" w:space="0" w:color="auto"/>
        <w:bottom w:val="single" w:sz="8"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val="ru-RU" w:eastAsia="ru-RU" w:bidi="ar-SA"/>
    </w:rPr>
  </w:style>
  <w:style w:type="paragraph" w:customStyle="1" w:styleId="afffffffff2">
    <w:name w:val="Стиль начало"/>
    <w:basedOn w:val="af8"/>
    <w:rsid w:val="00584FBA"/>
    <w:pPr>
      <w:spacing w:line="264" w:lineRule="auto"/>
      <w:ind w:firstLine="0"/>
      <w:jc w:val="left"/>
    </w:pPr>
    <w:rPr>
      <w:rFonts w:ascii="Times New Roman" w:eastAsia="Times New Roman" w:hAnsi="Times New Roman" w:cs="Times New Roman"/>
      <w:sz w:val="28"/>
      <w:szCs w:val="28"/>
      <w:lang w:val="ru-RU" w:eastAsia="ru-RU" w:bidi="ar-SA"/>
    </w:rPr>
  </w:style>
  <w:style w:type="paragraph" w:customStyle="1" w:styleId="xl24">
    <w:name w:val="xl24"/>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Cs w:val="24"/>
      <w:lang w:val="ru-RU" w:eastAsia="ru-RU" w:bidi="ar-SA"/>
    </w:rPr>
  </w:style>
  <w:style w:type="paragraph" w:customStyle="1" w:styleId="xl25">
    <w:name w:val="xl25"/>
    <w:basedOn w:val="af8"/>
    <w:rsid w:val="00584FB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Cs w:val="24"/>
      <w:lang w:val="ru-RU" w:eastAsia="ru-RU" w:bidi="ar-SA"/>
    </w:rPr>
  </w:style>
  <w:style w:type="character" w:customStyle="1" w:styleId="afffffffff3">
    <w:name w:val="Основной текст Знак Знак"/>
    <w:rsid w:val="00584FBA"/>
    <w:rPr>
      <w:sz w:val="28"/>
      <w:szCs w:val="28"/>
      <w:lang w:val="ru-RU" w:eastAsia="ru-RU"/>
    </w:rPr>
  </w:style>
  <w:style w:type="character" w:customStyle="1" w:styleId="14pt">
    <w:name w:val="Стиль 14 pt"/>
    <w:rsid w:val="00584FB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584FBA"/>
    <w:pPr>
      <w:keepNext/>
      <w:tabs>
        <w:tab w:val="left" w:leader="dot" w:pos="9356"/>
      </w:tabs>
      <w:spacing w:before="120" w:line="252" w:lineRule="auto"/>
      <w:ind w:firstLine="567"/>
    </w:pPr>
    <w:rPr>
      <w:rFonts w:ascii="Times New Roman" w:eastAsia="Times New Roman" w:hAnsi="Times New Roman" w:cs="Times New Roman"/>
      <w:sz w:val="26"/>
      <w:szCs w:val="26"/>
      <w:lang w:val="ru-RU" w:eastAsia="ru-RU" w:bidi="ar-SA"/>
    </w:rPr>
  </w:style>
  <w:style w:type="character" w:customStyle="1" w:styleId="13311">
    <w:name w:val="Обычный 13 Знак3 Знак Знак Знак1 Знак Знак1"/>
    <w:rsid w:val="00584FBA"/>
    <w:rPr>
      <w:snapToGrid w:val="0"/>
      <w:sz w:val="26"/>
      <w:szCs w:val="26"/>
      <w:lang w:val="ru-RU" w:eastAsia="ru-RU"/>
    </w:rPr>
  </w:style>
  <w:style w:type="paragraph" w:customStyle="1" w:styleId="BodyText21">
    <w:name w:val="Body Text 21"/>
    <w:basedOn w:val="af8"/>
    <w:autoRedefine/>
    <w:rsid w:val="00584FBA"/>
    <w:pPr>
      <w:tabs>
        <w:tab w:val="left" w:pos="0"/>
      </w:tabs>
      <w:spacing w:before="60" w:line="240" w:lineRule="auto"/>
      <w:ind w:firstLine="720"/>
    </w:pPr>
    <w:rPr>
      <w:rFonts w:ascii="Times New Roman" w:eastAsia="Times New Roman" w:hAnsi="Times New Roman" w:cs="Times New Roman"/>
      <w:szCs w:val="24"/>
      <w:lang w:val="ru-RU" w:eastAsia="ru-RU" w:bidi="ar-SA"/>
    </w:rPr>
  </w:style>
  <w:style w:type="character" w:customStyle="1" w:styleId="1fff2">
    <w:name w:val="Строгий1"/>
    <w:rsid w:val="00584FBA"/>
    <w:rPr>
      <w:b/>
      <w:bCs/>
      <w:color w:val="auto"/>
      <w:sz w:val="24"/>
      <w:szCs w:val="24"/>
    </w:rPr>
  </w:style>
  <w:style w:type="paragraph" w:customStyle="1" w:styleId="xl22">
    <w:name w:val="xl22"/>
    <w:basedOn w:val="af8"/>
    <w:rsid w:val="00584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cs="Times New Roman"/>
      <w:b/>
      <w:bCs/>
      <w:szCs w:val="24"/>
      <w:lang w:val="ru-RU" w:eastAsia="ru-RU" w:bidi="ar-SA"/>
    </w:rPr>
  </w:style>
  <w:style w:type="paragraph" w:customStyle="1" w:styleId="1340">
    <w:name w:val="Обычный 13 Знак4"/>
    <w:basedOn w:val="af8"/>
    <w:autoRedefine/>
    <w:rsid w:val="00584FBA"/>
    <w:pPr>
      <w:keepNext/>
      <w:tabs>
        <w:tab w:val="left" w:leader="dot" w:pos="9356"/>
      </w:tabs>
      <w:spacing w:before="120" w:line="252" w:lineRule="auto"/>
      <w:ind w:firstLine="567"/>
    </w:pPr>
    <w:rPr>
      <w:rFonts w:ascii="Times New Roman" w:eastAsia="Times New Roman" w:hAnsi="Times New Roman" w:cs="Times New Roman"/>
      <w:b/>
      <w:bCs/>
      <w:sz w:val="26"/>
      <w:szCs w:val="26"/>
      <w:lang w:val="ru-RU" w:eastAsia="ru-RU" w:bidi="ar-SA"/>
    </w:rPr>
  </w:style>
  <w:style w:type="character" w:customStyle="1" w:styleId="1341">
    <w:name w:val="Обычный 13 Знак4 Знак"/>
    <w:rsid w:val="00584FBA"/>
    <w:rPr>
      <w:b/>
      <w:bCs/>
      <w:sz w:val="26"/>
      <w:szCs w:val="26"/>
      <w:lang w:val="ru-RU" w:eastAsia="ru-RU"/>
    </w:rPr>
  </w:style>
  <w:style w:type="character" w:customStyle="1" w:styleId="1330">
    <w:name w:val="Обычный 13 Знак3 Знак Знак Знак"/>
    <w:rsid w:val="00584FBA"/>
    <w:rPr>
      <w:sz w:val="26"/>
      <w:szCs w:val="26"/>
      <w:lang w:val="ru-RU" w:eastAsia="ru-RU"/>
    </w:rPr>
  </w:style>
  <w:style w:type="character" w:customStyle="1" w:styleId="1342">
    <w:name w:val="Обычный 13 Знак4 Знак Знак"/>
    <w:rsid w:val="00584FBA"/>
    <w:rPr>
      <w:b/>
      <w:bCs/>
      <w:sz w:val="26"/>
      <w:szCs w:val="26"/>
      <w:lang w:val="ru-RU" w:eastAsia="ru-RU"/>
    </w:rPr>
  </w:style>
  <w:style w:type="character" w:customStyle="1" w:styleId="13310">
    <w:name w:val="Обычный 13 Знак3 Знак Знак1"/>
    <w:rsid w:val="00584FBA"/>
    <w:rPr>
      <w:sz w:val="26"/>
      <w:szCs w:val="26"/>
      <w:lang w:val="ru-RU" w:eastAsia="ru-RU"/>
    </w:rPr>
  </w:style>
  <w:style w:type="paragraph" w:customStyle="1" w:styleId="1332">
    <w:name w:val="Обычный 13 Знак3 Знак Знак"/>
    <w:basedOn w:val="af8"/>
    <w:autoRedefine/>
    <w:rsid w:val="00584FBA"/>
    <w:pPr>
      <w:keepNext/>
      <w:tabs>
        <w:tab w:val="left" w:leader="dot" w:pos="9356"/>
      </w:tabs>
      <w:spacing w:before="120" w:line="252" w:lineRule="auto"/>
      <w:ind w:firstLine="567"/>
    </w:pPr>
    <w:rPr>
      <w:rFonts w:ascii="Times New Roman" w:eastAsia="Times New Roman" w:hAnsi="Times New Roman" w:cs="Times New Roman"/>
      <w:sz w:val="26"/>
      <w:szCs w:val="26"/>
      <w:lang w:val="ru-RU" w:eastAsia="ru-RU" w:bidi="ar-SA"/>
    </w:rPr>
  </w:style>
  <w:style w:type="character" w:customStyle="1" w:styleId="13312">
    <w:name w:val="Обычный 13 Знак3 Знак Знак Знак1 Знак Знак"/>
    <w:rsid w:val="00584FBA"/>
    <w:rPr>
      <w:sz w:val="26"/>
      <w:szCs w:val="26"/>
      <w:lang w:val="ru-RU" w:eastAsia="ru-RU"/>
    </w:rPr>
  </w:style>
  <w:style w:type="character" w:customStyle="1" w:styleId="1333">
    <w:name w:val="Обычный 13 Знак3 Знак"/>
    <w:rsid w:val="00584FBA"/>
    <w:rPr>
      <w:sz w:val="26"/>
      <w:szCs w:val="26"/>
      <w:lang w:val="ru-RU" w:eastAsia="ru-RU"/>
    </w:rPr>
  </w:style>
  <w:style w:type="paragraph" w:customStyle="1" w:styleId="xl23">
    <w:name w:val="xl23"/>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cs="Times New Roman"/>
      <w:b/>
      <w:bCs/>
      <w:szCs w:val="24"/>
      <w:lang w:val="ru-RU" w:eastAsia="ru-RU" w:bidi="ar-SA"/>
    </w:rPr>
  </w:style>
  <w:style w:type="paragraph" w:customStyle="1" w:styleId="1130">
    <w:name w:val="1.1.Нумерованный 3"/>
    <w:basedOn w:val="134"/>
    <w:rsid w:val="00584FBA"/>
    <w:pPr>
      <w:numPr>
        <w:ilvl w:val="1"/>
        <w:numId w:val="25"/>
      </w:numPr>
      <w:spacing w:after="0" w:line="240" w:lineRule="auto"/>
    </w:pPr>
    <w:rPr>
      <w:rFonts w:cs="Times New Roman"/>
      <w:i/>
      <w:iCs/>
      <w:lang w:val="ru-RU" w:bidi="ar-SA"/>
    </w:rPr>
  </w:style>
  <w:style w:type="paragraph" w:customStyle="1" w:styleId="1114">
    <w:name w:val="1.1.1.Нумерованный список 4"/>
    <w:basedOn w:val="134"/>
    <w:rsid w:val="00584FBA"/>
    <w:pPr>
      <w:numPr>
        <w:ilvl w:val="2"/>
        <w:numId w:val="26"/>
      </w:numPr>
      <w:tabs>
        <w:tab w:val="clear" w:pos="6804"/>
        <w:tab w:val="clear" w:pos="6946"/>
        <w:tab w:val="left" w:pos="1430"/>
      </w:tabs>
      <w:spacing w:after="0" w:line="240" w:lineRule="auto"/>
    </w:pPr>
    <w:rPr>
      <w:rFonts w:cs="Times New Roman"/>
      <w:lang w:val="ru-RU" w:bidi="ar-SA"/>
    </w:rPr>
  </w:style>
  <w:style w:type="character" w:customStyle="1" w:styleId="21c">
    <w:name w:val="Основной текст 2 Знак1"/>
    <w:rsid w:val="00584FBA"/>
    <w:rPr>
      <w:rFonts w:ascii="Times New Roman" w:eastAsia="Times New Roman" w:hAnsi="Times New Roman"/>
      <w:b/>
      <w:sz w:val="24"/>
    </w:rPr>
  </w:style>
  <w:style w:type="paragraph" w:customStyle="1" w:styleId="21d">
    <w:name w:val="Основной текст 21"/>
    <w:basedOn w:val="af8"/>
    <w:rsid w:val="00584FBA"/>
    <w:pPr>
      <w:ind w:firstLine="720"/>
      <w:jc w:val="left"/>
    </w:pPr>
    <w:rPr>
      <w:rFonts w:eastAsia="Times New Roman" w:cs="Times New Roman"/>
      <w:szCs w:val="20"/>
      <w:lang w:val="ru-RU" w:eastAsia="ru-RU" w:bidi="ar-SA"/>
    </w:rPr>
  </w:style>
  <w:style w:type="paragraph" w:customStyle="1" w:styleId="af7">
    <w:name w:val="подпись таблицы"/>
    <w:basedOn w:val="af8"/>
    <w:autoRedefine/>
    <w:rsid w:val="00584FBA"/>
    <w:pPr>
      <w:numPr>
        <w:numId w:val="28"/>
      </w:numPr>
      <w:suppressLineNumbers/>
      <w:tabs>
        <w:tab w:val="clear" w:pos="2160"/>
      </w:tabs>
      <w:spacing w:line="324" w:lineRule="auto"/>
      <w:ind w:left="0" w:firstLine="720"/>
      <w:jc w:val="center"/>
    </w:pPr>
    <w:rPr>
      <w:rFonts w:ascii="Times New Roman" w:eastAsia="Times New Roman" w:hAnsi="Times New Roman" w:cs="Times New Roman"/>
      <w:b/>
      <w:szCs w:val="24"/>
      <w:lang w:val="ru-RU" w:eastAsia="ru-RU" w:bidi="ar-SA"/>
    </w:rPr>
  </w:style>
  <w:style w:type="paragraph" w:customStyle="1" w:styleId="1a">
    <w:name w:val="Стиль Рис.1. Подрисуночная надпись + полужирный"/>
    <w:basedOn w:val="af8"/>
    <w:autoRedefine/>
    <w:rsid w:val="00584FBA"/>
    <w:pPr>
      <w:keepNext/>
      <w:numPr>
        <w:numId w:val="29"/>
      </w:numPr>
      <w:suppressLineNumbers/>
      <w:tabs>
        <w:tab w:val="left" w:pos="851"/>
        <w:tab w:val="left" w:leader="dot" w:pos="9356"/>
      </w:tabs>
      <w:suppressAutoHyphens/>
      <w:spacing w:line="240" w:lineRule="auto"/>
      <w:jc w:val="center"/>
    </w:pPr>
    <w:rPr>
      <w:rFonts w:ascii="Times New Roman" w:eastAsia="Times New Roman" w:hAnsi="Times New Roman" w:cs="Times New Roman"/>
      <w:b/>
      <w:bCs/>
      <w:szCs w:val="24"/>
      <w:lang w:val="ru-RU" w:eastAsia="ru-RU" w:bidi="ar-SA"/>
    </w:rPr>
  </w:style>
  <w:style w:type="paragraph" w:customStyle="1" w:styleId="af">
    <w:name w:val="подпись рисунка"/>
    <w:basedOn w:val="af8"/>
    <w:autoRedefine/>
    <w:rsid w:val="00584FBA"/>
    <w:pPr>
      <w:widowControl w:val="0"/>
      <w:numPr>
        <w:numId w:val="27"/>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ascii="Times New Roman" w:eastAsia="Times New Roman" w:hAnsi="Times New Roman" w:cs="Times New Roman"/>
      <w:b/>
      <w:szCs w:val="20"/>
      <w:lang w:val="ru-RU" w:eastAsia="ru-RU" w:bidi="ar-SA"/>
    </w:rPr>
  </w:style>
  <w:style w:type="character" w:customStyle="1" w:styleId="afffffffff4">
    <w:name w:val="подпись рисунка Знак"/>
    <w:rsid w:val="00584FBA"/>
    <w:rPr>
      <w:b/>
      <w:sz w:val="24"/>
      <w:lang w:val="ru-RU" w:eastAsia="ru-RU" w:bidi="ar-SA"/>
    </w:rPr>
  </w:style>
  <w:style w:type="paragraph" w:customStyle="1" w:styleId="111">
    <w:name w:val="Стиль Рис.1. Подрисуночная надпись + полужирный1"/>
    <w:basedOn w:val="af8"/>
    <w:autoRedefine/>
    <w:rsid w:val="00584FBA"/>
    <w:pPr>
      <w:keepNext/>
      <w:numPr>
        <w:numId w:val="30"/>
      </w:numPr>
      <w:suppressLineNumbers/>
      <w:tabs>
        <w:tab w:val="left" w:pos="851"/>
        <w:tab w:val="left" w:leader="dot" w:pos="9356"/>
      </w:tabs>
      <w:suppressAutoHyphens/>
      <w:spacing w:line="240" w:lineRule="auto"/>
      <w:jc w:val="center"/>
    </w:pPr>
    <w:rPr>
      <w:rFonts w:ascii="Times New Roman" w:eastAsia="Times New Roman" w:hAnsi="Times New Roman" w:cs="Times New Roman"/>
      <w:b/>
      <w:bCs/>
      <w:szCs w:val="24"/>
      <w:lang w:val="ru-RU" w:eastAsia="ru-RU" w:bidi="ar-SA"/>
    </w:rPr>
  </w:style>
  <w:style w:type="character" w:customStyle="1" w:styleId="affffffff8">
    <w:name w:val="Подрисуночная надпись Знак Знак"/>
    <w:link w:val="affffffff7"/>
    <w:rsid w:val="00584FBA"/>
    <w:rPr>
      <w:rFonts w:ascii="Times New Roman" w:eastAsia="Times New Roman" w:hAnsi="Times New Roman" w:cs="Times New Roman"/>
      <w:b/>
      <w:bCs/>
      <w:sz w:val="24"/>
      <w:szCs w:val="24"/>
      <w:lang w:val="ru-RU" w:eastAsia="ru-RU" w:bidi="ar-SA"/>
    </w:rPr>
  </w:style>
  <w:style w:type="table" w:customStyle="1" w:styleId="190">
    <w:name w:val="Сетка таблицы19"/>
    <w:basedOn w:val="afa"/>
    <w:next w:val="afff6"/>
    <w:uiPriority w:val="59"/>
    <w:rsid w:val="00584FBA"/>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584FBA"/>
    <w:pPr>
      <w:suppressLineNumbers/>
      <w:tabs>
        <w:tab w:val="left" w:leader="dot" w:pos="540"/>
      </w:tabs>
      <w:suppressAutoHyphens/>
      <w:spacing w:before="120" w:line="240" w:lineRule="auto"/>
      <w:ind w:firstLine="539"/>
    </w:pPr>
    <w:rPr>
      <w:rFonts w:ascii="Times New Roman CYR" w:eastAsia="Times New Roman" w:hAnsi="Times New Roman CYR" w:cs="Times New Roman CYR"/>
      <w:sz w:val="26"/>
      <w:szCs w:val="26"/>
      <w:lang w:val="ru-RU" w:eastAsia="ru-RU" w:bidi="ar-SA"/>
    </w:rPr>
  </w:style>
  <w:style w:type="character" w:customStyle="1" w:styleId="-24">
    <w:name w:val="Текст-2 Знак"/>
    <w:link w:val="-23"/>
    <w:rsid w:val="00584FBA"/>
    <w:rPr>
      <w:rFonts w:ascii="Times New Roman CYR" w:eastAsia="Times New Roman" w:hAnsi="Times New Roman CYR" w:cs="Times New Roman CYR"/>
      <w:sz w:val="26"/>
      <w:szCs w:val="26"/>
      <w:lang w:val="ru-RU" w:eastAsia="ru-RU" w:bidi="ar-SA"/>
    </w:rPr>
  </w:style>
  <w:style w:type="paragraph" w:customStyle="1" w:styleId="a8">
    <w:name w:val="таблица"/>
    <w:basedOn w:val="afff3"/>
    <w:link w:val="afffffffff5"/>
    <w:autoRedefine/>
    <w:rsid w:val="00584FBA"/>
    <w:pPr>
      <w:keepNext w:val="0"/>
      <w:numPr>
        <w:numId w:val="31"/>
      </w:numPr>
      <w:spacing w:before="120" w:line="240" w:lineRule="auto"/>
      <w:jc w:val="center"/>
    </w:pPr>
    <w:rPr>
      <w:rFonts w:ascii="Times New Roman" w:eastAsia="Times New Roman" w:hAnsi="Times New Roman" w:cs="Arial"/>
      <w:spacing w:val="0"/>
      <w:kern w:val="0"/>
      <w:szCs w:val="20"/>
      <w:lang w:val="ru-RU" w:eastAsia="ru-RU" w:bidi="ar-SA"/>
    </w:rPr>
  </w:style>
  <w:style w:type="paragraph" w:customStyle="1" w:styleId="11f5">
    <w:name w:val="Обычный11"/>
    <w:rsid w:val="00584FBA"/>
    <w:pPr>
      <w:spacing w:after="0" w:line="240" w:lineRule="auto"/>
      <w:jc w:val="center"/>
    </w:pPr>
    <w:rPr>
      <w:rFonts w:ascii="Times New Roman" w:eastAsia="Times New Roman" w:hAnsi="Times New Roman" w:cs="Times New Roman"/>
      <w:snapToGrid w:val="0"/>
      <w:sz w:val="24"/>
      <w:szCs w:val="20"/>
      <w:lang w:val="ru-RU" w:eastAsia="ru-RU" w:bidi="ar-SA"/>
    </w:rPr>
  </w:style>
  <w:style w:type="numbering" w:customStyle="1" w:styleId="a6">
    <w:name w:val="Рис."/>
    <w:rsid w:val="00584FBA"/>
    <w:pPr>
      <w:numPr>
        <w:numId w:val="32"/>
      </w:numPr>
    </w:pPr>
  </w:style>
  <w:style w:type="paragraph" w:customStyle="1" w:styleId="13">
    <w:name w:val="Рис.1. Подрисуночная надпись"/>
    <w:basedOn w:val="af8"/>
    <w:autoRedefine/>
    <w:rsid w:val="00584FBA"/>
    <w:pPr>
      <w:keepNext/>
      <w:numPr>
        <w:numId w:val="33"/>
      </w:numPr>
      <w:suppressLineNumbers/>
      <w:tabs>
        <w:tab w:val="left" w:pos="851"/>
        <w:tab w:val="left" w:leader="dot" w:pos="9356"/>
      </w:tabs>
      <w:suppressAutoHyphens/>
      <w:spacing w:line="240" w:lineRule="auto"/>
      <w:jc w:val="center"/>
    </w:pPr>
    <w:rPr>
      <w:rFonts w:ascii="Times New Roman" w:eastAsia="Times New Roman" w:hAnsi="Times New Roman" w:cs="Times New Roman"/>
      <w:b/>
      <w:bCs/>
      <w:szCs w:val="24"/>
      <w:lang w:val="ru-RU" w:eastAsia="ru-RU" w:bidi="ar-SA"/>
    </w:rPr>
  </w:style>
  <w:style w:type="paragraph" w:customStyle="1" w:styleId="BodyText23">
    <w:name w:val="Body Text 23"/>
    <w:basedOn w:val="af8"/>
    <w:rsid w:val="00584FBA"/>
    <w:pPr>
      <w:suppressLineNumbers/>
      <w:tabs>
        <w:tab w:val="left" w:leader="dot" w:pos="9639"/>
      </w:tabs>
      <w:spacing w:before="20" w:after="20" w:line="240" w:lineRule="auto"/>
      <w:ind w:firstLine="0"/>
      <w:jc w:val="center"/>
    </w:pPr>
    <w:rPr>
      <w:rFonts w:ascii="Times New Roman" w:eastAsia="Times New Roman" w:hAnsi="Times New Roman" w:cs="Times New Roman"/>
      <w:snapToGrid w:val="0"/>
      <w:sz w:val="20"/>
      <w:szCs w:val="20"/>
      <w:lang w:val="ru-RU" w:eastAsia="ru-RU" w:bidi="ar-SA"/>
    </w:rPr>
  </w:style>
  <w:style w:type="paragraph" w:customStyle="1" w:styleId="afffffffff6">
    <w:name w:val="НПС"/>
    <w:basedOn w:val="af8"/>
    <w:link w:val="afffffffff7"/>
    <w:rsid w:val="00584FBA"/>
    <w:pPr>
      <w:keepNext/>
      <w:spacing w:line="240" w:lineRule="auto"/>
      <w:ind w:firstLine="709"/>
    </w:pPr>
    <w:rPr>
      <w:rFonts w:ascii="Times New Roman" w:eastAsia="Times New Roman" w:hAnsi="Times New Roman" w:cs="Times New Roman"/>
      <w:szCs w:val="24"/>
      <w:lang w:val="ru-RU" w:eastAsia="ru-RU" w:bidi="ar-SA"/>
    </w:rPr>
  </w:style>
  <w:style w:type="character" w:customStyle="1" w:styleId="afffffffff7">
    <w:name w:val="НПС Знак"/>
    <w:link w:val="afffffffff6"/>
    <w:rsid w:val="00584FBA"/>
    <w:rPr>
      <w:rFonts w:ascii="Times New Roman" w:eastAsia="Times New Roman" w:hAnsi="Times New Roman" w:cs="Times New Roman"/>
      <w:sz w:val="24"/>
      <w:szCs w:val="24"/>
      <w:lang w:val="ru-RU" w:eastAsia="ru-RU" w:bidi="ar-SA"/>
    </w:rPr>
  </w:style>
  <w:style w:type="paragraph" w:customStyle="1" w:styleId="1fff3">
    <w:name w:val="Таблица 1"/>
    <w:basedOn w:val="af8"/>
    <w:link w:val="1fff4"/>
    <w:qFormat/>
    <w:rsid w:val="00584FBA"/>
    <w:pPr>
      <w:autoSpaceDE w:val="0"/>
      <w:autoSpaceDN w:val="0"/>
      <w:adjustRightInd w:val="0"/>
      <w:spacing w:line="240" w:lineRule="auto"/>
      <w:ind w:left="-113" w:right="-113" w:firstLine="0"/>
      <w:jc w:val="center"/>
    </w:pPr>
    <w:rPr>
      <w:rFonts w:ascii="Times New Roman" w:eastAsia="Times New Roman" w:hAnsi="Times New Roman" w:cs="Times New Roman"/>
      <w:color w:val="000000"/>
      <w:sz w:val="20"/>
      <w:szCs w:val="20"/>
      <w:lang w:val="ru-RU" w:eastAsia="ru-RU" w:bidi="ar-SA"/>
    </w:rPr>
  </w:style>
  <w:style w:type="paragraph" w:customStyle="1" w:styleId="-13">
    <w:name w:val="Текст - 1"/>
    <w:basedOn w:val="133"/>
    <w:link w:val="-112"/>
    <w:rsid w:val="00584FB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584FBA"/>
    <w:rPr>
      <w:rFonts w:ascii="Times New Roman" w:eastAsia="Times New Roman" w:hAnsi="Times New Roman" w:cs="Times New Roman"/>
      <w:color w:val="000000"/>
      <w:sz w:val="20"/>
      <w:szCs w:val="20"/>
      <w:lang w:val="ru-RU" w:eastAsia="ru-RU" w:bidi="ar-SA"/>
    </w:rPr>
  </w:style>
  <w:style w:type="paragraph" w:customStyle="1" w:styleId="FR3">
    <w:name w:val="FR3"/>
    <w:rsid w:val="00584FBA"/>
    <w:pPr>
      <w:widowControl w:val="0"/>
      <w:spacing w:after="0" w:line="240" w:lineRule="auto"/>
      <w:jc w:val="center"/>
    </w:pPr>
    <w:rPr>
      <w:rFonts w:ascii="Arial" w:eastAsia="Times New Roman" w:hAnsi="Arial" w:cs="Times New Roman"/>
      <w:sz w:val="24"/>
      <w:szCs w:val="20"/>
      <w:lang w:val="ru-RU" w:eastAsia="ru-RU" w:bidi="ar-SA"/>
    </w:rPr>
  </w:style>
  <w:style w:type="character" w:customStyle="1" w:styleId="-14">
    <w:name w:val="Текст - 1 Знак"/>
    <w:rsid w:val="00584FBA"/>
    <w:rPr>
      <w:rFonts w:ascii="Times New Roman CYR" w:hAnsi="Times New Roman CYR" w:cs="Times New Roman CYR"/>
      <w:sz w:val="26"/>
      <w:szCs w:val="26"/>
      <w:lang w:val="ru-RU" w:eastAsia="ru-RU"/>
    </w:rPr>
  </w:style>
  <w:style w:type="paragraph" w:customStyle="1" w:styleId="2116">
    <w:name w:val="Основной текст 211"/>
    <w:basedOn w:val="af8"/>
    <w:rsid w:val="00584FBA"/>
    <w:pPr>
      <w:ind w:firstLine="720"/>
      <w:jc w:val="left"/>
    </w:pPr>
    <w:rPr>
      <w:rFonts w:eastAsia="Times New Roman" w:cs="Times New Roman"/>
      <w:szCs w:val="20"/>
      <w:lang w:val="ru-RU" w:eastAsia="ru-RU" w:bidi="ar-SA"/>
    </w:rPr>
  </w:style>
  <w:style w:type="paragraph" w:customStyle="1" w:styleId="2ffc">
    <w:name w:val="Таблица 2"/>
    <w:basedOn w:val="1fff3"/>
    <w:link w:val="2ffd"/>
    <w:qFormat/>
    <w:rsid w:val="00584FBA"/>
    <w:pPr>
      <w:ind w:left="-34" w:right="-76"/>
    </w:pPr>
  </w:style>
  <w:style w:type="character" w:customStyle="1" w:styleId="2ffd">
    <w:name w:val="Таблица 2 Знак"/>
    <w:link w:val="2ffc"/>
    <w:rsid w:val="00584FBA"/>
    <w:rPr>
      <w:rFonts w:ascii="Times New Roman" w:eastAsia="Times New Roman" w:hAnsi="Times New Roman" w:cs="Times New Roman"/>
      <w:color w:val="000000"/>
      <w:sz w:val="20"/>
      <w:szCs w:val="20"/>
      <w:lang w:val="ru-RU" w:eastAsia="ru-RU" w:bidi="ar-SA"/>
    </w:rPr>
  </w:style>
  <w:style w:type="paragraph" w:customStyle="1" w:styleId="afffffffff8">
    <w:name w:val="Заголовок рис."/>
    <w:basedOn w:val="affffffff7"/>
    <w:link w:val="afffffffff9"/>
    <w:qFormat/>
    <w:rsid w:val="00584FBA"/>
    <w:pPr>
      <w:suppressLineNumbers/>
      <w:tabs>
        <w:tab w:val="clear" w:pos="851"/>
        <w:tab w:val="left" w:pos="709"/>
      </w:tabs>
      <w:spacing w:before="60"/>
      <w:ind w:firstLine="288"/>
    </w:pPr>
    <w:rPr>
      <w:bCs w:val="0"/>
      <w:szCs w:val="20"/>
    </w:rPr>
  </w:style>
  <w:style w:type="paragraph" w:customStyle="1" w:styleId="-15">
    <w:name w:val="Текст-1"/>
    <w:basedOn w:val="-13"/>
    <w:link w:val="-16"/>
    <w:rsid w:val="00584FBA"/>
  </w:style>
  <w:style w:type="character" w:customStyle="1" w:styleId="1fff5">
    <w:name w:val="Подрисуночная надпись Знак1"/>
    <w:rsid w:val="00584FBA"/>
    <w:rPr>
      <w:b/>
      <w:sz w:val="24"/>
    </w:rPr>
  </w:style>
  <w:style w:type="character" w:customStyle="1" w:styleId="afffffffff9">
    <w:name w:val="Заголовок рис. Знак"/>
    <w:link w:val="afffffffff8"/>
    <w:rsid w:val="00584FBA"/>
    <w:rPr>
      <w:rFonts w:ascii="Times New Roman" w:eastAsia="Times New Roman" w:hAnsi="Times New Roman" w:cs="Times New Roman"/>
      <w:b/>
      <w:sz w:val="24"/>
      <w:szCs w:val="20"/>
      <w:lang w:val="ru-RU" w:eastAsia="ru-RU" w:bidi="ar-SA"/>
    </w:rPr>
  </w:style>
  <w:style w:type="character" w:customStyle="1" w:styleId="-112">
    <w:name w:val="Текст - 1 Знак1"/>
    <w:link w:val="-13"/>
    <w:rsid w:val="00584FBA"/>
    <w:rPr>
      <w:rFonts w:ascii="Times New Roman CYR" w:eastAsia="Times New Roman" w:hAnsi="Times New Roman CYR" w:cs="Times New Roman CYR"/>
      <w:b/>
      <w:sz w:val="24"/>
      <w:szCs w:val="24"/>
      <w:lang w:val="ru-RU" w:eastAsia="ru-RU" w:bidi="ar-SA"/>
    </w:rPr>
  </w:style>
  <w:style w:type="character" w:customStyle="1" w:styleId="-16">
    <w:name w:val="Текст-1 Знак"/>
    <w:link w:val="-15"/>
    <w:rsid w:val="00584FBA"/>
    <w:rPr>
      <w:rFonts w:ascii="Times New Roman CYR" w:eastAsia="Times New Roman" w:hAnsi="Times New Roman CYR" w:cs="Times New Roman CYR"/>
      <w:b/>
      <w:sz w:val="24"/>
      <w:szCs w:val="24"/>
      <w:lang w:val="ru-RU" w:eastAsia="ru-RU" w:bidi="ar-SA"/>
    </w:rPr>
  </w:style>
  <w:style w:type="paragraph" w:customStyle="1" w:styleId="-17">
    <w:name w:val="Рис-1"/>
    <w:basedOn w:val="affffffff7"/>
    <w:link w:val="-18"/>
    <w:qFormat/>
    <w:rsid w:val="00584FBA"/>
  </w:style>
  <w:style w:type="paragraph" w:customStyle="1" w:styleId="-19">
    <w:name w:val="Табл-1"/>
    <w:basedOn w:val="af8"/>
    <w:link w:val="-1a"/>
    <w:qFormat/>
    <w:rsid w:val="00584FBA"/>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Cs w:val="24"/>
      <w:lang w:val="ru-RU" w:eastAsia="ru-RU" w:bidi="ar-SA"/>
    </w:rPr>
  </w:style>
  <w:style w:type="character" w:customStyle="1" w:styleId="-18">
    <w:name w:val="Рис-1 Знак"/>
    <w:link w:val="-17"/>
    <w:rsid w:val="00584FBA"/>
    <w:rPr>
      <w:rFonts w:ascii="Times New Roman" w:eastAsia="Times New Roman" w:hAnsi="Times New Roman" w:cs="Times New Roman"/>
      <w:b/>
      <w:bCs/>
      <w:sz w:val="24"/>
      <w:szCs w:val="24"/>
      <w:lang w:val="ru-RU" w:eastAsia="ru-RU" w:bidi="ar-SA"/>
    </w:rPr>
  </w:style>
  <w:style w:type="character" w:customStyle="1" w:styleId="-1a">
    <w:name w:val="Табл-1 Знак"/>
    <w:link w:val="-19"/>
    <w:rsid w:val="00584FBA"/>
    <w:rPr>
      <w:rFonts w:ascii="Times New Roman" w:eastAsia="Times New Roman" w:hAnsi="Times New Roman" w:cs="Times New Roman"/>
      <w:b/>
      <w:bCs/>
      <w:sz w:val="24"/>
      <w:szCs w:val="24"/>
      <w:lang w:val="ru-RU" w:eastAsia="ru-RU" w:bidi="ar-SA"/>
    </w:rPr>
  </w:style>
  <w:style w:type="paragraph" w:customStyle="1" w:styleId="-1b">
    <w:name w:val="Таблица-1"/>
    <w:basedOn w:val="af8"/>
    <w:link w:val="-1c"/>
    <w:qFormat/>
    <w:rsid w:val="00584FBA"/>
    <w:pPr>
      <w:autoSpaceDE w:val="0"/>
      <w:autoSpaceDN w:val="0"/>
      <w:adjustRightInd w:val="0"/>
      <w:spacing w:line="240" w:lineRule="auto"/>
      <w:ind w:firstLine="0"/>
      <w:jc w:val="center"/>
    </w:pPr>
    <w:rPr>
      <w:rFonts w:ascii="Times New Roman" w:eastAsia="Times New Roman" w:hAnsi="Times New Roman" w:cs="Times New Roman"/>
      <w:color w:val="000000"/>
      <w:sz w:val="20"/>
      <w:szCs w:val="20"/>
      <w:lang w:val="ru-RU" w:eastAsia="ru-RU" w:bidi="ar-SA"/>
    </w:rPr>
  </w:style>
  <w:style w:type="character" w:customStyle="1" w:styleId="-1c">
    <w:name w:val="Таблица-1 Знак"/>
    <w:link w:val="-1b"/>
    <w:rsid w:val="00584FBA"/>
    <w:rPr>
      <w:rFonts w:ascii="Times New Roman" w:eastAsia="Times New Roman" w:hAnsi="Times New Roman" w:cs="Times New Roman"/>
      <w:color w:val="000000"/>
      <w:sz w:val="20"/>
      <w:szCs w:val="20"/>
      <w:lang w:val="ru-RU" w:eastAsia="ru-RU" w:bidi="ar-SA"/>
    </w:rPr>
  </w:style>
  <w:style w:type="character" w:customStyle="1" w:styleId="2212111">
    <w:name w:val="Заголовок 2;Заголовок 2 Знак1;Заголовок 2 Знак Знак;Знак1 Знак Знак;Знак1 Знак1"/>
    <w:rsid w:val="00584FBA"/>
    <w:rPr>
      <w:b/>
      <w:bCs/>
      <w:kern w:val="28"/>
      <w:sz w:val="24"/>
      <w:szCs w:val="26"/>
      <w:lang w:val="ru-RU" w:eastAsia="ru-RU" w:bidi="ar-SA"/>
    </w:rPr>
  </w:style>
  <w:style w:type="character" w:customStyle="1" w:styleId="afffffffffa">
    <w:name w:val="заголовок табл Знак Знак"/>
    <w:rsid w:val="00584FBA"/>
    <w:rPr>
      <w:b/>
      <w:bCs/>
      <w:sz w:val="24"/>
      <w:szCs w:val="24"/>
      <w:lang w:val="ru-RU" w:eastAsia="ru-RU" w:bidi="ar-SA"/>
    </w:rPr>
  </w:style>
  <w:style w:type="paragraph" w:customStyle="1" w:styleId="a0">
    <w:name w:val="маркированный"/>
    <w:basedOn w:val="af8"/>
    <w:autoRedefine/>
    <w:rsid w:val="00584FBA"/>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ascii="Times New Roman" w:eastAsia="Times New Roman" w:hAnsi="Times New Roman" w:cs="Times New Roman"/>
      <w:szCs w:val="24"/>
      <w:lang w:val="ru-RU" w:eastAsia="ru-RU" w:bidi="ar-SA"/>
    </w:rPr>
  </w:style>
  <w:style w:type="paragraph" w:customStyle="1" w:styleId="1d">
    <w:name w:val="Подрисуночная надпись Знак1 Знак Знак Знак"/>
    <w:basedOn w:val="af8"/>
    <w:autoRedefine/>
    <w:rsid w:val="00584FBA"/>
    <w:pPr>
      <w:keepNext/>
      <w:numPr>
        <w:numId w:val="35"/>
      </w:numPr>
      <w:tabs>
        <w:tab w:val="left" w:pos="709"/>
        <w:tab w:val="left" w:pos="851"/>
        <w:tab w:val="left" w:pos="1418"/>
      </w:tabs>
      <w:spacing w:line="240" w:lineRule="auto"/>
      <w:jc w:val="center"/>
    </w:pPr>
    <w:rPr>
      <w:rFonts w:ascii="Times New Roman" w:eastAsia="Times New Roman" w:hAnsi="Times New Roman" w:cs="Times New Roman"/>
      <w:b/>
      <w:szCs w:val="20"/>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84FBA"/>
    <w:rPr>
      <w:b/>
      <w:bCs/>
      <w:kern w:val="28"/>
      <w:sz w:val="26"/>
      <w:szCs w:val="26"/>
      <w:lang w:val="ru-RU" w:eastAsia="ru-RU" w:bidi="ar-SA"/>
    </w:rPr>
  </w:style>
  <w:style w:type="paragraph" w:customStyle="1" w:styleId="afffffffffb">
    <w:name w:val="Заголовок табл."/>
    <w:basedOn w:val="affffffff4"/>
    <w:link w:val="afffffffffc"/>
    <w:qFormat/>
    <w:rsid w:val="00584FB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584FBA"/>
    <w:rPr>
      <w:rFonts w:ascii="Times New Roman" w:eastAsia="Times New Roman" w:hAnsi="Times New Roman" w:cs="Times New Roman"/>
      <w:b/>
      <w:sz w:val="24"/>
      <w:szCs w:val="24"/>
      <w:lang w:val="ru-RU" w:eastAsia="ru-RU" w:bidi="ar-SA"/>
    </w:rPr>
  </w:style>
  <w:style w:type="character" w:customStyle="1" w:styleId="afffffffffd">
    <w:name w:val="заголовок таблицы Знак Знак"/>
    <w:rsid w:val="00584FBA"/>
    <w:rPr>
      <w:b/>
      <w:sz w:val="24"/>
    </w:rPr>
  </w:style>
  <w:style w:type="paragraph" w:customStyle="1" w:styleId="SmartView3">
    <w:name w:val="Smart View 3"/>
    <w:basedOn w:val="af8"/>
    <w:qFormat/>
    <w:rsid w:val="00584FBA"/>
    <w:pPr>
      <w:keepNext/>
      <w:keepLines/>
      <w:spacing w:line="240" w:lineRule="auto"/>
      <w:ind w:firstLine="0"/>
      <w:contextualSpacing/>
      <w:jc w:val="left"/>
    </w:pPr>
    <w:rPr>
      <w:rFonts w:eastAsia="Times New Roman" w:cs="Times New Roman"/>
      <w:b/>
      <w:bCs/>
      <w:szCs w:val="28"/>
      <w:lang w:bidi="ar-SA"/>
    </w:rPr>
  </w:style>
  <w:style w:type="paragraph" w:customStyle="1" w:styleId="SmartView">
    <w:name w:val="Smart View"/>
    <w:basedOn w:val="af8"/>
    <w:qFormat/>
    <w:rsid w:val="00584FBA"/>
    <w:pPr>
      <w:spacing w:line="240" w:lineRule="auto"/>
      <w:ind w:firstLine="0"/>
      <w:contextualSpacing/>
      <w:jc w:val="left"/>
    </w:pPr>
    <w:rPr>
      <w:rFonts w:eastAsia="Calibri" w:cs="Times New Roman"/>
      <w:sz w:val="20"/>
      <w:szCs w:val="20"/>
      <w:lang w:bidi="ar-SA"/>
    </w:rPr>
  </w:style>
  <w:style w:type="character" w:customStyle="1" w:styleId="11f6">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584FBA"/>
    <w:rPr>
      <w:b/>
      <w:bCs/>
      <w:caps/>
      <w:kern w:val="28"/>
      <w:sz w:val="26"/>
      <w:szCs w:val="26"/>
    </w:rPr>
  </w:style>
  <w:style w:type="paragraph" w:customStyle="1" w:styleId="2ffe">
    <w:name w:val="Обычный2"/>
    <w:rsid w:val="00584FBA"/>
    <w:pPr>
      <w:spacing w:after="0" w:line="240" w:lineRule="auto"/>
      <w:jc w:val="center"/>
    </w:pPr>
    <w:rPr>
      <w:rFonts w:ascii="Times New Roman" w:eastAsia="Times New Roman" w:hAnsi="Times New Roman" w:cs="Times New Roman"/>
      <w:snapToGrid w:val="0"/>
      <w:sz w:val="24"/>
      <w:szCs w:val="20"/>
      <w:lang w:val="ru-RU" w:eastAsia="ru-RU" w:bidi="ar-SA"/>
    </w:rPr>
  </w:style>
  <w:style w:type="paragraph" w:customStyle="1" w:styleId="229">
    <w:name w:val="Основной текст 22"/>
    <w:basedOn w:val="af8"/>
    <w:rsid w:val="00584FBA"/>
    <w:pPr>
      <w:ind w:firstLine="720"/>
      <w:jc w:val="left"/>
    </w:pPr>
    <w:rPr>
      <w:rFonts w:eastAsia="Times New Roman" w:cs="Times New Roman"/>
      <w:szCs w:val="20"/>
      <w:lang w:val="ru-RU" w:eastAsia="ru-RU" w:bidi="ar-SA"/>
    </w:rPr>
  </w:style>
  <w:style w:type="paragraph" w:customStyle="1" w:styleId="afffffffffe">
    <w:name w:val="Стиль По центру"/>
    <w:basedOn w:val="af8"/>
    <w:rsid w:val="00584FBA"/>
    <w:pPr>
      <w:spacing w:line="240" w:lineRule="auto"/>
      <w:ind w:firstLine="0"/>
      <w:jc w:val="center"/>
    </w:pPr>
    <w:rPr>
      <w:rFonts w:ascii="Times New Roman" w:eastAsia="Times New Roman" w:hAnsi="Times New Roman" w:cs="Times New Roman"/>
      <w:szCs w:val="20"/>
      <w:lang w:val="ru-RU" w:eastAsia="ru-RU" w:bidi="ar-SA"/>
    </w:rPr>
  </w:style>
  <w:style w:type="paragraph" w:customStyle="1" w:styleId="affffffffff">
    <w:name w:val="Заголовок таблиц"/>
    <w:basedOn w:val="afffff1"/>
    <w:autoRedefine/>
    <w:rsid w:val="00584FBA"/>
    <w:pPr>
      <w:keepNext/>
      <w:keepLines/>
      <w:suppressLineNumbers/>
      <w:suppressAutoHyphens/>
      <w:spacing w:line="240" w:lineRule="auto"/>
      <w:ind w:firstLine="567"/>
    </w:pPr>
    <w:rPr>
      <w:rFonts w:ascii="Times New Roman" w:eastAsia="Times New Roman" w:hAnsi="Times New Roman" w:cs="Times New Roman"/>
      <w:sz w:val="28"/>
      <w:szCs w:val="28"/>
      <w:lang w:val="ru-RU" w:eastAsia="ru-RU" w:bidi="ar-SA"/>
    </w:rPr>
  </w:style>
  <w:style w:type="character" w:customStyle="1" w:styleId="affffffffff0">
    <w:name w:val="заголовок табл Знак"/>
    <w:rsid w:val="00584FBA"/>
    <w:rPr>
      <w:b/>
      <w:bCs/>
      <w:sz w:val="24"/>
      <w:szCs w:val="24"/>
      <w:lang w:val="ru-RU" w:eastAsia="ru-RU" w:bidi="ar-SA"/>
    </w:rPr>
  </w:style>
  <w:style w:type="character" w:customStyle="1" w:styleId="95">
    <w:name w:val="Знак Знак9"/>
    <w:rsid w:val="00584FBA"/>
    <w:rPr>
      <w:lang w:val="ru-RU" w:eastAsia="ru-RU" w:bidi="ar-SA"/>
    </w:rPr>
  </w:style>
  <w:style w:type="paragraph" w:customStyle="1" w:styleId="22a">
    <w:name w:val="стиль2 заголовок2"/>
    <w:basedOn w:val="20"/>
    <w:autoRedefine/>
    <w:rsid w:val="00584FBA"/>
    <w:pPr>
      <w:keepLines/>
      <w:numPr>
        <w:ilvl w:val="0"/>
        <w:numId w:val="0"/>
      </w:numPr>
      <w:suppressLineNumbers/>
      <w:tabs>
        <w:tab w:val="num" w:pos="1944"/>
      </w:tabs>
      <w:spacing w:before="120" w:after="0" w:line="240" w:lineRule="auto"/>
      <w:ind w:left="1584"/>
      <w:jc w:val="left"/>
    </w:pPr>
    <w:rPr>
      <w:rFonts w:ascii="Times New Roman" w:eastAsia="Times New Roman" w:hAnsi="Times New Roman"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FBA"/>
    <w:rPr>
      <w:b/>
      <w:kern w:val="28"/>
      <w:sz w:val="24"/>
      <w:szCs w:val="24"/>
      <w:lang w:val="ru-RU" w:eastAsia="ru-RU" w:bidi="ar-SA"/>
    </w:rPr>
  </w:style>
  <w:style w:type="paragraph" w:customStyle="1" w:styleId="13313">
    <w:name w:val="Стиль Обычный 13 Знак3 + Первая строка:  1 см"/>
    <w:basedOn w:val="af8"/>
    <w:rsid w:val="00584FBA"/>
    <w:pPr>
      <w:keepNext/>
      <w:keepLines/>
      <w:suppressLineNumbers/>
      <w:tabs>
        <w:tab w:val="left" w:leader="dot" w:pos="9356"/>
      </w:tabs>
      <w:suppressAutoHyphens/>
      <w:spacing w:before="60" w:line="324" w:lineRule="auto"/>
      <w:ind w:firstLine="567"/>
    </w:pPr>
    <w:rPr>
      <w:rFonts w:ascii="Times New Roman" w:eastAsia="Times New Roman" w:hAnsi="Times New Roman" w:cs="Times New Roman"/>
      <w:sz w:val="26"/>
      <w:szCs w:val="20"/>
      <w:lang w:val="ru-RU" w:eastAsia="ru-RU" w:bidi="ar-SA"/>
    </w:rPr>
  </w:style>
  <w:style w:type="paragraph" w:customStyle="1" w:styleId="affffffffff1">
    <w:name w:val="основной текст"/>
    <w:basedOn w:val="af8"/>
    <w:autoRedefine/>
    <w:rsid w:val="00584FBA"/>
    <w:pPr>
      <w:keepNext/>
      <w:keepLines/>
      <w:suppressLineNumbers/>
      <w:suppressAutoHyphens/>
      <w:spacing w:line="324" w:lineRule="auto"/>
      <w:ind w:firstLine="567"/>
    </w:pPr>
    <w:rPr>
      <w:rFonts w:ascii="Times New Roman" w:eastAsia="Times New Roman" w:hAnsi="Times New Roman" w:cs="Times New Roman"/>
      <w:sz w:val="26"/>
      <w:szCs w:val="20"/>
      <w:lang w:val="ru-RU" w:eastAsia="ru-RU" w:bidi="ar-SA"/>
    </w:rPr>
  </w:style>
  <w:style w:type="paragraph" w:customStyle="1" w:styleId="-">
    <w:name w:val="таблица-заголовок"/>
    <w:basedOn w:val="af8"/>
    <w:autoRedefine/>
    <w:rsid w:val="00584FBA"/>
    <w:pPr>
      <w:keepNext/>
      <w:numPr>
        <w:numId w:val="36"/>
      </w:numPr>
      <w:tabs>
        <w:tab w:val="clear" w:pos="1724"/>
        <w:tab w:val="num" w:pos="1260"/>
      </w:tabs>
      <w:spacing w:line="240" w:lineRule="auto"/>
      <w:ind w:left="1260" w:right="-190"/>
      <w:jc w:val="center"/>
    </w:pPr>
    <w:rPr>
      <w:rFonts w:ascii="Times New Roman" w:eastAsia="Times New Roman" w:hAnsi="Times New Roman" w:cs="Times New Roman"/>
      <w:b/>
      <w:bCs/>
      <w:szCs w:val="24"/>
      <w:lang w:val="ru-RU" w:eastAsia="ru-RU" w:bidi="ar-SA"/>
    </w:rPr>
  </w:style>
  <w:style w:type="paragraph" w:customStyle="1" w:styleId="10">
    <w:name w:val="Заг 1"/>
    <w:basedOn w:val="af8"/>
    <w:rsid w:val="00584FBA"/>
    <w:pPr>
      <w:numPr>
        <w:numId w:val="37"/>
      </w:numPr>
      <w:suppressLineNumbers/>
      <w:spacing w:line="324" w:lineRule="auto"/>
    </w:pPr>
    <w:rPr>
      <w:rFonts w:ascii="Times New Roman" w:eastAsia="Times New Roman" w:hAnsi="Times New Roman" w:cs="Times New Roman"/>
      <w:szCs w:val="20"/>
      <w:lang w:val="ru-RU" w:eastAsia="ru-RU" w:bidi="ar-SA"/>
    </w:rPr>
  </w:style>
  <w:style w:type="paragraph" w:customStyle="1" w:styleId="17">
    <w:name w:val="Стиль Заголовок 1"/>
    <w:aliases w:val="Заголовок 1 (табл) + Times New Roman 12 пт"/>
    <w:basedOn w:val="19"/>
    <w:autoRedefine/>
    <w:rsid w:val="00584FBA"/>
    <w:pPr>
      <w:keepNext/>
      <w:pageBreakBefore w:val="0"/>
      <w:numPr>
        <w:numId w:val="38"/>
      </w:numPr>
      <w:suppressLineNumbers/>
      <w:suppressAutoHyphens w:val="0"/>
      <w:spacing w:before="240" w:after="60" w:line="324" w:lineRule="auto"/>
      <w:contextualSpacing w:val="0"/>
    </w:pPr>
    <w:rPr>
      <w:rFonts w:ascii="Times New Roman" w:eastAsia="Times New Roman" w:hAnsi="Times New Roman"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584FB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eastAsia="Times New Roman" w:hAnsi="Times New Roman" w:cs="Times New Roman"/>
      <w:b w:val="0"/>
      <w:bCs/>
      <w:i w:val="0"/>
      <w:iCs w:val="0"/>
      <w:lang w:eastAsia="ru-RU" w:bidi="ar-SA"/>
    </w:rPr>
  </w:style>
  <w:style w:type="character" w:customStyle="1" w:styleId="1fff6">
    <w:name w:val="Рис.1 Подрисуночная надпись Знак"/>
    <w:rsid w:val="00584FB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584FBA"/>
    <w:pPr>
      <w:keepNext/>
      <w:pageBreakBefore w:val="0"/>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eastAsia="Times New Roman"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584FBA"/>
    <w:rPr>
      <w:b/>
      <w:bCs/>
      <w:kern w:val="28"/>
      <w:sz w:val="24"/>
      <w:szCs w:val="26"/>
      <w:lang w:val="ru-RU" w:eastAsia="ru-RU" w:bidi="ar-SA"/>
    </w:rPr>
  </w:style>
  <w:style w:type="table" w:customStyle="1" w:styleId="-33">
    <w:name w:val="Веб-таблица 33"/>
    <w:basedOn w:val="afa"/>
    <w:next w:val="-3"/>
    <w:rsid w:val="00584FBA"/>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584FBA"/>
    <w:pPr>
      <w:widowControl w:val="0"/>
      <w:autoSpaceDE w:val="0"/>
      <w:autoSpaceDN w:val="0"/>
      <w:adjustRightInd w:val="0"/>
      <w:spacing w:line="240" w:lineRule="auto"/>
      <w:ind w:firstLine="0"/>
      <w:jc w:val="left"/>
    </w:pPr>
    <w:rPr>
      <w:rFonts w:ascii="Century Schoolbook" w:eastAsia="Times New Roman" w:hAnsi="Century Schoolbook" w:cs="Times New Roman"/>
      <w:szCs w:val="24"/>
      <w:lang w:val="ru-RU" w:eastAsia="ru-RU" w:bidi="ar-SA"/>
    </w:rPr>
  </w:style>
  <w:style w:type="character" w:customStyle="1" w:styleId="FontStyle11">
    <w:name w:val="Font Style11"/>
    <w:rsid w:val="00584FBA"/>
    <w:rPr>
      <w:rFonts w:ascii="Century Schoolbook" w:hAnsi="Century Schoolbook" w:cs="Century Schoolbook"/>
      <w:color w:val="000000"/>
      <w:sz w:val="22"/>
      <w:szCs w:val="22"/>
    </w:rPr>
  </w:style>
  <w:style w:type="character" w:customStyle="1" w:styleId="13b">
    <w:name w:val="Обычный 13 Знак Знак Знак"/>
    <w:link w:val="13a"/>
    <w:rsid w:val="00584FBA"/>
    <w:rPr>
      <w:rFonts w:ascii="Times New Roman" w:eastAsia="Times New Roman" w:hAnsi="Times New Roman" w:cs="Times New Roman"/>
      <w:sz w:val="26"/>
      <w:szCs w:val="26"/>
      <w:lang w:val="ru-RU" w:eastAsia="ru-RU" w:bidi="ar-SA"/>
    </w:rPr>
  </w:style>
  <w:style w:type="paragraph" w:customStyle="1" w:styleId="1fff7">
    <w:name w:val="1. Заголовок"/>
    <w:basedOn w:val="19"/>
    <w:link w:val="1fff8"/>
    <w:qFormat/>
    <w:rsid w:val="00584FBA"/>
    <w:pPr>
      <w:keepNext/>
      <w:keepLines/>
      <w:pageBreakBefore w:val="0"/>
      <w:numPr>
        <w:numId w:val="0"/>
      </w:numPr>
      <w:suppressLineNumbers/>
      <w:tabs>
        <w:tab w:val="num" w:pos="643"/>
        <w:tab w:val="left" w:leader="dot" w:pos="9356"/>
      </w:tabs>
      <w:spacing w:after="120" w:line="240" w:lineRule="auto"/>
      <w:ind w:left="643" w:hanging="360"/>
      <w:contextualSpacing w:val="0"/>
    </w:pPr>
    <w:rPr>
      <w:rFonts w:ascii="Times New Roman" w:eastAsia="Times New Roman" w:hAnsi="Times New Roman" w:cs="Times New Roman"/>
      <w:caps/>
      <w:smallCaps w:val="0"/>
      <w:spacing w:val="0"/>
      <w:kern w:val="28"/>
      <w:szCs w:val="26"/>
      <w:lang w:bidi="ar-SA"/>
    </w:rPr>
  </w:style>
  <w:style w:type="character" w:customStyle="1" w:styleId="1fff8">
    <w:name w:val="1. Заголовок Знак"/>
    <w:link w:val="1fff7"/>
    <w:rsid w:val="00584FBA"/>
    <w:rPr>
      <w:rFonts w:ascii="Times New Roman" w:eastAsia="Times New Roman" w:hAnsi="Times New Roman" w:cs="Times New Roman"/>
      <w:b/>
      <w:caps/>
      <w:kern w:val="28"/>
      <w:sz w:val="28"/>
      <w:szCs w:val="26"/>
      <w:lang w:val="ru-RU" w:bidi="ar-SA"/>
    </w:rPr>
  </w:style>
  <w:style w:type="character" w:customStyle="1" w:styleId="210">
    <w:name w:val="заголовок 2 Знак1"/>
    <w:link w:val="2f8"/>
    <w:rsid w:val="00584FBA"/>
    <w:rPr>
      <w:rFonts w:ascii="Arial Narrow" w:eastAsia="MS Mincho" w:hAnsi="Arial Narrow" w:cs="Arial"/>
      <w:iCs/>
      <w:caps/>
      <w:snapToGrid w:val="0"/>
      <w:color w:val="1F497D"/>
      <w:spacing w:val="20"/>
      <w:sz w:val="20"/>
      <w:szCs w:val="20"/>
      <w:lang w:val="ru-RU" w:eastAsia="ru-RU"/>
    </w:rPr>
  </w:style>
  <w:style w:type="paragraph" w:customStyle="1" w:styleId="affffffffff2">
    <w:name w:val="отчетный"/>
    <w:basedOn w:val="af8"/>
    <w:link w:val="affffffffff3"/>
    <w:qFormat/>
    <w:rsid w:val="00584FBA"/>
    <w:pPr>
      <w:suppressLineNumbers/>
      <w:tabs>
        <w:tab w:val="left" w:leader="dot" w:pos="540"/>
      </w:tabs>
      <w:suppressAutoHyphens/>
      <w:spacing w:before="120" w:line="240" w:lineRule="auto"/>
      <w:ind w:firstLine="539"/>
    </w:pPr>
    <w:rPr>
      <w:rFonts w:ascii="Times New Roman CYR" w:eastAsia="Times New Roman" w:hAnsi="Times New Roman CYR" w:cs="Times New Roman"/>
      <w:sz w:val="26"/>
      <w:szCs w:val="26"/>
      <w:lang w:val="ru-RU" w:bidi="ar-SA"/>
    </w:rPr>
  </w:style>
  <w:style w:type="character" w:customStyle="1" w:styleId="affffffffff3">
    <w:name w:val="отчетный Знак"/>
    <w:link w:val="affffffffff2"/>
    <w:rsid w:val="00584FBA"/>
    <w:rPr>
      <w:rFonts w:ascii="Times New Roman CYR" w:eastAsia="Times New Roman" w:hAnsi="Times New Roman CYR" w:cs="Times New Roman"/>
      <w:sz w:val="26"/>
      <w:szCs w:val="26"/>
      <w:lang w:val="ru-RU" w:bidi="ar-SA"/>
    </w:rPr>
  </w:style>
  <w:style w:type="paragraph" w:styleId="z-">
    <w:name w:val="HTML Top of Form"/>
    <w:basedOn w:val="af8"/>
    <w:next w:val="af8"/>
    <w:link w:val="z-0"/>
    <w:hidden/>
    <w:uiPriority w:val="99"/>
    <w:unhideWhenUsed/>
    <w:rsid w:val="00584FBA"/>
    <w:pPr>
      <w:pBdr>
        <w:bottom w:val="single" w:sz="6" w:space="1" w:color="auto"/>
      </w:pBdr>
      <w:spacing w:line="240" w:lineRule="auto"/>
      <w:ind w:firstLine="0"/>
      <w:jc w:val="center"/>
    </w:pPr>
    <w:rPr>
      <w:rFonts w:eastAsia="Times New Roman" w:cs="Arial"/>
      <w:vanish/>
      <w:sz w:val="16"/>
      <w:szCs w:val="16"/>
      <w:lang w:val="ru-RU" w:eastAsia="ru-RU" w:bidi="ar-SA"/>
    </w:rPr>
  </w:style>
  <w:style w:type="character" w:customStyle="1" w:styleId="z-0">
    <w:name w:val="z-Начало формы Знак"/>
    <w:basedOn w:val="af9"/>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f8"/>
    <w:next w:val="af8"/>
    <w:link w:val="z-2"/>
    <w:hidden/>
    <w:uiPriority w:val="99"/>
    <w:unhideWhenUsed/>
    <w:rsid w:val="00584FBA"/>
    <w:pPr>
      <w:pBdr>
        <w:top w:val="single" w:sz="6" w:space="1" w:color="auto"/>
      </w:pBdr>
      <w:spacing w:line="240" w:lineRule="auto"/>
      <w:ind w:firstLine="0"/>
      <w:jc w:val="center"/>
    </w:pPr>
    <w:rPr>
      <w:rFonts w:eastAsia="Times New Roman" w:cs="Arial"/>
      <w:vanish/>
      <w:sz w:val="16"/>
      <w:szCs w:val="16"/>
      <w:lang w:val="ru-RU" w:eastAsia="ru-RU" w:bidi="ar-SA"/>
    </w:rPr>
  </w:style>
  <w:style w:type="character" w:customStyle="1" w:styleId="z-2">
    <w:name w:val="z-Конец формы Знак"/>
    <w:basedOn w:val="af9"/>
    <w:link w:val="z-1"/>
    <w:uiPriority w:val="99"/>
    <w:rsid w:val="00584FBA"/>
    <w:rPr>
      <w:rFonts w:ascii="Arial" w:eastAsia="Times New Roman" w:hAnsi="Arial" w:cs="Arial"/>
      <w:vanish/>
      <w:sz w:val="16"/>
      <w:szCs w:val="16"/>
      <w:lang w:val="ru-RU" w:eastAsia="ru-RU" w:bidi="ar-SA"/>
    </w:rPr>
  </w:style>
  <w:style w:type="paragraph" w:customStyle="1" w:styleId="affffffffff4">
    <w:name w:val="Для записок"/>
    <w:basedOn w:val="af8"/>
    <w:rsid w:val="00584FBA"/>
    <w:pPr>
      <w:spacing w:before="120" w:line="240" w:lineRule="auto"/>
      <w:ind w:firstLine="720"/>
    </w:pPr>
    <w:rPr>
      <w:rFonts w:ascii="Times New Roman" w:eastAsia="Times New Roman" w:hAnsi="Times New Roman" w:cs="Times New Roman"/>
      <w:szCs w:val="20"/>
      <w:lang w:val="ru-RU" w:eastAsia="ru-RU" w:bidi="ar-SA"/>
    </w:rPr>
  </w:style>
  <w:style w:type="paragraph" w:customStyle="1" w:styleId="maintext">
    <w:name w:val="maintext"/>
    <w:basedOn w:val="af8"/>
    <w:rsid w:val="00584FBA"/>
    <w:pPr>
      <w:spacing w:line="240" w:lineRule="auto"/>
      <w:ind w:left="480" w:right="480" w:firstLine="0"/>
    </w:pPr>
    <w:rPr>
      <w:rFonts w:eastAsia="Times New Roman" w:cs="Arial"/>
      <w:color w:val="202020"/>
      <w:sz w:val="20"/>
      <w:szCs w:val="20"/>
      <w:lang w:val="ru-RU" w:eastAsia="ru-RU" w:bidi="ar-SA"/>
    </w:rPr>
  </w:style>
  <w:style w:type="paragraph" w:customStyle="1" w:styleId="maintextbi">
    <w:name w:val="maintextbi"/>
    <w:basedOn w:val="af8"/>
    <w:rsid w:val="00584FBA"/>
    <w:pPr>
      <w:spacing w:line="240" w:lineRule="auto"/>
      <w:ind w:left="480" w:right="480" w:firstLine="0"/>
      <w:jc w:val="center"/>
    </w:pPr>
    <w:rPr>
      <w:rFonts w:eastAsia="Times New Roman" w:cs="Arial"/>
      <w:b/>
      <w:bCs/>
      <w:i/>
      <w:iCs/>
      <w:color w:val="202020"/>
      <w:sz w:val="20"/>
      <w:szCs w:val="20"/>
      <w:lang w:val="ru-RU" w:eastAsia="ru-RU" w:bidi="ar-SA"/>
    </w:rPr>
  </w:style>
  <w:style w:type="numbering" w:customStyle="1" w:styleId="1123">
    <w:name w:val="Нет списка112"/>
    <w:next w:val="afb"/>
    <w:uiPriority w:val="99"/>
    <w:semiHidden/>
    <w:unhideWhenUsed/>
    <w:rsid w:val="00584FBA"/>
  </w:style>
  <w:style w:type="table" w:customStyle="1" w:styleId="2117">
    <w:name w:val="Сетка таблицы211"/>
    <w:basedOn w:val="afa"/>
    <w:next w:val="afff6"/>
    <w:rsid w:val="00584FBA"/>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584FBA"/>
    <w:pPr>
      <w:spacing w:after="0" w:line="240" w:lineRule="auto"/>
    </w:pPr>
    <w:rPr>
      <w:rFonts w:ascii="Calibri" w:eastAsia="Times New Roman" w:hAnsi="Calibri" w:cs="Arial"/>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584FBA"/>
    <w:pPr>
      <w:spacing w:before="100" w:beforeAutospacing="1" w:after="100" w:afterAutospacing="1" w:line="240" w:lineRule="auto"/>
      <w:ind w:firstLine="0"/>
      <w:jc w:val="center"/>
    </w:pPr>
    <w:rPr>
      <w:rFonts w:ascii="Times New Roman" w:eastAsia="Times New Roman" w:hAnsi="Times New Roman" w:cs="Times New Roman"/>
      <w:sz w:val="20"/>
      <w:szCs w:val="20"/>
      <w:lang w:val="ru-RU" w:eastAsia="ru-RU" w:bidi="ar-SA"/>
    </w:rPr>
  </w:style>
  <w:style w:type="paragraph" w:customStyle="1" w:styleId="xl1986">
    <w:name w:val="xl1986"/>
    <w:basedOn w:val="af8"/>
    <w:rsid w:val="00584FBA"/>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1987">
    <w:name w:val="xl1987"/>
    <w:basedOn w:val="af8"/>
    <w:rsid w:val="00584FBA"/>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1988">
    <w:name w:val="xl1988"/>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89">
    <w:name w:val="xl198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0">
    <w:name w:val="xl1990"/>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1">
    <w:name w:val="xl1991"/>
    <w:basedOn w:val="af8"/>
    <w:rsid w:val="00584FBA"/>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2">
    <w:name w:val="xl1992"/>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1993">
    <w:name w:val="xl1993"/>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1994">
    <w:name w:val="xl199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1995">
    <w:name w:val="xl1995"/>
    <w:basedOn w:val="af8"/>
    <w:rsid w:val="00584F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1996">
    <w:name w:val="xl1996"/>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7">
    <w:name w:val="xl199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8">
    <w:name w:val="xl1998"/>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1999">
    <w:name w:val="xl1999"/>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00">
    <w:name w:val="xl2000"/>
    <w:basedOn w:val="af8"/>
    <w:rsid w:val="00584FBA"/>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1">
    <w:name w:val="xl2001"/>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2">
    <w:name w:val="xl200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03">
    <w:name w:val="xl2003"/>
    <w:basedOn w:val="af8"/>
    <w:rsid w:val="00584FBA"/>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4">
    <w:name w:val="xl200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05">
    <w:name w:val="xl2005"/>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6">
    <w:name w:val="xl2006"/>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7">
    <w:name w:val="xl2007"/>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8">
    <w:name w:val="xl2008"/>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09">
    <w:name w:val="xl2009"/>
    <w:basedOn w:val="af8"/>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0">
    <w:name w:val="xl2010"/>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11">
    <w:name w:val="xl2011"/>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12">
    <w:name w:val="xl201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0"/>
      <w:szCs w:val="20"/>
      <w:lang w:val="ru-RU" w:eastAsia="ru-RU" w:bidi="ar-SA"/>
    </w:rPr>
  </w:style>
  <w:style w:type="character" w:customStyle="1" w:styleId="29pt1">
    <w:name w:val="Основной текст (2) + 9 pt;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4">
    <w:name w:val="xl2014"/>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5">
    <w:name w:val="xl2015"/>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016">
    <w:name w:val="xl2016"/>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2017">
    <w:name w:val="xl2017"/>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8">
    <w:name w:val="xl2018"/>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9">
    <w:name w:val="xl201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20">
    <w:name w:val="xl2020"/>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21">
    <w:name w:val="xl2021"/>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22">
    <w:name w:val="xl2022"/>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23">
    <w:name w:val="xl2023"/>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character" w:customStyle="1" w:styleId="211pt0">
    <w:name w:val="Основной текст (2) + 11 pt;Полужирный"/>
    <w:rsid w:val="00584FB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84FB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584FBA"/>
    <w:rPr>
      <w:b/>
      <w:bCs/>
      <w:shd w:val="clear" w:color="auto" w:fill="FFFFFF"/>
    </w:rPr>
  </w:style>
  <w:style w:type="paragraph" w:customStyle="1" w:styleId="77">
    <w:name w:val="Основной текст (7)"/>
    <w:basedOn w:val="af8"/>
    <w:link w:val="76"/>
    <w:rsid w:val="00584FBA"/>
    <w:pPr>
      <w:widowControl w:val="0"/>
      <w:shd w:val="clear" w:color="auto" w:fill="FFFFFF"/>
      <w:spacing w:line="0" w:lineRule="atLeast"/>
      <w:ind w:firstLine="0"/>
      <w:jc w:val="center"/>
    </w:pPr>
    <w:rPr>
      <w:rFonts w:asciiTheme="majorHAnsi" w:hAnsiTheme="majorHAnsi"/>
      <w:b/>
      <w:bCs/>
      <w:sz w:val="22"/>
    </w:rPr>
  </w:style>
  <w:style w:type="character" w:customStyle="1" w:styleId="280">
    <w:name w:val="Подпись к картинке (28)_"/>
    <w:link w:val="281"/>
    <w:rsid w:val="00584FBA"/>
    <w:rPr>
      <w:b/>
      <w:bCs/>
      <w:shd w:val="clear" w:color="auto" w:fill="FFFFFF"/>
    </w:rPr>
  </w:style>
  <w:style w:type="paragraph" w:customStyle="1" w:styleId="281">
    <w:name w:val="Подпись к картинке (28)"/>
    <w:basedOn w:val="af8"/>
    <w:link w:val="280"/>
    <w:rsid w:val="00584FBA"/>
    <w:pPr>
      <w:widowControl w:val="0"/>
      <w:shd w:val="clear" w:color="auto" w:fill="FFFFFF"/>
      <w:spacing w:line="0" w:lineRule="atLeast"/>
      <w:ind w:firstLine="0"/>
      <w:jc w:val="left"/>
    </w:pPr>
    <w:rPr>
      <w:rFonts w:asciiTheme="majorHAnsi" w:hAnsiTheme="majorHAnsi"/>
      <w:b/>
      <w:bCs/>
      <w:sz w:val="22"/>
    </w:rPr>
  </w:style>
  <w:style w:type="character" w:customStyle="1" w:styleId="7Candara13pt-2pt">
    <w:name w:val="Основной текст (7) + Candara;13 pt;Не полужирный;Интервал -2 pt"/>
    <w:rsid w:val="00584FB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84FBA"/>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584FBA"/>
    <w:pPr>
      <w:suppressLineNumbers/>
      <w:suppressAutoHyphens/>
      <w:spacing w:line="240" w:lineRule="auto"/>
      <w:ind w:firstLine="0"/>
      <w:jc w:val="left"/>
    </w:pPr>
    <w:rPr>
      <w:rFonts w:ascii="Times New Roman" w:eastAsia="Times New Roman" w:hAnsi="Times New Roman" w:cs="Times New Roman"/>
      <w:sz w:val="20"/>
      <w:szCs w:val="20"/>
      <w:lang w:val="ru-RU" w:eastAsia="ar-SA" w:bidi="ar-SA"/>
    </w:rPr>
  </w:style>
  <w:style w:type="character" w:customStyle="1" w:styleId="66">
    <w:name w:val="Основной текст (6)_"/>
    <w:link w:val="67"/>
    <w:rsid w:val="00584FBA"/>
    <w:rPr>
      <w:b/>
      <w:bCs/>
      <w:sz w:val="28"/>
      <w:szCs w:val="28"/>
      <w:shd w:val="clear" w:color="auto" w:fill="FFFFFF"/>
    </w:rPr>
  </w:style>
  <w:style w:type="paragraph" w:customStyle="1" w:styleId="67">
    <w:name w:val="Основной текст (6)"/>
    <w:basedOn w:val="af8"/>
    <w:link w:val="66"/>
    <w:rsid w:val="00584FBA"/>
    <w:pPr>
      <w:widowControl w:val="0"/>
      <w:shd w:val="clear" w:color="auto" w:fill="FFFFFF"/>
      <w:spacing w:before="60" w:after="420" w:line="0" w:lineRule="atLeast"/>
      <w:ind w:firstLine="0"/>
      <w:jc w:val="left"/>
    </w:pPr>
    <w:rPr>
      <w:rFonts w:asciiTheme="majorHAnsi" w:hAnsiTheme="majorHAnsi"/>
      <w:b/>
      <w:bCs/>
      <w:sz w:val="28"/>
      <w:szCs w:val="28"/>
    </w:rPr>
  </w:style>
  <w:style w:type="character" w:customStyle="1" w:styleId="2115pt0pt">
    <w:name w:val="Основной текст (2) + 11;5 pt;Интервал 0 pt"/>
    <w:rsid w:val="00584FB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84FB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584FBA"/>
    <w:pPr>
      <w:widowControl w:val="0"/>
      <w:shd w:val="clear" w:color="auto" w:fill="FFFFFF"/>
      <w:spacing w:line="0" w:lineRule="atLeast"/>
      <w:ind w:firstLine="0"/>
      <w:jc w:val="center"/>
    </w:pPr>
    <w:rPr>
      <w:rFonts w:ascii="Times New Roman" w:eastAsia="Times New Roman" w:hAnsi="Times New Roman" w:cs="Times New Roman"/>
      <w:b/>
      <w:bCs/>
      <w:color w:val="000000"/>
      <w:sz w:val="22"/>
      <w:lang w:val="ru-RU" w:eastAsia="ru-RU" w:bidi="ru-RU"/>
    </w:rPr>
  </w:style>
  <w:style w:type="paragraph" w:customStyle="1" w:styleId="xl2096">
    <w:name w:val="xl2096"/>
    <w:basedOn w:val="af8"/>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097">
    <w:name w:val="xl209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098">
    <w:name w:val="xl209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099">
    <w:name w:val="xl209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00">
    <w:name w:val="xl210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01">
    <w:name w:val="xl2101"/>
    <w:basedOn w:val="af8"/>
    <w:rsid w:val="00584FBA"/>
    <w:pP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2102">
    <w:name w:val="xl210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03">
    <w:name w:val="xl2103"/>
    <w:basedOn w:val="af8"/>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4">
    <w:name w:val="xl2104"/>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5">
    <w:name w:val="xl210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6">
    <w:name w:val="xl2106"/>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7">
    <w:name w:val="xl2107"/>
    <w:basedOn w:val="af8"/>
    <w:rsid w:val="00584FBA"/>
    <w:pP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8">
    <w:name w:val="xl210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9">
    <w:name w:val="xl210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10">
    <w:name w:val="xl211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1">
    <w:name w:val="xl211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12">
    <w:name w:val="xl211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3">
    <w:name w:val="xl211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4">
    <w:name w:val="xl211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5">
    <w:name w:val="xl21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6">
    <w:name w:val="xl21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17">
    <w:name w:val="xl211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18">
    <w:name w:val="xl2118"/>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19">
    <w:name w:val="xl211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20">
    <w:name w:val="xl212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121">
    <w:name w:val="xl212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2">
    <w:name w:val="xl2122"/>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3">
    <w:name w:val="xl212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124">
    <w:name w:val="xl212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5">
    <w:name w:val="xl2125"/>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6">
    <w:name w:val="xl2126"/>
    <w:basedOn w:val="af8"/>
    <w:rsid w:val="00584FB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27">
    <w:name w:val="xl212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8">
    <w:name w:val="xl2128"/>
    <w:basedOn w:val="af8"/>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29">
    <w:name w:val="xl21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0">
    <w:name w:val="xl2130"/>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1">
    <w:name w:val="xl2131"/>
    <w:basedOn w:val="af8"/>
    <w:rsid w:val="00584FB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2">
    <w:name w:val="xl2132"/>
    <w:basedOn w:val="af8"/>
    <w:rsid w:val="00584FBA"/>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3">
    <w:name w:val="xl2133"/>
    <w:basedOn w:val="af8"/>
    <w:rsid w:val="00584FBA"/>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4">
    <w:name w:val="xl2134"/>
    <w:basedOn w:val="af8"/>
    <w:rsid w:val="00584FBA"/>
    <w:pPr>
      <w:pBdr>
        <w:top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5">
    <w:name w:val="xl2135"/>
    <w:basedOn w:val="af8"/>
    <w:rsid w:val="00584FBA"/>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6">
    <w:name w:val="xl2136"/>
    <w:basedOn w:val="af8"/>
    <w:rsid w:val="00584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7">
    <w:name w:val="xl2137"/>
    <w:basedOn w:val="af8"/>
    <w:rsid w:val="00584FB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8">
    <w:name w:val="xl2138"/>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39">
    <w:name w:val="xl2139"/>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40">
    <w:name w:val="xl214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41">
    <w:name w:val="xl2141"/>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2">
    <w:name w:val="xl214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43">
    <w:name w:val="xl2143"/>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4">
    <w:name w:val="xl214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val="ru-RU" w:eastAsia="ru-RU" w:bidi="ar-SA"/>
    </w:rPr>
  </w:style>
  <w:style w:type="paragraph" w:customStyle="1" w:styleId="xl2145">
    <w:name w:val="xl214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46">
    <w:name w:val="xl2146"/>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7">
    <w:name w:val="xl2147"/>
    <w:basedOn w:val="af8"/>
    <w:rsid w:val="00584FBA"/>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8">
    <w:name w:val="xl2148"/>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9">
    <w:name w:val="xl214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50">
    <w:name w:val="xl2150"/>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51">
    <w:name w:val="xl215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52">
    <w:name w:val="xl2152"/>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53">
    <w:name w:val="xl2153"/>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4">
    <w:name w:val="xl2154"/>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5">
    <w:name w:val="xl2155"/>
    <w:basedOn w:val="af8"/>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84FBA"/>
    <w:rPr>
      <w:rFonts w:ascii="Cambria" w:eastAsia="Times New Roman" w:hAnsi="Cambria" w:cs="Times New Roman"/>
      <w:b/>
      <w:bCs/>
      <w:color w:val="4F81BD"/>
    </w:rPr>
  </w:style>
  <w:style w:type="paragraph" w:customStyle="1" w:styleId="xl2157">
    <w:name w:val="xl2157"/>
    <w:basedOn w:val="af8"/>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8">
    <w:name w:val="xl215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9">
    <w:name w:val="xl215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0">
    <w:name w:val="xl216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1">
    <w:name w:val="xl216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2">
    <w:name w:val="xl2162"/>
    <w:basedOn w:val="af8"/>
    <w:rsid w:val="00584FBA"/>
    <w:pP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2163">
    <w:name w:val="xl216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4">
    <w:name w:val="xl2164"/>
    <w:basedOn w:val="af8"/>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65">
    <w:name w:val="xl216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6">
    <w:name w:val="xl216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7">
    <w:name w:val="xl21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68">
    <w:name w:val="xl216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69">
    <w:name w:val="xl216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0">
    <w:name w:val="xl2170"/>
    <w:basedOn w:val="af8"/>
    <w:rsid w:val="00584FBA"/>
    <w:pP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1">
    <w:name w:val="xl217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2">
    <w:name w:val="xl217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3">
    <w:name w:val="xl2173"/>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4">
    <w:name w:val="xl217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5">
    <w:name w:val="xl217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6">
    <w:name w:val="xl217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7">
    <w:name w:val="xl217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8">
    <w:name w:val="xl217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9">
    <w:name w:val="xl217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180">
    <w:name w:val="xl2180"/>
    <w:basedOn w:val="af8"/>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81">
    <w:name w:val="xl218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82">
    <w:name w:val="xl218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83">
    <w:name w:val="xl2183"/>
    <w:basedOn w:val="af8"/>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4">
    <w:name w:val="xl218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5">
    <w:name w:val="xl2185"/>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6">
    <w:name w:val="xl218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87">
    <w:name w:val="xl218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8">
    <w:name w:val="xl218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9">
    <w:name w:val="xl218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90">
    <w:name w:val="xl219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91">
    <w:name w:val="xl219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192">
    <w:name w:val="xl219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93">
    <w:name w:val="xl219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2194">
    <w:name w:val="xl219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95">
    <w:name w:val="xl2195"/>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96">
    <w:name w:val="xl2196"/>
    <w:basedOn w:val="af8"/>
    <w:rsid w:val="00584FBA"/>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97">
    <w:name w:val="xl2197"/>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98">
    <w:name w:val="xl219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199">
    <w:name w:val="xl219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0">
    <w:name w:val="xl220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6">
    <w:name w:val="xl215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affffffffff6">
    <w:name w:val="_Обычный"/>
    <w:basedOn w:val="af8"/>
    <w:link w:val="affffffffff7"/>
    <w:qFormat/>
    <w:rsid w:val="00584FBA"/>
    <w:pPr>
      <w:ind w:firstLine="709"/>
    </w:pPr>
    <w:rPr>
      <w:rFonts w:ascii="Calibri" w:eastAsia="Calibri" w:hAnsi="Calibri" w:cs="Calibri"/>
      <w:sz w:val="26"/>
      <w:szCs w:val="26"/>
      <w:lang w:val="ru-RU" w:bidi="ar-SA"/>
    </w:rPr>
  </w:style>
  <w:style w:type="paragraph" w:customStyle="1" w:styleId="ac">
    <w:name w:val="_Таблица"/>
    <w:basedOn w:val="affff6"/>
    <w:link w:val="affffffffff8"/>
    <w:uiPriority w:val="99"/>
    <w:qFormat/>
    <w:rsid w:val="00584FBA"/>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584FBA"/>
    <w:rPr>
      <w:rFonts w:ascii="Calibri" w:eastAsia="Calibri" w:hAnsi="Calibri" w:cs="Calibri"/>
      <w:sz w:val="26"/>
      <w:szCs w:val="26"/>
      <w:lang w:val="ru-RU" w:bidi="ar-SA"/>
    </w:rPr>
  </w:style>
  <w:style w:type="paragraph" w:customStyle="1" w:styleId="ae">
    <w:name w:val="_Рисунок"/>
    <w:basedOn w:val="affff6"/>
    <w:link w:val="affffffffff9"/>
    <w:qFormat/>
    <w:rsid w:val="00584FBA"/>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584FBA"/>
    <w:rPr>
      <w:rFonts w:ascii="Calibri" w:eastAsia="Calibri" w:hAnsi="Calibri" w:cs="Calibri"/>
      <w:b/>
      <w:bCs/>
      <w:sz w:val="26"/>
      <w:szCs w:val="26"/>
      <w:lang w:val="ru-RU" w:bidi="ar-SA"/>
    </w:rPr>
  </w:style>
  <w:style w:type="character" w:customStyle="1" w:styleId="affffffffff9">
    <w:name w:val="_Рисунок Знак"/>
    <w:link w:val="ae"/>
    <w:locked/>
    <w:rsid w:val="00584FBA"/>
    <w:rPr>
      <w:rFonts w:ascii="Calibri" w:eastAsia="Calibri" w:hAnsi="Calibri" w:cs="Calibri"/>
      <w:b/>
      <w:bCs/>
      <w:sz w:val="26"/>
      <w:szCs w:val="26"/>
      <w:lang w:val="ru-RU" w:eastAsia="ru-RU" w:bidi="ar-SA"/>
    </w:rPr>
  </w:style>
  <w:style w:type="paragraph" w:customStyle="1" w:styleId="00">
    <w:name w:val="00_Обычный текст"/>
    <w:basedOn w:val="af8"/>
    <w:link w:val="000"/>
    <w:qFormat/>
    <w:rsid w:val="00584FBA"/>
    <w:pPr>
      <w:snapToGrid w:val="0"/>
      <w:ind w:firstLine="709"/>
    </w:pPr>
    <w:rPr>
      <w:rFonts w:ascii="Times New Roman" w:eastAsia="Times New Roman" w:hAnsi="Times New Roman" w:cs="Times New Roman"/>
      <w:sz w:val="26"/>
      <w:szCs w:val="26"/>
      <w:lang w:val="ru-RU" w:bidi="ar-SA"/>
    </w:rPr>
  </w:style>
  <w:style w:type="character" w:customStyle="1" w:styleId="000">
    <w:name w:val="00_Обычный текст Знак"/>
    <w:link w:val="00"/>
    <w:locked/>
    <w:rsid w:val="00584FBA"/>
    <w:rPr>
      <w:rFonts w:ascii="Times New Roman" w:eastAsia="Times New Roman" w:hAnsi="Times New Roman" w:cs="Times New Roman"/>
      <w:sz w:val="26"/>
      <w:szCs w:val="26"/>
      <w:lang w:val="ru-RU" w:bidi="ar-SA"/>
    </w:rPr>
  </w:style>
  <w:style w:type="paragraph" w:customStyle="1" w:styleId="115">
    <w:name w:val="1_1 Список ненумерной"/>
    <w:basedOn w:val="af8"/>
    <w:link w:val="11f7"/>
    <w:qFormat/>
    <w:rsid w:val="00584FBA"/>
    <w:pPr>
      <w:numPr>
        <w:numId w:val="41"/>
      </w:numPr>
      <w:snapToGrid w:val="0"/>
      <w:spacing w:after="40"/>
    </w:pPr>
    <w:rPr>
      <w:rFonts w:ascii="Times New Roman" w:eastAsia="Times New Roman" w:hAnsi="Times New Roman" w:cs="Times New Roman"/>
      <w:sz w:val="26"/>
      <w:szCs w:val="26"/>
      <w:lang w:val="ru-RU" w:bidi="ar-SA"/>
    </w:rPr>
  </w:style>
  <w:style w:type="character" w:customStyle="1" w:styleId="11f7">
    <w:name w:val="1_1 Список ненумерной Знак"/>
    <w:link w:val="115"/>
    <w:locked/>
    <w:rsid w:val="00584FBA"/>
    <w:rPr>
      <w:rFonts w:ascii="Times New Roman" w:eastAsia="Times New Roman" w:hAnsi="Times New Roman" w:cs="Times New Roman"/>
      <w:sz w:val="26"/>
      <w:szCs w:val="26"/>
      <w:lang w:val="ru-RU" w:bidi="ar-SA"/>
    </w:rPr>
  </w:style>
  <w:style w:type="paragraph" w:customStyle="1" w:styleId="xl2201">
    <w:name w:val="xl220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202">
    <w:name w:val="xl220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203">
    <w:name w:val="xl220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4">
    <w:name w:val="xl220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5">
    <w:name w:val="xl220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2206">
    <w:name w:val="xl220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7">
    <w:name w:val="xl220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8">
    <w:name w:val="xl2208"/>
    <w:basedOn w:val="af8"/>
    <w:rsid w:val="00584FBA"/>
    <w:pP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09">
    <w:name w:val="xl2209"/>
    <w:basedOn w:val="af8"/>
    <w:rsid w:val="00584FBA"/>
    <w:pP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0">
    <w:name w:val="xl2210"/>
    <w:basedOn w:val="af8"/>
    <w:rsid w:val="00584FBA"/>
    <w:pP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11">
    <w:name w:val="xl2211"/>
    <w:basedOn w:val="af8"/>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2">
    <w:name w:val="xl221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13">
    <w:name w:val="xl221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4">
    <w:name w:val="xl221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5">
    <w:name w:val="xl22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6">
    <w:name w:val="xl22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7">
    <w:name w:val="xl221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8">
    <w:name w:val="xl2218"/>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9">
    <w:name w:val="xl2219"/>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0">
    <w:name w:val="xl222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21">
    <w:name w:val="xl222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2">
    <w:name w:val="xl2222"/>
    <w:basedOn w:val="af8"/>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3">
    <w:name w:val="xl2223"/>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4">
    <w:name w:val="xl2224"/>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5">
    <w:name w:val="xl2225"/>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6">
    <w:name w:val="xl222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7">
    <w:name w:val="xl222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8">
    <w:name w:val="xl222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9">
    <w:name w:val="xl222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30">
    <w:name w:val="xl223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31">
    <w:name w:val="xl223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2232">
    <w:name w:val="xl22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33">
    <w:name w:val="xl2233"/>
    <w:basedOn w:val="af8"/>
    <w:rsid w:val="00584FBA"/>
    <w:pPr>
      <w:pBdr>
        <w:lef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34">
    <w:name w:val="xl2234"/>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35">
    <w:name w:val="xl2235"/>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36">
    <w:name w:val="xl2236"/>
    <w:basedOn w:val="af8"/>
    <w:rsid w:val="00584FBA"/>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37">
    <w:name w:val="xl223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238">
    <w:name w:val="xl223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239">
    <w:name w:val="xl2239"/>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val="ru-RU" w:eastAsia="ru-RU" w:bidi="ar-SA"/>
    </w:rPr>
  </w:style>
  <w:style w:type="paragraph" w:customStyle="1" w:styleId="xl2240">
    <w:name w:val="xl2240"/>
    <w:basedOn w:val="af8"/>
    <w:rsid w:val="00584FBA"/>
    <w:pPr>
      <w:pBdr>
        <w:top w:val="single" w:sz="4" w:space="0" w:color="auto"/>
        <w:bottom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val="ru-RU" w:eastAsia="ru-RU" w:bidi="ar-SA"/>
    </w:rPr>
  </w:style>
  <w:style w:type="paragraph" w:customStyle="1" w:styleId="xl2241">
    <w:name w:val="xl2241"/>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val="ru-RU" w:eastAsia="ru-RU" w:bidi="ar-SA"/>
    </w:rPr>
  </w:style>
  <w:style w:type="paragraph" w:customStyle="1" w:styleId="xl2242">
    <w:name w:val="xl2242"/>
    <w:basedOn w:val="af8"/>
    <w:rsid w:val="00584FBA"/>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43">
    <w:name w:val="xl2243"/>
    <w:basedOn w:val="af8"/>
    <w:rsid w:val="00584FBA"/>
    <w:pPr>
      <w:pBdr>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44">
    <w:name w:val="xl2244"/>
    <w:basedOn w:val="af8"/>
    <w:rsid w:val="00584FBA"/>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45">
    <w:name w:val="xl2245"/>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46">
    <w:name w:val="xl2246"/>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47">
    <w:name w:val="xl224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48">
    <w:name w:val="xl224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49">
    <w:name w:val="xl2249"/>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0">
    <w:name w:val="xl2250"/>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1">
    <w:name w:val="xl225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2">
    <w:name w:val="xl2252"/>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3">
    <w:name w:val="xl225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4">
    <w:name w:val="xl225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255">
    <w:name w:val="xl225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56">
    <w:name w:val="xl2256"/>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7">
    <w:name w:val="xl2257"/>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8">
    <w:name w:val="xl225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9">
    <w:name w:val="xl225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0">
    <w:name w:val="xl226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1">
    <w:name w:val="xl226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262">
    <w:name w:val="xl226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3">
    <w:name w:val="xl226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4">
    <w:name w:val="xl2264"/>
    <w:basedOn w:val="af8"/>
    <w:rsid w:val="00584F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5">
    <w:name w:val="xl226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66">
    <w:name w:val="xl226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7">
    <w:name w:val="xl22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68">
    <w:name w:val="xl2268"/>
    <w:basedOn w:val="af8"/>
    <w:rsid w:val="00584FBA"/>
    <w:pP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69">
    <w:name w:val="xl2269"/>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270">
    <w:name w:val="xl2270"/>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1">
    <w:name w:val="xl2271"/>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2">
    <w:name w:val="xl2272"/>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3">
    <w:name w:val="xl2273"/>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4">
    <w:name w:val="xl2274"/>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5">
    <w:name w:val="xl2275"/>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6">
    <w:name w:val="xl2276"/>
    <w:basedOn w:val="af8"/>
    <w:rsid w:val="00584FBA"/>
    <w:pP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7">
    <w:name w:val="xl2277"/>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8">
    <w:name w:val="xl2278"/>
    <w:basedOn w:val="af8"/>
    <w:rsid w:val="00584FBA"/>
    <w:pP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numbering" w:customStyle="1" w:styleId="22b">
    <w:name w:val="Нет списка22"/>
    <w:next w:val="afb"/>
    <w:uiPriority w:val="99"/>
    <w:semiHidden/>
    <w:unhideWhenUsed/>
    <w:rsid w:val="00584FBA"/>
  </w:style>
  <w:style w:type="table" w:customStyle="1" w:styleId="316">
    <w:name w:val="Сетка таблицы31"/>
    <w:basedOn w:val="afa"/>
    <w:next w:val="afff6"/>
    <w:uiPriority w:val="59"/>
    <w:rsid w:val="00584FBA"/>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584FBA"/>
    <w:pPr>
      <w:numPr>
        <w:numId w:val="24"/>
      </w:numPr>
    </w:pPr>
  </w:style>
  <w:style w:type="table" w:customStyle="1" w:styleId="-312">
    <w:name w:val="Веб-таблица 312"/>
    <w:basedOn w:val="afa"/>
    <w:next w:val="-3"/>
    <w:rsid w:val="00584FBA"/>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584FBA"/>
  </w:style>
  <w:style w:type="table" w:customStyle="1" w:styleId="TableGridReport11">
    <w:name w:val="Table Grid Report11"/>
    <w:basedOn w:val="afa"/>
    <w:next w:val="afff6"/>
    <w:uiPriority w:val="59"/>
    <w:rsid w:val="00584FBA"/>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584FBA"/>
    <w:pPr>
      <w:spacing w:after="0" w:line="240" w:lineRule="auto"/>
    </w:pPr>
    <w:rPr>
      <w:rFonts w:ascii="Calibri" w:eastAsia="Times New Roman" w:hAnsi="Calibri" w:cs="Arial"/>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584FBA"/>
    <w:pPr>
      <w:ind w:firstLine="567"/>
      <w:contextualSpacing/>
    </w:pPr>
    <w:rPr>
      <w:rFonts w:ascii="Times New Roman" w:eastAsia="Calibri" w:hAnsi="Times New Roman" w:cs="Times New Roman"/>
      <w:szCs w:val="24"/>
      <w:lang w:val="ru-RU" w:bidi="ar-SA"/>
    </w:rPr>
  </w:style>
  <w:style w:type="character" w:customStyle="1" w:styleId="affffffffffb">
    <w:name w:val="ТЕКСТ Знак"/>
    <w:link w:val="affffffffffa"/>
    <w:rsid w:val="00584FBA"/>
    <w:rPr>
      <w:rFonts w:ascii="Times New Roman" w:eastAsia="Calibri" w:hAnsi="Times New Roman" w:cs="Times New Roman"/>
      <w:sz w:val="24"/>
      <w:szCs w:val="24"/>
      <w:lang w:val="ru-RU" w:bidi="ar-SA"/>
    </w:rPr>
  </w:style>
  <w:style w:type="paragraph" w:customStyle="1" w:styleId="af1">
    <w:name w:val="ТАБЛ"/>
    <w:basedOn w:val="af8"/>
    <w:link w:val="affffffffffc"/>
    <w:autoRedefine/>
    <w:qFormat/>
    <w:rsid w:val="00584FBA"/>
    <w:pPr>
      <w:numPr>
        <w:numId w:val="43"/>
      </w:numPr>
      <w:tabs>
        <w:tab w:val="left" w:pos="1418"/>
      </w:tabs>
      <w:spacing w:before="120" w:after="120" w:line="240" w:lineRule="auto"/>
      <w:ind w:left="0" w:firstLine="0"/>
      <w:contextualSpacing/>
    </w:pPr>
    <w:rPr>
      <w:rFonts w:ascii="Times New Roman" w:eastAsia="Calibri" w:hAnsi="Times New Roman" w:cs="Times New Roman"/>
      <w:b/>
      <w:sz w:val="22"/>
      <w:szCs w:val="24"/>
      <w:lang w:val="ru-RU" w:bidi="ar-SA"/>
    </w:rPr>
  </w:style>
  <w:style w:type="paragraph" w:customStyle="1" w:styleId="1fff9">
    <w:name w:val="Мой 1"/>
    <w:basedOn w:val="19"/>
    <w:next w:val="af8"/>
    <w:link w:val="1fffa"/>
    <w:autoRedefine/>
    <w:qFormat/>
    <w:rsid w:val="00584FBA"/>
    <w:pPr>
      <w:keepNext/>
      <w:keepLines/>
      <w:numPr>
        <w:numId w:val="0"/>
      </w:numPr>
      <w:suppressAutoHyphens w:val="0"/>
      <w:spacing w:after="0" w:line="240" w:lineRule="auto"/>
      <w:ind w:left="357" w:hanging="357"/>
      <w:contextualSpacing w:val="0"/>
      <w:jc w:val="both"/>
    </w:pPr>
    <w:rPr>
      <w:rFonts w:ascii="Times New Roman" w:eastAsia="TimesNewRomanPSMT" w:hAnsi="Times New Roman" w:cs="Times New Roman"/>
      <w:smallCaps w:val="0"/>
      <w:color w:val="0070C0"/>
      <w:spacing w:val="0"/>
      <w:szCs w:val="20"/>
      <w:lang w:bidi="ar-SA"/>
    </w:rPr>
  </w:style>
  <w:style w:type="paragraph" w:customStyle="1" w:styleId="11f8">
    <w:name w:val="Мой 11"/>
    <w:basedOn w:val="20"/>
    <w:next w:val="af8"/>
    <w:link w:val="11f9"/>
    <w:qFormat/>
    <w:rsid w:val="00584FBA"/>
    <w:pPr>
      <w:keepNext w:val="0"/>
      <w:widowControl w:val="0"/>
      <w:numPr>
        <w:numId w:val="0"/>
      </w:numPr>
      <w:spacing w:before="240" w:line="240" w:lineRule="auto"/>
      <w:ind w:left="1570" w:right="-108" w:hanging="578"/>
      <w:jc w:val="left"/>
    </w:pPr>
    <w:rPr>
      <w:rFonts w:ascii="Times New Roman" w:eastAsia="Calibri" w:hAnsi="Times New Roman" w:cs="Times New Roman"/>
      <w:bCs/>
      <w:iCs/>
      <w:sz w:val="26"/>
      <w:szCs w:val="26"/>
      <w:lang w:bidi="ar-SA"/>
    </w:rPr>
  </w:style>
  <w:style w:type="character" w:customStyle="1" w:styleId="11f9">
    <w:name w:val="Мой 11 Знак"/>
    <w:link w:val="11f8"/>
    <w:rsid w:val="00584FBA"/>
    <w:rPr>
      <w:rFonts w:ascii="Times New Roman" w:eastAsia="Calibri" w:hAnsi="Times New Roman" w:cs="Times New Roman"/>
      <w:b/>
      <w:bCs/>
      <w:iCs/>
      <w:sz w:val="26"/>
      <w:szCs w:val="26"/>
      <w:lang w:val="ru-RU" w:bidi="ar-SA"/>
    </w:rPr>
  </w:style>
  <w:style w:type="paragraph" w:customStyle="1" w:styleId="affffffffffd">
    <w:name w:val="Мой Таб"/>
    <w:basedOn w:val="af1"/>
    <w:link w:val="affffffffffe"/>
    <w:qFormat/>
    <w:rsid w:val="00584FBA"/>
  </w:style>
  <w:style w:type="character" w:customStyle="1" w:styleId="affffffffffe">
    <w:name w:val="Мой Таб Знак"/>
    <w:link w:val="affffffffffd"/>
    <w:rsid w:val="00584FBA"/>
    <w:rPr>
      <w:rFonts w:ascii="Times New Roman" w:eastAsia="Calibri" w:hAnsi="Times New Roman" w:cs="Times New Roman"/>
      <w:b/>
      <w:szCs w:val="24"/>
      <w:lang w:val="ru-RU" w:bidi="ar-SA"/>
    </w:rPr>
  </w:style>
  <w:style w:type="paragraph" w:customStyle="1" w:styleId="6">
    <w:name w:val="Стиль6"/>
    <w:basedOn w:val="af8"/>
    <w:link w:val="68"/>
    <w:rsid w:val="00584FBA"/>
    <w:pPr>
      <w:numPr>
        <w:numId w:val="44"/>
      </w:numPr>
      <w:ind w:left="0" w:firstLine="0"/>
      <w:contextualSpacing/>
      <w:jc w:val="center"/>
    </w:pPr>
    <w:rPr>
      <w:rFonts w:ascii="Times New Roman" w:eastAsia="Calibri" w:hAnsi="Times New Roman" w:cs="Times New Roman"/>
      <w:b/>
      <w:sz w:val="22"/>
      <w:szCs w:val="24"/>
      <w:lang w:val="ru-RU" w:bidi="ar-SA"/>
    </w:rPr>
  </w:style>
  <w:style w:type="character" w:customStyle="1" w:styleId="68">
    <w:name w:val="Стиль6 Знак"/>
    <w:link w:val="6"/>
    <w:rsid w:val="00584FBA"/>
    <w:rPr>
      <w:rFonts w:ascii="Times New Roman" w:eastAsia="Calibri" w:hAnsi="Times New Roman" w:cs="Times New Roman"/>
      <w:b/>
      <w:szCs w:val="24"/>
      <w:lang w:val="ru-RU" w:bidi="ar-SA"/>
    </w:rPr>
  </w:style>
  <w:style w:type="paragraph" w:customStyle="1" w:styleId="afffffffffff">
    <w:name w:val="Мой Рис."/>
    <w:basedOn w:val="af8"/>
    <w:link w:val="afffffffffff0"/>
    <w:qFormat/>
    <w:rsid w:val="00584FBA"/>
    <w:pPr>
      <w:tabs>
        <w:tab w:val="num" w:pos="360"/>
        <w:tab w:val="left" w:pos="1418"/>
      </w:tabs>
      <w:spacing w:line="240" w:lineRule="auto"/>
      <w:ind w:firstLine="0"/>
      <w:contextualSpacing/>
      <w:jc w:val="center"/>
    </w:pPr>
    <w:rPr>
      <w:rFonts w:ascii="Times New Roman" w:eastAsia="Calibri" w:hAnsi="Times New Roman" w:cs="Times New Roman"/>
      <w:b/>
      <w:sz w:val="22"/>
      <w:szCs w:val="24"/>
      <w:lang w:val="ru-RU" w:bidi="ar-SA"/>
    </w:rPr>
  </w:style>
  <w:style w:type="character" w:customStyle="1" w:styleId="afffffffffff0">
    <w:name w:val="Мой Рис. Знак"/>
    <w:link w:val="afffffffffff"/>
    <w:rsid w:val="00584FBA"/>
    <w:rPr>
      <w:rFonts w:ascii="Times New Roman" w:eastAsia="Calibri" w:hAnsi="Times New Roman" w:cs="Times New Roman"/>
      <w:b/>
      <w:szCs w:val="24"/>
      <w:lang w:val="ru-RU" w:bidi="ar-SA"/>
    </w:rPr>
  </w:style>
  <w:style w:type="paragraph" w:customStyle="1" w:styleId="afffffffffff1">
    <w:name w:val="Рисунок картинка"/>
    <w:basedOn w:val="affffffff0"/>
    <w:link w:val="afffffffffff2"/>
    <w:qFormat/>
    <w:rsid w:val="00584FBA"/>
    <w:pPr>
      <w:spacing w:before="120" w:line="300" w:lineRule="auto"/>
      <w:ind w:left="-284" w:firstLine="0"/>
      <w:jc w:val="center"/>
    </w:pPr>
    <w:rPr>
      <w:rFonts w:ascii="Times New Roman" w:hAnsi="Times New Roman" w:cs="Times New Roman"/>
      <w:b/>
      <w:noProof/>
      <w:lang w:val="ru-RU" w:bidi="ar-SA"/>
    </w:rPr>
  </w:style>
  <w:style w:type="character" w:customStyle="1" w:styleId="afffffffffff2">
    <w:name w:val="Рисунок картинка Знак"/>
    <w:link w:val="afffffffffff1"/>
    <w:rsid w:val="00584FBA"/>
    <w:rPr>
      <w:rFonts w:ascii="Times New Roman" w:eastAsia="Calibri" w:hAnsi="Times New Roman" w:cs="Times New Roman"/>
      <w:b/>
      <w:noProof/>
      <w:sz w:val="24"/>
      <w:szCs w:val="28"/>
      <w:lang w:val="ru-RU" w:bidi="ar-SA"/>
    </w:rPr>
  </w:style>
  <w:style w:type="character" w:customStyle="1" w:styleId="afffffffffff3">
    <w:name w:val="Мой без № Знак"/>
    <w:link w:val="afffffffffff4"/>
    <w:locked/>
    <w:rsid w:val="00584FBA"/>
    <w:rPr>
      <w:rFonts w:ascii="Times New Roman" w:hAnsi="Times New Roman"/>
      <w:b/>
      <w:sz w:val="28"/>
      <w:szCs w:val="28"/>
    </w:rPr>
  </w:style>
  <w:style w:type="paragraph" w:customStyle="1" w:styleId="afffffffffff4">
    <w:name w:val="Мой без №"/>
    <w:basedOn w:val="af8"/>
    <w:next w:val="af8"/>
    <w:link w:val="afffffffffff3"/>
    <w:autoRedefine/>
    <w:qFormat/>
    <w:rsid w:val="00584FBA"/>
    <w:pPr>
      <w:ind w:firstLine="0"/>
      <w:contextualSpacing/>
      <w:jc w:val="left"/>
    </w:pPr>
    <w:rPr>
      <w:rFonts w:ascii="Times New Roman" w:hAnsi="Times New Roman"/>
      <w:b/>
      <w:sz w:val="28"/>
      <w:szCs w:val="28"/>
    </w:rPr>
  </w:style>
  <w:style w:type="character" w:customStyle="1" w:styleId="afffffffffff5">
    <w:name w:val="Мой текст книги Знак"/>
    <w:link w:val="afffffffffff6"/>
    <w:locked/>
    <w:rsid w:val="00584FBA"/>
    <w:rPr>
      <w:rFonts w:ascii="Times New Roman" w:hAnsi="Times New Roman"/>
      <w:sz w:val="24"/>
      <w:szCs w:val="24"/>
    </w:rPr>
  </w:style>
  <w:style w:type="paragraph" w:customStyle="1" w:styleId="afffffffffff6">
    <w:name w:val="Мой текст книги"/>
    <w:basedOn w:val="affffff3"/>
    <w:link w:val="afffffffffff5"/>
    <w:rsid w:val="00584FBA"/>
    <w:pPr>
      <w:ind w:firstLine="851"/>
      <w:contextualSpacing/>
    </w:pPr>
    <w:rPr>
      <w:rFonts w:ascii="Times New Roman" w:eastAsiaTheme="majorEastAsia" w:hAnsi="Times New Roman"/>
      <w:sz w:val="24"/>
      <w:szCs w:val="24"/>
      <w:lang w:eastAsia="en-US"/>
    </w:rPr>
  </w:style>
  <w:style w:type="paragraph" w:customStyle="1" w:styleId="3fb">
    <w:name w:val="Стиль3"/>
    <w:basedOn w:val="-19"/>
    <w:link w:val="3fc"/>
    <w:qFormat/>
    <w:rsid w:val="00584FBA"/>
    <w:pPr>
      <w:jc w:val="left"/>
    </w:pPr>
  </w:style>
  <w:style w:type="character" w:customStyle="1" w:styleId="3fc">
    <w:name w:val="Стиль3 Знак"/>
    <w:link w:val="3fb"/>
    <w:rsid w:val="00584FBA"/>
    <w:rPr>
      <w:rFonts w:ascii="Times New Roman" w:eastAsia="Times New Roman" w:hAnsi="Times New Roman" w:cs="Times New Roman"/>
      <w:b/>
      <w:bCs/>
      <w:sz w:val="24"/>
      <w:szCs w:val="24"/>
      <w:lang w:val="ru-RU" w:eastAsia="ru-RU" w:bidi="ar-SA"/>
    </w:rPr>
  </w:style>
  <w:style w:type="character" w:customStyle="1" w:styleId="25Exact">
    <w:name w:val="Основной текст (25) Exact"/>
    <w:link w:val="252"/>
    <w:rsid w:val="00584FBA"/>
    <w:rPr>
      <w:sz w:val="18"/>
      <w:szCs w:val="18"/>
      <w:shd w:val="clear" w:color="auto" w:fill="FFFFFF"/>
    </w:rPr>
  </w:style>
  <w:style w:type="character" w:customStyle="1" w:styleId="251ptExact">
    <w:name w:val="Основной текст (25) + Интервал 1 pt Exact"/>
    <w:rsid w:val="00584FB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584FBA"/>
    <w:pPr>
      <w:widowControl w:val="0"/>
      <w:shd w:val="clear" w:color="auto" w:fill="FFFFFF"/>
      <w:spacing w:after="180" w:line="0" w:lineRule="atLeast"/>
      <w:ind w:hanging="280"/>
      <w:jc w:val="left"/>
    </w:pPr>
    <w:rPr>
      <w:rFonts w:asciiTheme="majorHAnsi" w:hAnsiTheme="majorHAnsi"/>
      <w:sz w:val="18"/>
      <w:szCs w:val="18"/>
    </w:rPr>
  </w:style>
  <w:style w:type="character" w:customStyle="1" w:styleId="afffffffffff7">
    <w:name w:val="Подпись к таблице_"/>
    <w:link w:val="afffffffffff8"/>
    <w:rsid w:val="00584FBA"/>
    <w:rPr>
      <w:rFonts w:ascii="Times New Roman" w:eastAsia="Times New Roman" w:hAnsi="Times New Roman"/>
      <w:shd w:val="clear" w:color="auto" w:fill="FFFFFF"/>
    </w:rPr>
  </w:style>
  <w:style w:type="character" w:customStyle="1" w:styleId="2105pt">
    <w:name w:val="Основной текст (2) + 10;5 pt;Полужирный"/>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584FBA"/>
    <w:pPr>
      <w:widowControl w:val="0"/>
      <w:shd w:val="clear" w:color="auto" w:fill="FFFFFF"/>
      <w:spacing w:line="0" w:lineRule="atLeast"/>
      <w:ind w:firstLine="0"/>
      <w:jc w:val="left"/>
    </w:pPr>
    <w:rPr>
      <w:rFonts w:ascii="Times New Roman" w:eastAsia="Times New Roman" w:hAnsi="Times New Roman"/>
      <w:sz w:val="22"/>
    </w:rPr>
  </w:style>
  <w:style w:type="character" w:customStyle="1" w:styleId="212pt">
    <w:name w:val="Основной текст (2) + 12 pt"/>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84FB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84FB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84FB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3">
    <w:name w:val="Основной текст (15)_"/>
    <w:link w:val="1510"/>
    <w:rsid w:val="00584FBA"/>
    <w:rPr>
      <w:rFonts w:ascii="Times New Roman" w:eastAsia="Times New Roman" w:hAnsi="Times New Roman"/>
      <w:sz w:val="18"/>
      <w:szCs w:val="18"/>
      <w:shd w:val="clear" w:color="auto" w:fill="FFFFFF"/>
    </w:rPr>
  </w:style>
  <w:style w:type="paragraph" w:customStyle="1" w:styleId="1510">
    <w:name w:val="Основной текст (15)1"/>
    <w:basedOn w:val="af8"/>
    <w:link w:val="153"/>
    <w:rsid w:val="00584FBA"/>
    <w:pPr>
      <w:widowControl w:val="0"/>
      <w:shd w:val="clear" w:color="auto" w:fill="FFFFFF"/>
      <w:spacing w:after="60" w:line="104" w:lineRule="exact"/>
      <w:ind w:firstLine="0"/>
      <w:jc w:val="left"/>
    </w:pPr>
    <w:rPr>
      <w:rFonts w:ascii="Times New Roman" w:eastAsia="Times New Roman" w:hAnsi="Times New Roman"/>
      <w:sz w:val="18"/>
      <w:szCs w:val="18"/>
    </w:rPr>
  </w:style>
  <w:style w:type="character" w:customStyle="1" w:styleId="2Arial65pt2">
    <w:name w:val="Основной текст (2) + Arial;6;5 pt2"/>
    <w:rsid w:val="00584FB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84FBA"/>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584FBA"/>
    <w:pPr>
      <w:widowControl w:val="0"/>
      <w:shd w:val="clear" w:color="auto" w:fill="FFFFFF"/>
      <w:spacing w:line="112" w:lineRule="exact"/>
      <w:ind w:firstLine="0"/>
      <w:jc w:val="lef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584FB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84FBA"/>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584FBA"/>
    <w:pPr>
      <w:widowControl w:val="0"/>
      <w:shd w:val="clear" w:color="auto" w:fill="FFFFFF"/>
      <w:spacing w:after="120" w:line="0" w:lineRule="atLeast"/>
      <w:ind w:hanging="1540"/>
      <w:jc w:val="left"/>
    </w:pPr>
    <w:rPr>
      <w:rFonts w:ascii="Times New Roman" w:eastAsia="Times New Roman" w:hAnsi="Times New Roman"/>
      <w:b/>
      <w:bCs/>
      <w:i/>
      <w:iCs/>
      <w:sz w:val="22"/>
    </w:rPr>
  </w:style>
  <w:style w:type="character" w:customStyle="1" w:styleId="22c">
    <w:name w:val="Основной текст (2) + Полужирный;Курсив2"/>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84FBA"/>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584FBA"/>
    <w:pPr>
      <w:widowControl w:val="0"/>
      <w:shd w:val="clear" w:color="auto" w:fill="FFFFFF"/>
      <w:spacing w:line="0" w:lineRule="atLeast"/>
      <w:ind w:firstLine="0"/>
      <w:jc w:val="left"/>
    </w:pPr>
    <w:rPr>
      <w:rFonts w:ascii="Trebuchet MS" w:eastAsia="Trebuchet MS" w:hAnsi="Trebuchet MS" w:cs="Trebuchet MS"/>
      <w:sz w:val="26"/>
      <w:szCs w:val="26"/>
    </w:rPr>
  </w:style>
  <w:style w:type="character" w:customStyle="1" w:styleId="21f">
    <w:name w:val="Основной текст (21)_"/>
    <w:link w:val="21f0"/>
    <w:rsid w:val="00584FBA"/>
    <w:rPr>
      <w:rFonts w:ascii="Times New Roman" w:eastAsia="Times New Roman" w:hAnsi="Times New Roman"/>
      <w:sz w:val="16"/>
      <w:szCs w:val="16"/>
      <w:shd w:val="clear" w:color="auto" w:fill="FFFFFF"/>
    </w:rPr>
  </w:style>
  <w:style w:type="character" w:customStyle="1" w:styleId="159">
    <w:name w:val="Основной текст (159)_"/>
    <w:link w:val="1591"/>
    <w:rsid w:val="00584FBA"/>
    <w:rPr>
      <w:rFonts w:ascii="Times New Roman" w:eastAsia="Times New Roman" w:hAnsi="Times New Roman"/>
      <w:shd w:val="clear" w:color="auto" w:fill="FFFFFF"/>
    </w:rPr>
  </w:style>
  <w:style w:type="character" w:customStyle="1" w:styleId="15911pt">
    <w:name w:val="Основной текст (159) + 11 pt;Малые прописные"/>
    <w:rsid w:val="00584FB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84FB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584FBA"/>
    <w:pPr>
      <w:widowControl w:val="0"/>
      <w:shd w:val="clear" w:color="auto" w:fill="FFFFFF"/>
      <w:spacing w:line="0" w:lineRule="atLeast"/>
      <w:ind w:firstLine="0"/>
      <w:jc w:val="left"/>
    </w:pPr>
    <w:rPr>
      <w:rFonts w:ascii="Times New Roman" w:eastAsia="Times New Roman" w:hAnsi="Times New Roman"/>
      <w:sz w:val="16"/>
      <w:szCs w:val="16"/>
    </w:rPr>
  </w:style>
  <w:style w:type="paragraph" w:customStyle="1" w:styleId="1591">
    <w:name w:val="Основной текст (159)1"/>
    <w:basedOn w:val="af8"/>
    <w:link w:val="159"/>
    <w:rsid w:val="00584FBA"/>
    <w:pPr>
      <w:widowControl w:val="0"/>
      <w:shd w:val="clear" w:color="auto" w:fill="FFFFFF"/>
      <w:spacing w:line="320" w:lineRule="exact"/>
      <w:ind w:hanging="460"/>
    </w:pPr>
    <w:rPr>
      <w:rFonts w:ascii="Times New Roman" w:eastAsia="Times New Roman" w:hAnsi="Times New Roman"/>
      <w:sz w:val="22"/>
    </w:rPr>
  </w:style>
  <w:style w:type="character" w:customStyle="1" w:styleId="1590">
    <w:name w:val="Основной текст (159) + Малые прописные"/>
    <w:rsid w:val="00584FB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84FB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84FBA"/>
    <w:rPr>
      <w:rFonts w:ascii="Arial" w:eastAsia="Arial" w:hAnsi="Arial" w:cs="Arial"/>
      <w:sz w:val="13"/>
      <w:szCs w:val="13"/>
      <w:shd w:val="clear" w:color="auto" w:fill="FFFFFF"/>
    </w:rPr>
  </w:style>
  <w:style w:type="paragraph" w:customStyle="1" w:styleId="620">
    <w:name w:val="Основной текст (62)"/>
    <w:basedOn w:val="af8"/>
    <w:link w:val="62Exact"/>
    <w:rsid w:val="00584FBA"/>
    <w:pPr>
      <w:widowControl w:val="0"/>
      <w:shd w:val="clear" w:color="auto" w:fill="FFFFFF"/>
      <w:spacing w:line="166" w:lineRule="exact"/>
      <w:ind w:firstLine="0"/>
      <w:jc w:val="left"/>
    </w:pPr>
    <w:rPr>
      <w:rFonts w:eastAsia="Arial" w:cs="Arial"/>
      <w:sz w:val="13"/>
      <w:szCs w:val="13"/>
    </w:rPr>
  </w:style>
  <w:style w:type="character" w:customStyle="1" w:styleId="317">
    <w:name w:val="Основной текст (31)_"/>
    <w:link w:val="3114"/>
    <w:rsid w:val="00584FBA"/>
    <w:rPr>
      <w:rFonts w:ascii="Times New Roman" w:eastAsia="Times New Roman" w:hAnsi="Times New Roman"/>
      <w:i/>
      <w:iCs/>
      <w:shd w:val="clear" w:color="auto" w:fill="FFFFFF"/>
    </w:rPr>
  </w:style>
  <w:style w:type="character" w:customStyle="1" w:styleId="318">
    <w:name w:val="Основной текст (31)"/>
    <w:rsid w:val="00584FB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584FBA"/>
    <w:pPr>
      <w:widowControl w:val="0"/>
      <w:shd w:val="clear" w:color="auto" w:fill="FFFFFF"/>
      <w:spacing w:line="259" w:lineRule="exact"/>
      <w:ind w:firstLine="880"/>
    </w:pPr>
    <w:rPr>
      <w:rFonts w:ascii="Times New Roman" w:eastAsia="Times New Roman" w:hAnsi="Times New Roman"/>
      <w:i/>
      <w:iCs/>
      <w:sz w:val="22"/>
    </w:rPr>
  </w:style>
  <w:style w:type="character" w:customStyle="1" w:styleId="28pt5">
    <w:name w:val="Основной текст (2) + 8 pt5"/>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84FBA"/>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584FBA"/>
    <w:pPr>
      <w:widowControl w:val="0"/>
      <w:shd w:val="clear" w:color="auto" w:fill="FFFFFF"/>
      <w:spacing w:line="0" w:lineRule="atLeast"/>
      <w:ind w:firstLine="0"/>
      <w:jc w:val="left"/>
    </w:pPr>
    <w:rPr>
      <w:rFonts w:ascii="Times New Roman" w:eastAsia="Times New Roman" w:hAnsi="Times New Roman"/>
      <w:b/>
      <w:bCs/>
      <w:i/>
      <w:iCs/>
      <w:sz w:val="22"/>
    </w:rPr>
  </w:style>
  <w:style w:type="character" w:customStyle="1" w:styleId="1592">
    <w:name w:val="Основной текст (159) + Полужирный;Курсив"/>
    <w:rsid w:val="00584FB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84F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84FBA"/>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584FBA"/>
    <w:pPr>
      <w:widowControl w:val="0"/>
      <w:shd w:val="clear" w:color="auto" w:fill="FFFFFF"/>
      <w:spacing w:line="0" w:lineRule="atLeast"/>
      <w:ind w:firstLine="0"/>
      <w:jc w:val="left"/>
      <w:outlineLvl w:val="6"/>
    </w:pPr>
    <w:rPr>
      <w:rFonts w:ascii="Times New Roman" w:eastAsia="Times New Roman" w:hAnsi="Times New Roman"/>
      <w:sz w:val="28"/>
      <w:szCs w:val="28"/>
    </w:rPr>
  </w:style>
  <w:style w:type="character" w:customStyle="1" w:styleId="29pt20">
    <w:name w:val="Основной текст (2) + 9 pt;Полужирный2"/>
    <w:rsid w:val="00584F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84F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84F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84FB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5">
    <w:name w:val="_1."/>
    <w:basedOn w:val="19"/>
    <w:next w:val="af8"/>
    <w:link w:val="1fffb"/>
    <w:qFormat/>
    <w:rsid w:val="00584FBA"/>
    <w:pPr>
      <w:keepNext/>
      <w:keepLines/>
      <w:numPr>
        <w:numId w:val="45"/>
      </w:numPr>
      <w:tabs>
        <w:tab w:val="left" w:pos="993"/>
      </w:tabs>
      <w:suppressAutoHyphens w:val="0"/>
      <w:spacing w:before="0" w:after="360" w:line="240" w:lineRule="auto"/>
      <w:ind w:right="680"/>
      <w:contextualSpacing w:val="0"/>
    </w:pPr>
    <w:rPr>
      <w:rFonts w:ascii="Times New Roman" w:eastAsia="Times New Roman" w:hAnsi="Times New Roman" w:cs="Times New Roman"/>
      <w:bCs/>
      <w:spacing w:val="0"/>
      <w:sz w:val="26"/>
      <w:szCs w:val="26"/>
      <w:lang w:bidi="ar-SA"/>
    </w:rPr>
  </w:style>
  <w:style w:type="paragraph" w:customStyle="1" w:styleId="1110">
    <w:name w:val="_1.1.1."/>
    <w:basedOn w:val="30"/>
    <w:next w:val="af8"/>
    <w:link w:val="111e"/>
    <w:qFormat/>
    <w:rsid w:val="00584FBA"/>
    <w:pPr>
      <w:keepLines/>
      <w:numPr>
        <w:numId w:val="45"/>
      </w:numPr>
      <w:suppressAutoHyphens w:val="0"/>
      <w:spacing w:before="360" w:after="360" w:line="240" w:lineRule="auto"/>
      <w:jc w:val="center"/>
    </w:pPr>
    <w:rPr>
      <w:rFonts w:ascii="Times New Roman" w:eastAsia="Times New Roman" w:hAnsi="Times New Roman" w:cs="Times New Roman"/>
      <w:bCs/>
      <w:i w:val="0"/>
      <w:iCs w:val="0"/>
      <w:lang w:bidi="ar-SA"/>
    </w:rPr>
  </w:style>
  <w:style w:type="character" w:customStyle="1" w:styleId="111e">
    <w:name w:val="_1.1.1. Знак"/>
    <w:link w:val="1110"/>
    <w:locked/>
    <w:rsid w:val="00584FBA"/>
    <w:rPr>
      <w:rFonts w:ascii="Times New Roman" w:eastAsia="Times New Roman" w:hAnsi="Times New Roman" w:cs="Times New Roman"/>
      <w:b/>
      <w:bCs/>
      <w:sz w:val="26"/>
      <w:szCs w:val="26"/>
      <w:lang w:val="ru-RU" w:bidi="ar-SA"/>
    </w:rPr>
  </w:style>
  <w:style w:type="table" w:customStyle="1" w:styleId="TableNormal">
    <w:name w:val="Table Normal"/>
    <w:uiPriority w:val="2"/>
    <w:semiHidden/>
    <w:unhideWhenUsed/>
    <w:qFormat/>
    <w:rsid w:val="00584FBA"/>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paragraph" w:customStyle="1" w:styleId="11fa">
    <w:name w:val="Оглавление 11"/>
    <w:basedOn w:val="af8"/>
    <w:uiPriority w:val="1"/>
    <w:qFormat/>
    <w:rsid w:val="00584FBA"/>
    <w:pPr>
      <w:widowControl w:val="0"/>
      <w:spacing w:line="240" w:lineRule="auto"/>
      <w:ind w:left="601" w:hanging="439"/>
      <w:jc w:val="left"/>
    </w:pPr>
    <w:rPr>
      <w:rFonts w:eastAsia="Arial" w:cs="Arial"/>
      <w:sz w:val="20"/>
      <w:szCs w:val="20"/>
      <w:lang w:bidi="ar-SA"/>
    </w:rPr>
  </w:style>
  <w:style w:type="paragraph" w:customStyle="1" w:styleId="21f1">
    <w:name w:val="Оглавление 21"/>
    <w:basedOn w:val="af8"/>
    <w:uiPriority w:val="1"/>
    <w:qFormat/>
    <w:rsid w:val="00584FBA"/>
    <w:pPr>
      <w:widowControl w:val="0"/>
      <w:spacing w:line="240" w:lineRule="auto"/>
      <w:ind w:left="382" w:firstLine="0"/>
      <w:jc w:val="left"/>
    </w:pPr>
    <w:rPr>
      <w:rFonts w:eastAsia="Arial" w:cs="Arial"/>
      <w:sz w:val="20"/>
      <w:szCs w:val="20"/>
      <w:lang w:bidi="ar-SA"/>
    </w:rPr>
  </w:style>
  <w:style w:type="paragraph" w:customStyle="1" w:styleId="319">
    <w:name w:val="Оглавление 31"/>
    <w:basedOn w:val="af8"/>
    <w:uiPriority w:val="1"/>
    <w:qFormat/>
    <w:rsid w:val="00584FBA"/>
    <w:pPr>
      <w:widowControl w:val="0"/>
      <w:spacing w:before="34" w:line="240" w:lineRule="auto"/>
      <w:ind w:left="1482" w:hanging="881"/>
      <w:jc w:val="left"/>
    </w:pPr>
    <w:rPr>
      <w:rFonts w:eastAsia="Arial" w:cs="Arial"/>
      <w:sz w:val="20"/>
      <w:szCs w:val="20"/>
      <w:lang w:bidi="ar-SA"/>
    </w:rPr>
  </w:style>
  <w:style w:type="paragraph" w:customStyle="1" w:styleId="11fb">
    <w:name w:val="Заголовок 11"/>
    <w:basedOn w:val="af8"/>
    <w:uiPriority w:val="1"/>
    <w:qFormat/>
    <w:rsid w:val="00584FBA"/>
    <w:pPr>
      <w:widowControl w:val="0"/>
      <w:spacing w:line="240" w:lineRule="auto"/>
      <w:ind w:left="1" w:right="2" w:firstLine="0"/>
      <w:jc w:val="center"/>
      <w:outlineLvl w:val="1"/>
    </w:pPr>
    <w:rPr>
      <w:rFonts w:eastAsia="Arial" w:cs="Arial"/>
      <w:b/>
      <w:bCs/>
      <w:sz w:val="36"/>
      <w:szCs w:val="36"/>
      <w:lang w:bidi="ar-SA"/>
    </w:rPr>
  </w:style>
  <w:style w:type="paragraph" w:customStyle="1" w:styleId="21f2">
    <w:name w:val="Заголовок 21"/>
    <w:basedOn w:val="af8"/>
    <w:uiPriority w:val="1"/>
    <w:qFormat/>
    <w:rsid w:val="00584FBA"/>
    <w:pPr>
      <w:widowControl w:val="0"/>
      <w:spacing w:line="240" w:lineRule="auto"/>
      <w:ind w:firstLine="0"/>
      <w:jc w:val="left"/>
      <w:outlineLvl w:val="2"/>
    </w:pPr>
    <w:rPr>
      <w:rFonts w:ascii="Times New Roman" w:eastAsia="Times New Roman" w:hAnsi="Times New Roman" w:cs="Times New Roman"/>
      <w:sz w:val="26"/>
      <w:szCs w:val="26"/>
      <w:lang w:bidi="ar-SA"/>
    </w:rPr>
  </w:style>
  <w:style w:type="paragraph" w:customStyle="1" w:styleId="31a">
    <w:name w:val="Заголовок 31"/>
    <w:basedOn w:val="af8"/>
    <w:uiPriority w:val="1"/>
    <w:qFormat/>
    <w:rsid w:val="00584FBA"/>
    <w:pPr>
      <w:widowControl w:val="0"/>
      <w:spacing w:line="240" w:lineRule="auto"/>
      <w:ind w:left="2096" w:firstLine="0"/>
      <w:jc w:val="left"/>
      <w:outlineLvl w:val="3"/>
    </w:pPr>
    <w:rPr>
      <w:rFonts w:eastAsia="Arial" w:cs="Arial"/>
      <w:b/>
      <w:bCs/>
      <w:szCs w:val="24"/>
      <w:lang w:bidi="ar-SA"/>
    </w:rPr>
  </w:style>
  <w:style w:type="paragraph" w:customStyle="1" w:styleId="413">
    <w:name w:val="Заголовок 41"/>
    <w:basedOn w:val="af8"/>
    <w:uiPriority w:val="1"/>
    <w:qFormat/>
    <w:rsid w:val="00584FBA"/>
    <w:pPr>
      <w:widowControl w:val="0"/>
      <w:spacing w:line="240" w:lineRule="auto"/>
      <w:ind w:left="728" w:firstLine="0"/>
      <w:jc w:val="left"/>
      <w:outlineLvl w:val="4"/>
    </w:pPr>
    <w:rPr>
      <w:rFonts w:eastAsia="Arial" w:cs="Arial"/>
      <w:b/>
      <w:bCs/>
      <w:i/>
      <w:szCs w:val="24"/>
      <w:lang w:bidi="ar-SA"/>
    </w:rPr>
  </w:style>
  <w:style w:type="paragraph" w:customStyle="1" w:styleId="TableParagraph">
    <w:name w:val="Table Paragraph"/>
    <w:basedOn w:val="af8"/>
    <w:uiPriority w:val="1"/>
    <w:qFormat/>
    <w:rsid w:val="00584FBA"/>
    <w:pPr>
      <w:widowControl w:val="0"/>
      <w:spacing w:line="240" w:lineRule="auto"/>
      <w:ind w:firstLine="0"/>
      <w:jc w:val="center"/>
    </w:pPr>
    <w:rPr>
      <w:rFonts w:eastAsia="Arial" w:cs="Arial"/>
      <w:sz w:val="22"/>
      <w:lang w:bidi="ar-SA"/>
    </w:rPr>
  </w:style>
  <w:style w:type="character" w:customStyle="1" w:styleId="12pt1pt">
    <w:name w:val="Колонтитул + 12 pt;Интервал 1 pt"/>
    <w:rsid w:val="00584FB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584FBA"/>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character" w:customStyle="1" w:styleId="375pt">
    <w:name w:val="Основной текст (3) + 7;5 pt;Полужирный"/>
    <w:rsid w:val="00584FB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84FBA"/>
    <w:rPr>
      <w:rFonts w:ascii="Times New Roman" w:eastAsia="Times New Roman" w:hAnsi="Times New Roman"/>
      <w:b/>
      <w:bCs/>
      <w:shd w:val="clear" w:color="auto" w:fill="FFFFFF"/>
    </w:rPr>
  </w:style>
  <w:style w:type="paragraph" w:customStyle="1" w:styleId="8a">
    <w:name w:val="Заголовок №8"/>
    <w:basedOn w:val="af8"/>
    <w:link w:val="89"/>
    <w:rsid w:val="00584FBA"/>
    <w:pPr>
      <w:widowControl w:val="0"/>
      <w:shd w:val="clear" w:color="auto" w:fill="FFFFFF"/>
      <w:spacing w:before="240" w:after="420" w:line="0" w:lineRule="atLeast"/>
      <w:ind w:hanging="2060"/>
      <w:outlineLvl w:val="7"/>
    </w:pPr>
    <w:rPr>
      <w:rFonts w:ascii="Times New Roman" w:eastAsia="Times New Roman" w:hAnsi="Times New Roman"/>
      <w:b/>
      <w:bCs/>
      <w:sz w:val="22"/>
    </w:rPr>
  </w:style>
  <w:style w:type="character" w:customStyle="1" w:styleId="182">
    <w:name w:val="Основной текст (18)"/>
    <w:rsid w:val="00584FB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84FBA"/>
    <w:rPr>
      <w:rFonts w:ascii="Arial" w:eastAsia="Arial" w:hAnsi="Arial" w:cs="Arial"/>
      <w:sz w:val="13"/>
      <w:szCs w:val="13"/>
      <w:shd w:val="clear" w:color="auto" w:fill="FFFFFF"/>
    </w:rPr>
  </w:style>
  <w:style w:type="paragraph" w:customStyle="1" w:styleId="431">
    <w:name w:val="Основной текст (43)"/>
    <w:basedOn w:val="af8"/>
    <w:link w:val="430"/>
    <w:rsid w:val="00584FBA"/>
    <w:pPr>
      <w:widowControl w:val="0"/>
      <w:shd w:val="clear" w:color="auto" w:fill="FFFFFF"/>
      <w:spacing w:line="122" w:lineRule="exact"/>
      <w:ind w:firstLine="0"/>
      <w:jc w:val="left"/>
    </w:pPr>
    <w:rPr>
      <w:rFonts w:eastAsia="Arial" w:cs="Arial"/>
      <w:sz w:val="13"/>
      <w:szCs w:val="13"/>
    </w:rPr>
  </w:style>
  <w:style w:type="character" w:customStyle="1" w:styleId="76Exact">
    <w:name w:val="Заголовок №7 (6) Exact"/>
    <w:link w:val="760"/>
    <w:rsid w:val="00584FBA"/>
    <w:rPr>
      <w:rFonts w:ascii="Times New Roman" w:eastAsia="Times New Roman" w:hAnsi="Times New Roman"/>
      <w:sz w:val="26"/>
      <w:szCs w:val="26"/>
      <w:shd w:val="clear" w:color="auto" w:fill="FFFFFF"/>
    </w:rPr>
  </w:style>
  <w:style w:type="paragraph" w:customStyle="1" w:styleId="154">
    <w:name w:val="Основной текст (15)"/>
    <w:basedOn w:val="af8"/>
    <w:rsid w:val="00584FBA"/>
    <w:pPr>
      <w:widowControl w:val="0"/>
      <w:shd w:val="clear" w:color="auto" w:fill="FFFFFF"/>
      <w:spacing w:after="60" w:line="104" w:lineRule="exact"/>
      <w:ind w:firstLine="0"/>
      <w:jc w:val="left"/>
    </w:pPr>
    <w:rPr>
      <w:rFonts w:ascii="Times New Roman" w:eastAsia="Times New Roman" w:hAnsi="Times New Roman" w:cs="Times New Roman"/>
      <w:sz w:val="18"/>
      <w:szCs w:val="18"/>
      <w:lang w:bidi="ar-SA"/>
    </w:rPr>
  </w:style>
  <w:style w:type="paragraph" w:customStyle="1" w:styleId="760">
    <w:name w:val="Заголовок №7 (6)"/>
    <w:basedOn w:val="af8"/>
    <w:link w:val="76Exact"/>
    <w:rsid w:val="00584FBA"/>
    <w:pPr>
      <w:widowControl w:val="0"/>
      <w:shd w:val="clear" w:color="auto" w:fill="FFFFFF"/>
      <w:spacing w:line="0" w:lineRule="atLeast"/>
      <w:ind w:firstLine="0"/>
      <w:jc w:val="left"/>
      <w:outlineLvl w:val="6"/>
    </w:pPr>
    <w:rPr>
      <w:rFonts w:ascii="Times New Roman" w:eastAsia="Times New Roman" w:hAnsi="Times New Roman"/>
      <w:sz w:val="26"/>
      <w:szCs w:val="26"/>
    </w:rPr>
  </w:style>
  <w:style w:type="character" w:customStyle="1" w:styleId="680">
    <w:name w:val="Основной текст (68)_"/>
    <w:rsid w:val="00584FB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84FB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b">
    <w:name w:val="_1. Знак"/>
    <w:link w:val="15"/>
    <w:locked/>
    <w:rsid w:val="00584FBA"/>
    <w:rPr>
      <w:rFonts w:ascii="Times New Roman" w:eastAsia="Times New Roman" w:hAnsi="Times New Roman" w:cs="Times New Roman"/>
      <w:b/>
      <w:bCs/>
      <w:smallCaps/>
      <w:sz w:val="26"/>
      <w:szCs w:val="26"/>
      <w:lang w:val="ru-RU" w:bidi="ar-SA"/>
    </w:rPr>
  </w:style>
  <w:style w:type="paragraph" w:customStyle="1" w:styleId="11fc">
    <w:name w:val="_1.1."/>
    <w:basedOn w:val="20"/>
    <w:next w:val="af8"/>
    <w:link w:val="11fd"/>
    <w:qFormat/>
    <w:rsid w:val="00584FBA"/>
    <w:pPr>
      <w:keepLines/>
      <w:numPr>
        <w:ilvl w:val="0"/>
        <w:numId w:val="0"/>
      </w:numPr>
      <w:tabs>
        <w:tab w:val="left" w:pos="1134"/>
      </w:tabs>
      <w:suppressAutoHyphens w:val="0"/>
      <w:spacing w:after="360" w:line="240" w:lineRule="auto"/>
      <w:ind w:right="424"/>
      <w:jc w:val="both"/>
    </w:pPr>
    <w:rPr>
      <w:rFonts w:ascii="Times New Roman" w:eastAsia="Times New Roman" w:hAnsi="Times New Roman" w:cs="Times New Roman"/>
      <w:bCs/>
      <w:sz w:val="26"/>
      <w:szCs w:val="26"/>
      <w:lang w:bidi="ar-SA"/>
    </w:rPr>
  </w:style>
  <w:style w:type="character" w:customStyle="1" w:styleId="11fd">
    <w:name w:val="_1.1. Знак"/>
    <w:link w:val="11fc"/>
    <w:locked/>
    <w:rsid w:val="00584FBA"/>
    <w:rPr>
      <w:rFonts w:ascii="Times New Roman" w:eastAsia="Times New Roman" w:hAnsi="Times New Roman" w:cs="Times New Roman"/>
      <w:b/>
      <w:bCs/>
      <w:sz w:val="26"/>
      <w:szCs w:val="26"/>
      <w:lang w:val="ru-RU" w:bidi="ar-SA"/>
    </w:rPr>
  </w:style>
  <w:style w:type="character" w:customStyle="1" w:styleId="Exact0">
    <w:name w:val="Подпись к картинке Exact"/>
    <w:link w:val="afffffffffff9"/>
    <w:rsid w:val="00584FBA"/>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584FBA"/>
    <w:pPr>
      <w:widowControl w:val="0"/>
      <w:shd w:val="clear" w:color="auto" w:fill="FFFFFF"/>
      <w:spacing w:line="0" w:lineRule="atLeast"/>
      <w:ind w:firstLine="0"/>
      <w:jc w:val="left"/>
    </w:pPr>
    <w:rPr>
      <w:rFonts w:ascii="Times New Roman" w:eastAsia="Times New Roman" w:hAnsi="Times New Roman"/>
      <w:sz w:val="22"/>
    </w:rPr>
  </w:style>
  <w:style w:type="character" w:customStyle="1" w:styleId="27pt">
    <w:name w:val="Основной текст (2) + 7 pt"/>
    <w:rsid w:val="00584FB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84FB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84FB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584FB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84FB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584FBA"/>
    <w:pPr>
      <w:widowControl w:val="0"/>
      <w:shd w:val="clear" w:color="auto" w:fill="FFFFFF"/>
      <w:spacing w:line="292" w:lineRule="exact"/>
      <w:ind w:firstLine="0"/>
      <w:jc w:val="left"/>
    </w:pPr>
    <w:rPr>
      <w:rFonts w:ascii="Times New Roman" w:eastAsia="Times New Roman" w:hAnsi="Times New Roman"/>
      <w:sz w:val="21"/>
      <w:szCs w:val="21"/>
    </w:rPr>
  </w:style>
  <w:style w:type="paragraph" w:customStyle="1" w:styleId="msonormal0">
    <w:name w:val="msonormal"/>
    <w:basedOn w:val="af8"/>
    <w:rsid w:val="00584FBA"/>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character" w:customStyle="1" w:styleId="79Exact">
    <w:name w:val="Заголовок №7 (9) Exact"/>
    <w:link w:val="79"/>
    <w:rsid w:val="00584FBA"/>
    <w:rPr>
      <w:rFonts w:ascii="Times New Roman" w:eastAsia="Times New Roman" w:hAnsi="Times New Roman"/>
      <w:b/>
      <w:bCs/>
      <w:shd w:val="clear" w:color="auto" w:fill="FFFFFF"/>
    </w:rPr>
  </w:style>
  <w:style w:type="paragraph" w:customStyle="1" w:styleId="79">
    <w:name w:val="Заголовок №7 (9)"/>
    <w:basedOn w:val="af8"/>
    <w:link w:val="79Exact"/>
    <w:rsid w:val="00584FBA"/>
    <w:pPr>
      <w:widowControl w:val="0"/>
      <w:shd w:val="clear" w:color="auto" w:fill="FFFFFF"/>
      <w:spacing w:line="0" w:lineRule="atLeast"/>
      <w:ind w:firstLine="0"/>
      <w:jc w:val="left"/>
      <w:outlineLvl w:val="6"/>
    </w:pPr>
    <w:rPr>
      <w:rFonts w:ascii="Times New Roman" w:eastAsia="Times New Roman" w:hAnsi="Times New Roman"/>
      <w:b/>
      <w:bCs/>
      <w:sz w:val="22"/>
    </w:rPr>
  </w:style>
  <w:style w:type="character" w:customStyle="1" w:styleId="2FranklinGothicHeavy7pt">
    <w:name w:val="Основной текст (2) + Franklin Gothic Heavy;7 pt"/>
    <w:rsid w:val="00584FB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84F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84FB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84FB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84FBA"/>
    <w:rPr>
      <w:rFonts w:ascii="Times New Roman" w:eastAsia="Times New Roman" w:hAnsi="Times New Roman"/>
      <w:shd w:val="clear" w:color="auto" w:fill="FFFFFF"/>
    </w:rPr>
  </w:style>
  <w:style w:type="paragraph" w:customStyle="1" w:styleId="731">
    <w:name w:val="Основной текст (73)"/>
    <w:basedOn w:val="af8"/>
    <w:link w:val="730"/>
    <w:rsid w:val="00584FBA"/>
    <w:pPr>
      <w:widowControl w:val="0"/>
      <w:shd w:val="clear" w:color="auto" w:fill="FFFFFF"/>
      <w:spacing w:before="60" w:line="0" w:lineRule="atLeast"/>
      <w:ind w:hanging="240"/>
      <w:jc w:val="left"/>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584FBA"/>
    <w:pPr>
      <w:widowControl w:val="0"/>
      <w:shd w:val="clear" w:color="auto" w:fill="FFFFFF"/>
      <w:spacing w:line="0" w:lineRule="atLeast"/>
      <w:ind w:firstLine="0"/>
      <w:jc w:val="left"/>
      <w:outlineLvl w:val="5"/>
    </w:pPr>
    <w:rPr>
      <w:rFonts w:ascii="Times New Roman" w:eastAsia="Times New Roman" w:hAnsi="Times New Roman"/>
      <w:sz w:val="22"/>
    </w:rPr>
  </w:style>
  <w:style w:type="character" w:customStyle="1" w:styleId="360">
    <w:name w:val="Основной текст (36)_"/>
    <w:link w:val="361"/>
    <w:rsid w:val="00584FBA"/>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584FBA"/>
    <w:pPr>
      <w:widowControl w:val="0"/>
      <w:shd w:val="clear" w:color="auto" w:fill="FFFFFF"/>
      <w:spacing w:line="252" w:lineRule="exact"/>
      <w:ind w:firstLine="0"/>
    </w:pPr>
    <w:rPr>
      <w:rFonts w:ascii="Times New Roman" w:eastAsia="Times New Roman" w:hAnsi="Times New Roman"/>
      <w:b/>
      <w:bCs/>
      <w:sz w:val="21"/>
      <w:szCs w:val="21"/>
    </w:rPr>
  </w:style>
  <w:style w:type="character" w:customStyle="1" w:styleId="31Tahoma10pt">
    <w:name w:val="Основной текст (31) + Tahoma;10 pt;Не курсив"/>
    <w:rsid w:val="00584FB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84FBA"/>
    <w:rPr>
      <w:sz w:val="15"/>
      <w:szCs w:val="15"/>
      <w:shd w:val="clear" w:color="auto" w:fill="FFFFFF"/>
    </w:rPr>
  </w:style>
  <w:style w:type="paragraph" w:customStyle="1" w:styleId="960">
    <w:name w:val="Основной текст (96)"/>
    <w:basedOn w:val="af8"/>
    <w:link w:val="96"/>
    <w:rsid w:val="00584FBA"/>
    <w:pPr>
      <w:widowControl w:val="0"/>
      <w:shd w:val="clear" w:color="auto" w:fill="FFFFFF"/>
      <w:spacing w:line="212" w:lineRule="exact"/>
      <w:ind w:hanging="2140"/>
      <w:jc w:val="left"/>
    </w:pPr>
    <w:rPr>
      <w:rFonts w:asciiTheme="majorHAnsi" w:hAnsiTheme="majorHAnsi"/>
      <w:sz w:val="15"/>
      <w:szCs w:val="15"/>
    </w:rPr>
  </w:style>
  <w:style w:type="character" w:customStyle="1" w:styleId="47Exact">
    <w:name w:val="Основной текст (47) Exact"/>
    <w:link w:val="470"/>
    <w:rsid w:val="00584FB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584FBA"/>
    <w:pPr>
      <w:widowControl w:val="0"/>
      <w:shd w:val="clear" w:color="auto" w:fill="FFFFFF"/>
      <w:spacing w:line="370" w:lineRule="exact"/>
      <w:ind w:firstLine="0"/>
    </w:pPr>
    <w:rPr>
      <w:rFonts w:ascii="Times New Roman" w:eastAsia="Times New Roman" w:hAnsi="Times New Roman"/>
      <w:sz w:val="28"/>
      <w:szCs w:val="28"/>
    </w:rPr>
  </w:style>
  <w:style w:type="character" w:customStyle="1" w:styleId="155">
    <w:name w:val="Основной текст (155)_"/>
    <w:link w:val="1550"/>
    <w:rsid w:val="00584FBA"/>
    <w:rPr>
      <w:rFonts w:ascii="Arial" w:eastAsia="Arial" w:hAnsi="Arial" w:cs="Arial"/>
      <w:sz w:val="14"/>
      <w:szCs w:val="14"/>
      <w:shd w:val="clear" w:color="auto" w:fill="FFFFFF"/>
    </w:rPr>
  </w:style>
  <w:style w:type="paragraph" w:customStyle="1" w:styleId="1550">
    <w:name w:val="Основной текст (155)"/>
    <w:basedOn w:val="af8"/>
    <w:link w:val="155"/>
    <w:rsid w:val="00584FBA"/>
    <w:pPr>
      <w:widowControl w:val="0"/>
      <w:shd w:val="clear" w:color="auto" w:fill="FFFFFF"/>
      <w:spacing w:line="0" w:lineRule="atLeast"/>
      <w:ind w:firstLine="0"/>
      <w:jc w:val="left"/>
    </w:pPr>
    <w:rPr>
      <w:rFonts w:eastAsia="Arial" w:cs="Arial"/>
      <w:sz w:val="14"/>
      <w:szCs w:val="14"/>
    </w:rPr>
  </w:style>
  <w:style w:type="paragraph" w:customStyle="1" w:styleId="1593">
    <w:name w:val="Основной текст (159)"/>
    <w:basedOn w:val="af8"/>
    <w:rsid w:val="00584FBA"/>
    <w:pPr>
      <w:widowControl w:val="0"/>
      <w:shd w:val="clear" w:color="auto" w:fill="FFFFFF"/>
      <w:spacing w:line="320" w:lineRule="exact"/>
      <w:ind w:hanging="460"/>
    </w:pPr>
    <w:rPr>
      <w:rFonts w:ascii="Times New Roman" w:eastAsia="Times New Roman" w:hAnsi="Times New Roman" w:cs="Times New Roman"/>
      <w:color w:val="000000"/>
      <w:szCs w:val="24"/>
      <w:lang w:val="ru-RU" w:eastAsia="ru-RU" w:bidi="ru-RU"/>
    </w:rPr>
  </w:style>
  <w:style w:type="character" w:customStyle="1" w:styleId="15911pt0">
    <w:name w:val="Основной текст (159) + 11 pt"/>
    <w:aliases w:val="Малые прописные"/>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6"/>
    <w:rsid w:val="00584FBA"/>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8"/>
    <w:link w:val="15Exact"/>
    <w:rsid w:val="00584FBA"/>
    <w:pPr>
      <w:widowControl w:val="0"/>
      <w:shd w:val="clear" w:color="auto" w:fill="FFFFFF"/>
      <w:spacing w:before="60" w:after="60" w:line="0" w:lineRule="atLeast"/>
      <w:ind w:firstLine="0"/>
      <w:jc w:val="lef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584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84FB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584FBA"/>
    <w:pPr>
      <w:spacing w:after="120" w:line="240" w:lineRule="auto"/>
      <w:jc w:val="center"/>
    </w:pPr>
    <w:rPr>
      <w:rFonts w:ascii="Times New Roman" w:eastAsia="Times New Roman" w:hAnsi="Times New Roman" w:cs="Times New Roman"/>
      <w:b/>
      <w:sz w:val="24"/>
      <w:szCs w:val="20"/>
      <w:lang w:val="ru-RU" w:bidi="ar-SA"/>
    </w:rPr>
  </w:style>
  <w:style w:type="character" w:customStyle="1" w:styleId="afffffffffffb">
    <w:name w:val="Текст титула Знак"/>
    <w:link w:val="afffffffffffa"/>
    <w:rsid w:val="00584FBA"/>
    <w:rPr>
      <w:rFonts w:ascii="Times New Roman" w:eastAsia="Times New Roman" w:hAnsi="Times New Roman" w:cs="Times New Roman"/>
      <w:b/>
      <w:sz w:val="24"/>
      <w:szCs w:val="20"/>
      <w:lang w:val="ru-RU" w:bidi="ar-SA"/>
    </w:rPr>
  </w:style>
  <w:style w:type="paragraph" w:customStyle="1" w:styleId="2fff1">
    <w:name w:val="Текст титула 2"/>
    <w:basedOn w:val="af8"/>
    <w:qFormat/>
    <w:rsid w:val="00584FBA"/>
    <w:pPr>
      <w:widowControl w:val="0"/>
      <w:snapToGrid w:val="0"/>
      <w:spacing w:before="4800" w:line="300" w:lineRule="auto"/>
      <w:ind w:firstLine="0"/>
      <w:contextualSpacing/>
      <w:jc w:val="center"/>
    </w:pPr>
    <w:rPr>
      <w:rFonts w:ascii="Times New Roman" w:eastAsia="Times New Roman" w:hAnsi="Times New Roman" w:cs="Arial"/>
      <w:b/>
      <w:lang w:val="ru-RU" w:bidi="ar-SA"/>
    </w:rPr>
  </w:style>
  <w:style w:type="paragraph" w:customStyle="1" w:styleId="001">
    <w:name w:val="0.0 Текст"/>
    <w:basedOn w:val="af8"/>
    <w:link w:val="002"/>
    <w:qFormat/>
    <w:rsid w:val="00584FBA"/>
    <w:pPr>
      <w:snapToGrid w:val="0"/>
      <w:spacing w:before="40" w:after="400" w:line="300" w:lineRule="auto"/>
      <w:ind w:firstLine="709"/>
      <w:contextualSpacing/>
    </w:pPr>
    <w:rPr>
      <w:rFonts w:ascii="Times New Roman" w:eastAsia="Times New Roman" w:hAnsi="Times New Roman" w:cs="Arial"/>
      <w:sz w:val="28"/>
      <w:lang w:val="ru-RU" w:bidi="ar-SA"/>
    </w:rPr>
  </w:style>
  <w:style w:type="character" w:customStyle="1" w:styleId="002">
    <w:name w:val="0.0 Текст Знак"/>
    <w:link w:val="001"/>
    <w:rsid w:val="00584FBA"/>
    <w:rPr>
      <w:rFonts w:ascii="Times New Roman" w:eastAsia="Times New Roman" w:hAnsi="Times New Roman" w:cs="Arial"/>
      <w:sz w:val="28"/>
      <w:lang w:val="ru-RU" w:bidi="ar-SA"/>
    </w:rPr>
  </w:style>
  <w:style w:type="paragraph" w:customStyle="1" w:styleId="formattext">
    <w:name w:val="formattext"/>
    <w:basedOn w:val="af8"/>
    <w:rsid w:val="00584FBA"/>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numbering" w:customStyle="1" w:styleId="3120">
    <w:name w:val="Заголовок 3 ур12"/>
    <w:uiPriority w:val="99"/>
    <w:rsid w:val="00584FBA"/>
  </w:style>
  <w:style w:type="table" w:customStyle="1" w:styleId="13c">
    <w:name w:val="Классическая таблица 13"/>
    <w:basedOn w:val="afa"/>
    <w:next w:val="1f2"/>
    <w:rsid w:val="00584FBA"/>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4A13A3"/>
  </w:style>
  <w:style w:type="table" w:customStyle="1" w:styleId="TableGridReport2">
    <w:name w:val="Table Grid Report2"/>
    <w:basedOn w:val="afa"/>
    <w:next w:val="afff6"/>
    <w:uiPriority w:val="59"/>
    <w:rsid w:val="004A13A3"/>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4A13A3"/>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4A13A3"/>
    <w:pPr>
      <w:numPr>
        <w:numId w:val="5"/>
      </w:numPr>
    </w:pPr>
  </w:style>
  <w:style w:type="numbering" w:customStyle="1" w:styleId="143">
    <w:name w:val="Нет списка14"/>
    <w:next w:val="afb"/>
    <w:uiPriority w:val="99"/>
    <w:semiHidden/>
    <w:unhideWhenUsed/>
    <w:rsid w:val="004A13A3"/>
  </w:style>
  <w:style w:type="table" w:customStyle="1" w:styleId="1100">
    <w:name w:val="Сетка таблицы110"/>
    <w:basedOn w:val="afa"/>
    <w:next w:val="afff6"/>
    <w:uiPriority w:val="59"/>
    <w:rsid w:val="004A13A3"/>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4A13A3"/>
  </w:style>
  <w:style w:type="table" w:customStyle="1" w:styleId="-34">
    <w:name w:val="Веб-таблица 34"/>
    <w:basedOn w:val="afa"/>
    <w:next w:val="-3"/>
    <w:rsid w:val="004A13A3"/>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4A13A3"/>
  </w:style>
  <w:style w:type="table" w:customStyle="1" w:styleId="TableGridReport12">
    <w:name w:val="Table Grid Report12"/>
    <w:basedOn w:val="afa"/>
    <w:next w:val="afff6"/>
    <w:uiPriority w:val="59"/>
    <w:rsid w:val="004A13A3"/>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4A13A3"/>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4A13A3"/>
    <w:pPr>
      <w:spacing w:after="0" w:line="240" w:lineRule="auto"/>
    </w:pPr>
    <w:rPr>
      <w:rFonts w:ascii="Calibri" w:eastAsia="Times New Roman" w:hAnsi="Calibri" w:cs="Arial"/>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4A13A3"/>
  </w:style>
  <w:style w:type="table" w:customStyle="1" w:styleId="323">
    <w:name w:val="Сетка таблицы32"/>
    <w:basedOn w:val="afa"/>
    <w:next w:val="afff6"/>
    <w:uiPriority w:val="59"/>
    <w:rsid w:val="004A13A3"/>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e">
    <w:name w:val="Рис.11"/>
    <w:rsid w:val="004A13A3"/>
  </w:style>
  <w:style w:type="table" w:customStyle="1" w:styleId="-313">
    <w:name w:val="Веб-таблица 313"/>
    <w:basedOn w:val="afa"/>
    <w:next w:val="-3"/>
    <w:rsid w:val="004A13A3"/>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4A13A3"/>
  </w:style>
  <w:style w:type="table" w:customStyle="1" w:styleId="TableGridReport111">
    <w:name w:val="Table Grid Report111"/>
    <w:basedOn w:val="afa"/>
    <w:next w:val="afff6"/>
    <w:uiPriority w:val="59"/>
    <w:rsid w:val="004A13A3"/>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4A13A3"/>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4A13A3"/>
    <w:pPr>
      <w:spacing w:after="0" w:line="240" w:lineRule="auto"/>
    </w:pPr>
    <w:rPr>
      <w:rFonts w:ascii="Calibri" w:eastAsia="Times New Roman" w:hAnsi="Calibri" w:cs="Arial"/>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A13A3"/>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3">
    <w:name w:val="Заголовок 3 ур13"/>
    <w:uiPriority w:val="99"/>
    <w:rsid w:val="004A13A3"/>
    <w:pPr>
      <w:numPr>
        <w:numId w:val="42"/>
      </w:numPr>
    </w:pPr>
  </w:style>
  <w:style w:type="table" w:customStyle="1" w:styleId="144">
    <w:name w:val="Классическая таблица 14"/>
    <w:basedOn w:val="afa"/>
    <w:next w:val="1f2"/>
    <w:rsid w:val="004A13A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7">
    <w:name w:val="Нет списка15"/>
    <w:next w:val="afb"/>
    <w:uiPriority w:val="99"/>
    <w:semiHidden/>
    <w:unhideWhenUsed/>
    <w:rsid w:val="00ED20A9"/>
  </w:style>
  <w:style w:type="character" w:customStyle="1" w:styleId="26pt">
    <w:name w:val="Основной текст (2) + 6 pt"/>
    <w:basedOn w:val="2fd"/>
    <w:rsid w:val="001D66E6"/>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basedOn w:val="2fd"/>
    <w:rsid w:val="00DD7E1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1C0B8E"/>
    <w:pPr>
      <w:spacing w:before="100" w:beforeAutospacing="1" w:after="100" w:afterAutospacing="1" w:line="240" w:lineRule="auto"/>
      <w:ind w:firstLine="0"/>
      <w:jc w:val="left"/>
    </w:pPr>
    <w:rPr>
      <w:rFonts w:ascii="Calibri" w:eastAsia="Times New Roman" w:hAnsi="Calibri" w:cs="Calibri"/>
      <w:b/>
      <w:bCs/>
      <w:color w:val="000000"/>
      <w:sz w:val="18"/>
      <w:szCs w:val="18"/>
      <w:lang w:val="ru-RU" w:eastAsia="ru-RU" w:bidi="ar-SA"/>
    </w:rPr>
  </w:style>
  <w:style w:type="paragraph" w:customStyle="1" w:styleId="font18">
    <w:name w:val="font18"/>
    <w:basedOn w:val="af8"/>
    <w:uiPriority w:val="99"/>
    <w:rsid w:val="001C0B8E"/>
    <w:pPr>
      <w:spacing w:before="100" w:beforeAutospacing="1" w:after="100" w:afterAutospacing="1" w:line="240" w:lineRule="auto"/>
      <w:ind w:firstLine="0"/>
      <w:jc w:val="left"/>
    </w:pPr>
    <w:rPr>
      <w:rFonts w:ascii="Times New Roman" w:eastAsia="Times New Roman" w:hAnsi="Times New Roman" w:cs="Times New Roman"/>
      <w:b/>
      <w:bCs/>
      <w:color w:val="000000"/>
      <w:sz w:val="18"/>
      <w:szCs w:val="18"/>
      <w:lang w:val="ru-RU" w:eastAsia="ru-RU" w:bidi="ar-SA"/>
    </w:rPr>
  </w:style>
  <w:style w:type="numbering" w:customStyle="1" w:styleId="161">
    <w:name w:val="Нет списка16"/>
    <w:next w:val="afb"/>
    <w:uiPriority w:val="99"/>
    <w:semiHidden/>
    <w:unhideWhenUsed/>
    <w:rsid w:val="00D93B3D"/>
  </w:style>
  <w:style w:type="paragraph" w:customStyle="1" w:styleId="S">
    <w:name w:val="S_Обычный"/>
    <w:basedOn w:val="af8"/>
    <w:uiPriority w:val="99"/>
    <w:qFormat/>
    <w:rsid w:val="00D93B3D"/>
    <w:pPr>
      <w:spacing w:line="240" w:lineRule="auto"/>
      <w:ind w:firstLine="709"/>
    </w:pPr>
    <w:rPr>
      <w:rFonts w:ascii="Times New Roman" w:eastAsia="Times New Roman" w:hAnsi="Times New Roman" w:cs="Times New Roman"/>
      <w:szCs w:val="24"/>
      <w:lang w:val="ru-RU" w:eastAsia="ar-SA" w:bidi="ar-SA"/>
    </w:rPr>
  </w:style>
  <w:style w:type="character" w:customStyle="1" w:styleId="AAA">
    <w:name w:val="! AAA ! Знак"/>
    <w:link w:val="AAA0"/>
    <w:uiPriority w:val="99"/>
    <w:locked/>
    <w:rsid w:val="00D93B3D"/>
    <w:rPr>
      <w:sz w:val="24"/>
      <w:szCs w:val="16"/>
    </w:rPr>
  </w:style>
  <w:style w:type="paragraph" w:customStyle="1" w:styleId="AAA0">
    <w:name w:val="! AAA !"/>
    <w:link w:val="AAA"/>
    <w:uiPriority w:val="99"/>
    <w:rsid w:val="00D93B3D"/>
    <w:pPr>
      <w:spacing w:after="120" w:line="240" w:lineRule="auto"/>
      <w:jc w:val="both"/>
    </w:pPr>
    <w:rPr>
      <w:sz w:val="24"/>
      <w:szCs w:val="16"/>
    </w:rPr>
  </w:style>
  <w:style w:type="paragraph" w:customStyle="1" w:styleId="513">
    <w:name w:val="Заголовок 51"/>
    <w:basedOn w:val="af8"/>
    <w:next w:val="af8"/>
    <w:uiPriority w:val="99"/>
    <w:unhideWhenUsed/>
    <w:qFormat/>
    <w:rsid w:val="00D93B3D"/>
    <w:pPr>
      <w:spacing w:line="271" w:lineRule="auto"/>
      <w:outlineLvl w:val="4"/>
    </w:pPr>
    <w:rPr>
      <w:rFonts w:ascii="Cambria" w:eastAsia="Times New Roman" w:hAnsi="Cambria" w:cs="Times New Roman"/>
      <w:i/>
      <w:iCs/>
      <w:szCs w:val="24"/>
    </w:rPr>
  </w:style>
  <w:style w:type="paragraph" w:customStyle="1" w:styleId="611">
    <w:name w:val="Заголовок 61"/>
    <w:basedOn w:val="af8"/>
    <w:next w:val="af8"/>
    <w:unhideWhenUsed/>
    <w:qFormat/>
    <w:rsid w:val="00D93B3D"/>
    <w:pPr>
      <w:shd w:val="clear" w:color="auto" w:fill="FFFFFF"/>
      <w:spacing w:line="271" w:lineRule="auto"/>
      <w:outlineLvl w:val="5"/>
    </w:pPr>
    <w:rPr>
      <w:rFonts w:ascii="Cambria" w:eastAsia="Times New Roman" w:hAnsi="Cambria" w:cs="Times New Roman"/>
      <w:b/>
      <w:bCs/>
      <w:color w:val="595959"/>
      <w:spacing w:val="5"/>
      <w:sz w:val="22"/>
    </w:rPr>
  </w:style>
  <w:style w:type="paragraph" w:customStyle="1" w:styleId="712">
    <w:name w:val="Заголовок 71"/>
    <w:basedOn w:val="af8"/>
    <w:next w:val="af8"/>
    <w:unhideWhenUsed/>
    <w:qFormat/>
    <w:rsid w:val="00D93B3D"/>
    <w:pPr>
      <w:outlineLvl w:val="6"/>
    </w:pPr>
    <w:rPr>
      <w:rFonts w:ascii="Cambria" w:eastAsia="Times New Roman" w:hAnsi="Cambria" w:cs="Times New Roman"/>
      <w:b/>
      <w:bCs/>
      <w:i/>
      <w:iCs/>
      <w:color w:val="5A5A5A"/>
      <w:sz w:val="20"/>
      <w:szCs w:val="20"/>
    </w:rPr>
  </w:style>
  <w:style w:type="paragraph" w:customStyle="1" w:styleId="812">
    <w:name w:val="Заголовок 81"/>
    <w:basedOn w:val="af8"/>
    <w:next w:val="af8"/>
    <w:unhideWhenUsed/>
    <w:qFormat/>
    <w:rsid w:val="00D93B3D"/>
    <w:pPr>
      <w:outlineLvl w:val="7"/>
    </w:pPr>
    <w:rPr>
      <w:rFonts w:ascii="Cambria" w:eastAsia="Times New Roman" w:hAnsi="Cambria" w:cs="Times New Roman"/>
      <w:b/>
      <w:bCs/>
      <w:color w:val="7F7F7F"/>
      <w:sz w:val="20"/>
      <w:szCs w:val="20"/>
    </w:rPr>
  </w:style>
  <w:style w:type="paragraph" w:customStyle="1" w:styleId="910">
    <w:name w:val="Заголовок 91"/>
    <w:basedOn w:val="af8"/>
    <w:next w:val="af8"/>
    <w:unhideWhenUsed/>
    <w:qFormat/>
    <w:rsid w:val="00D93B3D"/>
    <w:pPr>
      <w:spacing w:line="271" w:lineRule="auto"/>
      <w:outlineLvl w:val="8"/>
    </w:pPr>
    <w:rPr>
      <w:rFonts w:ascii="Cambria" w:eastAsia="Times New Roman" w:hAnsi="Cambria" w:cs="Times New Roman"/>
      <w:b/>
      <w:bCs/>
      <w:i/>
      <w:iCs/>
      <w:color w:val="7F7F7F"/>
      <w:sz w:val="18"/>
      <w:szCs w:val="18"/>
    </w:rPr>
  </w:style>
  <w:style w:type="numbering" w:customStyle="1" w:styleId="171">
    <w:name w:val="Нет списка17"/>
    <w:next w:val="afb"/>
    <w:uiPriority w:val="99"/>
    <w:semiHidden/>
    <w:unhideWhenUsed/>
    <w:rsid w:val="00D93B3D"/>
  </w:style>
  <w:style w:type="table" w:customStyle="1" w:styleId="TableGridReport3">
    <w:name w:val="Table Grid Report3"/>
    <w:basedOn w:val="afa"/>
    <w:next w:val="afff6"/>
    <w:uiPriority w:val="59"/>
    <w:rsid w:val="00D93B3D"/>
    <w:pPr>
      <w:ind w:left="1080"/>
    </w:pPr>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D93B3D"/>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D93B3D"/>
  </w:style>
  <w:style w:type="table" w:customStyle="1" w:styleId="TableGrid12">
    <w:name w:val="Table Grid12"/>
    <w:basedOn w:val="afa"/>
    <w:next w:val="afff6"/>
    <w:rsid w:val="00D93B3D"/>
    <w:rPr>
      <w:rFonts w:ascii="Cambria" w:eastAsia="Times New Roman" w:hAnsi="Cambria" w:cs="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D93B3D"/>
    <w:pPr>
      <w:ind w:left="0"/>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D93B3D"/>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D93B3D"/>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D93B3D"/>
    <w:pPr>
      <w:widowControl w:val="0"/>
      <w:adjustRightInd w:val="0"/>
      <w:spacing w:line="360" w:lineRule="atLeast"/>
      <w:ind w:firstLine="567"/>
      <w:jc w:val="both"/>
      <w:textAlignment w:val="baseline"/>
    </w:pPr>
    <w:rPr>
      <w:rFonts w:ascii="Cambria" w:eastAsia="Times New Roman" w:hAnsi="Cambria"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D93B3D"/>
    <w:pPr>
      <w:widowControl w:val="0"/>
      <w:adjustRightInd w:val="0"/>
      <w:spacing w:line="360" w:lineRule="atLeast"/>
      <w:ind w:firstLine="567"/>
      <w:jc w:val="both"/>
      <w:textAlignment w:val="baseline"/>
    </w:pPr>
    <w:rPr>
      <w:rFonts w:ascii="Cambria" w:eastAsia="Times New Roman" w:hAnsi="Cambria"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D93B3D"/>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D93B3D"/>
    <w:pPr>
      <w:widowControl w:val="0"/>
      <w:adjustRightInd w:val="0"/>
      <w:spacing w:line="360" w:lineRule="atLeast"/>
      <w:ind w:firstLine="567"/>
      <w:jc w:val="both"/>
      <w:textAlignment w:val="baseline"/>
    </w:pPr>
    <w:rPr>
      <w:rFonts w:ascii="Cambria" w:eastAsia="Times New Roman" w:hAnsi="Cambria"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fa"/>
    <w:next w:val="1f2"/>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D93B3D"/>
    <w:pPr>
      <w:widowControl w:val="0"/>
      <w:adjustRightInd w:val="0"/>
      <w:spacing w:before="120" w:after="120"/>
      <w:ind w:firstLine="567"/>
      <w:jc w:val="both"/>
      <w:textAlignment w:val="baseline"/>
    </w:pPr>
    <w:rPr>
      <w:rFonts w:ascii="Cambria" w:eastAsia="Times New Roman" w:hAnsi="Cambria"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D93B3D"/>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D93B3D"/>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D93B3D"/>
  </w:style>
  <w:style w:type="paragraph" w:customStyle="1" w:styleId="1fffc">
    <w:name w:val="Без интервала1"/>
    <w:next w:val="afffff6"/>
    <w:rsid w:val="00D93B3D"/>
    <w:rPr>
      <w:rFonts w:ascii="Calibri" w:eastAsia="Times New Roman" w:hAnsi="Calibri" w:cs="Times New Roman"/>
    </w:rPr>
  </w:style>
  <w:style w:type="table" w:customStyle="1" w:styleId="15a">
    <w:name w:val="Светлая заливка15"/>
    <w:basedOn w:val="afa"/>
    <w:uiPriority w:val="60"/>
    <w:rsid w:val="00D93B3D"/>
    <w:rPr>
      <w:rFonts w:ascii="Arial" w:eastAsia="Times New Roman" w:hAnsi="Arial"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otumChe" w:eastAsia="Times New Roman" w:hAnsi="@Dotum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D93B3D"/>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d">
    <w:name w:val="Подзаголовок1"/>
    <w:basedOn w:val="af8"/>
    <w:next w:val="af8"/>
    <w:uiPriority w:val="99"/>
    <w:qFormat/>
    <w:rsid w:val="00D93B3D"/>
    <w:rPr>
      <w:rFonts w:ascii="Cambria" w:eastAsia="Times New Roman" w:hAnsi="Cambria" w:cs="Times New Roman"/>
      <w:i/>
      <w:iCs/>
      <w:smallCaps/>
      <w:spacing w:val="10"/>
      <w:sz w:val="28"/>
      <w:szCs w:val="28"/>
    </w:rPr>
  </w:style>
  <w:style w:type="numbering" w:customStyle="1" w:styleId="22d">
    <w:name w:val="Заголовок 2 уровень2"/>
    <w:basedOn w:val="afb"/>
    <w:uiPriority w:val="99"/>
    <w:rsid w:val="00D93B3D"/>
  </w:style>
  <w:style w:type="numbering" w:customStyle="1" w:styleId="324">
    <w:name w:val="Заголовок 3 ур2"/>
    <w:basedOn w:val="afb"/>
    <w:uiPriority w:val="99"/>
    <w:rsid w:val="00D93B3D"/>
  </w:style>
  <w:style w:type="paragraph" w:customStyle="1" w:styleId="1fffe">
    <w:name w:val="Рецензия1"/>
    <w:next w:val="affffff9"/>
    <w:hidden/>
    <w:uiPriority w:val="99"/>
    <w:semiHidden/>
    <w:rsid w:val="00D93B3D"/>
    <w:rPr>
      <w:rFonts w:ascii="Calibri" w:eastAsia="Times New Roman" w:hAnsi="Calibri" w:cs="Times New Roman"/>
    </w:rPr>
  </w:style>
  <w:style w:type="numbering" w:customStyle="1" w:styleId="145">
    <w:name w:val="Стиль14"/>
    <w:uiPriority w:val="99"/>
    <w:rsid w:val="00D93B3D"/>
  </w:style>
  <w:style w:type="paragraph" w:customStyle="1" w:styleId="21f3">
    <w:name w:val="Цитата 21"/>
    <w:basedOn w:val="af8"/>
    <w:next w:val="af8"/>
    <w:uiPriority w:val="29"/>
    <w:rsid w:val="00D93B3D"/>
    <w:pPr>
      <w:spacing w:after="200" w:line="276" w:lineRule="auto"/>
      <w:ind w:firstLine="0"/>
      <w:jc w:val="left"/>
    </w:pPr>
    <w:rPr>
      <w:rFonts w:ascii="Calibri" w:eastAsia="Times New Roman" w:hAnsi="Calibri" w:cs="Times New Roman"/>
      <w:i/>
      <w:iCs/>
      <w:color w:val="000000"/>
    </w:rPr>
  </w:style>
  <w:style w:type="paragraph" w:customStyle="1" w:styleId="1ffff">
    <w:name w:val="Выделенная цитата1"/>
    <w:basedOn w:val="af8"/>
    <w:next w:val="af8"/>
    <w:uiPriority w:val="30"/>
    <w:qFormat/>
    <w:rsid w:val="00D93B3D"/>
    <w:pPr>
      <w:pBdr>
        <w:top w:val="single" w:sz="4" w:space="10" w:color="auto"/>
        <w:bottom w:val="single" w:sz="4" w:space="10" w:color="auto"/>
      </w:pBdr>
      <w:spacing w:before="240" w:after="240" w:line="300" w:lineRule="auto"/>
      <w:ind w:left="1152" w:right="1152"/>
    </w:pPr>
    <w:rPr>
      <w:rFonts w:ascii="Cambria" w:eastAsia="Times New Roman" w:hAnsi="Cambria" w:cs="Times New Roman"/>
      <w:i/>
      <w:iCs/>
      <w:sz w:val="22"/>
    </w:rPr>
  </w:style>
  <w:style w:type="table" w:customStyle="1" w:styleId="334">
    <w:name w:val="Простая таблица 33"/>
    <w:basedOn w:val="afa"/>
    <w:next w:val="3f6"/>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D93B3D"/>
    <w:rPr>
      <w:rFonts w:ascii="Cambria" w:eastAsia="Times New Roman" w:hAnsi="Cambria" w:cs="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D93B3D"/>
    <w:pPr>
      <w:jc w:val="right"/>
    </w:pPr>
    <w:rPr>
      <w:rFonts w:ascii="Arial" w:eastAsia="Calibri" w:hAnsi="Arial" w:cs="Times New Roman"/>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D93B3D"/>
  </w:style>
  <w:style w:type="numbering" w:customStyle="1" w:styleId="1111131">
    <w:name w:val="1 / 1.1 / 1.1.31"/>
    <w:basedOn w:val="afb"/>
    <w:next w:val="111111"/>
    <w:locked/>
    <w:rsid w:val="00D93B3D"/>
  </w:style>
  <w:style w:type="table" w:customStyle="1" w:styleId="3121">
    <w:name w:val="Светлая заливка312"/>
    <w:basedOn w:val="afa"/>
    <w:next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D93B3D"/>
  </w:style>
  <w:style w:type="table" w:customStyle="1" w:styleId="514">
    <w:name w:val="Сетка таблицы51"/>
    <w:basedOn w:val="afa"/>
    <w:next w:val="afff6"/>
    <w:rsid w:val="00D93B3D"/>
    <w:pPr>
      <w:ind w:left="1080"/>
    </w:pPr>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D93B3D"/>
    <w:pPr>
      <w:ind w:left="1080"/>
    </w:pPr>
    <w:rPr>
      <w:rFonts w:ascii="Cambria" w:eastAsia="Times New Roman" w:hAnsi="Cambria" w:cs="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D93B3D"/>
  </w:style>
  <w:style w:type="table" w:customStyle="1" w:styleId="TableGrid111">
    <w:name w:val="Table Grid111"/>
    <w:basedOn w:val="afa"/>
    <w:next w:val="afff6"/>
    <w:rsid w:val="00D93B3D"/>
    <w:rPr>
      <w:rFonts w:ascii="Cambria" w:eastAsia="Times New Roman" w:hAnsi="Cambria" w:cs="Times New Roman"/>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D93B3D"/>
    <w:pPr>
      <w:ind w:left="0"/>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D93B3D"/>
    <w:pPr>
      <w:ind w:left="1080"/>
    </w:pPr>
    <w:rPr>
      <w:rFonts w:ascii="Cambria" w:eastAsia="Times New Roman" w:hAnsi="Cambria" w:cs="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D93B3D"/>
    <w:pPr>
      <w:widowControl w:val="0"/>
      <w:adjustRightInd w:val="0"/>
      <w:spacing w:line="360" w:lineRule="atLeast"/>
      <w:ind w:firstLine="567"/>
      <w:jc w:val="both"/>
      <w:textAlignment w:val="baseline"/>
    </w:pPr>
    <w:rPr>
      <w:rFonts w:ascii="Cambria" w:eastAsia="Times New Roman" w:hAnsi="Cambria" w:cs="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D93B3D"/>
    <w:pPr>
      <w:widowControl w:val="0"/>
      <w:adjustRightInd w:val="0"/>
      <w:spacing w:line="360" w:lineRule="atLeast"/>
      <w:ind w:firstLine="567"/>
      <w:jc w:val="both"/>
      <w:textAlignment w:val="baseline"/>
    </w:pPr>
    <w:rPr>
      <w:rFonts w:ascii="Cambria" w:eastAsia="Times New Roman" w:hAnsi="Cambria" w:cs="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D93B3D"/>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D93B3D"/>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D93B3D"/>
    <w:rPr>
      <w:rFonts w:ascii="Cambria" w:eastAsia="Times New Roman" w:hAnsi="Cambria" w:cs="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D93B3D"/>
  </w:style>
  <w:style w:type="table" w:customStyle="1" w:styleId="1321">
    <w:name w:val="Средний список 132"/>
    <w:basedOn w:val="afa"/>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D93B3D"/>
  </w:style>
  <w:style w:type="numbering" w:customStyle="1" w:styleId="111110">
    <w:name w:val="Нет списка11111"/>
    <w:next w:val="afb"/>
    <w:uiPriority w:val="99"/>
    <w:semiHidden/>
    <w:unhideWhenUsed/>
    <w:rsid w:val="00D93B3D"/>
  </w:style>
  <w:style w:type="table" w:customStyle="1" w:styleId="11221">
    <w:name w:val="Средний список 11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D93B3D"/>
  </w:style>
  <w:style w:type="table" w:customStyle="1" w:styleId="11321">
    <w:name w:val="Средний список 113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D93B3D"/>
  </w:style>
  <w:style w:type="table" w:customStyle="1" w:styleId="11421">
    <w:name w:val="Средний список 114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D93B3D"/>
  </w:style>
  <w:style w:type="table" w:customStyle="1" w:styleId="1162">
    <w:name w:val="Средний список 116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D93B3D"/>
  </w:style>
  <w:style w:type="table" w:customStyle="1" w:styleId="1172">
    <w:name w:val="Средний список 117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D93B3D"/>
  </w:style>
  <w:style w:type="table" w:customStyle="1" w:styleId="1111120">
    <w:name w:val="Средний список 11111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D93B3D"/>
  </w:style>
  <w:style w:type="table" w:customStyle="1" w:styleId="111220">
    <w:name w:val="Средний список 111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D93B3D"/>
    <w:rPr>
      <w:rFonts w:ascii="Cambria" w:eastAsia="Times New Roman" w:hAnsi="Cambria" w:cs="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D93B3D"/>
  </w:style>
  <w:style w:type="table" w:customStyle="1" w:styleId="1215">
    <w:name w:val="Простая таблица 121"/>
    <w:basedOn w:val="afa"/>
    <w:next w:val="1f3"/>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D93B3D"/>
    <w:pPr>
      <w:widowControl w:val="0"/>
      <w:adjustRightInd w:val="0"/>
      <w:spacing w:line="360" w:lineRule="atLeast"/>
      <w:ind w:firstLine="567"/>
      <w:jc w:val="both"/>
    </w:pPr>
    <w:rPr>
      <w:rFonts w:ascii="Cambria" w:eastAsia="Times New Roman" w:hAnsi="Cambria"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D93B3D"/>
    <w:pPr>
      <w:widowControl w:val="0"/>
      <w:adjustRightInd w:val="0"/>
      <w:spacing w:line="360" w:lineRule="atLeast"/>
      <w:ind w:firstLine="567"/>
      <w:jc w:val="both"/>
    </w:pPr>
    <w:rPr>
      <w:rFonts w:ascii="Cambria" w:eastAsia="Times New Roman" w:hAnsi="Cambria"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D93B3D"/>
    <w:pPr>
      <w:widowControl w:val="0"/>
      <w:adjustRightInd w:val="0"/>
      <w:spacing w:line="360" w:lineRule="atLeast"/>
      <w:ind w:firstLine="567"/>
      <w:jc w:val="both"/>
    </w:pPr>
    <w:rPr>
      <w:rFonts w:ascii="Cambria" w:eastAsia="Times New Roman" w:hAnsi="Cambria"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D93B3D"/>
    <w:pPr>
      <w:widowControl w:val="0"/>
      <w:adjustRightInd w:val="0"/>
      <w:spacing w:line="360" w:lineRule="atLeast"/>
      <w:ind w:firstLine="567"/>
      <w:jc w:val="both"/>
    </w:pPr>
    <w:rPr>
      <w:rFonts w:ascii="Cambria" w:eastAsia="Times New Roman" w:hAnsi="Cambria"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D93B3D"/>
    <w:pPr>
      <w:widowControl w:val="0"/>
      <w:adjustRightInd w:val="0"/>
      <w:spacing w:line="360" w:lineRule="atLeast"/>
      <w:ind w:firstLine="567"/>
      <w:jc w:val="both"/>
    </w:pPr>
    <w:rPr>
      <w:rFonts w:ascii="Cambria" w:eastAsia="Times New Roman" w:hAnsi="Cambria"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D93B3D"/>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D93B3D"/>
    <w:pPr>
      <w:widowControl w:val="0"/>
      <w:adjustRightInd w:val="0"/>
      <w:spacing w:before="120" w:after="120"/>
      <w:ind w:firstLine="567"/>
      <w:jc w:val="both"/>
    </w:pPr>
    <w:rPr>
      <w:rFonts w:ascii="Cambria" w:eastAsia="Times New Roman" w:hAnsi="Cambria"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D93B3D"/>
    <w:rPr>
      <w:rFonts w:ascii="Cambria" w:eastAsia="Times New Roman" w:hAnsi="Cambria"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D93B3D"/>
    <w:pPr>
      <w:ind w:left="0"/>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D93B3D"/>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D93B3D"/>
    <w:rPr>
      <w:rFonts w:ascii="Arial" w:eastAsia="Times New Roman" w:hAnsi="Arial"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
    <w:name w:val="рпдлпжлопж11"/>
    <w:basedOn w:val="afa"/>
    <w:uiPriority w:val="99"/>
    <w:rsid w:val="00D93B3D"/>
    <w:pPr>
      <w:jc w:val="right"/>
    </w:pPr>
    <w:rPr>
      <w:rFonts w:ascii="Arial" w:eastAsia="Calibri" w:hAnsi="Arial" w:cs="Times New Roman"/>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D93B3D"/>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D93B3D"/>
    <w:pPr>
      <w:ind w:left="0"/>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D93B3D"/>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D93B3D"/>
    <w:pPr>
      <w:widowControl w:val="0"/>
      <w:adjustRightInd w:val="0"/>
      <w:spacing w:line="360" w:lineRule="atLeast"/>
      <w:ind w:firstLine="567"/>
      <w:jc w:val="both"/>
    </w:pPr>
    <w:rPr>
      <w:rFonts w:ascii="Cambria" w:eastAsia="Times New Roman" w:hAnsi="Cambria"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D93B3D"/>
    <w:pPr>
      <w:widowControl w:val="0"/>
      <w:adjustRightInd w:val="0"/>
      <w:spacing w:line="360" w:lineRule="atLeast"/>
      <w:ind w:firstLine="567"/>
      <w:jc w:val="both"/>
    </w:pPr>
    <w:rPr>
      <w:rFonts w:ascii="Cambria" w:eastAsia="Times New Roman" w:hAnsi="Cambria"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D93B3D"/>
    <w:pPr>
      <w:widowControl w:val="0"/>
      <w:adjustRightInd w:val="0"/>
      <w:spacing w:line="360" w:lineRule="atLeast"/>
      <w:ind w:firstLine="567"/>
      <w:jc w:val="both"/>
    </w:pPr>
    <w:rPr>
      <w:rFonts w:ascii="Cambria" w:eastAsia="Times New Roman" w:hAnsi="Cambria"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D93B3D"/>
    <w:pPr>
      <w:widowControl w:val="0"/>
      <w:adjustRightInd w:val="0"/>
      <w:spacing w:line="360" w:lineRule="atLeast"/>
      <w:ind w:firstLine="567"/>
      <w:jc w:val="both"/>
    </w:pPr>
    <w:rPr>
      <w:rFonts w:ascii="Cambria" w:eastAsia="Times New Roman" w:hAnsi="Cambria"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D93B3D"/>
    <w:pPr>
      <w:widowControl w:val="0"/>
      <w:adjustRightInd w:val="0"/>
      <w:spacing w:line="360" w:lineRule="atLeast"/>
      <w:ind w:firstLine="567"/>
      <w:jc w:val="both"/>
    </w:pPr>
    <w:rPr>
      <w:rFonts w:ascii="Cambria" w:eastAsia="Times New Roman" w:hAnsi="Cambria"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D93B3D"/>
    <w:pPr>
      <w:widowControl w:val="0"/>
      <w:adjustRightInd w:val="0"/>
      <w:spacing w:line="360" w:lineRule="atLeast"/>
      <w:ind w:firstLine="567"/>
      <w:jc w:val="both"/>
    </w:pPr>
    <w:rPr>
      <w:rFonts w:ascii="Cambria" w:eastAsia="Times New Roman" w:hAnsi="Cambria"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D93B3D"/>
    <w:pPr>
      <w:widowControl w:val="0"/>
      <w:adjustRightInd w:val="0"/>
      <w:spacing w:line="360" w:lineRule="atLeast"/>
      <w:ind w:firstLine="567"/>
      <w:jc w:val="both"/>
    </w:pPr>
    <w:rPr>
      <w:rFonts w:ascii="Cambria" w:eastAsia="Times New Roman" w:hAnsi="Cambria"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D93B3D"/>
    <w:pPr>
      <w:widowControl w:val="0"/>
      <w:adjustRightInd w:val="0"/>
      <w:spacing w:line="360" w:lineRule="atLeast"/>
      <w:ind w:firstLine="567"/>
      <w:jc w:val="both"/>
    </w:pPr>
    <w:rPr>
      <w:rFonts w:ascii="Cambria" w:eastAsia="Times New Roman" w:hAnsi="Cambria"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D93B3D"/>
    <w:pPr>
      <w:widowControl w:val="0"/>
      <w:adjustRightInd w:val="0"/>
      <w:spacing w:before="120" w:after="120"/>
      <w:ind w:firstLine="567"/>
      <w:jc w:val="both"/>
    </w:pPr>
    <w:rPr>
      <w:rFonts w:ascii="Cambria" w:eastAsia="Times New Roman" w:hAnsi="Cambria"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D93B3D"/>
    <w:pPr>
      <w:widowControl w:val="0"/>
      <w:adjustRightInd w:val="0"/>
      <w:spacing w:before="120" w:after="120"/>
      <w:ind w:firstLine="567"/>
      <w:jc w:val="both"/>
    </w:pPr>
    <w:rPr>
      <w:rFonts w:ascii="Cambria" w:eastAsia="Times New Roman" w:hAnsi="Cambria"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D93B3D"/>
    <w:pPr>
      <w:widowControl w:val="0"/>
      <w:adjustRightInd w:val="0"/>
      <w:spacing w:before="120" w:after="120"/>
      <w:ind w:firstLine="567"/>
      <w:jc w:val="both"/>
    </w:pPr>
    <w:rPr>
      <w:rFonts w:ascii="Cambria" w:eastAsia="Times New Roman" w:hAnsi="Cambria"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D93B3D"/>
    <w:pPr>
      <w:widowControl w:val="0"/>
      <w:adjustRightInd w:val="0"/>
      <w:spacing w:before="120" w:after="120"/>
      <w:ind w:firstLine="567"/>
      <w:jc w:val="both"/>
    </w:pPr>
    <w:rPr>
      <w:rFonts w:ascii="Cambria" w:eastAsia="Times New Roman" w:hAnsi="Cambria"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D93B3D"/>
    <w:rPr>
      <w:rFonts w:ascii="Cambria" w:eastAsia="Times New Roman" w:hAnsi="Cambria"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D93B3D"/>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D93B3D"/>
  </w:style>
  <w:style w:type="numbering" w:customStyle="1" w:styleId="1111151">
    <w:name w:val="1 / 1.1 / 1.1.51"/>
    <w:basedOn w:val="afb"/>
    <w:next w:val="111111"/>
    <w:semiHidden/>
    <w:unhideWhenUsed/>
    <w:rsid w:val="00D93B3D"/>
  </w:style>
  <w:style w:type="numbering" w:customStyle="1" w:styleId="111f3">
    <w:name w:val="Стиль111"/>
    <w:uiPriority w:val="99"/>
    <w:rsid w:val="00D93B3D"/>
  </w:style>
  <w:style w:type="numbering" w:customStyle="1" w:styleId="211a">
    <w:name w:val="Заголовок 2 уровень11"/>
    <w:uiPriority w:val="99"/>
    <w:rsid w:val="00D93B3D"/>
  </w:style>
  <w:style w:type="table" w:customStyle="1" w:styleId="630">
    <w:name w:val="Сетка таблицы63"/>
    <w:basedOn w:val="afa"/>
    <w:next w:val="afff6"/>
    <w:uiPriority w:val="3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D93B3D"/>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D93B3D"/>
    <w:pPr>
      <w:spacing w:line="360" w:lineRule="auto"/>
      <w:ind w:firstLine="567"/>
      <w:jc w:val="both"/>
    </w:pPr>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D93B3D"/>
    <w:pPr>
      <w:spacing w:line="360" w:lineRule="auto"/>
      <w:ind w:firstLine="567"/>
      <w:jc w:val="both"/>
    </w:pPr>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D93B3D"/>
  </w:style>
  <w:style w:type="numbering" w:customStyle="1" w:styleId="1011">
    <w:name w:val="Нет списка101"/>
    <w:next w:val="afb"/>
    <w:uiPriority w:val="99"/>
    <w:semiHidden/>
    <w:unhideWhenUsed/>
    <w:rsid w:val="00D93B3D"/>
  </w:style>
  <w:style w:type="table" w:customStyle="1" w:styleId="TableGridReport13">
    <w:name w:val="Table Grid Report13"/>
    <w:basedOn w:val="afa"/>
    <w:next w:val="afff6"/>
    <w:uiPriority w:val="59"/>
    <w:rsid w:val="00D93B3D"/>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D93B3D"/>
  </w:style>
  <w:style w:type="numbering" w:customStyle="1" w:styleId="1231">
    <w:name w:val="Нет списка123"/>
    <w:next w:val="afb"/>
    <w:uiPriority w:val="99"/>
    <w:semiHidden/>
    <w:unhideWhenUsed/>
    <w:rsid w:val="00D93B3D"/>
  </w:style>
  <w:style w:type="table" w:customStyle="1" w:styleId="191">
    <w:name w:val="Сетка таблицы191"/>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D93B3D"/>
  </w:style>
  <w:style w:type="table" w:customStyle="1" w:styleId="-331">
    <w:name w:val="Веб-таблица 331"/>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D93B3D"/>
  </w:style>
  <w:style w:type="table" w:customStyle="1" w:styleId="21116">
    <w:name w:val="Сетка таблицы2111"/>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D93B3D"/>
    <w:pPr>
      <w:spacing w:after="0" w:line="240" w:lineRule="auto"/>
    </w:pPr>
    <w:rPr>
      <w:rFonts w:ascii="Calibri" w:eastAsia="Times New Roman" w:hAnsi="Calibri" w:cs="Arial"/>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D93B3D"/>
  </w:style>
  <w:style w:type="table" w:customStyle="1" w:styleId="3115">
    <w:name w:val="Сетка таблицы311"/>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D93B3D"/>
  </w:style>
  <w:style w:type="table" w:customStyle="1" w:styleId="-3121">
    <w:name w:val="Веб-таблица 3121"/>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D93B3D"/>
  </w:style>
  <w:style w:type="table" w:customStyle="1" w:styleId="TableGridReport112">
    <w:name w:val="Table Grid Report112"/>
    <w:basedOn w:val="afa"/>
    <w:next w:val="afff6"/>
    <w:uiPriority w:val="59"/>
    <w:rsid w:val="00D93B3D"/>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D93B3D"/>
    <w:pPr>
      <w:spacing w:after="0" w:line="240" w:lineRule="auto"/>
    </w:pPr>
    <w:rPr>
      <w:rFonts w:ascii="Calibri" w:eastAsia="Times New Roman" w:hAnsi="Calibri" w:cs="Arial"/>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D93B3D"/>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210">
    <w:name w:val="Заголовок 3 ур121"/>
    <w:uiPriority w:val="99"/>
    <w:rsid w:val="00D93B3D"/>
  </w:style>
  <w:style w:type="table" w:customStyle="1" w:styleId="1314">
    <w:name w:val="Классическая таблица 131"/>
    <w:basedOn w:val="afa"/>
    <w:next w:val="1f2"/>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D93B3D"/>
  </w:style>
  <w:style w:type="table" w:customStyle="1" w:styleId="TableGridReport21">
    <w:name w:val="Table Grid Report21"/>
    <w:basedOn w:val="afa"/>
    <w:next w:val="afff6"/>
    <w:uiPriority w:val="59"/>
    <w:rsid w:val="00D93B3D"/>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D93B3D"/>
  </w:style>
  <w:style w:type="numbering" w:customStyle="1" w:styleId="1412">
    <w:name w:val="Нет списка141"/>
    <w:next w:val="afb"/>
    <w:uiPriority w:val="99"/>
    <w:semiHidden/>
    <w:unhideWhenUsed/>
    <w:rsid w:val="00D93B3D"/>
  </w:style>
  <w:style w:type="table" w:customStyle="1" w:styleId="1101">
    <w:name w:val="Сетка таблицы1101"/>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D93B3D"/>
  </w:style>
  <w:style w:type="table" w:customStyle="1" w:styleId="-341">
    <w:name w:val="Веб-таблица 341"/>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D93B3D"/>
  </w:style>
  <w:style w:type="table" w:customStyle="1" w:styleId="TableGridReport121">
    <w:name w:val="Table Grid Report121"/>
    <w:basedOn w:val="afa"/>
    <w:next w:val="afff6"/>
    <w:uiPriority w:val="59"/>
    <w:rsid w:val="00D93B3D"/>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D93B3D"/>
    <w:pPr>
      <w:spacing w:after="0" w:line="240" w:lineRule="auto"/>
    </w:pPr>
    <w:rPr>
      <w:rFonts w:ascii="Calibri" w:eastAsia="Times New Roman" w:hAnsi="Calibri" w:cs="Arial"/>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D93B3D"/>
  </w:style>
  <w:style w:type="table" w:customStyle="1" w:styleId="3213">
    <w:name w:val="Сетка таблицы321"/>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4">
    <w:name w:val="Рис.111"/>
    <w:rsid w:val="00D93B3D"/>
  </w:style>
  <w:style w:type="table" w:customStyle="1" w:styleId="-3131">
    <w:name w:val="Веб-таблица 3131"/>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D93B3D"/>
  </w:style>
  <w:style w:type="table" w:customStyle="1" w:styleId="TableGridReport1111">
    <w:name w:val="Table Grid Report1111"/>
    <w:basedOn w:val="afa"/>
    <w:next w:val="afff6"/>
    <w:uiPriority w:val="59"/>
    <w:rsid w:val="00D93B3D"/>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D93B3D"/>
    <w:pPr>
      <w:spacing w:after="0" w:line="240" w:lineRule="auto"/>
    </w:pPr>
    <w:rPr>
      <w:rFonts w:ascii="Calibri" w:eastAsia="Times New Roman" w:hAnsi="Calibri" w:cs="Arial"/>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D93B3D"/>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31">
    <w:name w:val="Заголовок 3 ур131"/>
    <w:uiPriority w:val="99"/>
    <w:rsid w:val="00D93B3D"/>
  </w:style>
  <w:style w:type="table" w:customStyle="1" w:styleId="1413">
    <w:name w:val="Классическая таблица 141"/>
    <w:basedOn w:val="afa"/>
    <w:next w:val="1f2"/>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basedOn w:val="af9"/>
    <w:uiPriority w:val="9"/>
    <w:semiHidden/>
    <w:rsid w:val="00D93B3D"/>
    <w:rPr>
      <w:rFonts w:ascii="Cambria" w:eastAsia="Times New Roman" w:hAnsi="Cambria" w:cs="Times New Roman"/>
      <w:i/>
      <w:iCs/>
      <w:color w:val="365F91"/>
    </w:rPr>
  </w:style>
  <w:style w:type="character" w:customStyle="1" w:styleId="517">
    <w:name w:val="Заголовок 5 Знак1"/>
    <w:basedOn w:val="af9"/>
    <w:uiPriority w:val="9"/>
    <w:semiHidden/>
    <w:rsid w:val="00D93B3D"/>
    <w:rPr>
      <w:rFonts w:ascii="Cambria" w:eastAsia="Times New Roman" w:hAnsi="Cambria" w:cs="Times New Roman"/>
      <w:color w:val="365F91"/>
    </w:rPr>
  </w:style>
  <w:style w:type="character" w:customStyle="1" w:styleId="613">
    <w:name w:val="Заголовок 6 Знак1"/>
    <w:basedOn w:val="af9"/>
    <w:rsid w:val="00D93B3D"/>
    <w:rPr>
      <w:rFonts w:ascii="Cambria" w:eastAsia="Times New Roman" w:hAnsi="Cambria" w:cs="Times New Roman"/>
      <w:color w:val="243F60"/>
    </w:rPr>
  </w:style>
  <w:style w:type="character" w:customStyle="1" w:styleId="714">
    <w:name w:val="Заголовок 7 Знак1"/>
    <w:basedOn w:val="af9"/>
    <w:rsid w:val="00D93B3D"/>
    <w:rPr>
      <w:rFonts w:ascii="Cambria" w:eastAsia="Times New Roman" w:hAnsi="Cambria" w:cs="Times New Roman"/>
      <w:i/>
      <w:iCs/>
      <w:color w:val="243F60"/>
    </w:rPr>
  </w:style>
  <w:style w:type="character" w:customStyle="1" w:styleId="815">
    <w:name w:val="Заголовок 8 Знак1"/>
    <w:basedOn w:val="af9"/>
    <w:rsid w:val="00D93B3D"/>
    <w:rPr>
      <w:rFonts w:ascii="Cambria" w:eastAsia="Times New Roman" w:hAnsi="Cambria" w:cs="Times New Roman"/>
      <w:color w:val="272727"/>
      <w:sz w:val="21"/>
      <w:szCs w:val="21"/>
    </w:rPr>
  </w:style>
  <w:style w:type="character" w:customStyle="1" w:styleId="913">
    <w:name w:val="Заголовок 9 Знак1"/>
    <w:basedOn w:val="af9"/>
    <w:rsid w:val="00D93B3D"/>
    <w:rPr>
      <w:rFonts w:ascii="Cambria" w:eastAsia="Times New Roman" w:hAnsi="Cambria" w:cs="Times New Roman"/>
      <w:i/>
      <w:iCs/>
      <w:color w:val="272727"/>
      <w:sz w:val="21"/>
      <w:szCs w:val="21"/>
    </w:rPr>
  </w:style>
  <w:style w:type="character" w:customStyle="1" w:styleId="1ffff0">
    <w:name w:val="Подзаголовок Знак1"/>
    <w:basedOn w:val="af9"/>
    <w:uiPriority w:val="11"/>
    <w:rsid w:val="00D93B3D"/>
    <w:rPr>
      <w:rFonts w:eastAsia="Times New Roman"/>
      <w:color w:val="5A5A5A"/>
      <w:spacing w:val="15"/>
    </w:rPr>
  </w:style>
  <w:style w:type="character" w:customStyle="1" w:styleId="21f9">
    <w:name w:val="Цитата 2 Знак1"/>
    <w:basedOn w:val="af9"/>
    <w:uiPriority w:val="29"/>
    <w:rsid w:val="00D93B3D"/>
    <w:rPr>
      <w:i/>
      <w:iCs/>
      <w:color w:val="404040"/>
    </w:rPr>
  </w:style>
  <w:style w:type="character" w:customStyle="1" w:styleId="1ffff1">
    <w:name w:val="Выделенная цитата Знак1"/>
    <w:basedOn w:val="af9"/>
    <w:uiPriority w:val="30"/>
    <w:rsid w:val="00D93B3D"/>
    <w:rPr>
      <w:i/>
      <w:iCs/>
      <w:color w:val="4F81BD"/>
    </w:rPr>
  </w:style>
  <w:style w:type="paragraph" w:customStyle="1" w:styleId="afffffffffffc">
    <w:name w:val="Таблицы (моноширинный)"/>
    <w:basedOn w:val="af8"/>
    <w:next w:val="af8"/>
    <w:uiPriority w:val="99"/>
    <w:rsid w:val="00D93B3D"/>
    <w:pPr>
      <w:widowControl w:val="0"/>
      <w:autoSpaceDE w:val="0"/>
      <w:autoSpaceDN w:val="0"/>
      <w:adjustRightInd w:val="0"/>
      <w:spacing w:line="240" w:lineRule="auto"/>
      <w:ind w:firstLine="0"/>
    </w:pPr>
    <w:rPr>
      <w:rFonts w:ascii="Courier New" w:eastAsia="Times New Roman" w:hAnsi="Courier New" w:cs="Courier New"/>
      <w:sz w:val="26"/>
      <w:szCs w:val="26"/>
      <w:lang w:val="ru-RU" w:eastAsia="ru-RU" w:bidi="ar-SA"/>
    </w:rPr>
  </w:style>
  <w:style w:type="character" w:customStyle="1" w:styleId="1fffa">
    <w:name w:val="Мой 1 Знак"/>
    <w:link w:val="1fff9"/>
    <w:rsid w:val="00D93B3D"/>
    <w:rPr>
      <w:rFonts w:ascii="Times New Roman" w:eastAsia="TimesNewRomanPSMT" w:hAnsi="Times New Roman" w:cs="Times New Roman"/>
      <w:b/>
      <w:color w:val="0070C0"/>
      <w:sz w:val="28"/>
      <w:szCs w:val="20"/>
      <w:lang w:val="ru-RU" w:bidi="ar-SA"/>
    </w:rPr>
  </w:style>
  <w:style w:type="paragraph" w:customStyle="1" w:styleId="111f5">
    <w:name w:val="Мой 111"/>
    <w:basedOn w:val="30"/>
    <w:qFormat/>
    <w:rsid w:val="00D93B3D"/>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D93B3D"/>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D93B3D"/>
    <w:rPr>
      <w:rFonts w:ascii="Times New Roman" w:eastAsia="Calibri" w:hAnsi="Times New Roman"/>
      <w:b/>
      <w:bCs/>
      <w:sz w:val="24"/>
      <w:szCs w:val="24"/>
      <w:lang w:val="ru-RU" w:eastAsia="ar-SA" w:bidi="ar-SA"/>
    </w:rPr>
  </w:style>
  <w:style w:type="paragraph" w:customStyle="1" w:styleId="afffffffffffd">
    <w:name w:val="в таблицу"/>
    <w:basedOn w:val="af8"/>
    <w:link w:val="afffffffffffe"/>
    <w:qFormat/>
    <w:rsid w:val="00D93B3D"/>
    <w:pPr>
      <w:spacing w:line="240" w:lineRule="auto"/>
      <w:ind w:firstLine="0"/>
      <w:jc w:val="center"/>
    </w:pPr>
    <w:rPr>
      <w:rFonts w:ascii="Times New Roman" w:eastAsia="Times New Roman" w:hAnsi="Times New Roman" w:cs="Times New Roman"/>
      <w:sz w:val="20"/>
      <w:szCs w:val="20"/>
      <w:lang w:val="ru-RU" w:eastAsia="ru-RU" w:bidi="ar-SA"/>
    </w:rPr>
  </w:style>
  <w:style w:type="character" w:customStyle="1" w:styleId="afffffffffffe">
    <w:name w:val="в таблицу Знак"/>
    <w:link w:val="afffffffffffd"/>
    <w:rsid w:val="00D93B3D"/>
    <w:rPr>
      <w:rFonts w:ascii="Times New Roman" w:eastAsia="Times New Roman" w:hAnsi="Times New Roman" w:cs="Times New Roman"/>
      <w:sz w:val="20"/>
      <w:szCs w:val="20"/>
      <w:lang w:val="ru-RU" w:eastAsia="ru-RU" w:bidi="ar-SA"/>
    </w:rPr>
  </w:style>
  <w:style w:type="paragraph" w:customStyle="1" w:styleId="affffffffffff">
    <w:name w:val="мой для рисунка"/>
    <w:basedOn w:val="af8"/>
    <w:link w:val="affffffffffff0"/>
    <w:qFormat/>
    <w:rsid w:val="00D93B3D"/>
    <w:pPr>
      <w:spacing w:before="120" w:line="300" w:lineRule="auto"/>
      <w:ind w:left="-284" w:firstLine="0"/>
      <w:jc w:val="center"/>
    </w:pPr>
    <w:rPr>
      <w:rFonts w:ascii="Times New Roman" w:eastAsia="Calibri" w:hAnsi="Times New Roman" w:cs="Times New Roman"/>
      <w:b/>
      <w:noProof/>
      <w:szCs w:val="28"/>
      <w:lang w:val="ru-RU" w:eastAsia="ru-RU" w:bidi="ar-SA"/>
    </w:rPr>
  </w:style>
  <w:style w:type="character" w:customStyle="1" w:styleId="affffffffffff0">
    <w:name w:val="мой для рисунка Знак"/>
    <w:link w:val="affffffffffff"/>
    <w:rsid w:val="00D93B3D"/>
    <w:rPr>
      <w:rFonts w:ascii="Times New Roman" w:eastAsia="Calibri" w:hAnsi="Times New Roman" w:cs="Times New Roman"/>
      <w:b/>
      <w:noProof/>
      <w:sz w:val="24"/>
      <w:szCs w:val="28"/>
      <w:lang w:val="ru-RU" w:eastAsia="ru-RU" w:bidi="ar-SA"/>
    </w:rPr>
  </w:style>
  <w:style w:type="character" w:customStyle="1" w:styleId="afffffffff5">
    <w:name w:val="таблица Знак"/>
    <w:link w:val="a8"/>
    <w:rsid w:val="00D93B3D"/>
    <w:rPr>
      <w:rFonts w:ascii="Times New Roman" w:eastAsia="Times New Roman" w:hAnsi="Times New Roman" w:cs="Arial"/>
      <w:b/>
      <w:sz w:val="24"/>
      <w:szCs w:val="20"/>
      <w:lang w:val="ru-RU" w:eastAsia="ru-RU" w:bidi="ar-SA"/>
    </w:rPr>
  </w:style>
  <w:style w:type="paragraph" w:customStyle="1" w:styleId="affffffffffff1">
    <w:name w:val="Мой Рисунок"/>
    <w:basedOn w:val="af8"/>
    <w:link w:val="affffffffffff2"/>
    <w:rsid w:val="00D93B3D"/>
    <w:pPr>
      <w:ind w:firstLine="0"/>
      <w:jc w:val="center"/>
    </w:pPr>
    <w:rPr>
      <w:rFonts w:eastAsia="Times New Roman" w:cs="Arial"/>
      <w:szCs w:val="20"/>
      <w:lang w:val="ru-RU" w:eastAsia="ru-RU" w:bidi="ar-SA"/>
    </w:rPr>
  </w:style>
  <w:style w:type="character" w:customStyle="1" w:styleId="affffffffffff2">
    <w:name w:val="Мой Рисунок Знак"/>
    <w:link w:val="affffffffffff1"/>
    <w:locked/>
    <w:rsid w:val="00D93B3D"/>
    <w:rPr>
      <w:rFonts w:ascii="Arial" w:eastAsia="Times New Roman" w:hAnsi="Arial" w:cs="Arial"/>
      <w:sz w:val="24"/>
      <w:szCs w:val="20"/>
      <w:lang w:val="ru-RU" w:eastAsia="ru-RU" w:bidi="ar-SA"/>
    </w:rPr>
  </w:style>
  <w:style w:type="paragraph" w:customStyle="1" w:styleId="3ff2">
    <w:name w:val="Стиль №3"/>
    <w:basedOn w:val="af8"/>
    <w:link w:val="3ff3"/>
    <w:autoRedefine/>
    <w:rsid w:val="00D93B3D"/>
    <w:pPr>
      <w:ind w:firstLine="709"/>
    </w:pPr>
    <w:rPr>
      <w:rFonts w:cs="Arial"/>
      <w:szCs w:val="20"/>
      <w:lang w:val="ru-RU" w:eastAsia="ru-RU" w:bidi="ar-SA"/>
    </w:rPr>
  </w:style>
  <w:style w:type="character" w:customStyle="1" w:styleId="3ff3">
    <w:name w:val="Стиль №3 Знак"/>
    <w:basedOn w:val="af9"/>
    <w:link w:val="3ff2"/>
    <w:rsid w:val="00D93B3D"/>
    <w:rPr>
      <w:rFonts w:ascii="Arial" w:hAnsi="Arial" w:cs="Arial"/>
      <w:sz w:val="24"/>
      <w:szCs w:val="20"/>
      <w:lang w:val="ru-RU" w:eastAsia="ru-RU" w:bidi="ar-SA"/>
    </w:rPr>
  </w:style>
  <w:style w:type="paragraph" w:customStyle="1" w:styleId="7">
    <w:name w:val="Стиль №7"/>
    <w:basedOn w:val="3ff2"/>
    <w:link w:val="78"/>
    <w:uiPriority w:val="99"/>
    <w:rsid w:val="00D93B3D"/>
    <w:pPr>
      <w:numPr>
        <w:numId w:val="46"/>
      </w:numPr>
      <w:ind w:left="927" w:hanging="360"/>
    </w:pPr>
  </w:style>
  <w:style w:type="character" w:customStyle="1" w:styleId="78">
    <w:name w:val="Стиль №7 Знак"/>
    <w:basedOn w:val="3ff3"/>
    <w:link w:val="7"/>
    <w:uiPriority w:val="99"/>
    <w:rsid w:val="00D93B3D"/>
    <w:rPr>
      <w:rFonts w:ascii="Arial" w:hAnsi="Arial" w:cs="Arial"/>
      <w:sz w:val="24"/>
      <w:szCs w:val="20"/>
      <w:lang w:val="ru-RU" w:eastAsia="ru-RU" w:bidi="ar-SA"/>
    </w:rPr>
  </w:style>
  <w:style w:type="paragraph" w:customStyle="1" w:styleId="6a">
    <w:name w:val="Стиль №6"/>
    <w:basedOn w:val="af8"/>
    <w:link w:val="6b"/>
    <w:rsid w:val="00D93B3D"/>
    <w:pPr>
      <w:spacing w:line="240" w:lineRule="auto"/>
      <w:ind w:firstLine="0"/>
      <w:jc w:val="center"/>
    </w:pPr>
    <w:rPr>
      <w:rFonts w:eastAsia="Times New Roman" w:cs="Times New Roman"/>
      <w:sz w:val="20"/>
      <w:szCs w:val="28"/>
      <w:lang w:val="ru-RU" w:eastAsia="ru-RU" w:bidi="ar-SA"/>
    </w:rPr>
  </w:style>
  <w:style w:type="character" w:customStyle="1" w:styleId="6b">
    <w:name w:val="Стиль №6 Знак"/>
    <w:basedOn w:val="af9"/>
    <w:link w:val="6a"/>
    <w:rsid w:val="00D93B3D"/>
    <w:rPr>
      <w:rFonts w:ascii="Arial" w:eastAsia="Times New Roman" w:hAnsi="Arial" w:cs="Times New Roman"/>
      <w:sz w:val="20"/>
      <w:szCs w:val="28"/>
      <w:lang w:val="ru-RU" w:eastAsia="ru-RU" w:bidi="ar-SA"/>
    </w:rPr>
  </w:style>
  <w:style w:type="paragraph" w:customStyle="1" w:styleId="5f1">
    <w:name w:val="Стиль №5"/>
    <w:basedOn w:val="af8"/>
    <w:link w:val="5f2"/>
    <w:rsid w:val="00D93B3D"/>
    <w:pPr>
      <w:ind w:firstLine="0"/>
      <w:jc w:val="center"/>
    </w:pPr>
    <w:rPr>
      <w:rFonts w:ascii="Times New Roman" w:eastAsia="Times New Roman" w:hAnsi="Times New Roman" w:cs="Arial"/>
      <w:szCs w:val="20"/>
      <w:lang w:val="ru-RU" w:eastAsia="ru-RU" w:bidi="ar-SA"/>
    </w:rPr>
  </w:style>
  <w:style w:type="character" w:customStyle="1" w:styleId="5f2">
    <w:name w:val="Стиль №5 Знак"/>
    <w:basedOn w:val="af9"/>
    <w:link w:val="5f1"/>
    <w:rsid w:val="00D93B3D"/>
    <w:rPr>
      <w:rFonts w:ascii="Times New Roman" w:eastAsia="Times New Roman" w:hAnsi="Times New Roman" w:cs="Arial"/>
      <w:sz w:val="24"/>
      <w:szCs w:val="20"/>
      <w:lang w:val="ru-RU" w:eastAsia="ru-RU" w:bidi="ar-SA"/>
    </w:rPr>
  </w:style>
  <w:style w:type="paragraph" w:customStyle="1" w:styleId="4f0">
    <w:name w:val="Стиль №4"/>
    <w:basedOn w:val="afffe"/>
    <w:link w:val="4f1"/>
    <w:autoRedefine/>
    <w:rsid w:val="00D93B3D"/>
    <w:pPr>
      <w:keepNext/>
      <w:suppressAutoHyphens w:val="0"/>
      <w:spacing w:before="120" w:after="240" w:line="360" w:lineRule="auto"/>
      <w:jc w:val="both"/>
    </w:pPr>
    <w:rPr>
      <w:rFonts w:eastAsia="Calibri" w:cs="Times New Roman"/>
      <w:color w:val="auto"/>
      <w:szCs w:val="22"/>
      <w:lang w:val="ru-RU" w:bidi="ar-SA"/>
    </w:rPr>
  </w:style>
  <w:style w:type="character" w:customStyle="1" w:styleId="4f1">
    <w:name w:val="Стиль №4 Знак"/>
    <w:basedOn w:val="af9"/>
    <w:link w:val="4f0"/>
    <w:rsid w:val="00D93B3D"/>
    <w:rPr>
      <w:rFonts w:ascii="Arial" w:eastAsia="Calibri" w:hAnsi="Arial" w:cs="Times New Roman"/>
      <w:b/>
      <w:bCs/>
      <w:sz w:val="24"/>
      <w:lang w:val="ru-RU" w:bidi="ar-SA"/>
    </w:rPr>
  </w:style>
  <w:style w:type="paragraph" w:customStyle="1" w:styleId="8b">
    <w:name w:val="Стиль №8"/>
    <w:basedOn w:val="30"/>
    <w:next w:val="af8"/>
    <w:link w:val="8c"/>
    <w:rsid w:val="00D93B3D"/>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basedOn w:val="af9"/>
    <w:link w:val="8b"/>
    <w:rsid w:val="00D93B3D"/>
    <w:rPr>
      <w:rFonts w:ascii="Times New Roman" w:hAnsi="Times New Roman" w:cs="Times New Roman"/>
      <w:b/>
      <w:sz w:val="24"/>
      <w:szCs w:val="24"/>
      <w:lang w:val="ru-RU" w:eastAsia="ru-RU" w:bidi="ar-SA"/>
    </w:rPr>
  </w:style>
  <w:style w:type="paragraph" w:customStyle="1" w:styleId="12f1">
    <w:name w:val="Стиль №12"/>
    <w:basedOn w:val="af8"/>
    <w:link w:val="12f2"/>
    <w:rsid w:val="00D93B3D"/>
    <w:pPr>
      <w:tabs>
        <w:tab w:val="num" w:pos="720"/>
      </w:tabs>
      <w:ind w:left="720" w:firstLine="709"/>
    </w:pPr>
    <w:rPr>
      <w:rFonts w:ascii="Times New Roman" w:eastAsia="Calibri" w:hAnsi="Times New Roman" w:cs="Times New Roman"/>
      <w:i/>
      <w:lang w:val="ru-RU" w:eastAsia="ru-RU" w:bidi="ar-SA"/>
    </w:rPr>
  </w:style>
  <w:style w:type="character" w:customStyle="1" w:styleId="12f2">
    <w:name w:val="Стиль №12 Знак"/>
    <w:basedOn w:val="af9"/>
    <w:link w:val="12f1"/>
    <w:rsid w:val="00D93B3D"/>
    <w:rPr>
      <w:rFonts w:ascii="Times New Roman" w:eastAsia="Calibri" w:hAnsi="Times New Roman" w:cs="Times New Roman"/>
      <w:i/>
      <w:sz w:val="24"/>
      <w:lang w:val="ru-RU" w:eastAsia="ru-RU" w:bidi="ar-SA"/>
    </w:rPr>
  </w:style>
  <w:style w:type="paragraph" w:customStyle="1" w:styleId="11ff0">
    <w:name w:val="Стиль №11"/>
    <w:basedOn w:val="af8"/>
    <w:link w:val="11ff1"/>
    <w:rsid w:val="00D93B3D"/>
    <w:pPr>
      <w:tabs>
        <w:tab w:val="num" w:pos="720"/>
      </w:tabs>
      <w:ind w:left="1287" w:hanging="360"/>
    </w:pPr>
    <w:rPr>
      <w:rFonts w:ascii="Times New Roman" w:eastAsia="Calibri" w:hAnsi="Times New Roman" w:cs="Times New Roman"/>
      <w:lang w:val="ru-RU" w:eastAsia="ru-RU" w:bidi="ar-SA"/>
    </w:rPr>
  </w:style>
  <w:style w:type="character" w:customStyle="1" w:styleId="11ff1">
    <w:name w:val="Стиль №11 Знак"/>
    <w:basedOn w:val="af9"/>
    <w:link w:val="11ff0"/>
    <w:rsid w:val="00D93B3D"/>
    <w:rPr>
      <w:rFonts w:ascii="Times New Roman" w:eastAsia="Calibri" w:hAnsi="Times New Roman" w:cs="Times New Roman"/>
      <w:sz w:val="24"/>
      <w:lang w:val="ru-RU" w:eastAsia="ru-RU" w:bidi="ar-SA"/>
    </w:rPr>
  </w:style>
  <w:style w:type="paragraph" w:customStyle="1" w:styleId="105">
    <w:name w:val="Стиль №10"/>
    <w:basedOn w:val="3ff2"/>
    <w:link w:val="106"/>
    <w:rsid w:val="00D93B3D"/>
    <w:rPr>
      <w:i/>
    </w:rPr>
  </w:style>
  <w:style w:type="character" w:customStyle="1" w:styleId="106">
    <w:name w:val="Стиль №10 Знак"/>
    <w:basedOn w:val="af9"/>
    <w:link w:val="105"/>
    <w:rsid w:val="00D93B3D"/>
    <w:rPr>
      <w:rFonts w:ascii="Arial" w:hAnsi="Arial" w:cs="Arial"/>
      <w:i/>
      <w:sz w:val="24"/>
      <w:szCs w:val="20"/>
      <w:lang w:val="ru-RU" w:eastAsia="ru-RU" w:bidi="ar-SA"/>
    </w:rPr>
  </w:style>
  <w:style w:type="paragraph" w:customStyle="1" w:styleId="98">
    <w:name w:val="Стиль №9"/>
    <w:basedOn w:val="af8"/>
    <w:link w:val="99"/>
    <w:rsid w:val="00D93B3D"/>
    <w:pPr>
      <w:tabs>
        <w:tab w:val="num" w:pos="720"/>
      </w:tabs>
      <w:ind w:left="1287" w:hanging="360"/>
    </w:pPr>
    <w:rPr>
      <w:rFonts w:ascii="Times New Roman" w:eastAsia="Calibri" w:hAnsi="Times New Roman" w:cs="Times New Roman"/>
      <w:lang w:val="ru-RU" w:eastAsia="ru-RU" w:bidi="ar-SA"/>
    </w:rPr>
  </w:style>
  <w:style w:type="character" w:customStyle="1" w:styleId="99">
    <w:name w:val="Стиль №9 Знак"/>
    <w:basedOn w:val="af9"/>
    <w:link w:val="98"/>
    <w:rsid w:val="00D93B3D"/>
    <w:rPr>
      <w:rFonts w:ascii="Times New Roman" w:eastAsia="Calibri" w:hAnsi="Times New Roman" w:cs="Times New Roman"/>
      <w:sz w:val="24"/>
      <w:lang w:val="ru-RU" w:eastAsia="ru-RU" w:bidi="ar-SA"/>
    </w:rPr>
  </w:style>
  <w:style w:type="paragraph" w:customStyle="1" w:styleId="affffffffffff3">
    <w:name w:val="МОЯ ТАБЛИЦА"/>
    <w:basedOn w:val="af8"/>
    <w:link w:val="affffffffffff4"/>
    <w:rsid w:val="00D93B3D"/>
    <w:pPr>
      <w:ind w:firstLine="0"/>
    </w:pPr>
    <w:rPr>
      <w:rFonts w:eastAsia="Times New Roman" w:cs="Times New Roman"/>
      <w:bCs/>
      <w:szCs w:val="28"/>
      <w:lang w:val="ru-RU" w:eastAsia="ru-RU" w:bidi="ar-SA"/>
    </w:rPr>
  </w:style>
  <w:style w:type="character" w:customStyle="1" w:styleId="affffffffffff4">
    <w:name w:val="МОЯ ТАБЛИЦА Знак"/>
    <w:basedOn w:val="af9"/>
    <w:link w:val="affffffffffff3"/>
    <w:rsid w:val="00D93B3D"/>
    <w:rPr>
      <w:rFonts w:ascii="Arial" w:eastAsia="Times New Roman" w:hAnsi="Arial" w:cs="Times New Roman"/>
      <w:bCs/>
      <w:sz w:val="24"/>
      <w:szCs w:val="28"/>
      <w:lang w:val="ru-RU" w:eastAsia="ru-RU" w:bidi="ar-SA"/>
    </w:rPr>
  </w:style>
  <w:style w:type="paragraph" w:customStyle="1" w:styleId="affffffffffff5">
    <w:name w:val="таблица новая"/>
    <w:basedOn w:val="af8"/>
    <w:link w:val="affffffffffff6"/>
    <w:rsid w:val="00D93B3D"/>
    <w:pPr>
      <w:spacing w:line="240" w:lineRule="auto"/>
      <w:ind w:left="-57" w:right="-57" w:firstLine="0"/>
      <w:jc w:val="center"/>
    </w:pPr>
    <w:rPr>
      <w:rFonts w:eastAsia="Times New Roman" w:cs="Times New Roman"/>
      <w:sz w:val="20"/>
      <w:szCs w:val="28"/>
      <w:lang w:val="ru-RU" w:eastAsia="ru-RU" w:bidi="ar-SA"/>
    </w:rPr>
  </w:style>
  <w:style w:type="character" w:customStyle="1" w:styleId="affffffffffff6">
    <w:name w:val="таблица новая Знак"/>
    <w:basedOn w:val="af9"/>
    <w:link w:val="affffffffffff5"/>
    <w:rsid w:val="00D93B3D"/>
    <w:rPr>
      <w:rFonts w:ascii="Arial" w:eastAsia="Times New Roman" w:hAnsi="Arial" w:cs="Times New Roman"/>
      <w:sz w:val="20"/>
      <w:szCs w:val="28"/>
      <w:lang w:val="ru-RU" w:eastAsia="ru-RU" w:bidi="ar-SA"/>
    </w:rPr>
  </w:style>
  <w:style w:type="paragraph" w:customStyle="1" w:styleId="affffffffffff7">
    <w:name w:val="текст"/>
    <w:basedOn w:val="af8"/>
    <w:link w:val="affffffffffff8"/>
    <w:rsid w:val="00D93B3D"/>
    <w:pPr>
      <w:ind w:left="102" w:right="50" w:firstLine="851"/>
    </w:pPr>
    <w:rPr>
      <w:rFonts w:eastAsia="Times New Roman" w:cs="Arial"/>
      <w:bCs/>
      <w:szCs w:val="24"/>
      <w:lang w:val="ru-RU" w:eastAsia="ru-RU" w:bidi="ar-SA"/>
    </w:rPr>
  </w:style>
  <w:style w:type="character" w:customStyle="1" w:styleId="affffffffffff8">
    <w:name w:val="текст Знак"/>
    <w:basedOn w:val="af9"/>
    <w:link w:val="affffffffffff7"/>
    <w:rsid w:val="00D93B3D"/>
    <w:rPr>
      <w:rFonts w:ascii="Arial" w:eastAsia="Times New Roman" w:hAnsi="Arial" w:cs="Arial"/>
      <w:bCs/>
      <w:sz w:val="24"/>
      <w:szCs w:val="24"/>
      <w:lang w:val="ru-RU" w:eastAsia="ru-RU" w:bidi="ar-SA"/>
    </w:rPr>
  </w:style>
  <w:style w:type="character" w:customStyle="1" w:styleId="FontStyle47">
    <w:name w:val="Font Style47"/>
    <w:basedOn w:val="af9"/>
    <w:rsid w:val="00D93B3D"/>
    <w:rPr>
      <w:rFonts w:ascii="Times New Roman" w:hAnsi="Times New Roman" w:cs="Times New Roman"/>
      <w:sz w:val="26"/>
      <w:szCs w:val="26"/>
    </w:rPr>
  </w:style>
  <w:style w:type="paragraph" w:customStyle="1" w:styleId="xl63492">
    <w:name w:val="xl63492"/>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493">
    <w:name w:val="xl63493"/>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494">
    <w:name w:val="xl6349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495">
    <w:name w:val="xl63495"/>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496">
    <w:name w:val="xl63496"/>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497">
    <w:name w:val="xl63497"/>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498">
    <w:name w:val="xl63498"/>
    <w:basedOn w:val="af8"/>
    <w:uiPriority w:val="99"/>
    <w:rsid w:val="00D93B3D"/>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499">
    <w:name w:val="xl63499"/>
    <w:basedOn w:val="af8"/>
    <w:uiPriority w:val="99"/>
    <w:rsid w:val="00D93B3D"/>
    <w:pPr>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00">
    <w:name w:val="xl63500"/>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01">
    <w:name w:val="xl63501"/>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2">
    <w:name w:val="xl63502"/>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3">
    <w:name w:val="xl63503"/>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4">
    <w:name w:val="xl63504"/>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5">
    <w:name w:val="xl63505"/>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6">
    <w:name w:val="xl63506"/>
    <w:basedOn w:val="af8"/>
    <w:uiPriority w:val="99"/>
    <w:rsid w:val="00D93B3D"/>
    <w:pPr>
      <w:pBdr>
        <w:lef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07">
    <w:name w:val="xl63507"/>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08">
    <w:name w:val="xl6350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9">
    <w:name w:val="xl6350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10">
    <w:name w:val="xl63510"/>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1">
    <w:name w:val="xl63511"/>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2">
    <w:name w:val="xl63512"/>
    <w:basedOn w:val="af8"/>
    <w:uiPriority w:val="99"/>
    <w:rsid w:val="00D93B3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3">
    <w:name w:val="xl63513"/>
    <w:basedOn w:val="af8"/>
    <w:uiPriority w:val="99"/>
    <w:rsid w:val="00D93B3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4">
    <w:name w:val="xl63514"/>
    <w:basedOn w:val="af8"/>
    <w:uiPriority w:val="99"/>
    <w:rsid w:val="00D93B3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5">
    <w:name w:val="xl63515"/>
    <w:basedOn w:val="af8"/>
    <w:uiPriority w:val="99"/>
    <w:rsid w:val="00D93B3D"/>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16">
    <w:name w:val="xl63516"/>
    <w:basedOn w:val="af8"/>
    <w:uiPriority w:val="99"/>
    <w:rsid w:val="00D93B3D"/>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17">
    <w:name w:val="xl63517"/>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18">
    <w:name w:val="xl63518"/>
    <w:basedOn w:val="af8"/>
    <w:uiPriority w:val="99"/>
    <w:rsid w:val="00D93B3D"/>
    <w:pPr>
      <w:pBdr>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9">
    <w:name w:val="xl6351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20">
    <w:name w:val="xl63520"/>
    <w:basedOn w:val="af8"/>
    <w:uiPriority w:val="99"/>
    <w:rsid w:val="00D93B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21">
    <w:name w:val="xl63521"/>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22">
    <w:name w:val="xl63522"/>
    <w:basedOn w:val="af8"/>
    <w:uiPriority w:val="99"/>
    <w:rsid w:val="00D93B3D"/>
    <w:pP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23">
    <w:name w:val="xl635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character" w:customStyle="1" w:styleId="-113">
    <w:name w:val="Текст-1 Знак1"/>
    <w:rsid w:val="00D93B3D"/>
    <w:rPr>
      <w:sz w:val="26"/>
      <w:lang w:val="ru-RU" w:eastAsia="ru-RU" w:bidi="ar-SA"/>
    </w:rPr>
  </w:style>
  <w:style w:type="paragraph" w:customStyle="1" w:styleId="12f3">
    <w:name w:val="ТАБ 12 Текст"/>
    <w:basedOn w:val="af8"/>
    <w:next w:val="-15"/>
    <w:rsid w:val="00D93B3D"/>
    <w:pPr>
      <w:widowControl w:val="0"/>
      <w:suppressAutoHyphens/>
      <w:spacing w:line="240" w:lineRule="auto"/>
      <w:ind w:firstLine="0"/>
      <w:jc w:val="center"/>
    </w:pPr>
    <w:rPr>
      <w:rFonts w:ascii="Times New Roman" w:eastAsia="Times New Roman" w:hAnsi="Times New Roman" w:cs="Times New Roman"/>
      <w:szCs w:val="26"/>
      <w:lang w:val="ru-RU" w:bidi="ar-SA"/>
    </w:rPr>
  </w:style>
  <w:style w:type="paragraph" w:customStyle="1" w:styleId="a5">
    <w:name w:val="ТАБЛ."/>
    <w:basedOn w:val="-15"/>
    <w:next w:val="-15"/>
    <w:link w:val="affffffffffff9"/>
    <w:rsid w:val="00D93B3D"/>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D93B3D"/>
    <w:rPr>
      <w:rFonts w:ascii="Times New Roman" w:eastAsia="Calibri" w:hAnsi="Times New Roman" w:cs="Times New Roman"/>
      <w:b/>
      <w:sz w:val="24"/>
      <w:szCs w:val="24"/>
      <w:lang w:val="ru-RU" w:bidi="ar-SA"/>
    </w:rPr>
  </w:style>
  <w:style w:type="character" w:customStyle="1" w:styleId="affffffffffc">
    <w:name w:val="ТАБЛ Знак"/>
    <w:link w:val="af1"/>
    <w:rsid w:val="00D93B3D"/>
    <w:rPr>
      <w:rFonts w:ascii="Times New Roman" w:eastAsia="Calibri" w:hAnsi="Times New Roman" w:cs="Times New Roman"/>
      <w:b/>
      <w:szCs w:val="24"/>
      <w:lang w:val="ru-RU" w:bidi="ar-SA"/>
    </w:rPr>
  </w:style>
  <w:style w:type="paragraph" w:customStyle="1" w:styleId="107">
    <w:name w:val="ТАБ 10 Текст"/>
    <w:basedOn w:val="12f3"/>
    <w:rsid w:val="00D93B3D"/>
    <w:rPr>
      <w:sz w:val="20"/>
    </w:rPr>
  </w:style>
  <w:style w:type="paragraph" w:customStyle="1" w:styleId="-0">
    <w:name w:val="Рис-Т"/>
    <w:basedOn w:val="-15"/>
    <w:qFormat/>
    <w:rsid w:val="00D93B3D"/>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D93B3D"/>
    <w:pPr>
      <w:keepNext/>
      <w:keepLines/>
      <w:suppressAutoHyphens/>
      <w:autoSpaceDE w:val="0"/>
      <w:autoSpaceDN w:val="0"/>
      <w:adjustRightInd w:val="0"/>
      <w:spacing w:line="240" w:lineRule="auto"/>
      <w:ind w:firstLine="0"/>
      <w:jc w:val="center"/>
    </w:pPr>
    <w:rPr>
      <w:rFonts w:ascii="Times New Roman" w:eastAsia="Times New Roman" w:hAnsi="Times New Roman" w:cs="Times New Roman"/>
      <w:color w:val="000000"/>
      <w:sz w:val="20"/>
      <w:szCs w:val="24"/>
      <w:lang w:val="ru-RU" w:bidi="ar-SA"/>
    </w:rPr>
  </w:style>
  <w:style w:type="character" w:customStyle="1" w:styleId="affffffffffffb">
    <w:name w:val="Текст Табл Знак"/>
    <w:link w:val="affffffffffffa"/>
    <w:rsid w:val="00D93B3D"/>
    <w:rPr>
      <w:rFonts w:ascii="Times New Roman" w:eastAsia="Times New Roman" w:hAnsi="Times New Roman" w:cs="Times New Roman"/>
      <w:color w:val="000000"/>
      <w:sz w:val="20"/>
      <w:szCs w:val="24"/>
      <w:lang w:val="ru-RU" w:bidi="ar-SA"/>
    </w:rPr>
  </w:style>
  <w:style w:type="paragraph" w:customStyle="1" w:styleId="-4">
    <w:name w:val="Текст Табл-"/>
    <w:basedOn w:val="affffffffffffa"/>
    <w:link w:val="-5"/>
    <w:rsid w:val="00D93B3D"/>
    <w:pPr>
      <w:ind w:left="-113" w:right="-113"/>
    </w:pPr>
  </w:style>
  <w:style w:type="character" w:customStyle="1" w:styleId="-5">
    <w:name w:val="Текст Табл- Знак"/>
    <w:link w:val="-4"/>
    <w:rsid w:val="00D93B3D"/>
    <w:rPr>
      <w:rFonts w:ascii="Times New Roman" w:eastAsia="Times New Roman" w:hAnsi="Times New Roman" w:cs="Times New Roman"/>
      <w:color w:val="000000"/>
      <w:sz w:val="20"/>
      <w:szCs w:val="24"/>
      <w:lang w:val="ru-RU" w:bidi="ar-SA"/>
    </w:rPr>
  </w:style>
  <w:style w:type="paragraph" w:customStyle="1" w:styleId="affffffffffffc">
    <w:name w:val="Приложение"/>
    <w:basedOn w:val="af8"/>
    <w:link w:val="affffffffffffd"/>
    <w:rsid w:val="00D93B3D"/>
    <w:pPr>
      <w:spacing w:line="240" w:lineRule="auto"/>
      <w:ind w:firstLine="0"/>
      <w:jc w:val="center"/>
    </w:pPr>
    <w:rPr>
      <w:rFonts w:ascii="Times New Roman" w:eastAsia="Times New Roman" w:hAnsi="Times New Roman" w:cs="Times New Roman"/>
      <w:b/>
      <w:caps/>
      <w:szCs w:val="24"/>
      <w:lang w:val="ru-RU" w:bidi="ar-SA"/>
    </w:rPr>
  </w:style>
  <w:style w:type="character" w:customStyle="1" w:styleId="affffffffffffd">
    <w:name w:val="Приложение Знак"/>
    <w:link w:val="affffffffffffc"/>
    <w:rsid w:val="00D93B3D"/>
    <w:rPr>
      <w:rFonts w:ascii="Times New Roman" w:eastAsia="Times New Roman" w:hAnsi="Times New Roman" w:cs="Times New Roman"/>
      <w:b/>
      <w:caps/>
      <w:sz w:val="24"/>
      <w:szCs w:val="24"/>
      <w:lang w:val="ru-RU" w:bidi="ar-SA"/>
    </w:rPr>
  </w:style>
  <w:style w:type="paragraph" w:customStyle="1" w:styleId="1ffff2">
    <w:name w:val="Подрисуночная надпись Знак Знак1"/>
    <w:basedOn w:val="af8"/>
    <w:link w:val="1ffff3"/>
    <w:autoRedefine/>
    <w:rsid w:val="00D93B3D"/>
    <w:pPr>
      <w:keepNext/>
      <w:tabs>
        <w:tab w:val="num" w:pos="-3"/>
        <w:tab w:val="left" w:pos="851"/>
      </w:tabs>
      <w:suppressAutoHyphens/>
      <w:spacing w:line="240" w:lineRule="auto"/>
      <w:ind w:left="630" w:hanging="630"/>
      <w:jc w:val="center"/>
    </w:pPr>
    <w:rPr>
      <w:rFonts w:ascii="Times New Roman" w:eastAsia="Calibri" w:hAnsi="Times New Roman" w:cs="Times New Roman"/>
      <w:b/>
      <w:bCs/>
      <w:szCs w:val="24"/>
      <w:lang w:val="ru-RU" w:bidi="ar-SA"/>
    </w:rPr>
  </w:style>
  <w:style w:type="character" w:customStyle="1" w:styleId="1ffff3">
    <w:name w:val="Подрисуночная надпись Знак Знак1 Знак"/>
    <w:link w:val="1ffff2"/>
    <w:rsid w:val="00D93B3D"/>
    <w:rPr>
      <w:rFonts w:ascii="Times New Roman" w:eastAsia="Calibri" w:hAnsi="Times New Roman" w:cs="Times New Roman"/>
      <w:b/>
      <w:bCs/>
      <w:sz w:val="24"/>
      <w:szCs w:val="24"/>
      <w:lang w:val="ru-RU" w:bidi="ar-SA"/>
    </w:rPr>
  </w:style>
  <w:style w:type="paragraph" w:customStyle="1" w:styleId="-1">
    <w:name w:val="Список-1"/>
    <w:basedOn w:val="affffffffff1"/>
    <w:link w:val="-1d"/>
    <w:rsid w:val="00D93B3D"/>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D93B3D"/>
    <w:rPr>
      <w:rFonts w:ascii="Times New Roman" w:eastAsia="Times New Roman" w:hAnsi="Times New Roman" w:cs="Times New Roman"/>
      <w:sz w:val="24"/>
      <w:szCs w:val="20"/>
      <w:lang w:val="ru-RU" w:bidi="ar-SA"/>
    </w:rPr>
  </w:style>
  <w:style w:type="paragraph" w:customStyle="1" w:styleId="-2">
    <w:name w:val="Список-2"/>
    <w:basedOn w:val="-1"/>
    <w:link w:val="-25"/>
    <w:rsid w:val="00D93B3D"/>
    <w:pPr>
      <w:numPr>
        <w:numId w:val="49"/>
      </w:numPr>
      <w:tabs>
        <w:tab w:val="num" w:pos="1134"/>
        <w:tab w:val="num" w:pos="1440"/>
      </w:tabs>
    </w:pPr>
    <w:rPr>
      <w:lang w:val="x-none" w:eastAsia="x-none"/>
    </w:rPr>
  </w:style>
  <w:style w:type="character" w:customStyle="1" w:styleId="-25">
    <w:name w:val="Список-2 Знак"/>
    <w:link w:val="-2"/>
    <w:rsid w:val="00D93B3D"/>
    <w:rPr>
      <w:rFonts w:ascii="Times New Roman" w:eastAsia="Times New Roman" w:hAnsi="Times New Roman" w:cs="Times New Roman"/>
      <w:sz w:val="24"/>
      <w:szCs w:val="20"/>
      <w:lang w:val="x-none" w:eastAsia="x-none" w:bidi="ar-SA"/>
    </w:rPr>
  </w:style>
  <w:style w:type="character" w:customStyle="1" w:styleId="ConsPlusCell0">
    <w:name w:val="ConsPlusCell Знак"/>
    <w:link w:val="ConsPlusCell"/>
    <w:rsid w:val="00D93B3D"/>
    <w:rPr>
      <w:rFonts w:ascii="Arial" w:hAnsi="Arial" w:cs="Arial"/>
      <w:lang w:eastAsia="ru-RU"/>
    </w:rPr>
  </w:style>
  <w:style w:type="paragraph" w:customStyle="1" w:styleId="-40">
    <w:name w:val="Заголовок-4"/>
    <w:basedOn w:val="30"/>
    <w:link w:val="-41"/>
    <w:rsid w:val="00D93B3D"/>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D93B3D"/>
    <w:rPr>
      <w:rFonts w:ascii="Times New Roman" w:eastAsia="TimesNewRomanPSMT" w:hAnsi="Times New Roman" w:cs="Times New Roman"/>
      <w:b/>
      <w:i/>
      <w:sz w:val="26"/>
      <w:szCs w:val="26"/>
      <w:lang w:val="ru-RU" w:bidi="ar-SA"/>
    </w:rPr>
  </w:style>
  <w:style w:type="character" w:customStyle="1" w:styleId="affffffffffffe">
    <w:name w:val="Рисунок Знак"/>
    <w:link w:val="afffffffffffff"/>
    <w:locked/>
    <w:rsid w:val="00D93B3D"/>
    <w:rPr>
      <w:b/>
      <w:bCs/>
      <w:i/>
      <w:sz w:val="24"/>
    </w:rPr>
  </w:style>
  <w:style w:type="paragraph" w:customStyle="1" w:styleId="afffffffffffff">
    <w:name w:val="Рисунок"/>
    <w:basedOn w:val="afffff1"/>
    <w:link w:val="affffffffffffe"/>
    <w:rsid w:val="00D93B3D"/>
    <w:pPr>
      <w:spacing w:after="120" w:line="240" w:lineRule="auto"/>
      <w:ind w:firstLine="0"/>
      <w:jc w:val="center"/>
    </w:pPr>
    <w:rPr>
      <w:rFonts w:asciiTheme="majorHAnsi" w:hAnsiTheme="majorHAnsi"/>
      <w:b/>
      <w:bCs/>
      <w:i/>
    </w:rPr>
  </w:style>
  <w:style w:type="paragraph" w:customStyle="1" w:styleId="afffffffffffff0">
    <w:name w:val="Рисунок Знак Знак"/>
    <w:basedOn w:val="afffff1"/>
    <w:link w:val="afffffffffffff1"/>
    <w:rsid w:val="00D93B3D"/>
    <w:pPr>
      <w:spacing w:after="120" w:line="240" w:lineRule="auto"/>
      <w:ind w:firstLine="0"/>
      <w:jc w:val="center"/>
    </w:pPr>
    <w:rPr>
      <w:rFonts w:ascii="Times New Roman" w:eastAsia="Times New Roman" w:hAnsi="Times New Roman" w:cs="Times New Roman"/>
      <w:b/>
      <w:bCs/>
      <w:i/>
      <w:szCs w:val="24"/>
      <w:lang w:val="ru-RU" w:bidi="ar-SA"/>
    </w:rPr>
  </w:style>
  <w:style w:type="character" w:customStyle="1" w:styleId="afffffffffffff1">
    <w:name w:val="Рисунок Знак Знак Знак"/>
    <w:link w:val="afffffffffffff0"/>
    <w:rsid w:val="00D93B3D"/>
    <w:rPr>
      <w:rFonts w:ascii="Times New Roman" w:eastAsia="Times New Roman" w:hAnsi="Times New Roman" w:cs="Times New Roman"/>
      <w:b/>
      <w:bCs/>
      <w:i/>
      <w:sz w:val="24"/>
      <w:szCs w:val="24"/>
      <w:lang w:val="ru-RU" w:bidi="ar-SA"/>
    </w:rPr>
  </w:style>
  <w:style w:type="paragraph" w:customStyle="1" w:styleId="afffffffffffff2">
    <w:name w:val="абзац"/>
    <w:basedOn w:val="af8"/>
    <w:link w:val="1ffff4"/>
    <w:rsid w:val="00D93B3D"/>
    <w:pPr>
      <w:ind w:firstLine="851"/>
    </w:pPr>
    <w:rPr>
      <w:rFonts w:ascii="Times New Roman" w:eastAsia="Times New Roman" w:hAnsi="Times New Roman" w:cs="Times New Roman"/>
      <w:szCs w:val="20"/>
      <w:lang w:val="ru-RU" w:bidi="ar-SA"/>
    </w:rPr>
  </w:style>
  <w:style w:type="character" w:customStyle="1" w:styleId="1ffff4">
    <w:name w:val="абзац Знак1"/>
    <w:link w:val="afffffffffffff2"/>
    <w:rsid w:val="00D93B3D"/>
    <w:rPr>
      <w:rFonts w:ascii="Times New Roman" w:eastAsia="Times New Roman" w:hAnsi="Times New Roman" w:cs="Times New Roman"/>
      <w:sz w:val="24"/>
      <w:szCs w:val="20"/>
      <w:lang w:val="ru-RU" w:bidi="ar-SA"/>
    </w:rPr>
  </w:style>
  <w:style w:type="paragraph" w:customStyle="1" w:styleId="afffffffffffff3">
    <w:name w:val="в табл"/>
    <w:basedOn w:val="af8"/>
    <w:next w:val="afffffffffffff2"/>
    <w:link w:val="afffffffffffff4"/>
    <w:rsid w:val="00D93B3D"/>
    <w:pPr>
      <w:keepNext/>
      <w:spacing w:line="240" w:lineRule="auto"/>
      <w:ind w:firstLine="0"/>
      <w:jc w:val="left"/>
    </w:pPr>
    <w:rPr>
      <w:rFonts w:ascii="Times New Roman" w:eastAsia="Times New Roman" w:hAnsi="Times New Roman" w:cs="Times New Roman"/>
      <w:szCs w:val="20"/>
      <w:lang w:val="ru-RU" w:bidi="ar-SA"/>
    </w:rPr>
  </w:style>
  <w:style w:type="character" w:customStyle="1" w:styleId="afffffffffffff4">
    <w:name w:val="в табл Знак"/>
    <w:link w:val="afffffffffffff3"/>
    <w:rsid w:val="00D93B3D"/>
    <w:rPr>
      <w:rFonts w:ascii="Times New Roman" w:eastAsia="Times New Roman" w:hAnsi="Times New Roman" w:cs="Times New Roman"/>
      <w:sz w:val="24"/>
      <w:szCs w:val="20"/>
      <w:lang w:val="ru-RU" w:bidi="ar-SA"/>
    </w:rPr>
  </w:style>
  <w:style w:type="paragraph" w:customStyle="1" w:styleId="afffffffffffff5">
    <w:name w:val="Жирный текст"/>
    <w:basedOn w:val="affffffffffa"/>
    <w:link w:val="afffffffffffff6"/>
    <w:rsid w:val="00D93B3D"/>
    <w:rPr>
      <w:b/>
    </w:rPr>
  </w:style>
  <w:style w:type="character" w:customStyle="1" w:styleId="afffffffffffff6">
    <w:name w:val="Жирный текст Знак"/>
    <w:link w:val="afffffffffffff5"/>
    <w:rsid w:val="00D93B3D"/>
    <w:rPr>
      <w:rFonts w:ascii="Times New Roman" w:eastAsia="Calibri" w:hAnsi="Times New Roman" w:cs="Times New Roman"/>
      <w:b/>
      <w:sz w:val="24"/>
      <w:szCs w:val="24"/>
      <w:lang w:val="ru-RU" w:bidi="ar-SA"/>
    </w:rPr>
  </w:style>
  <w:style w:type="character" w:customStyle="1" w:styleId="FontStyle624">
    <w:name w:val="Font Style624"/>
    <w:uiPriority w:val="99"/>
    <w:rsid w:val="00D93B3D"/>
    <w:rPr>
      <w:rFonts w:ascii="Times New Roman" w:hAnsi="Times New Roman" w:cs="Times New Roman"/>
      <w:sz w:val="26"/>
      <w:szCs w:val="26"/>
    </w:rPr>
  </w:style>
  <w:style w:type="character" w:customStyle="1" w:styleId="FontStyle621">
    <w:name w:val="Font Style621"/>
    <w:uiPriority w:val="99"/>
    <w:rsid w:val="00D93B3D"/>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D93B3D"/>
    <w:pPr>
      <w:ind w:firstLine="0"/>
      <w:jc w:val="left"/>
    </w:pPr>
    <w:rPr>
      <w:b/>
      <w:i/>
    </w:rPr>
  </w:style>
  <w:style w:type="character" w:customStyle="1" w:styleId="afffffffffffff8">
    <w:name w:val="Заг. без № Знак"/>
    <w:link w:val="afffffffffffff7"/>
    <w:rsid w:val="00D93B3D"/>
    <w:rPr>
      <w:rFonts w:ascii="Times New Roman" w:eastAsia="Calibri" w:hAnsi="Times New Roman" w:cs="Times New Roman"/>
      <w:b/>
      <w:i/>
      <w:sz w:val="24"/>
      <w:szCs w:val="24"/>
      <w:lang w:val="ru-RU" w:bidi="ar-SA"/>
    </w:rPr>
  </w:style>
  <w:style w:type="paragraph" w:customStyle="1" w:styleId="a2">
    <w:name w:val="Нумерация М"/>
    <w:basedOn w:val="afffffffffffff7"/>
    <w:link w:val="afffffffffffff9"/>
    <w:rsid w:val="00D93B3D"/>
    <w:pPr>
      <w:numPr>
        <w:numId w:val="50"/>
      </w:numPr>
    </w:pPr>
  </w:style>
  <w:style w:type="character" w:customStyle="1" w:styleId="afffffffffffff9">
    <w:name w:val="Нумерация М Знак"/>
    <w:link w:val="a2"/>
    <w:rsid w:val="00D93B3D"/>
    <w:rPr>
      <w:rFonts w:ascii="Times New Roman" w:eastAsia="Calibri" w:hAnsi="Times New Roman" w:cs="Times New Roman"/>
      <w:b/>
      <w:i/>
      <w:sz w:val="24"/>
      <w:szCs w:val="24"/>
      <w:lang w:val="ru-RU" w:bidi="ar-SA"/>
    </w:rPr>
  </w:style>
  <w:style w:type="character" w:customStyle="1" w:styleId="FontStyle644">
    <w:name w:val="Font Style644"/>
    <w:uiPriority w:val="99"/>
    <w:rsid w:val="00D93B3D"/>
    <w:rPr>
      <w:rFonts w:ascii="Times New Roman" w:hAnsi="Times New Roman" w:cs="Times New Roman"/>
      <w:sz w:val="26"/>
      <w:szCs w:val="26"/>
    </w:rPr>
  </w:style>
  <w:style w:type="character" w:customStyle="1" w:styleId="FontStyle638">
    <w:name w:val="Font Style638"/>
    <w:uiPriority w:val="99"/>
    <w:rsid w:val="00D93B3D"/>
    <w:rPr>
      <w:rFonts w:ascii="Times New Roman" w:hAnsi="Times New Roman" w:cs="Times New Roman"/>
      <w:sz w:val="18"/>
      <w:szCs w:val="18"/>
    </w:rPr>
  </w:style>
  <w:style w:type="character" w:customStyle="1" w:styleId="FontStyle640">
    <w:name w:val="Font Style640"/>
    <w:uiPriority w:val="99"/>
    <w:rsid w:val="00D93B3D"/>
    <w:rPr>
      <w:rFonts w:ascii="Times New Roman" w:hAnsi="Times New Roman" w:cs="Times New Roman"/>
      <w:sz w:val="22"/>
      <w:szCs w:val="22"/>
    </w:rPr>
  </w:style>
  <w:style w:type="paragraph" w:customStyle="1" w:styleId="4f2">
    <w:name w:val="Стиль4"/>
    <w:basedOn w:val="ConsPlusCell"/>
    <w:link w:val="4f3"/>
    <w:rsid w:val="00D93B3D"/>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D93B3D"/>
    <w:rPr>
      <w:rFonts w:ascii="Times New Roman" w:eastAsia="Calibri" w:hAnsi="Times New Roman" w:cs="Times New Roman"/>
      <w:kern w:val="1"/>
      <w:sz w:val="24"/>
      <w:szCs w:val="24"/>
      <w:lang w:val="ru-RU" w:eastAsia="ar-SA" w:bidi="ar-SA"/>
    </w:rPr>
  </w:style>
  <w:style w:type="paragraph" w:customStyle="1" w:styleId="100">
    <w:name w:val="Список 10"/>
    <w:basedOn w:val="-15"/>
    <w:link w:val="108"/>
    <w:rsid w:val="00D93B3D"/>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D93B3D"/>
    <w:rPr>
      <w:rFonts w:ascii="Times New Roman" w:eastAsia="Calibri" w:hAnsi="Times New Roman" w:cs="Times New Roman"/>
      <w:sz w:val="24"/>
      <w:szCs w:val="24"/>
      <w:lang w:val="ru-RU" w:bidi="ar-SA"/>
    </w:rPr>
  </w:style>
  <w:style w:type="paragraph" w:customStyle="1" w:styleId="12-">
    <w:name w:val="ТАБ 12-Заг."/>
    <w:basedOn w:val="12f3"/>
    <w:qFormat/>
    <w:rsid w:val="00D93B3D"/>
    <w:pPr>
      <w:suppressAutoHyphens w:val="0"/>
    </w:pPr>
    <w:rPr>
      <w:b/>
    </w:rPr>
  </w:style>
  <w:style w:type="paragraph" w:customStyle="1" w:styleId="10-">
    <w:name w:val="ТАБ 10-Заг."/>
    <w:basedOn w:val="12-"/>
    <w:qFormat/>
    <w:rsid w:val="00D93B3D"/>
    <w:rPr>
      <w:sz w:val="20"/>
    </w:rPr>
  </w:style>
  <w:style w:type="character" w:customStyle="1" w:styleId="FontStyle505">
    <w:name w:val="Font Style505"/>
    <w:uiPriority w:val="99"/>
    <w:rsid w:val="00D93B3D"/>
    <w:rPr>
      <w:rFonts w:ascii="Times New Roman" w:hAnsi="Times New Roman" w:cs="Times New Roman"/>
      <w:sz w:val="26"/>
      <w:szCs w:val="26"/>
    </w:rPr>
  </w:style>
  <w:style w:type="character" w:customStyle="1" w:styleId="FontStyle515">
    <w:name w:val="Font Style515"/>
    <w:uiPriority w:val="99"/>
    <w:rsid w:val="00D93B3D"/>
    <w:rPr>
      <w:rFonts w:ascii="Times New Roman" w:hAnsi="Times New Roman" w:cs="Times New Roman"/>
      <w:sz w:val="26"/>
      <w:szCs w:val="26"/>
    </w:rPr>
  </w:style>
  <w:style w:type="character" w:customStyle="1" w:styleId="afffffffffffffa">
    <w:name w:val="номер страницы"/>
    <w:rsid w:val="00D93B3D"/>
  </w:style>
  <w:style w:type="paragraph" w:customStyle="1" w:styleId="3ff4">
    <w:name w:val="çàãîëîâîê 3"/>
    <w:basedOn w:val="af8"/>
    <w:next w:val="af8"/>
    <w:rsid w:val="00D93B3D"/>
    <w:pPr>
      <w:keepNext/>
      <w:widowControl w:val="0"/>
      <w:autoSpaceDE w:val="0"/>
      <w:autoSpaceDN w:val="0"/>
      <w:adjustRightInd w:val="0"/>
      <w:spacing w:line="240" w:lineRule="auto"/>
      <w:ind w:right="-108" w:firstLine="0"/>
      <w:jc w:val="center"/>
    </w:pPr>
    <w:rPr>
      <w:rFonts w:ascii="Times New Roman" w:eastAsia="Times New Roman" w:hAnsi="Times New Roman" w:cs="Times New Roman"/>
      <w:b/>
      <w:bCs/>
      <w:sz w:val="28"/>
      <w:szCs w:val="28"/>
      <w:lang w:val="ru-RU" w:bidi="ar-SA"/>
    </w:rPr>
  </w:style>
  <w:style w:type="paragraph" w:customStyle="1" w:styleId="1ffff5">
    <w:name w:val="Стиль Оглавление 1 + По левому краю"/>
    <w:basedOn w:val="1f5"/>
    <w:rsid w:val="00D93B3D"/>
    <w:pPr>
      <w:tabs>
        <w:tab w:val="clear" w:pos="440"/>
        <w:tab w:val="right" w:pos="284"/>
        <w:tab w:val="right" w:leader="dot" w:pos="851"/>
        <w:tab w:val="left" w:leader="dot" w:pos="9214"/>
      </w:tabs>
      <w:ind w:right="-1" w:firstLine="0"/>
      <w:jc w:val="left"/>
    </w:pPr>
    <w:rPr>
      <w:rFonts w:ascii="Times New Roman" w:eastAsia="Times New Roman" w:hAnsi="Times New Roman" w:cs="Times New Roman"/>
      <w:b/>
      <w:bCs w:val="0"/>
      <w:iCs w:val="0"/>
      <w:sz w:val="22"/>
      <w:szCs w:val="20"/>
      <w:lang w:val="ru-RU" w:bidi="ar-SA"/>
    </w:rPr>
  </w:style>
  <w:style w:type="character" w:customStyle="1" w:styleId="FontStyle68">
    <w:name w:val="Font Style68"/>
    <w:uiPriority w:val="99"/>
    <w:rsid w:val="00D93B3D"/>
    <w:rPr>
      <w:rFonts w:ascii="Times New Roman" w:hAnsi="Times New Roman" w:cs="Times New Roman"/>
      <w:sz w:val="22"/>
      <w:szCs w:val="22"/>
    </w:rPr>
  </w:style>
  <w:style w:type="character" w:customStyle="1" w:styleId="FontStyle70">
    <w:name w:val="Font Style70"/>
    <w:uiPriority w:val="99"/>
    <w:rsid w:val="00D93B3D"/>
    <w:rPr>
      <w:rFonts w:ascii="Times New Roman" w:hAnsi="Times New Roman" w:cs="Times New Roman"/>
      <w:b/>
      <w:bCs/>
      <w:sz w:val="20"/>
      <w:szCs w:val="20"/>
    </w:rPr>
  </w:style>
  <w:style w:type="paragraph" w:customStyle="1" w:styleId="4f4">
    <w:name w:val="заголовок 4"/>
    <w:basedOn w:val="af8"/>
    <w:next w:val="af8"/>
    <w:rsid w:val="00D93B3D"/>
    <w:pPr>
      <w:keepNext/>
      <w:spacing w:before="240" w:after="60" w:line="240" w:lineRule="auto"/>
      <w:ind w:firstLine="0"/>
    </w:pPr>
    <w:rPr>
      <w:rFonts w:eastAsia="Times New Roman" w:cs="Times New Roman"/>
      <w:b/>
      <w:szCs w:val="20"/>
      <w:lang w:bidi="ar-SA"/>
    </w:rPr>
  </w:style>
  <w:style w:type="paragraph" w:customStyle="1" w:styleId="5f3">
    <w:name w:val="заголовок 5"/>
    <w:basedOn w:val="af8"/>
    <w:next w:val="af8"/>
    <w:rsid w:val="00D93B3D"/>
    <w:pPr>
      <w:spacing w:before="240" w:after="60" w:line="240" w:lineRule="auto"/>
      <w:ind w:firstLine="0"/>
    </w:pPr>
    <w:rPr>
      <w:rFonts w:eastAsia="Times New Roman" w:cs="Times New Roman"/>
      <w:szCs w:val="20"/>
      <w:lang w:bidi="ar-SA"/>
    </w:rPr>
  </w:style>
  <w:style w:type="paragraph" w:customStyle="1" w:styleId="6c">
    <w:name w:val="заголовок 6"/>
    <w:basedOn w:val="af8"/>
    <w:next w:val="af8"/>
    <w:rsid w:val="00D93B3D"/>
    <w:pPr>
      <w:spacing w:before="240" w:after="60" w:line="240" w:lineRule="auto"/>
      <w:ind w:firstLine="0"/>
    </w:pPr>
    <w:rPr>
      <w:rFonts w:ascii="Times New Roman" w:eastAsia="Times New Roman" w:hAnsi="Times New Roman" w:cs="Times New Roman"/>
      <w:i/>
      <w:szCs w:val="20"/>
      <w:lang w:bidi="ar-SA"/>
    </w:rPr>
  </w:style>
  <w:style w:type="paragraph" w:customStyle="1" w:styleId="-26">
    <w:name w:val="Рис.-2"/>
    <w:rsid w:val="00D93B3D"/>
    <w:pPr>
      <w:spacing w:after="0" w:line="240" w:lineRule="auto"/>
      <w:ind w:left="717" w:hanging="360"/>
      <w:contextualSpacing/>
    </w:pPr>
    <w:rPr>
      <w:rFonts w:ascii="Calibri" w:eastAsia="Calibri" w:hAnsi="Calibri" w:cs="Times New Roman"/>
      <w:sz w:val="20"/>
      <w:szCs w:val="20"/>
      <w:lang w:val="ru-RU" w:bidi="ar-SA"/>
    </w:rPr>
  </w:style>
  <w:style w:type="paragraph" w:customStyle="1" w:styleId="-27">
    <w:name w:val="Табл.-2"/>
    <w:basedOn w:val="af1"/>
    <w:rsid w:val="00D93B3D"/>
    <w:pPr>
      <w:numPr>
        <w:numId w:val="0"/>
      </w:numPr>
    </w:pPr>
  </w:style>
  <w:style w:type="paragraph" w:customStyle="1" w:styleId="Style171">
    <w:name w:val="Style171"/>
    <w:basedOn w:val="af8"/>
    <w:uiPriority w:val="99"/>
    <w:rsid w:val="00D93B3D"/>
    <w:pPr>
      <w:widowControl w:val="0"/>
      <w:autoSpaceDE w:val="0"/>
      <w:autoSpaceDN w:val="0"/>
      <w:adjustRightInd w:val="0"/>
      <w:spacing w:line="490" w:lineRule="exact"/>
      <w:ind w:firstLine="720"/>
    </w:pPr>
    <w:rPr>
      <w:rFonts w:ascii="Arial Narrow" w:eastAsia="Times New Roman" w:hAnsi="Arial Narrow" w:cs="Times New Roman"/>
      <w:szCs w:val="24"/>
      <w:lang w:val="ru-RU" w:bidi="ar-SA"/>
    </w:rPr>
  </w:style>
  <w:style w:type="paragraph" w:customStyle="1" w:styleId="Style53">
    <w:name w:val="Style53"/>
    <w:basedOn w:val="af8"/>
    <w:uiPriority w:val="99"/>
    <w:rsid w:val="00D93B3D"/>
    <w:pPr>
      <w:widowControl w:val="0"/>
      <w:autoSpaceDE w:val="0"/>
      <w:autoSpaceDN w:val="0"/>
      <w:adjustRightInd w:val="0"/>
      <w:spacing w:line="274" w:lineRule="exact"/>
      <w:ind w:firstLine="0"/>
      <w:jc w:val="center"/>
    </w:pPr>
    <w:rPr>
      <w:rFonts w:ascii="Arial Narrow" w:eastAsia="Times New Roman" w:hAnsi="Arial Narrow" w:cs="Times New Roman"/>
      <w:szCs w:val="24"/>
      <w:lang w:val="ru-RU" w:bidi="ar-SA"/>
    </w:rPr>
  </w:style>
  <w:style w:type="paragraph" w:customStyle="1" w:styleId="Style136">
    <w:name w:val="Style136"/>
    <w:basedOn w:val="af8"/>
    <w:uiPriority w:val="99"/>
    <w:rsid w:val="00D93B3D"/>
    <w:pPr>
      <w:widowControl w:val="0"/>
      <w:autoSpaceDE w:val="0"/>
      <w:autoSpaceDN w:val="0"/>
      <w:adjustRightInd w:val="0"/>
      <w:spacing w:line="497" w:lineRule="exact"/>
      <w:ind w:firstLine="706"/>
      <w:jc w:val="left"/>
    </w:pPr>
    <w:rPr>
      <w:rFonts w:ascii="Arial Narrow" w:eastAsia="Times New Roman" w:hAnsi="Arial Narrow" w:cs="Times New Roman"/>
      <w:szCs w:val="24"/>
      <w:lang w:val="ru-RU" w:bidi="ar-SA"/>
    </w:rPr>
  </w:style>
  <w:style w:type="paragraph" w:customStyle="1" w:styleId="Style153">
    <w:name w:val="Style153"/>
    <w:basedOn w:val="af8"/>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189">
    <w:name w:val="Style189"/>
    <w:basedOn w:val="af8"/>
    <w:uiPriority w:val="99"/>
    <w:rsid w:val="00D93B3D"/>
    <w:pPr>
      <w:widowControl w:val="0"/>
      <w:autoSpaceDE w:val="0"/>
      <w:autoSpaceDN w:val="0"/>
      <w:adjustRightInd w:val="0"/>
      <w:spacing w:line="490" w:lineRule="exact"/>
      <w:ind w:firstLine="144"/>
      <w:jc w:val="left"/>
    </w:pPr>
    <w:rPr>
      <w:rFonts w:ascii="Arial Narrow" w:eastAsia="Times New Roman" w:hAnsi="Arial Narrow" w:cs="Times New Roman"/>
      <w:szCs w:val="24"/>
      <w:lang w:val="ru-RU" w:bidi="ar-SA"/>
    </w:rPr>
  </w:style>
  <w:style w:type="character" w:customStyle="1" w:styleId="FontStyle480">
    <w:name w:val="Font Style480"/>
    <w:rsid w:val="00D93B3D"/>
    <w:rPr>
      <w:rFonts w:ascii="Times New Roman" w:hAnsi="Times New Roman" w:cs="Times New Roman" w:hint="default"/>
      <w:sz w:val="26"/>
      <w:szCs w:val="26"/>
    </w:rPr>
  </w:style>
  <w:style w:type="character" w:customStyle="1" w:styleId="FontStyle483">
    <w:name w:val="Font Style483"/>
    <w:uiPriority w:val="99"/>
    <w:rsid w:val="00D93B3D"/>
    <w:rPr>
      <w:rFonts w:ascii="Times New Roman" w:hAnsi="Times New Roman" w:cs="Times New Roman" w:hint="default"/>
      <w:sz w:val="24"/>
      <w:szCs w:val="24"/>
    </w:rPr>
  </w:style>
  <w:style w:type="character" w:customStyle="1" w:styleId="FontStyle534">
    <w:name w:val="Font Style534"/>
    <w:uiPriority w:val="99"/>
    <w:rsid w:val="00D93B3D"/>
    <w:rPr>
      <w:rFonts w:ascii="Times New Roman" w:hAnsi="Times New Roman" w:cs="Times New Roman" w:hint="default"/>
      <w:i/>
      <w:iCs/>
      <w:sz w:val="26"/>
      <w:szCs w:val="26"/>
    </w:rPr>
  </w:style>
  <w:style w:type="paragraph" w:customStyle="1" w:styleId="Style28">
    <w:name w:val="Style28"/>
    <w:basedOn w:val="af8"/>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143">
    <w:name w:val="Style143"/>
    <w:basedOn w:val="af8"/>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255">
    <w:name w:val="Style255"/>
    <w:basedOn w:val="af8"/>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123">
    <w:name w:val="Style123"/>
    <w:basedOn w:val="af8"/>
    <w:uiPriority w:val="99"/>
    <w:rsid w:val="00D93B3D"/>
    <w:pPr>
      <w:widowControl w:val="0"/>
      <w:autoSpaceDE w:val="0"/>
      <w:autoSpaceDN w:val="0"/>
      <w:adjustRightInd w:val="0"/>
      <w:spacing w:line="482" w:lineRule="exact"/>
      <w:ind w:firstLine="720"/>
    </w:pPr>
    <w:rPr>
      <w:rFonts w:ascii="Times New Roman" w:eastAsia="Times New Roman" w:hAnsi="Times New Roman" w:cs="Times New Roman"/>
      <w:szCs w:val="24"/>
      <w:lang w:val="ru-RU" w:bidi="ar-SA"/>
    </w:rPr>
  </w:style>
  <w:style w:type="paragraph" w:customStyle="1" w:styleId="Style125">
    <w:name w:val="Style125"/>
    <w:basedOn w:val="af8"/>
    <w:uiPriority w:val="99"/>
    <w:rsid w:val="00D93B3D"/>
    <w:pPr>
      <w:widowControl w:val="0"/>
      <w:autoSpaceDE w:val="0"/>
      <w:autoSpaceDN w:val="0"/>
      <w:adjustRightInd w:val="0"/>
      <w:spacing w:line="482" w:lineRule="exact"/>
      <w:ind w:firstLine="713"/>
    </w:pPr>
    <w:rPr>
      <w:rFonts w:ascii="Times New Roman" w:eastAsia="Times New Roman" w:hAnsi="Times New Roman" w:cs="Times New Roman"/>
      <w:szCs w:val="24"/>
      <w:lang w:val="ru-RU" w:bidi="ar-SA"/>
    </w:rPr>
  </w:style>
  <w:style w:type="paragraph" w:customStyle="1" w:styleId="Style152">
    <w:name w:val="Style152"/>
    <w:basedOn w:val="af8"/>
    <w:uiPriority w:val="99"/>
    <w:rsid w:val="00D93B3D"/>
    <w:pPr>
      <w:widowControl w:val="0"/>
      <w:autoSpaceDE w:val="0"/>
      <w:autoSpaceDN w:val="0"/>
      <w:adjustRightInd w:val="0"/>
      <w:spacing w:line="511" w:lineRule="exact"/>
      <w:ind w:hanging="1008"/>
      <w:jc w:val="left"/>
    </w:pPr>
    <w:rPr>
      <w:rFonts w:ascii="Times New Roman" w:eastAsia="Times New Roman" w:hAnsi="Times New Roman" w:cs="Times New Roman"/>
      <w:szCs w:val="24"/>
      <w:lang w:val="ru-RU" w:bidi="ar-SA"/>
    </w:rPr>
  </w:style>
  <w:style w:type="paragraph" w:customStyle="1" w:styleId="Style199">
    <w:name w:val="Style199"/>
    <w:basedOn w:val="af8"/>
    <w:uiPriority w:val="99"/>
    <w:rsid w:val="00D93B3D"/>
    <w:pPr>
      <w:widowControl w:val="0"/>
      <w:autoSpaceDE w:val="0"/>
      <w:autoSpaceDN w:val="0"/>
      <w:adjustRightInd w:val="0"/>
      <w:spacing w:line="482" w:lineRule="exact"/>
      <w:ind w:firstLine="720"/>
    </w:pPr>
    <w:rPr>
      <w:rFonts w:ascii="Arial Narrow" w:eastAsia="Times New Roman" w:hAnsi="Arial Narrow" w:cs="Times New Roman"/>
      <w:szCs w:val="24"/>
      <w:lang w:val="ru-RU" w:bidi="ar-SA"/>
    </w:rPr>
  </w:style>
  <w:style w:type="paragraph" w:customStyle="1" w:styleId="Style12">
    <w:name w:val="Style12"/>
    <w:basedOn w:val="af8"/>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47">
    <w:name w:val="Style47"/>
    <w:basedOn w:val="af8"/>
    <w:uiPriority w:val="99"/>
    <w:rsid w:val="00D93B3D"/>
    <w:pPr>
      <w:widowControl w:val="0"/>
      <w:autoSpaceDE w:val="0"/>
      <w:autoSpaceDN w:val="0"/>
      <w:adjustRightInd w:val="0"/>
      <w:spacing w:line="240" w:lineRule="auto"/>
      <w:ind w:firstLine="0"/>
    </w:pPr>
    <w:rPr>
      <w:rFonts w:ascii="Arial Narrow" w:eastAsia="Times New Roman" w:hAnsi="Arial Narrow" w:cs="Times New Roman"/>
      <w:szCs w:val="24"/>
      <w:lang w:val="ru-RU" w:bidi="ar-SA"/>
    </w:rPr>
  </w:style>
  <w:style w:type="paragraph" w:customStyle="1" w:styleId="Style121">
    <w:name w:val="Style121"/>
    <w:basedOn w:val="af8"/>
    <w:uiPriority w:val="99"/>
    <w:rsid w:val="00D93B3D"/>
    <w:pPr>
      <w:widowControl w:val="0"/>
      <w:autoSpaceDE w:val="0"/>
      <w:autoSpaceDN w:val="0"/>
      <w:adjustRightInd w:val="0"/>
      <w:spacing w:line="461" w:lineRule="exact"/>
      <w:ind w:firstLine="0"/>
    </w:pPr>
    <w:rPr>
      <w:rFonts w:ascii="Arial Narrow" w:eastAsia="Times New Roman" w:hAnsi="Arial Narrow" w:cs="Times New Roman"/>
      <w:szCs w:val="24"/>
      <w:lang w:val="ru-RU" w:bidi="ar-SA"/>
    </w:rPr>
  </w:style>
  <w:style w:type="paragraph" w:customStyle="1" w:styleId="Style212">
    <w:name w:val="Style212"/>
    <w:basedOn w:val="af8"/>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character" w:customStyle="1" w:styleId="11ff2">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D93B3D"/>
    <w:rPr>
      <w:b/>
      <w:bCs w:val="0"/>
      <w:kern w:val="28"/>
      <w:sz w:val="24"/>
      <w:szCs w:val="24"/>
      <w:lang w:val="ru-RU" w:eastAsia="ru-RU" w:bidi="ar-SA"/>
    </w:rPr>
  </w:style>
  <w:style w:type="character" w:customStyle="1" w:styleId="FontStyle454">
    <w:name w:val="Font Style454"/>
    <w:uiPriority w:val="99"/>
    <w:rsid w:val="00D93B3D"/>
    <w:rPr>
      <w:rFonts w:ascii="Times New Roman" w:hAnsi="Times New Roman" w:cs="Times New Roman" w:hint="default"/>
      <w:sz w:val="26"/>
      <w:szCs w:val="26"/>
    </w:rPr>
  </w:style>
  <w:style w:type="character" w:customStyle="1" w:styleId="FontStyle442">
    <w:name w:val="Font Style442"/>
    <w:uiPriority w:val="99"/>
    <w:rsid w:val="00D93B3D"/>
    <w:rPr>
      <w:rFonts w:ascii="Times New Roman" w:hAnsi="Times New Roman" w:cs="Times New Roman" w:hint="default"/>
      <w:b/>
      <w:bCs/>
      <w:i/>
      <w:iCs/>
      <w:sz w:val="18"/>
      <w:szCs w:val="18"/>
    </w:rPr>
  </w:style>
  <w:style w:type="character" w:customStyle="1" w:styleId="FontStyle481">
    <w:name w:val="Font Style481"/>
    <w:uiPriority w:val="99"/>
    <w:rsid w:val="00D93B3D"/>
    <w:rPr>
      <w:rFonts w:ascii="Times New Roman" w:hAnsi="Times New Roman" w:cs="Times New Roman" w:hint="default"/>
      <w:b/>
      <w:bCs/>
      <w:i/>
      <w:iCs/>
      <w:sz w:val="22"/>
      <w:szCs w:val="22"/>
    </w:rPr>
  </w:style>
  <w:style w:type="character" w:customStyle="1" w:styleId="FontStyle485">
    <w:name w:val="Font Style485"/>
    <w:uiPriority w:val="99"/>
    <w:rsid w:val="00D93B3D"/>
    <w:rPr>
      <w:rFonts w:ascii="Times New Roman" w:hAnsi="Times New Roman" w:cs="Times New Roman" w:hint="default"/>
      <w:b/>
      <w:bCs/>
      <w:i/>
      <w:iCs/>
      <w:sz w:val="26"/>
      <w:szCs w:val="26"/>
    </w:rPr>
  </w:style>
  <w:style w:type="character" w:customStyle="1" w:styleId="FontStyle540">
    <w:name w:val="Font Style540"/>
    <w:uiPriority w:val="99"/>
    <w:rsid w:val="00D93B3D"/>
    <w:rPr>
      <w:rFonts w:ascii="Georgia" w:hAnsi="Georgia" w:cs="Georgia" w:hint="default"/>
      <w:b/>
      <w:bCs/>
      <w:i/>
      <w:iCs/>
      <w:sz w:val="42"/>
      <w:szCs w:val="42"/>
    </w:rPr>
  </w:style>
  <w:style w:type="character" w:customStyle="1" w:styleId="FontStyle45">
    <w:name w:val="Font Style45"/>
    <w:uiPriority w:val="99"/>
    <w:rsid w:val="00D93B3D"/>
    <w:rPr>
      <w:rFonts w:ascii="Microsoft Sans Serif" w:hAnsi="Microsoft Sans Serif" w:cs="Microsoft Sans Serif"/>
      <w:sz w:val="18"/>
      <w:szCs w:val="18"/>
    </w:rPr>
  </w:style>
  <w:style w:type="paragraph" w:customStyle="1" w:styleId="Style9">
    <w:name w:val="Style9"/>
    <w:basedOn w:val="af8"/>
    <w:uiPriority w:val="99"/>
    <w:rsid w:val="00D93B3D"/>
    <w:pPr>
      <w:widowControl w:val="0"/>
      <w:autoSpaceDE w:val="0"/>
      <w:autoSpaceDN w:val="0"/>
      <w:adjustRightInd w:val="0"/>
      <w:spacing w:line="259" w:lineRule="exact"/>
      <w:ind w:firstLine="0"/>
      <w:jc w:val="left"/>
    </w:pPr>
    <w:rPr>
      <w:rFonts w:ascii="Microsoft Sans Serif" w:eastAsia="Times New Roman" w:hAnsi="Microsoft Sans Serif" w:cs="Microsoft Sans Serif"/>
      <w:szCs w:val="24"/>
      <w:lang w:val="ru-RU" w:bidi="ar-SA"/>
    </w:rPr>
  </w:style>
  <w:style w:type="paragraph" w:customStyle="1" w:styleId="Style36">
    <w:name w:val="Style36"/>
    <w:basedOn w:val="af8"/>
    <w:uiPriority w:val="99"/>
    <w:rsid w:val="00D93B3D"/>
    <w:pPr>
      <w:widowControl w:val="0"/>
      <w:autoSpaceDE w:val="0"/>
      <w:autoSpaceDN w:val="0"/>
      <w:adjustRightInd w:val="0"/>
      <w:spacing w:line="240" w:lineRule="auto"/>
      <w:ind w:firstLine="0"/>
      <w:jc w:val="left"/>
    </w:pPr>
    <w:rPr>
      <w:rFonts w:ascii="Microsoft Sans Serif" w:eastAsia="Times New Roman" w:hAnsi="Microsoft Sans Serif" w:cs="Microsoft Sans Serif"/>
      <w:szCs w:val="24"/>
      <w:lang w:val="ru-RU" w:bidi="ar-SA"/>
    </w:rPr>
  </w:style>
  <w:style w:type="character" w:customStyle="1" w:styleId="FontStyle44">
    <w:name w:val="Font Style44"/>
    <w:uiPriority w:val="99"/>
    <w:rsid w:val="00D93B3D"/>
    <w:rPr>
      <w:rFonts w:ascii="Times New Roman" w:hAnsi="Times New Roman" w:cs="Times New Roman"/>
      <w:b/>
      <w:bCs/>
      <w:spacing w:val="-10"/>
      <w:sz w:val="18"/>
      <w:szCs w:val="18"/>
    </w:rPr>
  </w:style>
  <w:style w:type="character" w:customStyle="1" w:styleId="FontStyle54">
    <w:name w:val="Font Style54"/>
    <w:rsid w:val="00D93B3D"/>
    <w:rPr>
      <w:rFonts w:ascii="Times New Roman" w:hAnsi="Times New Roman" w:cs="Times New Roman"/>
      <w:sz w:val="20"/>
      <w:szCs w:val="20"/>
    </w:rPr>
  </w:style>
  <w:style w:type="paragraph" w:customStyle="1" w:styleId="Style3">
    <w:name w:val="Style3"/>
    <w:basedOn w:val="af8"/>
    <w:rsid w:val="00D93B3D"/>
    <w:pPr>
      <w:widowControl w:val="0"/>
      <w:autoSpaceDE w:val="0"/>
      <w:autoSpaceDN w:val="0"/>
      <w:adjustRightInd w:val="0"/>
      <w:spacing w:line="211" w:lineRule="exact"/>
      <w:ind w:firstLine="278"/>
      <w:jc w:val="left"/>
    </w:pPr>
    <w:rPr>
      <w:rFonts w:ascii="Microsoft Sans Serif" w:eastAsia="Times New Roman" w:hAnsi="Microsoft Sans Serif" w:cs="Microsoft Sans Serif"/>
      <w:szCs w:val="24"/>
      <w:lang w:val="ru-RU" w:bidi="ar-SA"/>
    </w:rPr>
  </w:style>
  <w:style w:type="paragraph" w:customStyle="1" w:styleId="Style10">
    <w:name w:val="Style10"/>
    <w:basedOn w:val="af8"/>
    <w:uiPriority w:val="99"/>
    <w:rsid w:val="00D93B3D"/>
    <w:pPr>
      <w:widowControl w:val="0"/>
      <w:autoSpaceDE w:val="0"/>
      <w:autoSpaceDN w:val="0"/>
      <w:adjustRightInd w:val="0"/>
      <w:spacing w:line="240" w:lineRule="auto"/>
      <w:ind w:firstLine="0"/>
    </w:pPr>
    <w:rPr>
      <w:rFonts w:ascii="Microsoft Sans Serif" w:eastAsia="Times New Roman" w:hAnsi="Microsoft Sans Serif" w:cs="Microsoft Sans Serif"/>
      <w:szCs w:val="24"/>
      <w:lang w:val="ru-RU" w:bidi="ar-SA"/>
    </w:rPr>
  </w:style>
  <w:style w:type="paragraph" w:customStyle="1" w:styleId="Style21">
    <w:name w:val="Style21"/>
    <w:basedOn w:val="af8"/>
    <w:uiPriority w:val="99"/>
    <w:rsid w:val="00D93B3D"/>
    <w:pPr>
      <w:widowControl w:val="0"/>
      <w:autoSpaceDE w:val="0"/>
      <w:autoSpaceDN w:val="0"/>
      <w:adjustRightInd w:val="0"/>
      <w:spacing w:line="269" w:lineRule="exact"/>
      <w:ind w:firstLine="86"/>
      <w:jc w:val="left"/>
    </w:pPr>
    <w:rPr>
      <w:rFonts w:ascii="Microsoft Sans Serif" w:eastAsia="Times New Roman" w:hAnsi="Microsoft Sans Serif" w:cs="Microsoft Sans Serif"/>
      <w:szCs w:val="24"/>
      <w:lang w:val="ru-RU" w:bidi="ar-SA"/>
    </w:rPr>
  </w:style>
  <w:style w:type="paragraph" w:customStyle="1" w:styleId="Style31">
    <w:name w:val="Style31"/>
    <w:basedOn w:val="af8"/>
    <w:uiPriority w:val="99"/>
    <w:rsid w:val="00D93B3D"/>
    <w:pPr>
      <w:widowControl w:val="0"/>
      <w:autoSpaceDE w:val="0"/>
      <w:autoSpaceDN w:val="0"/>
      <w:adjustRightInd w:val="0"/>
      <w:spacing w:line="278" w:lineRule="exact"/>
      <w:ind w:firstLine="605"/>
      <w:jc w:val="left"/>
    </w:pPr>
    <w:rPr>
      <w:rFonts w:ascii="Microsoft Sans Serif" w:eastAsia="Times New Roman" w:hAnsi="Microsoft Sans Serif" w:cs="Microsoft Sans Serif"/>
      <w:szCs w:val="24"/>
      <w:lang w:val="ru-RU" w:bidi="ar-SA"/>
    </w:rPr>
  </w:style>
  <w:style w:type="character" w:customStyle="1" w:styleId="FontStyle55">
    <w:name w:val="Font Style55"/>
    <w:uiPriority w:val="99"/>
    <w:rsid w:val="00D93B3D"/>
    <w:rPr>
      <w:rFonts w:ascii="Microsoft Sans Serif" w:hAnsi="Microsoft Sans Serif" w:cs="Microsoft Sans Serif"/>
      <w:b/>
      <w:bCs/>
      <w:spacing w:val="-20"/>
      <w:sz w:val="16"/>
      <w:szCs w:val="16"/>
    </w:rPr>
  </w:style>
  <w:style w:type="character" w:customStyle="1" w:styleId="FontStyle56">
    <w:name w:val="Font Style56"/>
    <w:uiPriority w:val="99"/>
    <w:rsid w:val="00D93B3D"/>
    <w:rPr>
      <w:rFonts w:ascii="Microsoft Sans Serif" w:hAnsi="Microsoft Sans Serif" w:cs="Microsoft Sans Serif"/>
      <w:b/>
      <w:bCs/>
      <w:sz w:val="18"/>
      <w:szCs w:val="18"/>
    </w:rPr>
  </w:style>
  <w:style w:type="paragraph" w:customStyle="1" w:styleId="Style22">
    <w:name w:val="Style22"/>
    <w:basedOn w:val="af8"/>
    <w:uiPriority w:val="99"/>
    <w:rsid w:val="00D93B3D"/>
    <w:pPr>
      <w:widowControl w:val="0"/>
      <w:autoSpaceDE w:val="0"/>
      <w:autoSpaceDN w:val="0"/>
      <w:adjustRightInd w:val="0"/>
      <w:spacing w:line="240" w:lineRule="auto"/>
      <w:ind w:firstLine="0"/>
    </w:pPr>
    <w:rPr>
      <w:rFonts w:ascii="Microsoft Sans Serif" w:eastAsia="Times New Roman" w:hAnsi="Microsoft Sans Serif" w:cs="Microsoft Sans Serif"/>
      <w:szCs w:val="24"/>
      <w:lang w:val="ru-RU" w:bidi="ar-SA"/>
    </w:rPr>
  </w:style>
  <w:style w:type="paragraph" w:customStyle="1" w:styleId="Style105">
    <w:name w:val="Style105"/>
    <w:basedOn w:val="af8"/>
    <w:uiPriority w:val="99"/>
    <w:rsid w:val="00D93B3D"/>
    <w:pPr>
      <w:widowControl w:val="0"/>
      <w:autoSpaceDE w:val="0"/>
      <w:autoSpaceDN w:val="0"/>
      <w:adjustRightInd w:val="0"/>
      <w:spacing w:line="281" w:lineRule="exact"/>
      <w:ind w:firstLine="562"/>
    </w:pPr>
    <w:rPr>
      <w:rFonts w:ascii="Trebuchet MS" w:eastAsia="Times New Roman" w:hAnsi="Trebuchet MS" w:cs="Times New Roman"/>
      <w:szCs w:val="24"/>
      <w:lang w:val="ru-RU" w:bidi="ar-SA"/>
    </w:rPr>
  </w:style>
  <w:style w:type="character" w:customStyle="1" w:styleId="FontStyle383">
    <w:name w:val="Font Style383"/>
    <w:uiPriority w:val="99"/>
    <w:rsid w:val="00D93B3D"/>
    <w:rPr>
      <w:rFonts w:ascii="Times New Roman" w:hAnsi="Times New Roman" w:cs="Times New Roman"/>
      <w:sz w:val="22"/>
      <w:szCs w:val="22"/>
    </w:rPr>
  </w:style>
  <w:style w:type="paragraph" w:customStyle="1" w:styleId="Style139">
    <w:name w:val="Style139"/>
    <w:basedOn w:val="af8"/>
    <w:uiPriority w:val="99"/>
    <w:rsid w:val="00D93B3D"/>
    <w:pPr>
      <w:widowControl w:val="0"/>
      <w:autoSpaceDE w:val="0"/>
      <w:autoSpaceDN w:val="0"/>
      <w:adjustRightInd w:val="0"/>
      <w:spacing w:line="240" w:lineRule="auto"/>
      <w:ind w:firstLine="0"/>
      <w:jc w:val="left"/>
    </w:pPr>
    <w:rPr>
      <w:rFonts w:ascii="Trebuchet MS" w:eastAsia="Times New Roman" w:hAnsi="Trebuchet MS" w:cs="Times New Roman"/>
      <w:szCs w:val="24"/>
      <w:lang w:val="ru-RU" w:bidi="ar-SA"/>
    </w:rPr>
  </w:style>
  <w:style w:type="character" w:customStyle="1" w:styleId="FontStyle387">
    <w:name w:val="Font Style387"/>
    <w:uiPriority w:val="99"/>
    <w:rsid w:val="00D93B3D"/>
    <w:rPr>
      <w:rFonts w:ascii="Times New Roman" w:hAnsi="Times New Roman" w:cs="Times New Roman"/>
      <w:i/>
      <w:iCs/>
      <w:sz w:val="22"/>
      <w:szCs w:val="22"/>
    </w:rPr>
  </w:style>
  <w:style w:type="paragraph" w:customStyle="1" w:styleId="Style104">
    <w:name w:val="Style104"/>
    <w:basedOn w:val="af8"/>
    <w:uiPriority w:val="99"/>
    <w:rsid w:val="00D93B3D"/>
    <w:pPr>
      <w:widowControl w:val="0"/>
      <w:autoSpaceDE w:val="0"/>
      <w:autoSpaceDN w:val="0"/>
      <w:adjustRightInd w:val="0"/>
      <w:spacing w:line="240" w:lineRule="auto"/>
      <w:ind w:firstLine="0"/>
      <w:jc w:val="right"/>
    </w:pPr>
    <w:rPr>
      <w:rFonts w:ascii="Trebuchet MS" w:eastAsia="Times New Roman" w:hAnsi="Trebuchet MS" w:cs="Times New Roman"/>
      <w:szCs w:val="24"/>
      <w:lang w:val="ru-RU" w:bidi="ar-SA"/>
    </w:rPr>
  </w:style>
  <w:style w:type="paragraph" w:customStyle="1" w:styleId="Style114">
    <w:name w:val="Style114"/>
    <w:basedOn w:val="af8"/>
    <w:uiPriority w:val="99"/>
    <w:rsid w:val="00D93B3D"/>
    <w:pPr>
      <w:widowControl w:val="0"/>
      <w:autoSpaceDE w:val="0"/>
      <w:autoSpaceDN w:val="0"/>
      <w:adjustRightInd w:val="0"/>
      <w:spacing w:line="240" w:lineRule="auto"/>
      <w:ind w:firstLine="0"/>
      <w:jc w:val="left"/>
    </w:pPr>
    <w:rPr>
      <w:rFonts w:ascii="Trebuchet MS" w:eastAsia="Times New Roman" w:hAnsi="Trebuchet MS" w:cs="Times New Roman"/>
      <w:szCs w:val="24"/>
      <w:lang w:val="ru-RU" w:bidi="ar-SA"/>
    </w:rPr>
  </w:style>
  <w:style w:type="paragraph" w:customStyle="1" w:styleId="Style215">
    <w:name w:val="Style215"/>
    <w:basedOn w:val="af8"/>
    <w:uiPriority w:val="99"/>
    <w:rsid w:val="00D93B3D"/>
    <w:pPr>
      <w:widowControl w:val="0"/>
      <w:autoSpaceDE w:val="0"/>
      <w:autoSpaceDN w:val="0"/>
      <w:adjustRightInd w:val="0"/>
      <w:spacing w:line="234" w:lineRule="exact"/>
      <w:ind w:firstLine="0"/>
      <w:jc w:val="left"/>
    </w:pPr>
    <w:rPr>
      <w:rFonts w:ascii="Trebuchet MS" w:eastAsia="Times New Roman" w:hAnsi="Trebuchet MS" w:cs="Times New Roman"/>
      <w:szCs w:val="24"/>
      <w:lang w:val="ru-RU" w:bidi="ar-SA"/>
    </w:rPr>
  </w:style>
  <w:style w:type="paragraph" w:customStyle="1" w:styleId="Style233">
    <w:name w:val="Style233"/>
    <w:basedOn w:val="af8"/>
    <w:uiPriority w:val="99"/>
    <w:rsid w:val="00D93B3D"/>
    <w:pPr>
      <w:widowControl w:val="0"/>
      <w:autoSpaceDE w:val="0"/>
      <w:autoSpaceDN w:val="0"/>
      <w:adjustRightInd w:val="0"/>
      <w:spacing w:line="240" w:lineRule="auto"/>
      <w:ind w:firstLine="0"/>
      <w:jc w:val="left"/>
    </w:pPr>
    <w:rPr>
      <w:rFonts w:ascii="Trebuchet MS" w:eastAsia="Times New Roman" w:hAnsi="Trebuchet MS" w:cs="Times New Roman"/>
      <w:szCs w:val="24"/>
      <w:lang w:val="ru-RU" w:bidi="ar-SA"/>
    </w:rPr>
  </w:style>
  <w:style w:type="paragraph" w:customStyle="1" w:styleId="Style236">
    <w:name w:val="Style236"/>
    <w:basedOn w:val="af8"/>
    <w:uiPriority w:val="99"/>
    <w:rsid w:val="00D93B3D"/>
    <w:pPr>
      <w:widowControl w:val="0"/>
      <w:autoSpaceDE w:val="0"/>
      <w:autoSpaceDN w:val="0"/>
      <w:adjustRightInd w:val="0"/>
      <w:spacing w:line="209" w:lineRule="exact"/>
      <w:ind w:firstLine="0"/>
    </w:pPr>
    <w:rPr>
      <w:rFonts w:ascii="Trebuchet MS" w:eastAsia="Times New Roman" w:hAnsi="Trebuchet MS" w:cs="Times New Roman"/>
      <w:szCs w:val="24"/>
      <w:lang w:val="ru-RU" w:bidi="ar-SA"/>
    </w:rPr>
  </w:style>
  <w:style w:type="paragraph" w:customStyle="1" w:styleId="Style247">
    <w:name w:val="Style247"/>
    <w:basedOn w:val="af8"/>
    <w:uiPriority w:val="99"/>
    <w:rsid w:val="00D93B3D"/>
    <w:pPr>
      <w:widowControl w:val="0"/>
      <w:autoSpaceDE w:val="0"/>
      <w:autoSpaceDN w:val="0"/>
      <w:adjustRightInd w:val="0"/>
      <w:spacing w:line="240" w:lineRule="auto"/>
      <w:ind w:firstLine="0"/>
      <w:jc w:val="left"/>
    </w:pPr>
    <w:rPr>
      <w:rFonts w:ascii="Trebuchet MS" w:eastAsia="Times New Roman" w:hAnsi="Trebuchet MS" w:cs="Times New Roman"/>
      <w:szCs w:val="24"/>
      <w:lang w:val="ru-RU" w:bidi="ar-SA"/>
    </w:rPr>
  </w:style>
  <w:style w:type="paragraph" w:customStyle="1" w:styleId="Style272">
    <w:name w:val="Style272"/>
    <w:basedOn w:val="af8"/>
    <w:uiPriority w:val="99"/>
    <w:rsid w:val="00D93B3D"/>
    <w:pPr>
      <w:widowControl w:val="0"/>
      <w:autoSpaceDE w:val="0"/>
      <w:autoSpaceDN w:val="0"/>
      <w:adjustRightInd w:val="0"/>
      <w:spacing w:line="396" w:lineRule="exact"/>
      <w:ind w:firstLine="554"/>
      <w:jc w:val="left"/>
    </w:pPr>
    <w:rPr>
      <w:rFonts w:ascii="Trebuchet MS" w:eastAsia="Times New Roman" w:hAnsi="Trebuchet MS" w:cs="Times New Roman"/>
      <w:szCs w:val="24"/>
      <w:lang w:val="ru-RU" w:bidi="ar-SA"/>
    </w:rPr>
  </w:style>
  <w:style w:type="paragraph" w:customStyle="1" w:styleId="Style284">
    <w:name w:val="Style284"/>
    <w:basedOn w:val="af8"/>
    <w:uiPriority w:val="99"/>
    <w:rsid w:val="00D93B3D"/>
    <w:pPr>
      <w:widowControl w:val="0"/>
      <w:autoSpaceDE w:val="0"/>
      <w:autoSpaceDN w:val="0"/>
      <w:adjustRightInd w:val="0"/>
      <w:spacing w:line="367" w:lineRule="exact"/>
      <w:ind w:firstLine="0"/>
      <w:jc w:val="left"/>
    </w:pPr>
    <w:rPr>
      <w:rFonts w:ascii="Trebuchet MS" w:eastAsia="Times New Roman" w:hAnsi="Trebuchet MS" w:cs="Times New Roman"/>
      <w:szCs w:val="24"/>
      <w:lang w:val="ru-RU" w:bidi="ar-SA"/>
    </w:rPr>
  </w:style>
  <w:style w:type="paragraph" w:customStyle="1" w:styleId="Style288">
    <w:name w:val="Style288"/>
    <w:basedOn w:val="af8"/>
    <w:uiPriority w:val="99"/>
    <w:rsid w:val="00D93B3D"/>
    <w:pPr>
      <w:widowControl w:val="0"/>
      <w:autoSpaceDE w:val="0"/>
      <w:autoSpaceDN w:val="0"/>
      <w:adjustRightInd w:val="0"/>
      <w:spacing w:line="252" w:lineRule="exact"/>
      <w:ind w:firstLine="0"/>
    </w:pPr>
    <w:rPr>
      <w:rFonts w:ascii="Trebuchet MS" w:eastAsia="Times New Roman" w:hAnsi="Trebuchet MS" w:cs="Times New Roman"/>
      <w:szCs w:val="24"/>
      <w:lang w:val="ru-RU" w:bidi="ar-SA"/>
    </w:rPr>
  </w:style>
  <w:style w:type="character" w:customStyle="1" w:styleId="FontStyle371">
    <w:name w:val="Font Style371"/>
    <w:uiPriority w:val="99"/>
    <w:rsid w:val="00D93B3D"/>
    <w:rPr>
      <w:rFonts w:ascii="Times New Roman" w:hAnsi="Times New Roman" w:cs="Times New Roman"/>
      <w:b/>
      <w:bCs/>
      <w:sz w:val="22"/>
      <w:szCs w:val="22"/>
    </w:rPr>
  </w:style>
  <w:style w:type="character" w:customStyle="1" w:styleId="FontStyle395">
    <w:name w:val="Font Style395"/>
    <w:uiPriority w:val="99"/>
    <w:rsid w:val="00D93B3D"/>
    <w:rPr>
      <w:rFonts w:ascii="Times New Roman" w:hAnsi="Times New Roman" w:cs="Times New Roman"/>
      <w:sz w:val="20"/>
      <w:szCs w:val="20"/>
    </w:rPr>
  </w:style>
  <w:style w:type="character" w:customStyle="1" w:styleId="FontStyle403">
    <w:name w:val="Font Style403"/>
    <w:uiPriority w:val="99"/>
    <w:rsid w:val="00D93B3D"/>
    <w:rPr>
      <w:rFonts w:ascii="Times New Roman" w:hAnsi="Times New Roman" w:cs="Times New Roman"/>
      <w:b/>
      <w:bCs/>
      <w:sz w:val="18"/>
      <w:szCs w:val="18"/>
    </w:rPr>
  </w:style>
  <w:style w:type="character" w:customStyle="1" w:styleId="FontStyle438">
    <w:name w:val="Font Style438"/>
    <w:uiPriority w:val="99"/>
    <w:rsid w:val="00D93B3D"/>
    <w:rPr>
      <w:rFonts w:ascii="Times New Roman" w:hAnsi="Times New Roman" w:cs="Times New Roman"/>
      <w:b/>
      <w:bCs/>
      <w:sz w:val="20"/>
      <w:szCs w:val="20"/>
    </w:rPr>
  </w:style>
  <w:style w:type="character" w:customStyle="1" w:styleId="FontStyle439">
    <w:name w:val="Font Style439"/>
    <w:uiPriority w:val="99"/>
    <w:rsid w:val="00D93B3D"/>
    <w:rPr>
      <w:rFonts w:ascii="Arial Unicode MS" w:eastAsia="Arial Unicode MS" w:cs="Arial Unicode MS"/>
      <w:sz w:val="20"/>
      <w:szCs w:val="20"/>
    </w:rPr>
  </w:style>
  <w:style w:type="character" w:customStyle="1" w:styleId="1ffff6">
    <w:name w:val="НЕТ отступов Знак Знак1"/>
    <w:aliases w:val="Основной текст Знак1 Знак Знак Знак Знак1,Основной текст Знак1 Знак Знак Знак1,НЕТ отступов1"/>
    <w:rsid w:val="00D93B3D"/>
    <w:rPr>
      <w:sz w:val="24"/>
      <w:lang w:val="ru-RU" w:eastAsia="ru-RU" w:bidi="ar-SA"/>
    </w:rPr>
  </w:style>
  <w:style w:type="paragraph" w:customStyle="1" w:styleId="Style144">
    <w:name w:val="Style144"/>
    <w:basedOn w:val="af8"/>
    <w:uiPriority w:val="99"/>
    <w:rsid w:val="00D93B3D"/>
    <w:pPr>
      <w:widowControl w:val="0"/>
      <w:autoSpaceDE w:val="0"/>
      <w:autoSpaceDN w:val="0"/>
      <w:adjustRightInd w:val="0"/>
      <w:spacing w:line="482" w:lineRule="exact"/>
      <w:ind w:firstLine="713"/>
    </w:pPr>
    <w:rPr>
      <w:rFonts w:ascii="Franklin Gothic Demi Cond" w:eastAsia="Times New Roman" w:hAnsi="Franklin Gothic Demi Cond" w:cs="Times New Roman"/>
      <w:szCs w:val="24"/>
      <w:lang w:val="ru-RU" w:bidi="ar-SA"/>
    </w:rPr>
  </w:style>
  <w:style w:type="paragraph" w:customStyle="1" w:styleId="Style200">
    <w:name w:val="Style200"/>
    <w:basedOn w:val="af8"/>
    <w:uiPriority w:val="99"/>
    <w:rsid w:val="00D93B3D"/>
    <w:pPr>
      <w:widowControl w:val="0"/>
      <w:autoSpaceDE w:val="0"/>
      <w:autoSpaceDN w:val="0"/>
      <w:adjustRightInd w:val="0"/>
      <w:spacing w:line="482" w:lineRule="exact"/>
      <w:ind w:firstLine="706"/>
    </w:pPr>
    <w:rPr>
      <w:rFonts w:ascii="Franklin Gothic Demi Cond" w:eastAsia="Times New Roman" w:hAnsi="Franklin Gothic Demi Cond" w:cs="Times New Roman"/>
      <w:szCs w:val="24"/>
      <w:lang w:val="ru-RU" w:bidi="ar-SA"/>
    </w:rPr>
  </w:style>
  <w:style w:type="paragraph" w:customStyle="1" w:styleId="Style66">
    <w:name w:val="Style66"/>
    <w:basedOn w:val="af8"/>
    <w:uiPriority w:val="99"/>
    <w:rsid w:val="00D93B3D"/>
    <w:pPr>
      <w:widowControl w:val="0"/>
      <w:autoSpaceDE w:val="0"/>
      <w:autoSpaceDN w:val="0"/>
      <w:adjustRightInd w:val="0"/>
      <w:spacing w:line="497" w:lineRule="exact"/>
      <w:ind w:firstLine="706"/>
    </w:pPr>
    <w:rPr>
      <w:rFonts w:ascii="Franklin Gothic Demi Cond" w:eastAsia="Times New Roman" w:hAnsi="Franklin Gothic Demi Cond" w:cs="Times New Roman"/>
      <w:szCs w:val="24"/>
      <w:lang w:val="ru-RU" w:bidi="ar-SA"/>
    </w:rPr>
  </w:style>
  <w:style w:type="paragraph" w:customStyle="1" w:styleId="Style24">
    <w:name w:val="Style24"/>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15">
    <w:name w:val="Style315"/>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16">
    <w:name w:val="Style316"/>
    <w:basedOn w:val="af8"/>
    <w:uiPriority w:val="99"/>
    <w:rsid w:val="00D93B3D"/>
    <w:pPr>
      <w:widowControl w:val="0"/>
      <w:autoSpaceDE w:val="0"/>
      <w:autoSpaceDN w:val="0"/>
      <w:adjustRightInd w:val="0"/>
      <w:spacing w:line="240" w:lineRule="auto"/>
      <w:ind w:firstLine="0"/>
      <w:jc w:val="right"/>
    </w:pPr>
    <w:rPr>
      <w:rFonts w:ascii="Franklin Gothic Demi Cond" w:eastAsia="Times New Roman" w:hAnsi="Franklin Gothic Demi Cond" w:cs="Times New Roman"/>
      <w:szCs w:val="24"/>
      <w:lang w:val="ru-RU" w:bidi="ar-SA"/>
    </w:rPr>
  </w:style>
  <w:style w:type="paragraph" w:customStyle="1" w:styleId="Style322">
    <w:name w:val="Style322"/>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23">
    <w:name w:val="Style323"/>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24">
    <w:name w:val="Style324"/>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25">
    <w:name w:val="Style325"/>
    <w:basedOn w:val="af8"/>
    <w:uiPriority w:val="99"/>
    <w:rsid w:val="00D93B3D"/>
    <w:pPr>
      <w:widowControl w:val="0"/>
      <w:autoSpaceDE w:val="0"/>
      <w:autoSpaceDN w:val="0"/>
      <w:adjustRightInd w:val="0"/>
      <w:spacing w:line="259" w:lineRule="exact"/>
      <w:ind w:firstLine="0"/>
      <w:jc w:val="left"/>
    </w:pPr>
    <w:rPr>
      <w:rFonts w:ascii="Franklin Gothic Demi Cond" w:eastAsia="Times New Roman" w:hAnsi="Franklin Gothic Demi Cond" w:cs="Times New Roman"/>
      <w:szCs w:val="24"/>
      <w:lang w:val="ru-RU" w:bidi="ar-SA"/>
    </w:rPr>
  </w:style>
  <w:style w:type="paragraph" w:customStyle="1" w:styleId="Style326">
    <w:name w:val="Style326"/>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28">
    <w:name w:val="Style328"/>
    <w:basedOn w:val="af8"/>
    <w:uiPriority w:val="99"/>
    <w:rsid w:val="00D93B3D"/>
    <w:pPr>
      <w:widowControl w:val="0"/>
      <w:autoSpaceDE w:val="0"/>
      <w:autoSpaceDN w:val="0"/>
      <w:adjustRightInd w:val="0"/>
      <w:spacing w:line="240" w:lineRule="auto"/>
      <w:ind w:firstLine="0"/>
      <w:jc w:val="center"/>
    </w:pPr>
    <w:rPr>
      <w:rFonts w:ascii="Franklin Gothic Demi Cond" w:eastAsia="Times New Roman" w:hAnsi="Franklin Gothic Demi Cond" w:cs="Times New Roman"/>
      <w:szCs w:val="24"/>
      <w:lang w:val="ru-RU" w:bidi="ar-SA"/>
    </w:rPr>
  </w:style>
  <w:style w:type="paragraph" w:customStyle="1" w:styleId="Style329">
    <w:name w:val="Style329"/>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30">
    <w:name w:val="Style330"/>
    <w:basedOn w:val="af8"/>
    <w:uiPriority w:val="99"/>
    <w:rsid w:val="00D93B3D"/>
    <w:pPr>
      <w:widowControl w:val="0"/>
      <w:autoSpaceDE w:val="0"/>
      <w:autoSpaceDN w:val="0"/>
      <w:adjustRightInd w:val="0"/>
      <w:spacing w:line="216" w:lineRule="exact"/>
      <w:ind w:firstLine="0"/>
      <w:jc w:val="center"/>
    </w:pPr>
    <w:rPr>
      <w:rFonts w:ascii="Franklin Gothic Demi Cond" w:eastAsia="Times New Roman" w:hAnsi="Franklin Gothic Demi Cond" w:cs="Times New Roman"/>
      <w:szCs w:val="24"/>
      <w:lang w:val="ru-RU" w:bidi="ar-SA"/>
    </w:rPr>
  </w:style>
  <w:style w:type="character" w:customStyle="1" w:styleId="FontStyle452">
    <w:name w:val="Font Style452"/>
    <w:uiPriority w:val="99"/>
    <w:rsid w:val="00D93B3D"/>
    <w:rPr>
      <w:rFonts w:ascii="Times New Roman" w:hAnsi="Times New Roman" w:cs="Times New Roman"/>
      <w:b/>
      <w:bCs/>
      <w:sz w:val="18"/>
      <w:szCs w:val="18"/>
    </w:rPr>
  </w:style>
  <w:style w:type="character" w:customStyle="1" w:styleId="FontStyle473">
    <w:name w:val="Font Style473"/>
    <w:uiPriority w:val="99"/>
    <w:rsid w:val="00D93B3D"/>
    <w:rPr>
      <w:rFonts w:ascii="Franklin Gothic Demi Cond" w:hAnsi="Franklin Gothic Demi Cond" w:cs="Franklin Gothic Demi Cond"/>
      <w:sz w:val="14"/>
      <w:szCs w:val="14"/>
    </w:rPr>
  </w:style>
  <w:style w:type="character" w:customStyle="1" w:styleId="FontStyle499">
    <w:name w:val="Font Style499"/>
    <w:uiPriority w:val="99"/>
    <w:rsid w:val="00D93B3D"/>
    <w:rPr>
      <w:rFonts w:ascii="Franklin Gothic Demi Cond" w:hAnsi="Franklin Gothic Demi Cond" w:cs="Franklin Gothic Demi Cond"/>
      <w:sz w:val="16"/>
      <w:szCs w:val="16"/>
    </w:rPr>
  </w:style>
  <w:style w:type="character" w:customStyle="1" w:styleId="FontStyle557">
    <w:name w:val="Font Style557"/>
    <w:uiPriority w:val="99"/>
    <w:rsid w:val="00D93B3D"/>
    <w:rPr>
      <w:rFonts w:ascii="Arial" w:hAnsi="Arial" w:cs="Arial"/>
      <w:b/>
      <w:bCs/>
      <w:sz w:val="8"/>
      <w:szCs w:val="8"/>
    </w:rPr>
  </w:style>
  <w:style w:type="character" w:customStyle="1" w:styleId="FontStyle558">
    <w:name w:val="Font Style558"/>
    <w:uiPriority w:val="99"/>
    <w:rsid w:val="00D93B3D"/>
    <w:rPr>
      <w:rFonts w:ascii="Trebuchet MS" w:hAnsi="Trebuchet MS" w:cs="Trebuchet MS"/>
      <w:sz w:val="24"/>
      <w:szCs w:val="24"/>
    </w:rPr>
  </w:style>
  <w:style w:type="character" w:customStyle="1" w:styleId="FontStyle559">
    <w:name w:val="Font Style559"/>
    <w:uiPriority w:val="99"/>
    <w:rsid w:val="00D93B3D"/>
    <w:rPr>
      <w:rFonts w:ascii="Trebuchet MS" w:hAnsi="Trebuchet MS" w:cs="Trebuchet MS"/>
      <w:b/>
      <w:bCs/>
      <w:sz w:val="18"/>
      <w:szCs w:val="18"/>
    </w:rPr>
  </w:style>
  <w:style w:type="character" w:customStyle="1" w:styleId="FontStyle560">
    <w:name w:val="Font Style560"/>
    <w:uiPriority w:val="99"/>
    <w:rsid w:val="00D93B3D"/>
    <w:rPr>
      <w:rFonts w:ascii="Arial" w:hAnsi="Arial" w:cs="Arial"/>
      <w:sz w:val="18"/>
      <w:szCs w:val="18"/>
    </w:rPr>
  </w:style>
  <w:style w:type="character" w:customStyle="1" w:styleId="FontStyle561">
    <w:name w:val="Font Style561"/>
    <w:uiPriority w:val="99"/>
    <w:rsid w:val="00D93B3D"/>
    <w:rPr>
      <w:rFonts w:ascii="Times New Roman" w:hAnsi="Times New Roman" w:cs="Times New Roman"/>
      <w:b/>
      <w:bCs/>
      <w:sz w:val="20"/>
      <w:szCs w:val="20"/>
    </w:rPr>
  </w:style>
  <w:style w:type="paragraph" w:customStyle="1" w:styleId="Style137">
    <w:name w:val="Style137"/>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224">
    <w:name w:val="Style224"/>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39">
    <w:name w:val="Style339"/>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48">
    <w:name w:val="Style348"/>
    <w:basedOn w:val="af8"/>
    <w:uiPriority w:val="99"/>
    <w:rsid w:val="00D93B3D"/>
    <w:pPr>
      <w:widowControl w:val="0"/>
      <w:autoSpaceDE w:val="0"/>
      <w:autoSpaceDN w:val="0"/>
      <w:adjustRightInd w:val="0"/>
      <w:spacing w:line="205" w:lineRule="exact"/>
      <w:ind w:firstLine="108"/>
      <w:jc w:val="left"/>
    </w:pPr>
    <w:rPr>
      <w:rFonts w:ascii="Franklin Gothic Demi Cond" w:eastAsia="Times New Roman" w:hAnsi="Franklin Gothic Demi Cond" w:cs="Times New Roman"/>
      <w:szCs w:val="24"/>
      <w:lang w:val="ru-RU" w:bidi="ar-SA"/>
    </w:rPr>
  </w:style>
  <w:style w:type="paragraph" w:customStyle="1" w:styleId="Style350">
    <w:name w:val="Style350"/>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51">
    <w:name w:val="Style351"/>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52">
    <w:name w:val="Style352"/>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53">
    <w:name w:val="Style353"/>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character" w:customStyle="1" w:styleId="FontStyle475">
    <w:name w:val="Font Style475"/>
    <w:uiPriority w:val="99"/>
    <w:rsid w:val="00D93B3D"/>
    <w:rPr>
      <w:rFonts w:ascii="Franklin Gothic Demi Cond" w:hAnsi="Franklin Gothic Demi Cond" w:cs="Franklin Gothic Demi Cond"/>
      <w:smallCaps/>
      <w:sz w:val="16"/>
      <w:szCs w:val="16"/>
    </w:rPr>
  </w:style>
  <w:style w:type="character" w:customStyle="1" w:styleId="FontStyle536">
    <w:name w:val="Font Style536"/>
    <w:uiPriority w:val="99"/>
    <w:rsid w:val="00D93B3D"/>
    <w:rPr>
      <w:rFonts w:ascii="Times New Roman" w:hAnsi="Times New Roman" w:cs="Times New Roman"/>
      <w:b/>
      <w:bCs/>
      <w:sz w:val="16"/>
      <w:szCs w:val="16"/>
    </w:rPr>
  </w:style>
  <w:style w:type="character" w:customStyle="1" w:styleId="FontStyle554">
    <w:name w:val="Font Style554"/>
    <w:uiPriority w:val="99"/>
    <w:rsid w:val="00D93B3D"/>
    <w:rPr>
      <w:rFonts w:ascii="Times New Roman" w:hAnsi="Times New Roman" w:cs="Times New Roman"/>
      <w:b/>
      <w:bCs/>
      <w:sz w:val="22"/>
      <w:szCs w:val="22"/>
    </w:rPr>
  </w:style>
  <w:style w:type="character" w:customStyle="1" w:styleId="FontStyle562">
    <w:name w:val="Font Style562"/>
    <w:uiPriority w:val="99"/>
    <w:rsid w:val="00D93B3D"/>
    <w:rPr>
      <w:rFonts w:ascii="Arial" w:hAnsi="Arial" w:cs="Arial"/>
      <w:b/>
      <w:bCs/>
      <w:sz w:val="18"/>
      <w:szCs w:val="18"/>
    </w:rPr>
  </w:style>
  <w:style w:type="character" w:customStyle="1" w:styleId="FontStyle563">
    <w:name w:val="Font Style563"/>
    <w:uiPriority w:val="99"/>
    <w:rsid w:val="00D93B3D"/>
    <w:rPr>
      <w:rFonts w:ascii="Trebuchet MS" w:hAnsi="Trebuchet MS" w:cs="Trebuchet MS"/>
      <w:sz w:val="24"/>
      <w:szCs w:val="24"/>
    </w:rPr>
  </w:style>
  <w:style w:type="character" w:customStyle="1" w:styleId="FontStyle564">
    <w:name w:val="Font Style564"/>
    <w:uiPriority w:val="99"/>
    <w:rsid w:val="00D93B3D"/>
    <w:rPr>
      <w:rFonts w:ascii="Franklin Gothic Demi Cond" w:hAnsi="Franklin Gothic Demi Cond" w:cs="Franklin Gothic Demi Cond"/>
      <w:b/>
      <w:bCs/>
      <w:sz w:val="22"/>
      <w:szCs w:val="22"/>
    </w:rPr>
  </w:style>
  <w:style w:type="character" w:customStyle="1" w:styleId="FontStyle565">
    <w:name w:val="Font Style565"/>
    <w:uiPriority w:val="99"/>
    <w:rsid w:val="00D93B3D"/>
    <w:rPr>
      <w:rFonts w:ascii="Arial" w:hAnsi="Arial" w:cs="Arial"/>
      <w:sz w:val="18"/>
      <w:szCs w:val="18"/>
    </w:rPr>
  </w:style>
  <w:style w:type="character" w:customStyle="1" w:styleId="FontStyle566">
    <w:name w:val="Font Style566"/>
    <w:uiPriority w:val="99"/>
    <w:rsid w:val="00D93B3D"/>
    <w:rPr>
      <w:rFonts w:ascii="Trebuchet MS" w:hAnsi="Trebuchet MS" w:cs="Trebuchet MS"/>
      <w:sz w:val="22"/>
      <w:szCs w:val="22"/>
    </w:rPr>
  </w:style>
  <w:style w:type="character" w:customStyle="1" w:styleId="FontStyle506">
    <w:name w:val="Font Style506"/>
    <w:uiPriority w:val="99"/>
    <w:rsid w:val="00D93B3D"/>
    <w:rPr>
      <w:rFonts w:ascii="Times New Roman" w:hAnsi="Times New Roman" w:cs="Times New Roman"/>
      <w:sz w:val="22"/>
      <w:szCs w:val="22"/>
    </w:rPr>
  </w:style>
  <w:style w:type="paragraph" w:customStyle="1" w:styleId="Style2">
    <w:name w:val="Style2"/>
    <w:basedOn w:val="af8"/>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286">
    <w:name w:val="Style286"/>
    <w:basedOn w:val="af8"/>
    <w:uiPriority w:val="99"/>
    <w:rsid w:val="00D93B3D"/>
    <w:pPr>
      <w:widowControl w:val="0"/>
      <w:autoSpaceDE w:val="0"/>
      <w:autoSpaceDN w:val="0"/>
      <w:adjustRightInd w:val="0"/>
      <w:spacing w:line="504" w:lineRule="exact"/>
      <w:ind w:hanging="1015"/>
      <w:jc w:val="left"/>
    </w:pPr>
    <w:rPr>
      <w:rFonts w:ascii="Franklin Gothic Demi Cond" w:eastAsia="Times New Roman" w:hAnsi="Franklin Gothic Demi Cond" w:cs="Times New Roman"/>
      <w:szCs w:val="24"/>
      <w:lang w:val="ru-RU" w:bidi="ar-SA"/>
    </w:rPr>
  </w:style>
  <w:style w:type="paragraph" w:customStyle="1" w:styleId="Style54">
    <w:name w:val="Style54"/>
    <w:basedOn w:val="af8"/>
    <w:uiPriority w:val="99"/>
    <w:rsid w:val="00D93B3D"/>
    <w:pPr>
      <w:widowControl w:val="0"/>
      <w:autoSpaceDE w:val="0"/>
      <w:autoSpaceDN w:val="0"/>
      <w:adjustRightInd w:val="0"/>
      <w:spacing w:line="240" w:lineRule="auto"/>
      <w:ind w:firstLine="0"/>
    </w:pPr>
    <w:rPr>
      <w:rFonts w:ascii="Franklin Gothic Demi Cond" w:eastAsia="Times New Roman" w:hAnsi="Franklin Gothic Demi Cond" w:cs="Times New Roman"/>
      <w:szCs w:val="24"/>
      <w:lang w:val="ru-RU" w:bidi="ar-SA"/>
    </w:rPr>
  </w:style>
  <w:style w:type="paragraph" w:customStyle="1" w:styleId="Style142">
    <w:name w:val="Style142"/>
    <w:basedOn w:val="af8"/>
    <w:uiPriority w:val="99"/>
    <w:rsid w:val="00D93B3D"/>
    <w:pPr>
      <w:widowControl w:val="0"/>
      <w:autoSpaceDE w:val="0"/>
      <w:autoSpaceDN w:val="0"/>
      <w:adjustRightInd w:val="0"/>
      <w:spacing w:line="497" w:lineRule="exact"/>
      <w:ind w:firstLine="0"/>
      <w:jc w:val="left"/>
    </w:pPr>
    <w:rPr>
      <w:rFonts w:ascii="Franklin Gothic Demi Cond" w:eastAsia="Times New Roman" w:hAnsi="Franklin Gothic Demi Cond" w:cs="Times New Roman"/>
      <w:szCs w:val="24"/>
      <w:lang w:val="ru-RU" w:bidi="ar-SA"/>
    </w:rPr>
  </w:style>
  <w:style w:type="paragraph" w:customStyle="1" w:styleId="Style235">
    <w:name w:val="Style235"/>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character" w:customStyle="1" w:styleId="FontStyle457">
    <w:name w:val="Font Style457"/>
    <w:uiPriority w:val="99"/>
    <w:rsid w:val="00D93B3D"/>
    <w:rPr>
      <w:rFonts w:ascii="Times New Roman" w:hAnsi="Times New Roman" w:cs="Times New Roman"/>
      <w:b/>
      <w:bCs/>
      <w:i/>
      <w:iCs/>
      <w:sz w:val="20"/>
      <w:szCs w:val="20"/>
    </w:rPr>
  </w:style>
  <w:style w:type="character" w:customStyle="1" w:styleId="FontStyle525">
    <w:name w:val="Font Style525"/>
    <w:uiPriority w:val="99"/>
    <w:rsid w:val="00D93B3D"/>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119">
    <w:name w:val="Style119"/>
    <w:basedOn w:val="af8"/>
    <w:uiPriority w:val="99"/>
    <w:rsid w:val="00D93B3D"/>
    <w:pPr>
      <w:widowControl w:val="0"/>
      <w:autoSpaceDE w:val="0"/>
      <w:autoSpaceDN w:val="0"/>
      <w:adjustRightInd w:val="0"/>
      <w:spacing w:line="274" w:lineRule="exact"/>
      <w:ind w:firstLine="0"/>
      <w:jc w:val="center"/>
    </w:pPr>
    <w:rPr>
      <w:rFonts w:ascii="Franklin Gothic Demi Cond" w:eastAsia="Times New Roman" w:hAnsi="Franklin Gothic Demi Cond" w:cs="Times New Roman"/>
      <w:szCs w:val="24"/>
      <w:lang w:val="ru-RU" w:bidi="ar-SA"/>
    </w:rPr>
  </w:style>
  <w:style w:type="paragraph" w:customStyle="1" w:styleId="Style128">
    <w:name w:val="Style128"/>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149">
    <w:name w:val="Style149"/>
    <w:basedOn w:val="af8"/>
    <w:uiPriority w:val="99"/>
    <w:rsid w:val="00D93B3D"/>
    <w:pPr>
      <w:widowControl w:val="0"/>
      <w:autoSpaceDE w:val="0"/>
      <w:autoSpaceDN w:val="0"/>
      <w:adjustRightInd w:val="0"/>
      <w:spacing w:line="482" w:lineRule="exact"/>
      <w:ind w:firstLine="713"/>
      <w:jc w:val="left"/>
    </w:pPr>
    <w:rPr>
      <w:rFonts w:ascii="Franklin Gothic Demi Cond" w:eastAsia="Times New Roman" w:hAnsi="Franklin Gothic Demi Cond" w:cs="Times New Roman"/>
      <w:szCs w:val="24"/>
      <w:lang w:val="ru-RU" w:bidi="ar-SA"/>
    </w:rPr>
  </w:style>
  <w:style w:type="paragraph" w:customStyle="1" w:styleId="Style162">
    <w:name w:val="Style162"/>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164">
    <w:name w:val="Style164"/>
    <w:basedOn w:val="af8"/>
    <w:uiPriority w:val="99"/>
    <w:rsid w:val="00D93B3D"/>
    <w:pPr>
      <w:widowControl w:val="0"/>
      <w:autoSpaceDE w:val="0"/>
      <w:autoSpaceDN w:val="0"/>
      <w:adjustRightInd w:val="0"/>
      <w:spacing w:line="691" w:lineRule="exact"/>
      <w:ind w:firstLine="0"/>
      <w:jc w:val="left"/>
    </w:pPr>
    <w:rPr>
      <w:rFonts w:ascii="Franklin Gothic Demi Cond" w:eastAsia="Times New Roman" w:hAnsi="Franklin Gothic Demi Cond" w:cs="Times New Roman"/>
      <w:szCs w:val="24"/>
      <w:lang w:val="ru-RU" w:bidi="ar-SA"/>
    </w:rPr>
  </w:style>
  <w:style w:type="paragraph" w:customStyle="1" w:styleId="Style176">
    <w:name w:val="Style176"/>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188">
    <w:name w:val="Style188"/>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274">
    <w:name w:val="Style274"/>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58">
    <w:name w:val="Style358"/>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60">
    <w:name w:val="Style360"/>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419">
    <w:name w:val="Style419"/>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character" w:customStyle="1" w:styleId="FontStyle461">
    <w:name w:val="Font Style461"/>
    <w:uiPriority w:val="99"/>
    <w:rsid w:val="00D93B3D"/>
    <w:rPr>
      <w:rFonts w:ascii="Times New Roman" w:hAnsi="Times New Roman" w:cs="Times New Roman"/>
      <w:b/>
      <w:bCs/>
      <w:i/>
      <w:iCs/>
      <w:spacing w:val="-10"/>
      <w:sz w:val="22"/>
      <w:szCs w:val="22"/>
    </w:rPr>
  </w:style>
  <w:style w:type="character" w:customStyle="1" w:styleId="FontStyle509">
    <w:name w:val="Font Style509"/>
    <w:uiPriority w:val="99"/>
    <w:rsid w:val="00D93B3D"/>
    <w:rPr>
      <w:rFonts w:ascii="Franklin Gothic Demi Cond" w:hAnsi="Franklin Gothic Demi Cond" w:cs="Franklin Gothic Demi Cond"/>
      <w:sz w:val="22"/>
      <w:szCs w:val="22"/>
    </w:rPr>
  </w:style>
  <w:style w:type="character" w:customStyle="1" w:styleId="FontStyle510">
    <w:name w:val="Font Style510"/>
    <w:uiPriority w:val="99"/>
    <w:rsid w:val="00D93B3D"/>
    <w:rPr>
      <w:rFonts w:ascii="Times New Roman" w:hAnsi="Times New Roman" w:cs="Times New Roman"/>
      <w:b/>
      <w:bCs/>
      <w:i/>
      <w:iCs/>
      <w:sz w:val="16"/>
      <w:szCs w:val="16"/>
    </w:rPr>
  </w:style>
  <w:style w:type="character" w:customStyle="1" w:styleId="FontStyle551">
    <w:name w:val="Font Style551"/>
    <w:uiPriority w:val="99"/>
    <w:rsid w:val="00D93B3D"/>
    <w:rPr>
      <w:rFonts w:ascii="Times New Roman" w:hAnsi="Times New Roman" w:cs="Times New Roman"/>
      <w:i/>
      <w:iCs/>
      <w:sz w:val="26"/>
      <w:szCs w:val="26"/>
    </w:rPr>
  </w:style>
  <w:style w:type="character" w:customStyle="1" w:styleId="FontStyle568">
    <w:name w:val="Font Style568"/>
    <w:uiPriority w:val="99"/>
    <w:rsid w:val="00D93B3D"/>
    <w:rPr>
      <w:rFonts w:ascii="Times New Roman" w:hAnsi="Times New Roman" w:cs="Times New Roman"/>
      <w:i/>
      <w:iCs/>
      <w:sz w:val="22"/>
      <w:szCs w:val="22"/>
    </w:rPr>
  </w:style>
  <w:style w:type="character" w:customStyle="1" w:styleId="FontStyle571">
    <w:name w:val="Font Style571"/>
    <w:uiPriority w:val="99"/>
    <w:rsid w:val="00D93B3D"/>
    <w:rPr>
      <w:rFonts w:ascii="Times New Roman" w:hAnsi="Times New Roman" w:cs="Times New Roman"/>
      <w:sz w:val="22"/>
      <w:szCs w:val="22"/>
    </w:rPr>
  </w:style>
  <w:style w:type="character" w:customStyle="1" w:styleId="FontStyle585">
    <w:name w:val="Font Style585"/>
    <w:uiPriority w:val="99"/>
    <w:rsid w:val="00D93B3D"/>
    <w:rPr>
      <w:rFonts w:ascii="Times New Roman" w:hAnsi="Times New Roman" w:cs="Times New Roman"/>
      <w:sz w:val="28"/>
      <w:szCs w:val="28"/>
    </w:rPr>
  </w:style>
  <w:style w:type="paragraph" w:customStyle="1" w:styleId="Style27">
    <w:name w:val="Style27"/>
    <w:basedOn w:val="af8"/>
    <w:uiPriority w:val="99"/>
    <w:rsid w:val="00D93B3D"/>
    <w:pPr>
      <w:widowControl w:val="0"/>
      <w:autoSpaceDE w:val="0"/>
      <w:autoSpaceDN w:val="0"/>
      <w:adjustRightInd w:val="0"/>
      <w:spacing w:line="322" w:lineRule="exact"/>
      <w:ind w:firstLine="710"/>
    </w:pPr>
    <w:rPr>
      <w:rFonts w:ascii="Times New Roman" w:eastAsia="Times New Roman" w:hAnsi="Times New Roman" w:cs="Times New Roman"/>
      <w:szCs w:val="24"/>
      <w:lang w:val="ru-RU" w:bidi="ar-SA"/>
    </w:rPr>
  </w:style>
  <w:style w:type="paragraph" w:customStyle="1" w:styleId="Style48">
    <w:name w:val="Style48"/>
    <w:basedOn w:val="af8"/>
    <w:uiPriority w:val="99"/>
    <w:rsid w:val="00D93B3D"/>
    <w:pPr>
      <w:widowControl w:val="0"/>
      <w:autoSpaceDE w:val="0"/>
      <w:autoSpaceDN w:val="0"/>
      <w:adjustRightInd w:val="0"/>
      <w:spacing w:line="322" w:lineRule="exact"/>
      <w:ind w:firstLine="845"/>
      <w:jc w:val="left"/>
    </w:pPr>
    <w:rPr>
      <w:rFonts w:ascii="Times New Roman" w:eastAsia="Times New Roman" w:hAnsi="Times New Roman" w:cs="Times New Roman"/>
      <w:szCs w:val="24"/>
      <w:lang w:val="ru-RU" w:bidi="ar-SA"/>
    </w:rPr>
  </w:style>
  <w:style w:type="paragraph" w:customStyle="1" w:styleId="Style59">
    <w:name w:val="Style59"/>
    <w:basedOn w:val="af8"/>
    <w:uiPriority w:val="99"/>
    <w:rsid w:val="00D93B3D"/>
    <w:pPr>
      <w:widowControl w:val="0"/>
      <w:autoSpaceDE w:val="0"/>
      <w:autoSpaceDN w:val="0"/>
      <w:adjustRightInd w:val="0"/>
      <w:spacing w:line="240" w:lineRule="auto"/>
      <w:ind w:firstLine="0"/>
    </w:pPr>
    <w:rPr>
      <w:rFonts w:ascii="Times New Roman" w:eastAsia="Times New Roman" w:hAnsi="Times New Roman" w:cs="Times New Roman"/>
      <w:szCs w:val="24"/>
      <w:lang w:val="ru-RU" w:bidi="ar-SA"/>
    </w:rPr>
  </w:style>
  <w:style w:type="character" w:customStyle="1" w:styleId="FontStyle584">
    <w:name w:val="Font Style584"/>
    <w:uiPriority w:val="99"/>
    <w:rsid w:val="00D93B3D"/>
    <w:rPr>
      <w:rFonts w:ascii="Times New Roman" w:hAnsi="Times New Roman" w:cs="Times New Roman"/>
      <w:b/>
      <w:bCs/>
      <w:sz w:val="18"/>
      <w:szCs w:val="18"/>
    </w:rPr>
  </w:style>
  <w:style w:type="paragraph" w:customStyle="1" w:styleId="Style74">
    <w:name w:val="Style74"/>
    <w:basedOn w:val="af8"/>
    <w:uiPriority w:val="99"/>
    <w:rsid w:val="00D93B3D"/>
    <w:pPr>
      <w:widowControl w:val="0"/>
      <w:autoSpaceDE w:val="0"/>
      <w:autoSpaceDN w:val="0"/>
      <w:adjustRightInd w:val="0"/>
      <w:spacing w:line="269" w:lineRule="exact"/>
      <w:ind w:firstLine="0"/>
      <w:jc w:val="center"/>
    </w:pPr>
    <w:rPr>
      <w:rFonts w:ascii="Times New Roman" w:eastAsia="Times New Roman" w:hAnsi="Times New Roman" w:cs="Times New Roman"/>
      <w:szCs w:val="24"/>
      <w:lang w:val="ru-RU" w:bidi="ar-SA"/>
    </w:rPr>
  </w:style>
  <w:style w:type="paragraph" w:customStyle="1" w:styleId="1ffff7">
    <w:name w:val="Заголовок оглавления1"/>
    <w:basedOn w:val="19"/>
    <w:next w:val="af8"/>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eastAsia="Times New Roman" w:hAnsi="Cambria" w:cs="Times New Roman"/>
      <w:bCs/>
      <w:caps/>
      <w:smallCaps w:val="0"/>
      <w:color w:val="365F91"/>
      <w:spacing w:val="0"/>
      <w:szCs w:val="28"/>
      <w:lang w:bidi="ar-SA"/>
    </w:rPr>
  </w:style>
  <w:style w:type="character" w:customStyle="1" w:styleId="1ffff8">
    <w:name w:val="Слабое выделение1"/>
    <w:rsid w:val="00D93B3D"/>
    <w:rPr>
      <w:i/>
      <w:iCs/>
      <w:color w:val="808080"/>
    </w:rPr>
  </w:style>
  <w:style w:type="paragraph" w:customStyle="1" w:styleId="Style56">
    <w:name w:val="Style56"/>
    <w:basedOn w:val="af8"/>
    <w:rsid w:val="00D93B3D"/>
    <w:pPr>
      <w:widowControl w:val="0"/>
      <w:autoSpaceDE w:val="0"/>
      <w:autoSpaceDN w:val="0"/>
      <w:adjustRightInd w:val="0"/>
      <w:spacing w:line="482" w:lineRule="exact"/>
      <w:ind w:firstLine="713"/>
    </w:pPr>
    <w:rPr>
      <w:rFonts w:ascii="Arial Narrow" w:eastAsia="Times New Roman" w:hAnsi="Arial Narrow" w:cs="Times New Roman"/>
      <w:szCs w:val="24"/>
      <w:lang w:val="ru-RU" w:bidi="ar-SA"/>
    </w:rPr>
  </w:style>
  <w:style w:type="paragraph" w:customStyle="1" w:styleId="Style84">
    <w:name w:val="Style84"/>
    <w:basedOn w:val="af8"/>
    <w:rsid w:val="00D93B3D"/>
    <w:pPr>
      <w:widowControl w:val="0"/>
      <w:autoSpaceDE w:val="0"/>
      <w:autoSpaceDN w:val="0"/>
      <w:adjustRightInd w:val="0"/>
      <w:spacing w:line="497" w:lineRule="exact"/>
      <w:ind w:firstLine="706"/>
    </w:pPr>
    <w:rPr>
      <w:rFonts w:ascii="Arial Narrow" w:eastAsia="Times New Roman" w:hAnsi="Arial Narrow" w:cs="Times New Roman"/>
      <w:szCs w:val="24"/>
      <w:lang w:val="ru-RU" w:bidi="ar-SA"/>
    </w:rPr>
  </w:style>
  <w:style w:type="paragraph" w:customStyle="1" w:styleId="Style37">
    <w:name w:val="Style37"/>
    <w:basedOn w:val="af8"/>
    <w:uiPriority w:val="99"/>
    <w:rsid w:val="00D93B3D"/>
    <w:pPr>
      <w:widowControl w:val="0"/>
      <w:autoSpaceDE w:val="0"/>
      <w:autoSpaceDN w:val="0"/>
      <w:adjustRightInd w:val="0"/>
      <w:spacing w:line="240" w:lineRule="auto"/>
      <w:ind w:firstLine="0"/>
      <w:jc w:val="left"/>
    </w:pPr>
    <w:rPr>
      <w:rFonts w:ascii="Times New Roman" w:eastAsia="Times New Roman" w:hAnsi="Times New Roman" w:cs="Times New Roman"/>
      <w:szCs w:val="24"/>
      <w:lang w:val="ru-RU" w:bidi="ar-SA"/>
    </w:rPr>
  </w:style>
  <w:style w:type="paragraph" w:customStyle="1" w:styleId="Style75">
    <w:name w:val="Style75"/>
    <w:basedOn w:val="af8"/>
    <w:uiPriority w:val="99"/>
    <w:rsid w:val="00D93B3D"/>
    <w:pPr>
      <w:widowControl w:val="0"/>
      <w:autoSpaceDE w:val="0"/>
      <w:autoSpaceDN w:val="0"/>
      <w:adjustRightInd w:val="0"/>
      <w:spacing w:line="269" w:lineRule="exact"/>
      <w:ind w:firstLine="0"/>
      <w:jc w:val="center"/>
    </w:pPr>
    <w:rPr>
      <w:rFonts w:ascii="Times New Roman" w:eastAsia="Times New Roman" w:hAnsi="Times New Roman" w:cs="Times New Roman"/>
      <w:szCs w:val="24"/>
      <w:lang w:val="ru-RU" w:bidi="ar-SA"/>
    </w:rPr>
  </w:style>
  <w:style w:type="paragraph" w:customStyle="1" w:styleId="Style76">
    <w:name w:val="Style76"/>
    <w:basedOn w:val="af8"/>
    <w:uiPriority w:val="99"/>
    <w:rsid w:val="00D93B3D"/>
    <w:pPr>
      <w:widowControl w:val="0"/>
      <w:autoSpaceDE w:val="0"/>
      <w:autoSpaceDN w:val="0"/>
      <w:adjustRightInd w:val="0"/>
      <w:spacing w:line="240" w:lineRule="auto"/>
      <w:ind w:firstLine="0"/>
      <w:jc w:val="left"/>
    </w:pPr>
    <w:rPr>
      <w:rFonts w:ascii="Times New Roman" w:eastAsia="Times New Roman" w:hAnsi="Times New Roman" w:cs="Times New Roman"/>
      <w:szCs w:val="24"/>
      <w:lang w:val="ru-RU" w:bidi="ar-SA"/>
    </w:rPr>
  </w:style>
  <w:style w:type="character" w:customStyle="1" w:styleId="FontStyle603">
    <w:name w:val="Font Style603"/>
    <w:uiPriority w:val="99"/>
    <w:rsid w:val="00D93B3D"/>
    <w:rPr>
      <w:rFonts w:ascii="Times New Roman" w:hAnsi="Times New Roman" w:cs="Times New Roman"/>
      <w:b/>
      <w:bCs/>
      <w:sz w:val="22"/>
      <w:szCs w:val="22"/>
    </w:rPr>
  </w:style>
  <w:style w:type="paragraph" w:customStyle="1" w:styleId="Style154">
    <w:name w:val="Style154"/>
    <w:basedOn w:val="af8"/>
    <w:uiPriority w:val="99"/>
    <w:rsid w:val="00D93B3D"/>
    <w:pPr>
      <w:widowControl w:val="0"/>
      <w:autoSpaceDE w:val="0"/>
      <w:autoSpaceDN w:val="0"/>
      <w:adjustRightInd w:val="0"/>
      <w:spacing w:line="274" w:lineRule="exact"/>
      <w:ind w:firstLine="288"/>
      <w:jc w:val="left"/>
    </w:pPr>
    <w:rPr>
      <w:rFonts w:ascii="Times New Roman" w:eastAsia="Times New Roman" w:hAnsi="Times New Roman" w:cs="Times New Roman"/>
      <w:szCs w:val="24"/>
      <w:lang w:val="ru-RU" w:bidi="ar-SA"/>
    </w:rPr>
  </w:style>
  <w:style w:type="character" w:customStyle="1" w:styleId="FontStyle635">
    <w:name w:val="Font Style635"/>
    <w:uiPriority w:val="99"/>
    <w:rsid w:val="00D93B3D"/>
    <w:rPr>
      <w:rFonts w:ascii="Times New Roman" w:hAnsi="Times New Roman" w:cs="Times New Roman"/>
      <w:sz w:val="16"/>
      <w:szCs w:val="16"/>
    </w:rPr>
  </w:style>
  <w:style w:type="paragraph" w:customStyle="1" w:styleId="Style29">
    <w:name w:val="Style29"/>
    <w:basedOn w:val="af8"/>
    <w:uiPriority w:val="99"/>
    <w:rsid w:val="00D93B3D"/>
    <w:pPr>
      <w:widowControl w:val="0"/>
      <w:autoSpaceDE w:val="0"/>
      <w:autoSpaceDN w:val="0"/>
      <w:adjustRightInd w:val="0"/>
      <w:spacing w:line="322" w:lineRule="exact"/>
      <w:ind w:firstLine="686"/>
    </w:pPr>
    <w:rPr>
      <w:rFonts w:ascii="Times New Roman" w:eastAsia="Times New Roman" w:hAnsi="Times New Roman" w:cs="Times New Roman"/>
      <w:szCs w:val="24"/>
      <w:lang w:val="ru-RU" w:bidi="ar-SA"/>
    </w:rPr>
  </w:style>
  <w:style w:type="character" w:customStyle="1" w:styleId="FontStyle512">
    <w:name w:val="Font Style512"/>
    <w:uiPriority w:val="99"/>
    <w:rsid w:val="00D93B3D"/>
    <w:rPr>
      <w:rFonts w:ascii="Times New Roman" w:hAnsi="Times New Roman" w:cs="Times New Roman"/>
      <w:sz w:val="26"/>
      <w:szCs w:val="26"/>
    </w:rPr>
  </w:style>
  <w:style w:type="paragraph" w:customStyle="1" w:styleId="2fff4">
    <w:name w:val="Заголовок оглавления2"/>
    <w:basedOn w:val="19"/>
    <w:next w:val="af8"/>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eastAsia="Times New Roman" w:hAnsi="Cambria" w:cs="Times New Roman"/>
      <w:bCs/>
      <w:caps/>
      <w:smallCaps w:val="0"/>
      <w:color w:val="365F91"/>
      <w:spacing w:val="0"/>
      <w:szCs w:val="28"/>
      <w:lang w:val="x-none" w:bidi="ar-SA"/>
    </w:rPr>
  </w:style>
  <w:style w:type="paragraph" w:customStyle="1" w:styleId="2fff5">
    <w:name w:val="Без интервала2"/>
    <w:uiPriority w:val="1"/>
    <w:rsid w:val="00D93B3D"/>
    <w:pPr>
      <w:spacing w:after="0" w:line="240" w:lineRule="auto"/>
      <w:ind w:right="-108"/>
      <w:jc w:val="center"/>
    </w:pPr>
    <w:rPr>
      <w:rFonts w:ascii="Times New Roman" w:eastAsia="Times New Roman" w:hAnsi="Times New Roman" w:cs="Times New Roman"/>
      <w:sz w:val="28"/>
      <w:szCs w:val="20"/>
      <w:lang w:val="ru-RU" w:bidi="ar-SA"/>
    </w:rPr>
  </w:style>
  <w:style w:type="character" w:customStyle="1" w:styleId="2fff6">
    <w:name w:val="Слабое выделение2"/>
    <w:rsid w:val="00D93B3D"/>
    <w:rPr>
      <w:i/>
      <w:iCs/>
      <w:color w:val="808080"/>
    </w:rPr>
  </w:style>
  <w:style w:type="paragraph" w:customStyle="1" w:styleId="109">
    <w:name w:val="Стиль ТАБЛ. + 10 пт"/>
    <w:basedOn w:val="a5"/>
    <w:rsid w:val="00D93B3D"/>
    <w:pPr>
      <w:numPr>
        <w:numId w:val="0"/>
      </w:numPr>
      <w:tabs>
        <w:tab w:val="num" w:pos="1440"/>
      </w:tabs>
      <w:ind w:left="786" w:hanging="360"/>
    </w:pPr>
    <w:rPr>
      <w:bCs/>
      <w:lang w:val="x-none" w:eastAsia="x-none"/>
    </w:rPr>
  </w:style>
  <w:style w:type="character" w:customStyle="1" w:styleId="FontStyle630">
    <w:name w:val="Font Style630"/>
    <w:uiPriority w:val="99"/>
    <w:rsid w:val="00D93B3D"/>
    <w:rPr>
      <w:rFonts w:ascii="Times New Roman" w:hAnsi="Times New Roman" w:cs="Times New Roman"/>
      <w:sz w:val="20"/>
      <w:szCs w:val="20"/>
    </w:rPr>
  </w:style>
  <w:style w:type="paragraph" w:customStyle="1" w:styleId="Style299">
    <w:name w:val="Style299"/>
    <w:basedOn w:val="af8"/>
    <w:rsid w:val="00D93B3D"/>
    <w:pPr>
      <w:widowControl w:val="0"/>
      <w:autoSpaceDE w:val="0"/>
      <w:autoSpaceDN w:val="0"/>
      <w:adjustRightInd w:val="0"/>
      <w:spacing w:line="240" w:lineRule="auto"/>
      <w:ind w:firstLine="0"/>
      <w:jc w:val="left"/>
    </w:pPr>
    <w:rPr>
      <w:rFonts w:ascii="Times New Roman" w:eastAsia="Times New Roman" w:hAnsi="Times New Roman" w:cs="Times New Roman"/>
      <w:szCs w:val="24"/>
      <w:lang w:val="ru-RU" w:bidi="ar-SA"/>
    </w:rPr>
  </w:style>
  <w:style w:type="character" w:customStyle="1" w:styleId="FontStyle662">
    <w:name w:val="Font Style662"/>
    <w:uiPriority w:val="99"/>
    <w:rsid w:val="00D93B3D"/>
    <w:rPr>
      <w:rFonts w:ascii="Times New Roman" w:hAnsi="Times New Roman" w:cs="Times New Roman"/>
      <w:sz w:val="38"/>
      <w:szCs w:val="38"/>
    </w:rPr>
  </w:style>
  <w:style w:type="paragraph" w:customStyle="1" w:styleId="Style58">
    <w:name w:val="Style58"/>
    <w:basedOn w:val="af8"/>
    <w:uiPriority w:val="99"/>
    <w:rsid w:val="00D93B3D"/>
    <w:pPr>
      <w:widowControl w:val="0"/>
      <w:autoSpaceDE w:val="0"/>
      <w:autoSpaceDN w:val="0"/>
      <w:adjustRightInd w:val="0"/>
      <w:spacing w:line="233" w:lineRule="exact"/>
      <w:ind w:firstLine="0"/>
      <w:jc w:val="center"/>
    </w:pPr>
    <w:rPr>
      <w:rFonts w:ascii="Times New Roman" w:eastAsia="Times New Roman" w:hAnsi="Times New Roman" w:cs="Times New Roman"/>
      <w:szCs w:val="24"/>
      <w:lang w:val="ru-RU" w:bidi="ar-SA"/>
    </w:rPr>
  </w:style>
  <w:style w:type="character" w:customStyle="1" w:styleId="FontStyle611">
    <w:name w:val="Font Style611"/>
    <w:uiPriority w:val="99"/>
    <w:rsid w:val="00D93B3D"/>
    <w:rPr>
      <w:rFonts w:ascii="Times New Roman" w:hAnsi="Times New Roman" w:cs="Times New Roman"/>
      <w:sz w:val="20"/>
      <w:szCs w:val="20"/>
    </w:rPr>
  </w:style>
  <w:style w:type="character" w:customStyle="1" w:styleId="FontStyle687">
    <w:name w:val="Font Style687"/>
    <w:uiPriority w:val="99"/>
    <w:rsid w:val="00D93B3D"/>
    <w:rPr>
      <w:rFonts w:ascii="Times New Roman" w:hAnsi="Times New Roman" w:cs="Times New Roman"/>
      <w:sz w:val="30"/>
      <w:szCs w:val="30"/>
    </w:rPr>
  </w:style>
  <w:style w:type="character" w:customStyle="1" w:styleId="FontStyle596">
    <w:name w:val="Font Style596"/>
    <w:uiPriority w:val="99"/>
    <w:rsid w:val="00D93B3D"/>
    <w:rPr>
      <w:rFonts w:ascii="Times New Roman" w:hAnsi="Times New Roman" w:cs="Times New Roman"/>
      <w:b/>
      <w:bCs/>
      <w:sz w:val="20"/>
      <w:szCs w:val="20"/>
    </w:rPr>
  </w:style>
  <w:style w:type="character" w:customStyle="1" w:styleId="afffffffffffffb">
    <w:name w:val="Формулы нумерация"/>
    <w:uiPriority w:val="1"/>
    <w:rsid w:val="00D93B3D"/>
    <w:rPr>
      <w:rFonts w:ascii="Times New Roman" w:hAnsi="Times New Roman"/>
      <w:b w:val="0"/>
      <w:bCs/>
      <w:sz w:val="24"/>
    </w:rPr>
  </w:style>
  <w:style w:type="paragraph" w:customStyle="1" w:styleId="3ff5">
    <w:name w:val="Заголовок оглавления3"/>
    <w:basedOn w:val="19"/>
    <w:next w:val="af8"/>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eastAsia="Times New Roman" w:hAnsi="Cambria" w:cs="Times New Roman"/>
      <w:bCs/>
      <w:caps/>
      <w:smallCaps w:val="0"/>
      <w:color w:val="365F91"/>
      <w:spacing w:val="0"/>
      <w:szCs w:val="28"/>
      <w:lang w:val="x-none" w:bidi="ar-SA"/>
    </w:rPr>
  </w:style>
  <w:style w:type="paragraph" w:customStyle="1" w:styleId="3ff6">
    <w:name w:val="Без интервала3"/>
    <w:uiPriority w:val="1"/>
    <w:rsid w:val="00D93B3D"/>
    <w:pPr>
      <w:spacing w:after="0" w:line="240" w:lineRule="auto"/>
      <w:ind w:right="-108"/>
      <w:jc w:val="center"/>
    </w:pPr>
    <w:rPr>
      <w:rFonts w:ascii="Times New Roman" w:eastAsia="Times New Roman" w:hAnsi="Times New Roman" w:cs="Times New Roman"/>
      <w:sz w:val="28"/>
      <w:szCs w:val="20"/>
      <w:lang w:val="ru-RU" w:bidi="ar-SA"/>
    </w:rPr>
  </w:style>
  <w:style w:type="character" w:customStyle="1" w:styleId="3ff7">
    <w:name w:val="Слабое выделение3"/>
    <w:rsid w:val="00D93B3D"/>
    <w:rPr>
      <w:i/>
      <w:iCs/>
      <w:color w:val="808080"/>
    </w:rPr>
  </w:style>
  <w:style w:type="paragraph" w:customStyle="1" w:styleId="3ff8">
    <w:name w:val="Абзац списка3"/>
    <w:basedOn w:val="af8"/>
    <w:rsid w:val="00D93B3D"/>
    <w:pPr>
      <w:spacing w:after="200" w:line="276" w:lineRule="auto"/>
      <w:ind w:left="720" w:firstLine="0"/>
      <w:contextualSpacing/>
      <w:jc w:val="left"/>
    </w:pPr>
    <w:rPr>
      <w:rFonts w:ascii="Times New Roman" w:eastAsia="Calibri" w:hAnsi="Times New Roman" w:cs="Times New Roman"/>
      <w:spacing w:val="37"/>
      <w:sz w:val="28"/>
      <w:szCs w:val="28"/>
      <w:lang w:val="ru-RU" w:bidi="ar-SA"/>
    </w:rPr>
  </w:style>
  <w:style w:type="paragraph" w:styleId="afffffffffffffc">
    <w:name w:val="Body Text First Indent"/>
    <w:basedOn w:val="afffff1"/>
    <w:link w:val="afffffffffffffd"/>
    <w:rsid w:val="00D93B3D"/>
    <w:pPr>
      <w:spacing w:after="120"/>
      <w:ind w:firstLine="210"/>
      <w:jc w:val="left"/>
    </w:pPr>
    <w:rPr>
      <w:rFonts w:ascii="Times New Roman" w:eastAsia="Times New Roman" w:hAnsi="Times New Roman" w:cs="Times New Roman"/>
      <w:szCs w:val="24"/>
      <w:lang w:val="ru-RU" w:bidi="ar-SA"/>
    </w:rPr>
  </w:style>
  <w:style w:type="character" w:customStyle="1" w:styleId="afffffffffffffd">
    <w:name w:val="Красная строка Знак"/>
    <w:basedOn w:val="afffff2"/>
    <w:link w:val="afffffffffffffc"/>
    <w:uiPriority w:val="99"/>
    <w:rsid w:val="00D93B3D"/>
    <w:rPr>
      <w:rFonts w:ascii="Times New Roman" w:eastAsia="Times New Roman" w:hAnsi="Times New Roman" w:cs="Times New Roman"/>
      <w:spacing w:val="-5"/>
      <w:sz w:val="24"/>
      <w:szCs w:val="24"/>
      <w:lang w:val="ru-RU" w:eastAsia="en-US" w:bidi="ar-SA"/>
    </w:rPr>
  </w:style>
  <w:style w:type="paragraph" w:styleId="2fff7">
    <w:name w:val="Body Text First Indent 2"/>
    <w:basedOn w:val="affffb"/>
    <w:link w:val="2fff8"/>
    <w:rsid w:val="00D93B3D"/>
    <w:pPr>
      <w:spacing w:after="120" w:line="360" w:lineRule="auto"/>
      <w:ind w:firstLine="210"/>
    </w:pPr>
    <w:rPr>
      <w:rFonts w:ascii="Times New Roman" w:eastAsia="Times New Roman" w:hAnsi="Times New Roman" w:cs="Times New Roman"/>
      <w:szCs w:val="24"/>
      <w:lang w:val="ru-RU" w:bidi="ar-SA"/>
    </w:rPr>
  </w:style>
  <w:style w:type="character" w:customStyle="1" w:styleId="2fff8">
    <w:name w:val="Красная строка 2 Знак"/>
    <w:basedOn w:val="affffc"/>
    <w:link w:val="2fff7"/>
    <w:rsid w:val="00D93B3D"/>
    <w:rPr>
      <w:rFonts w:ascii="Times New Roman" w:eastAsia="Times New Roman" w:hAnsi="Times New Roman" w:cs="Times New Roman"/>
      <w:sz w:val="24"/>
      <w:szCs w:val="24"/>
      <w:lang w:val="ru-RU" w:eastAsia="en-US" w:bidi="ar-SA"/>
    </w:rPr>
  </w:style>
  <w:style w:type="paragraph" w:customStyle="1" w:styleId="afffffffffffffe">
    <w:name w:val="Формула"/>
    <w:basedOn w:val="af8"/>
    <w:autoRedefine/>
    <w:rsid w:val="00D93B3D"/>
    <w:pPr>
      <w:autoSpaceDE w:val="0"/>
      <w:autoSpaceDN w:val="0"/>
      <w:adjustRightInd w:val="0"/>
      <w:spacing w:after="120"/>
      <w:ind w:firstLine="684"/>
      <w:jc w:val="center"/>
    </w:pPr>
    <w:rPr>
      <w:rFonts w:ascii="Times New Roman" w:eastAsia="Times New Roman" w:hAnsi="Times New Roman" w:cs="Times New Roman"/>
      <w:sz w:val="28"/>
      <w:szCs w:val="28"/>
      <w:lang w:val="ru-RU" w:bidi="ar-SA"/>
    </w:rPr>
  </w:style>
  <w:style w:type="character" w:customStyle="1" w:styleId="FontStyle14">
    <w:name w:val="Font Style14"/>
    <w:rsid w:val="00D93B3D"/>
    <w:rPr>
      <w:rFonts w:ascii="Century Schoolbook" w:hAnsi="Century Schoolbook" w:cs="Century Schoolbook"/>
      <w:sz w:val="18"/>
      <w:szCs w:val="18"/>
    </w:rPr>
  </w:style>
  <w:style w:type="character" w:customStyle="1" w:styleId="FontStyle15">
    <w:name w:val="Font Style15"/>
    <w:uiPriority w:val="99"/>
    <w:rsid w:val="00D93B3D"/>
    <w:rPr>
      <w:rFonts w:ascii="Century Schoolbook" w:hAnsi="Century Schoolbook" w:cs="Century Schoolbook"/>
      <w:i/>
      <w:iCs/>
      <w:spacing w:val="-10"/>
      <w:sz w:val="18"/>
      <w:szCs w:val="18"/>
    </w:rPr>
  </w:style>
  <w:style w:type="character" w:customStyle="1" w:styleId="FontStyle12">
    <w:name w:val="Font Style12"/>
    <w:rsid w:val="00D93B3D"/>
    <w:rPr>
      <w:rFonts w:ascii="Times New Roman" w:hAnsi="Times New Roman" w:cs="Times New Roman"/>
      <w:sz w:val="22"/>
      <w:szCs w:val="22"/>
    </w:rPr>
  </w:style>
  <w:style w:type="paragraph" w:customStyle="1" w:styleId="Style4">
    <w:name w:val="Style4"/>
    <w:basedOn w:val="af8"/>
    <w:rsid w:val="00D93B3D"/>
    <w:pPr>
      <w:widowControl w:val="0"/>
      <w:autoSpaceDE w:val="0"/>
      <w:autoSpaceDN w:val="0"/>
      <w:adjustRightInd w:val="0"/>
      <w:spacing w:after="120" w:line="276" w:lineRule="exact"/>
      <w:ind w:hanging="430"/>
      <w:jc w:val="left"/>
    </w:pPr>
    <w:rPr>
      <w:rFonts w:ascii="Times New Roman" w:eastAsia="Times New Roman" w:hAnsi="Times New Roman" w:cs="Times New Roman"/>
      <w:szCs w:val="24"/>
      <w:lang w:val="ru-RU" w:bidi="ar-SA"/>
    </w:rPr>
  </w:style>
  <w:style w:type="paragraph" w:customStyle="1" w:styleId="Style5">
    <w:name w:val="Style5"/>
    <w:basedOn w:val="af8"/>
    <w:rsid w:val="00D93B3D"/>
    <w:pPr>
      <w:widowControl w:val="0"/>
      <w:autoSpaceDE w:val="0"/>
      <w:autoSpaceDN w:val="0"/>
      <w:adjustRightInd w:val="0"/>
      <w:spacing w:after="120" w:line="278" w:lineRule="exact"/>
      <w:ind w:firstLine="567"/>
    </w:pPr>
    <w:rPr>
      <w:rFonts w:ascii="Times New Roman" w:eastAsia="Times New Roman" w:hAnsi="Times New Roman" w:cs="Times New Roman"/>
      <w:szCs w:val="24"/>
      <w:lang w:val="ru-RU" w:bidi="ar-SA"/>
    </w:rPr>
  </w:style>
  <w:style w:type="character" w:customStyle="1" w:styleId="FontStyle13">
    <w:name w:val="Font Style13"/>
    <w:rsid w:val="00D93B3D"/>
    <w:rPr>
      <w:rFonts w:ascii="Times New Roman" w:hAnsi="Times New Roman" w:cs="Times New Roman"/>
      <w:b/>
      <w:bCs/>
      <w:sz w:val="22"/>
      <w:szCs w:val="22"/>
    </w:rPr>
  </w:style>
  <w:style w:type="paragraph" w:customStyle="1" w:styleId="affffffffffffff">
    <w:name w:val="Таблица"/>
    <w:basedOn w:val="affffffff4"/>
    <w:link w:val="affffffffffffff0"/>
    <w:autoRedefine/>
    <w:rsid w:val="00D93B3D"/>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link w:val="affffffffffffff"/>
    <w:rsid w:val="00D93B3D"/>
    <w:rPr>
      <w:rFonts w:ascii="Times New Roman" w:eastAsia="Times New Roman" w:hAnsi="Times New Roman" w:cs="Times New Roman"/>
      <w:b/>
      <w:szCs w:val="20"/>
      <w:lang w:val="ru-RU" w:bidi="ar-SA"/>
    </w:rPr>
  </w:style>
  <w:style w:type="character" w:customStyle="1" w:styleId="FontStyle18">
    <w:name w:val="Font Style18"/>
    <w:uiPriority w:val="99"/>
    <w:rsid w:val="00D93B3D"/>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D93B3D"/>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D93B3D"/>
    <w:rPr>
      <w:rFonts w:ascii="Times New Roman" w:eastAsia="Times New Roman" w:hAnsi="Times New Roman" w:cs="Times New Roman"/>
      <w:b/>
      <w:bCs/>
      <w:szCs w:val="24"/>
      <w:lang w:val="ru-RU" w:bidi="ar-SA"/>
    </w:rPr>
  </w:style>
  <w:style w:type="paragraph" w:customStyle="1" w:styleId="50">
    <w:name w:val="Стиль5"/>
    <w:basedOn w:val="af8"/>
    <w:link w:val="5f4"/>
    <w:rsid w:val="00D93B3D"/>
    <w:pPr>
      <w:numPr>
        <w:numId w:val="52"/>
      </w:numPr>
      <w:spacing w:line="240" w:lineRule="auto"/>
      <w:ind w:left="1985" w:right="-108"/>
      <w:jc w:val="left"/>
    </w:pPr>
    <w:rPr>
      <w:rFonts w:ascii="Times New Roman" w:eastAsia="Times New Roman" w:hAnsi="Times New Roman" w:cs="Times New Roman"/>
      <w:szCs w:val="24"/>
      <w:lang w:val="ru-RU" w:bidi="ar-SA"/>
    </w:rPr>
  </w:style>
  <w:style w:type="character" w:customStyle="1" w:styleId="5f4">
    <w:name w:val="Стиль5 Знак"/>
    <w:link w:val="50"/>
    <w:rsid w:val="00D93B3D"/>
    <w:rPr>
      <w:rFonts w:ascii="Times New Roman" w:eastAsia="Times New Roman" w:hAnsi="Times New Roman" w:cs="Times New Roman"/>
      <w:sz w:val="24"/>
      <w:szCs w:val="24"/>
      <w:lang w:val="ru-RU" w:bidi="ar-SA"/>
    </w:rPr>
  </w:style>
  <w:style w:type="paragraph" w:customStyle="1" w:styleId="18">
    <w:name w:val="Стиль №1"/>
    <w:basedOn w:val="af8"/>
    <w:rsid w:val="00D93B3D"/>
    <w:pPr>
      <w:keepNext/>
      <w:keepLines/>
      <w:numPr>
        <w:numId w:val="53"/>
      </w:numPr>
      <w:spacing w:line="240" w:lineRule="auto"/>
      <w:jc w:val="center"/>
    </w:pPr>
    <w:rPr>
      <w:rFonts w:ascii="Times New Roman" w:eastAsia="Times New Roman" w:hAnsi="Times New Roman" w:cs="Times New Roman"/>
      <w:b/>
      <w:szCs w:val="24"/>
      <w:lang w:val="ru-RU" w:bidi="ar-SA"/>
    </w:rPr>
  </w:style>
  <w:style w:type="paragraph" w:customStyle="1" w:styleId="12">
    <w:name w:val="1"/>
    <w:basedOn w:val="af8"/>
    <w:next w:val="af8"/>
    <w:link w:val="1ffff9"/>
    <w:autoRedefine/>
    <w:rsid w:val="00D93B3D"/>
    <w:pPr>
      <w:keepNext/>
      <w:keepLines/>
      <w:numPr>
        <w:numId w:val="55"/>
      </w:numPr>
      <w:spacing w:before="280" w:after="280" w:line="240" w:lineRule="auto"/>
      <w:ind w:left="0" w:firstLine="851"/>
      <w:jc w:val="left"/>
    </w:pPr>
    <w:rPr>
      <w:rFonts w:ascii="Times New Roman" w:eastAsia="Times New Roman" w:hAnsi="Times New Roman" w:cs="Times New Roman"/>
      <w:b/>
      <w:sz w:val="28"/>
      <w:szCs w:val="20"/>
      <w:lang w:val="ru-RU" w:bidi="ar-SA"/>
    </w:rPr>
  </w:style>
  <w:style w:type="character" w:customStyle="1" w:styleId="1ffff9">
    <w:name w:val="1 Знак"/>
    <w:basedOn w:val="af9"/>
    <w:link w:val="12"/>
    <w:rsid w:val="00D93B3D"/>
    <w:rPr>
      <w:rFonts w:ascii="Times New Roman" w:eastAsia="Times New Roman" w:hAnsi="Times New Roman" w:cs="Times New Roman"/>
      <w:b/>
      <w:sz w:val="28"/>
      <w:szCs w:val="20"/>
      <w:lang w:val="ru-RU" w:bidi="ar-SA"/>
    </w:rPr>
  </w:style>
  <w:style w:type="paragraph" w:customStyle="1" w:styleId="affffffffffffff2">
    <w:name w:val="Мой рис."/>
    <w:basedOn w:val="6"/>
    <w:link w:val="affffffffffffff3"/>
    <w:autoRedefine/>
    <w:rsid w:val="00D93B3D"/>
    <w:pPr>
      <w:numPr>
        <w:numId w:val="0"/>
      </w:numPr>
      <w:tabs>
        <w:tab w:val="left" w:pos="1418"/>
      </w:tabs>
    </w:pPr>
  </w:style>
  <w:style w:type="character" w:customStyle="1" w:styleId="affffffffffffff3">
    <w:name w:val="Мой рис. Знак"/>
    <w:basedOn w:val="68"/>
    <w:link w:val="affffffffffffff2"/>
    <w:rsid w:val="00D93B3D"/>
    <w:rPr>
      <w:rFonts w:ascii="Times New Roman" w:eastAsia="Calibri" w:hAnsi="Times New Roman" w:cs="Times New Roman"/>
      <w:b/>
      <w:szCs w:val="24"/>
      <w:lang w:val="ru-RU" w:bidi="ar-SA"/>
    </w:rPr>
  </w:style>
  <w:style w:type="paragraph" w:customStyle="1" w:styleId="BodyText22">
    <w:name w:val="Body Text 22"/>
    <w:basedOn w:val="af8"/>
    <w:rsid w:val="00D93B3D"/>
    <w:pPr>
      <w:widowControl w:val="0"/>
      <w:overflowPunct w:val="0"/>
      <w:autoSpaceDE w:val="0"/>
      <w:autoSpaceDN w:val="0"/>
      <w:adjustRightInd w:val="0"/>
      <w:spacing w:line="240" w:lineRule="auto"/>
      <w:ind w:left="1080" w:firstLine="0"/>
      <w:jc w:val="left"/>
    </w:pPr>
    <w:rPr>
      <w:rFonts w:ascii="Times New Roman" w:eastAsia="Times New Roman" w:hAnsi="Times New Roman" w:cs="Times New Roman"/>
      <w:sz w:val="28"/>
      <w:szCs w:val="20"/>
      <w:lang w:val="ru-RU" w:eastAsia="ru-RU" w:bidi="ar-SA"/>
    </w:rPr>
  </w:style>
  <w:style w:type="table" w:customStyle="1" w:styleId="TableGridReport31">
    <w:name w:val="Table Grid Report31"/>
    <w:basedOn w:val="afa"/>
    <w:next w:val="afff6"/>
    <w:uiPriority w:val="59"/>
    <w:rsid w:val="00D93B3D"/>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D93B3D"/>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D93B3D"/>
    <w:pPr>
      <w:spacing w:line="240" w:lineRule="auto"/>
      <w:ind w:left="284" w:right="284" w:firstLine="709"/>
    </w:pPr>
    <w:rPr>
      <w:rFonts w:ascii="Times New Roman" w:eastAsia="Batang" w:hAnsi="Times New Roman" w:cs="Times New Roman"/>
      <w:color w:val="000000"/>
      <w:sz w:val="28"/>
      <w:szCs w:val="28"/>
      <w:lang w:val="ru-RU" w:eastAsia="ru-RU" w:bidi="ar-SA"/>
    </w:rPr>
  </w:style>
  <w:style w:type="character" w:customStyle="1" w:styleId="02">
    <w:name w:val="0 Основной текст Знак"/>
    <w:basedOn w:val="af9"/>
    <w:link w:val="01"/>
    <w:locked/>
    <w:rsid w:val="00D93B3D"/>
    <w:rPr>
      <w:rFonts w:ascii="Times New Roman" w:eastAsia="Batang" w:hAnsi="Times New Roman" w:cs="Times New Roman"/>
      <w:color w:val="000000"/>
      <w:sz w:val="28"/>
      <w:szCs w:val="28"/>
      <w:lang w:val="ru-RU" w:eastAsia="ru-RU" w:bidi="ar-SA"/>
    </w:rPr>
  </w:style>
  <w:style w:type="paragraph" w:customStyle="1" w:styleId="1210">
    <w:name w:val="Стиль 12 пт По ширине1"/>
    <w:basedOn w:val="af8"/>
    <w:rsid w:val="00D93B3D"/>
    <w:pPr>
      <w:numPr>
        <w:ilvl w:val="1"/>
        <w:numId w:val="56"/>
      </w:numPr>
      <w:spacing w:line="240" w:lineRule="auto"/>
    </w:pPr>
    <w:rPr>
      <w:rFonts w:ascii="Times New Roman" w:eastAsia="Times New Roman" w:hAnsi="Times New Roman" w:cs="Times New Roman"/>
      <w:sz w:val="28"/>
      <w:szCs w:val="20"/>
      <w:lang w:val="ru-RU" w:eastAsia="ru-RU" w:bidi="ar-SA"/>
    </w:rPr>
  </w:style>
  <w:style w:type="paragraph" w:customStyle="1" w:styleId="affffffffffffff4">
    <w:name w:val="МГП Обычный"/>
    <w:basedOn w:val="af8"/>
    <w:rsid w:val="00D93B3D"/>
    <w:pPr>
      <w:spacing w:line="240" w:lineRule="auto"/>
      <w:ind w:right="284" w:firstLine="851"/>
    </w:pPr>
    <w:rPr>
      <w:rFonts w:ascii="Times New Roman" w:eastAsia="Batang" w:hAnsi="Times New Roman" w:cs="Times New Roman"/>
      <w:color w:val="000000"/>
      <w:sz w:val="28"/>
      <w:szCs w:val="28"/>
      <w:lang w:val="ru-RU" w:eastAsia="ru-RU" w:bidi="ar-SA"/>
    </w:rPr>
  </w:style>
  <w:style w:type="character" w:customStyle="1" w:styleId="xdtextbox1">
    <w:name w:val="xdtextbox1"/>
    <w:basedOn w:val="af9"/>
    <w:rsid w:val="00D93B3D"/>
    <w:rPr>
      <w:color w:val="auto"/>
      <w:bdr w:val="single" w:sz="8" w:space="1" w:color="DCDCDC" w:frame="1"/>
      <w:shd w:val="clear" w:color="auto" w:fill="FFFFFF"/>
    </w:rPr>
  </w:style>
  <w:style w:type="paragraph" w:customStyle="1" w:styleId="affffffffffffff5">
    <w:name w:val="подпись Знак"/>
    <w:basedOn w:val="af8"/>
    <w:rsid w:val="00D93B3D"/>
    <w:pPr>
      <w:suppressLineNumbers/>
      <w:tabs>
        <w:tab w:val="right" w:pos="9072"/>
      </w:tabs>
      <w:spacing w:before="840" w:line="240" w:lineRule="auto"/>
      <w:ind w:firstLine="0"/>
      <w:jc w:val="left"/>
    </w:pPr>
    <w:rPr>
      <w:rFonts w:ascii="Times New Roman" w:eastAsia="Times New Roman" w:hAnsi="Times New Roman" w:cs="Times New Roman"/>
      <w:szCs w:val="20"/>
      <w:lang w:val="ru-RU" w:eastAsia="ru-RU" w:bidi="ar-SA"/>
    </w:rPr>
  </w:style>
  <w:style w:type="paragraph" w:customStyle="1" w:styleId="Iacaaiea">
    <w:name w:val="Iacaaiea"/>
    <w:basedOn w:val="af8"/>
    <w:rsid w:val="00D93B3D"/>
    <w:pPr>
      <w:spacing w:line="240" w:lineRule="auto"/>
      <w:ind w:firstLine="0"/>
      <w:jc w:val="center"/>
    </w:pPr>
    <w:rPr>
      <w:rFonts w:ascii="Times New Roman" w:eastAsia="Times New Roman" w:hAnsi="Times New Roman" w:cs="Times New Roman"/>
      <w:szCs w:val="20"/>
      <w:lang w:val="ru-RU" w:eastAsia="ru-RU" w:bidi="ar-SA"/>
    </w:rPr>
  </w:style>
  <w:style w:type="numbering" w:customStyle="1" w:styleId="3116">
    <w:name w:val="Нет списка311"/>
    <w:next w:val="afb"/>
    <w:semiHidden/>
    <w:rsid w:val="00D93B3D"/>
  </w:style>
  <w:style w:type="paragraph" w:customStyle="1" w:styleId="7a">
    <w:name w:val="Стиль7"/>
    <w:basedOn w:val="affffffff0"/>
    <w:link w:val="7b"/>
    <w:qFormat/>
    <w:rsid w:val="00D93B3D"/>
    <w:pPr>
      <w:spacing w:before="120" w:line="300" w:lineRule="auto"/>
    </w:pPr>
    <w:rPr>
      <w:rFonts w:ascii="Times New Roman" w:hAnsi="Times New Roman"/>
      <w:color w:val="00B050"/>
      <w:lang w:val="ru-RU" w:bidi="ar-SA"/>
    </w:rPr>
  </w:style>
  <w:style w:type="character" w:customStyle="1" w:styleId="7b">
    <w:name w:val="Стиль7 Знак"/>
    <w:basedOn w:val="affffffff"/>
    <w:link w:val="7a"/>
    <w:rsid w:val="00D93B3D"/>
    <w:rPr>
      <w:rFonts w:ascii="Times New Roman" w:eastAsia="Calibri" w:hAnsi="Times New Roman" w:cs="Calibri"/>
      <w:color w:val="00B050"/>
      <w:sz w:val="24"/>
      <w:szCs w:val="28"/>
      <w:lang w:val="ru-RU" w:bidi="ar-SA"/>
    </w:rPr>
  </w:style>
  <w:style w:type="paragraph" w:customStyle="1" w:styleId="Style565">
    <w:name w:val="Style565"/>
    <w:basedOn w:val="af8"/>
    <w:uiPriority w:val="99"/>
    <w:rsid w:val="00D93B3D"/>
    <w:pPr>
      <w:widowControl w:val="0"/>
      <w:autoSpaceDE w:val="0"/>
      <w:autoSpaceDN w:val="0"/>
      <w:adjustRightInd w:val="0"/>
      <w:spacing w:line="240" w:lineRule="auto"/>
      <w:ind w:firstLine="0"/>
      <w:jc w:val="left"/>
    </w:pPr>
    <w:rPr>
      <w:rFonts w:ascii="Times New Roman" w:eastAsia="Times New Roman" w:hAnsi="Times New Roman" w:cs="Times New Roman"/>
      <w:szCs w:val="24"/>
      <w:lang w:val="ru-RU" w:eastAsia="ru-RU" w:bidi="ar-SA"/>
    </w:rPr>
  </w:style>
  <w:style w:type="character" w:customStyle="1" w:styleId="FontStyle1165">
    <w:name w:val="Font Style1165"/>
    <w:basedOn w:val="af9"/>
    <w:uiPriority w:val="99"/>
    <w:rsid w:val="00D93B3D"/>
    <w:rPr>
      <w:rFonts w:ascii="Times New Roman" w:hAnsi="Times New Roman" w:cs="Times New Roman"/>
      <w:color w:val="000000"/>
      <w:sz w:val="24"/>
      <w:szCs w:val="24"/>
    </w:rPr>
  </w:style>
  <w:style w:type="character" w:customStyle="1" w:styleId="affffffffffffff6">
    <w:name w:val="Гипертекстовая ссылка"/>
    <w:basedOn w:val="af9"/>
    <w:uiPriority w:val="99"/>
    <w:rsid w:val="00D93B3D"/>
    <w:rPr>
      <w:rFonts w:cs="Times New Roman"/>
      <w:b w:val="0"/>
      <w:color w:val="106BBE"/>
    </w:rPr>
  </w:style>
  <w:style w:type="paragraph" w:customStyle="1" w:styleId="western">
    <w:name w:val="western"/>
    <w:basedOn w:val="af8"/>
    <w:rsid w:val="00D93B3D"/>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1894">
    <w:name w:val="xl189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895">
    <w:name w:val="xl189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896">
    <w:name w:val="xl189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897">
    <w:name w:val="xl189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898">
    <w:name w:val="xl1898"/>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899">
    <w:name w:val="xl1899"/>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00">
    <w:name w:val="xl1900"/>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1">
    <w:name w:val="xl1901"/>
    <w:basedOn w:val="af8"/>
    <w:rsid w:val="00D93B3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ascii="Tahoma" w:eastAsia="Times New Roman" w:hAnsi="Tahoma" w:cs="Tahoma"/>
      <w:color w:val="FF0000"/>
      <w:sz w:val="18"/>
      <w:szCs w:val="18"/>
      <w:lang w:val="ru-RU" w:eastAsia="ru-RU" w:bidi="ar-SA"/>
    </w:rPr>
  </w:style>
  <w:style w:type="paragraph" w:customStyle="1" w:styleId="xl1902">
    <w:name w:val="xl1902"/>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3">
    <w:name w:val="xl1903"/>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4">
    <w:name w:val="xl190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5">
    <w:name w:val="xl190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6">
    <w:name w:val="xl190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7">
    <w:name w:val="xl1907"/>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08">
    <w:name w:val="xl1908"/>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9">
    <w:name w:val="xl1909"/>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1910">
    <w:name w:val="xl1910"/>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11">
    <w:name w:val="xl1911"/>
    <w:basedOn w:val="af8"/>
    <w:rsid w:val="00D93B3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12">
    <w:name w:val="xl1912"/>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1913">
    <w:name w:val="xl1913"/>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14">
    <w:name w:val="xl1914"/>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15">
    <w:name w:val="xl191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16">
    <w:name w:val="xl191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17">
    <w:name w:val="xl1917"/>
    <w:basedOn w:val="af8"/>
    <w:rsid w:val="00D93B3D"/>
    <w:pPr>
      <w:pBdr>
        <w:top w:val="single" w:sz="4" w:space="0" w:color="auto"/>
        <w:lef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18">
    <w:name w:val="xl1918"/>
    <w:basedOn w:val="af8"/>
    <w:rsid w:val="00D93B3D"/>
    <w:pPr>
      <w:pBdr>
        <w:top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19">
    <w:name w:val="xl1919"/>
    <w:basedOn w:val="af8"/>
    <w:rsid w:val="00D93B3D"/>
    <w:pPr>
      <w:pBdr>
        <w:lef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20">
    <w:name w:val="xl1920"/>
    <w:basedOn w:val="af8"/>
    <w:rsid w:val="00D93B3D"/>
    <w:pPr>
      <w:pBdr>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21">
    <w:name w:val="xl1921"/>
    <w:basedOn w:val="af8"/>
    <w:rsid w:val="00D93B3D"/>
    <w:pPr>
      <w:pBdr>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22">
    <w:name w:val="xl1922"/>
    <w:basedOn w:val="af8"/>
    <w:rsid w:val="00D93B3D"/>
    <w:pPr>
      <w:pBdr>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23">
    <w:name w:val="xl1923"/>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24">
    <w:name w:val="xl1924"/>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25">
    <w:name w:val="xl1925"/>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26">
    <w:name w:val="xl1926"/>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27">
    <w:name w:val="xl19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28">
    <w:name w:val="xl19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29">
    <w:name w:val="xl1929"/>
    <w:basedOn w:val="af8"/>
    <w:rsid w:val="00D93B3D"/>
    <w:pPr>
      <w:pBdr>
        <w:top w:val="single" w:sz="4"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30">
    <w:name w:val="xl1930"/>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31">
    <w:name w:val="xl1931"/>
    <w:basedOn w:val="af8"/>
    <w:rsid w:val="00D93B3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jc w:val="left"/>
      <w:textAlignment w:val="center"/>
    </w:pPr>
    <w:rPr>
      <w:rFonts w:ascii="Tahoma" w:eastAsia="Times New Roman" w:hAnsi="Tahoma" w:cs="Tahoma"/>
      <w:sz w:val="18"/>
      <w:szCs w:val="18"/>
      <w:lang w:val="ru-RU" w:eastAsia="ru-RU" w:bidi="ar-SA"/>
    </w:rPr>
  </w:style>
  <w:style w:type="paragraph" w:customStyle="1" w:styleId="xl1932">
    <w:name w:val="xl1932"/>
    <w:basedOn w:val="af8"/>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cs="Arial CYR"/>
      <w:szCs w:val="24"/>
      <w:lang w:val="ru-RU" w:eastAsia="ru-RU" w:bidi="ar-SA"/>
    </w:rPr>
  </w:style>
  <w:style w:type="paragraph" w:customStyle="1" w:styleId="xl1933">
    <w:name w:val="xl193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34">
    <w:name w:val="xl193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35">
    <w:name w:val="xl193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36">
    <w:name w:val="xl1936"/>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37">
    <w:name w:val="xl1937"/>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38">
    <w:name w:val="xl1938"/>
    <w:basedOn w:val="af8"/>
    <w:rsid w:val="00D93B3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ascii="Tahoma" w:eastAsia="Times New Roman" w:hAnsi="Tahoma" w:cs="Tahoma"/>
      <w:sz w:val="18"/>
      <w:szCs w:val="18"/>
      <w:lang w:val="ru-RU" w:eastAsia="ru-RU" w:bidi="ar-SA"/>
    </w:rPr>
  </w:style>
  <w:style w:type="paragraph" w:customStyle="1" w:styleId="xl1939">
    <w:name w:val="xl1939"/>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40">
    <w:name w:val="xl1940"/>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41">
    <w:name w:val="xl1941"/>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FF0000"/>
      <w:sz w:val="18"/>
      <w:szCs w:val="18"/>
      <w:lang w:val="ru-RU" w:eastAsia="ru-RU" w:bidi="ar-SA"/>
    </w:rPr>
  </w:style>
  <w:style w:type="paragraph" w:customStyle="1" w:styleId="xl1942">
    <w:name w:val="xl1942"/>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FF0000"/>
      <w:sz w:val="18"/>
      <w:szCs w:val="18"/>
      <w:lang w:val="ru-RU" w:eastAsia="ru-RU" w:bidi="ar-SA"/>
    </w:rPr>
  </w:style>
  <w:style w:type="paragraph" w:customStyle="1" w:styleId="xl1943">
    <w:name w:val="xl194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0000"/>
      <w:sz w:val="18"/>
      <w:szCs w:val="18"/>
      <w:lang w:val="ru-RU" w:eastAsia="ru-RU" w:bidi="ar-SA"/>
    </w:rPr>
  </w:style>
  <w:style w:type="paragraph" w:customStyle="1" w:styleId="xl1944">
    <w:name w:val="xl194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0000"/>
      <w:sz w:val="18"/>
      <w:szCs w:val="18"/>
      <w:lang w:val="ru-RU" w:eastAsia="ru-RU" w:bidi="ar-SA"/>
    </w:rPr>
  </w:style>
  <w:style w:type="paragraph" w:customStyle="1" w:styleId="xl1945">
    <w:name w:val="xl1945"/>
    <w:basedOn w:val="af8"/>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46">
    <w:name w:val="xl1946"/>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47">
    <w:name w:val="xl19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48">
    <w:name w:val="xl1948"/>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49">
    <w:name w:val="xl1949"/>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0">
    <w:name w:val="xl1950"/>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1">
    <w:name w:val="xl1951"/>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2">
    <w:name w:val="xl1952"/>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3">
    <w:name w:val="xl1953"/>
    <w:basedOn w:val="af8"/>
    <w:rsid w:val="00D93B3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1954">
    <w:name w:val="xl1954"/>
    <w:basedOn w:val="af8"/>
    <w:rsid w:val="00D93B3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1955">
    <w:name w:val="xl1955"/>
    <w:basedOn w:val="af8"/>
    <w:rsid w:val="00D93B3D"/>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6">
    <w:name w:val="xl1956"/>
    <w:basedOn w:val="af8"/>
    <w:rsid w:val="00D93B3D"/>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7">
    <w:name w:val="xl195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8">
    <w:name w:val="xl195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9">
    <w:name w:val="xl1959"/>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0">
    <w:name w:val="xl1960"/>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1">
    <w:name w:val="xl196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b/>
      <w:bCs/>
      <w:color w:val="E511E5"/>
      <w:sz w:val="18"/>
      <w:szCs w:val="18"/>
      <w:lang w:val="ru-RU" w:eastAsia="ru-RU" w:bidi="ar-SA"/>
    </w:rPr>
  </w:style>
  <w:style w:type="paragraph" w:customStyle="1" w:styleId="xl1962">
    <w:name w:val="xl196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b/>
      <w:bCs/>
      <w:color w:val="E511E5"/>
      <w:sz w:val="18"/>
      <w:szCs w:val="18"/>
      <w:lang w:val="ru-RU" w:eastAsia="ru-RU" w:bidi="ar-SA"/>
    </w:rPr>
  </w:style>
  <w:style w:type="paragraph" w:customStyle="1" w:styleId="xl1963">
    <w:name w:val="xl196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4">
    <w:name w:val="xl196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5">
    <w:name w:val="xl196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6">
    <w:name w:val="xl196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7">
    <w:name w:val="xl196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8">
    <w:name w:val="xl196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9">
    <w:name w:val="xl1969"/>
    <w:basedOn w:val="af8"/>
    <w:rsid w:val="00D93B3D"/>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0">
    <w:name w:val="xl1970"/>
    <w:basedOn w:val="af8"/>
    <w:rsid w:val="00D93B3D"/>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1">
    <w:name w:val="xl1971"/>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2">
    <w:name w:val="xl197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3">
    <w:name w:val="xl197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4">
    <w:name w:val="xl1974"/>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5">
    <w:name w:val="xl197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6">
    <w:name w:val="xl197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7">
    <w:name w:val="xl197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78">
    <w:name w:val="xl19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79">
    <w:name w:val="xl197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0">
    <w:name w:val="xl198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1">
    <w:name w:val="xl198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2">
    <w:name w:val="xl198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3">
    <w:name w:val="xl198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4">
    <w:name w:val="xl1984"/>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24">
    <w:name w:val="xl202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25">
    <w:name w:val="xl202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26">
    <w:name w:val="xl202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27">
    <w:name w:val="xl20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color w:val="000000"/>
      <w:sz w:val="18"/>
      <w:szCs w:val="18"/>
      <w:lang w:val="ru-RU" w:eastAsia="ru-RU" w:bidi="ar-SA"/>
    </w:rPr>
  </w:style>
  <w:style w:type="paragraph" w:customStyle="1" w:styleId="xl2028">
    <w:name w:val="xl20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color w:val="000000"/>
      <w:sz w:val="18"/>
      <w:szCs w:val="18"/>
      <w:lang w:val="ru-RU" w:eastAsia="ru-RU" w:bidi="ar-SA"/>
    </w:rPr>
  </w:style>
  <w:style w:type="paragraph" w:customStyle="1" w:styleId="xl2029">
    <w:name w:val="xl202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0000"/>
      <w:sz w:val="18"/>
      <w:szCs w:val="18"/>
      <w:lang w:val="ru-RU" w:eastAsia="ru-RU" w:bidi="ar-SA"/>
    </w:rPr>
  </w:style>
  <w:style w:type="paragraph" w:customStyle="1" w:styleId="xl2030">
    <w:name w:val="xl203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0000"/>
      <w:sz w:val="18"/>
      <w:szCs w:val="18"/>
      <w:lang w:val="ru-RU" w:eastAsia="ru-RU" w:bidi="ar-SA"/>
    </w:rPr>
  </w:style>
  <w:style w:type="paragraph" w:customStyle="1" w:styleId="xl2031">
    <w:name w:val="xl203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32">
    <w:name w:val="xl203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33">
    <w:name w:val="xl203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34">
    <w:name w:val="xl203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35">
    <w:name w:val="xl203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36">
    <w:name w:val="xl203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37">
    <w:name w:val="xl203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38">
    <w:name w:val="xl203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39">
    <w:name w:val="xl203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0">
    <w:name w:val="xl204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1">
    <w:name w:val="xl204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42">
    <w:name w:val="xl204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43">
    <w:name w:val="xl204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4">
    <w:name w:val="xl204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5">
    <w:name w:val="xl204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46">
    <w:name w:val="xl204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47">
    <w:name w:val="xl20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8">
    <w:name w:val="xl204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9">
    <w:name w:val="xl204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0">
    <w:name w:val="xl205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1">
    <w:name w:val="xl205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FF0000"/>
      <w:sz w:val="18"/>
      <w:szCs w:val="18"/>
      <w:lang w:val="ru-RU" w:eastAsia="ru-RU" w:bidi="ar-SA"/>
    </w:rPr>
  </w:style>
  <w:style w:type="paragraph" w:customStyle="1" w:styleId="xl2052">
    <w:name w:val="xl205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FF0000"/>
      <w:sz w:val="18"/>
      <w:szCs w:val="18"/>
      <w:lang w:val="ru-RU" w:eastAsia="ru-RU" w:bidi="ar-SA"/>
    </w:rPr>
  </w:style>
  <w:style w:type="paragraph" w:customStyle="1" w:styleId="xl2053">
    <w:name w:val="xl2053"/>
    <w:basedOn w:val="af8"/>
    <w:rsid w:val="00D93B3D"/>
    <w:pPr>
      <w:pBdr>
        <w:top w:val="single" w:sz="4" w:space="0" w:color="auto"/>
        <w:lef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4">
    <w:name w:val="xl205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5">
    <w:name w:val="xl205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6">
    <w:name w:val="xl205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7">
    <w:name w:val="xl205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Arial CYR" w:eastAsia="Times New Roman" w:hAnsi="Arial CYR" w:cs="Arial CYR"/>
      <w:color w:val="0000FF"/>
      <w:szCs w:val="24"/>
      <w:u w:val="single"/>
      <w:lang w:val="ru-RU" w:eastAsia="ru-RU" w:bidi="ar-SA"/>
    </w:rPr>
  </w:style>
  <w:style w:type="paragraph" w:customStyle="1" w:styleId="xl2058">
    <w:name w:val="xl205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59">
    <w:name w:val="xl2059"/>
    <w:basedOn w:val="af8"/>
    <w:rsid w:val="00D93B3D"/>
    <w:pPr>
      <w:pBdr>
        <w:top w:val="single" w:sz="4" w:space="0" w:color="auto"/>
        <w:left w:val="single" w:sz="4" w:space="0" w:color="auto"/>
        <w:bottom w:val="single" w:sz="4" w:space="0" w:color="auto"/>
      </w:pBdr>
      <w:shd w:val="clear" w:color="000000" w:fill="C4D79B"/>
      <w:spacing w:before="100" w:beforeAutospacing="1" w:after="100" w:afterAutospacing="1" w:line="240" w:lineRule="auto"/>
      <w:ind w:firstLine="0"/>
      <w:jc w:val="center"/>
    </w:pPr>
    <w:rPr>
      <w:rFonts w:ascii="Times New Roman" w:eastAsia="Times New Roman" w:hAnsi="Times New Roman" w:cs="Times New Roman"/>
      <w:color w:val="00B050"/>
      <w:szCs w:val="24"/>
      <w:lang w:val="ru-RU" w:eastAsia="ru-RU" w:bidi="ar-SA"/>
    </w:rPr>
  </w:style>
  <w:style w:type="paragraph" w:customStyle="1" w:styleId="xl2060">
    <w:name w:val="xl2060"/>
    <w:basedOn w:val="af8"/>
    <w:rsid w:val="00D93B3D"/>
    <w:pPr>
      <w:pBdr>
        <w:top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pPr>
    <w:rPr>
      <w:rFonts w:ascii="Times New Roman" w:eastAsia="Times New Roman" w:hAnsi="Times New Roman" w:cs="Times New Roman"/>
      <w:color w:val="00B050"/>
      <w:szCs w:val="24"/>
      <w:lang w:val="ru-RU" w:eastAsia="ru-RU" w:bidi="ar-SA"/>
    </w:rPr>
  </w:style>
  <w:style w:type="paragraph" w:customStyle="1" w:styleId="xl2061">
    <w:name w:val="xl206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62">
    <w:name w:val="xl206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63">
    <w:name w:val="xl206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64">
    <w:name w:val="xl206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65">
    <w:name w:val="xl2065"/>
    <w:basedOn w:val="af8"/>
    <w:rsid w:val="00D93B3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66">
    <w:name w:val="xl2066"/>
    <w:basedOn w:val="af8"/>
    <w:rsid w:val="00D93B3D"/>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67">
    <w:name w:val="xl2067"/>
    <w:basedOn w:val="af8"/>
    <w:rsid w:val="00D93B3D"/>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68">
    <w:name w:val="xl2068"/>
    <w:basedOn w:val="af8"/>
    <w:rsid w:val="00D93B3D"/>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69">
    <w:name w:val="xl2069"/>
    <w:basedOn w:val="af8"/>
    <w:rsid w:val="00D93B3D"/>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0">
    <w:name w:val="xl2070"/>
    <w:basedOn w:val="af8"/>
    <w:rsid w:val="00D93B3D"/>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1">
    <w:name w:val="xl2071"/>
    <w:basedOn w:val="af8"/>
    <w:rsid w:val="00D93B3D"/>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2">
    <w:name w:val="xl2072"/>
    <w:basedOn w:val="af8"/>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3">
    <w:name w:val="xl2073"/>
    <w:basedOn w:val="af8"/>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4">
    <w:name w:val="xl2074"/>
    <w:basedOn w:val="af8"/>
    <w:rsid w:val="00D93B3D"/>
    <w:pPr>
      <w:pBdr>
        <w:top w:val="single" w:sz="4" w:space="0" w:color="auto"/>
        <w:left w:val="single" w:sz="4" w:space="0" w:color="auto"/>
        <w:bottom w:val="single" w:sz="4" w:space="0" w:color="auto"/>
      </w:pBdr>
      <w:shd w:val="clear" w:color="000000" w:fill="B8CCE4"/>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75">
    <w:name w:val="xl2075"/>
    <w:basedOn w:val="af8"/>
    <w:rsid w:val="00D93B3D"/>
    <w:pPr>
      <w:pBdr>
        <w:top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76">
    <w:name w:val="xl2076"/>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77">
    <w:name w:val="xl2077"/>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78">
    <w:name w:val="xl20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79">
    <w:name w:val="xl2079"/>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0">
    <w:name w:val="xl2080"/>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1">
    <w:name w:val="xl2081"/>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2">
    <w:name w:val="xl2082"/>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3">
    <w:name w:val="xl208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4">
    <w:name w:val="xl208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5">
    <w:name w:val="xl208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6">
    <w:name w:val="xl208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7">
    <w:name w:val="xl2087"/>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8">
    <w:name w:val="xl2088"/>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9">
    <w:name w:val="xl208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90">
    <w:name w:val="xl209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91">
    <w:name w:val="xl209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92">
    <w:name w:val="xl209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93">
    <w:name w:val="xl209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eastAsia="Times New Roman" w:hAnsi="Tahoma" w:cs="Tahoma"/>
      <w:b/>
      <w:bCs/>
      <w:color w:val="E511E5"/>
      <w:sz w:val="18"/>
      <w:szCs w:val="18"/>
      <w:lang w:val="ru-RU" w:eastAsia="ru-RU" w:bidi="ar-SA"/>
    </w:rPr>
  </w:style>
  <w:style w:type="paragraph" w:customStyle="1" w:styleId="xl2094">
    <w:name w:val="xl209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eastAsia="Times New Roman" w:hAnsi="Tahoma" w:cs="Tahoma"/>
      <w:b/>
      <w:bCs/>
      <w:color w:val="E511E5"/>
      <w:sz w:val="18"/>
      <w:szCs w:val="18"/>
      <w:lang w:val="ru-RU" w:eastAsia="ru-RU" w:bidi="ar-SA"/>
    </w:rPr>
  </w:style>
  <w:style w:type="paragraph" w:customStyle="1" w:styleId="xl2095">
    <w:name w:val="xl209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b/>
      <w:bCs/>
      <w:color w:val="00B050"/>
      <w:sz w:val="18"/>
      <w:szCs w:val="18"/>
      <w:lang w:val="ru-RU" w:eastAsia="ru-RU" w:bidi="ar-SA"/>
    </w:rPr>
  </w:style>
  <w:style w:type="paragraph" w:customStyle="1" w:styleId="xl63568">
    <w:name w:val="xl63568"/>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69">
    <w:name w:val="xl63569"/>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70">
    <w:name w:val="xl63570"/>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1">
    <w:name w:val="xl63571"/>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2">
    <w:name w:val="xl63572"/>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3">
    <w:name w:val="xl63573"/>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4">
    <w:name w:val="xl6357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5">
    <w:name w:val="xl63575"/>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6">
    <w:name w:val="xl63576"/>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77">
    <w:name w:val="xl63577"/>
    <w:basedOn w:val="af8"/>
    <w:uiPriority w:val="99"/>
    <w:rsid w:val="00D93B3D"/>
    <w:pPr>
      <w:pBdr>
        <w:top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578">
    <w:name w:val="xl6357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63579">
    <w:name w:val="xl6357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808080"/>
      <w:sz w:val="20"/>
      <w:szCs w:val="20"/>
      <w:lang w:val="ru-RU" w:eastAsia="ru-RU" w:bidi="ar-SA"/>
    </w:rPr>
  </w:style>
  <w:style w:type="paragraph" w:customStyle="1" w:styleId="xl63580">
    <w:name w:val="xl63580"/>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808080"/>
      <w:sz w:val="20"/>
      <w:szCs w:val="20"/>
      <w:lang w:val="ru-RU" w:eastAsia="ru-RU" w:bidi="ar-SA"/>
    </w:rPr>
  </w:style>
  <w:style w:type="paragraph" w:customStyle="1" w:styleId="xl63581">
    <w:name w:val="xl6358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808080"/>
      <w:sz w:val="20"/>
      <w:szCs w:val="20"/>
      <w:lang w:val="ru-RU" w:eastAsia="ru-RU" w:bidi="ar-SA"/>
    </w:rPr>
  </w:style>
  <w:style w:type="paragraph" w:customStyle="1" w:styleId="8d">
    <w:name w:val="Стиль8"/>
    <w:basedOn w:val="affffffc"/>
    <w:uiPriority w:val="99"/>
    <w:qFormat/>
    <w:rsid w:val="00D93B3D"/>
    <w:pPr>
      <w:spacing w:before="120" w:line="360" w:lineRule="auto"/>
      <w:ind w:firstLine="720"/>
    </w:pPr>
    <w:rPr>
      <w:rFonts w:cs="Times New Roman"/>
      <w:lang w:val="ru-RU" w:bidi="ar-SA"/>
    </w:rPr>
  </w:style>
  <w:style w:type="paragraph" w:customStyle="1" w:styleId="xl63567">
    <w:name w:val="xl63567"/>
    <w:basedOn w:val="af8"/>
    <w:uiPriority w:val="99"/>
    <w:rsid w:val="00D93B3D"/>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582">
    <w:name w:val="xl6358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2"/>
      <w:szCs w:val="12"/>
      <w:lang w:val="ru-RU" w:eastAsia="ru-RU" w:bidi="ar-SA"/>
    </w:rPr>
  </w:style>
  <w:style w:type="paragraph" w:customStyle="1" w:styleId="xl63583">
    <w:name w:val="xl63583"/>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584">
    <w:name w:val="xl63584"/>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585">
    <w:name w:val="xl63585"/>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character" w:customStyle="1" w:styleId="1f6">
    <w:name w:val="Оглавление 1 Знак"/>
    <w:basedOn w:val="af9"/>
    <w:link w:val="1f5"/>
    <w:uiPriority w:val="39"/>
    <w:rsid w:val="00857AD9"/>
    <w:rPr>
      <w:rFonts w:ascii="Arial" w:hAnsi="Arial" w:cs="Calibri"/>
      <w:bCs/>
      <w:iCs/>
      <w:noProof/>
      <w:sz w:val="24"/>
      <w:szCs w:val="24"/>
    </w:rPr>
  </w:style>
  <w:style w:type="table" w:customStyle="1" w:styleId="TableGridReport5">
    <w:name w:val="Table Grid Report5"/>
    <w:basedOn w:val="afa"/>
    <w:next w:val="afff6"/>
    <w:uiPriority w:val="59"/>
    <w:rsid w:val="00D93B3D"/>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18">
    <w:name w:val="xl6361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19">
    <w:name w:val="xl6361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21">
    <w:name w:val="xl6362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622">
    <w:name w:val="xl63622"/>
    <w:basedOn w:val="af8"/>
    <w:uiPriority w:val="99"/>
    <w:rsid w:val="00D93B3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23">
    <w:name w:val="xl636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2"/>
      <w:szCs w:val="12"/>
      <w:lang w:val="ru-RU" w:eastAsia="ru-RU" w:bidi="ar-SA"/>
    </w:rPr>
  </w:style>
  <w:style w:type="paragraph" w:customStyle="1" w:styleId="xl63625">
    <w:name w:val="xl63625"/>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626">
    <w:name w:val="xl63626"/>
    <w:basedOn w:val="af8"/>
    <w:uiPriority w:val="99"/>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szCs w:val="24"/>
      <w:lang w:val="ru-RU" w:eastAsia="ru-RU" w:bidi="ar-SA"/>
    </w:rPr>
  </w:style>
  <w:style w:type="paragraph" w:customStyle="1" w:styleId="xl63627">
    <w:name w:val="xl63627"/>
    <w:basedOn w:val="af8"/>
    <w:uiPriority w:val="99"/>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28">
    <w:name w:val="xl63628"/>
    <w:basedOn w:val="af8"/>
    <w:uiPriority w:val="99"/>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2"/>
      <w:szCs w:val="12"/>
      <w:lang w:val="ru-RU" w:eastAsia="ru-RU" w:bidi="ar-SA"/>
    </w:rPr>
  </w:style>
  <w:style w:type="paragraph" w:customStyle="1" w:styleId="xl63629">
    <w:name w:val="xl6362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630">
    <w:name w:val="xl63630"/>
    <w:basedOn w:val="af8"/>
    <w:uiPriority w:val="99"/>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1">
    <w:name w:val="xl6363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2">
    <w:name w:val="xl6363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3">
    <w:name w:val="xl63633"/>
    <w:basedOn w:val="af8"/>
    <w:uiPriority w:val="99"/>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4">
    <w:name w:val="xl63634"/>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val="ru-RU" w:eastAsia="ru-RU" w:bidi="ar-SA"/>
    </w:rPr>
  </w:style>
  <w:style w:type="paragraph" w:customStyle="1" w:styleId="xl63635">
    <w:name w:val="xl63635"/>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6">
    <w:name w:val="xl63636"/>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7">
    <w:name w:val="xl6363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8">
    <w:name w:val="xl63638"/>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9">
    <w:name w:val="xl63639"/>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0">
    <w:name w:val="xl63640"/>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1">
    <w:name w:val="xl63641"/>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2">
    <w:name w:val="xl63642"/>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3">
    <w:name w:val="xl63643"/>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4">
    <w:name w:val="xl63644"/>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5">
    <w:name w:val="xl63645"/>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6">
    <w:name w:val="xl63646"/>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7">
    <w:name w:val="xl6364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8">
    <w:name w:val="xl63648"/>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9">
    <w:name w:val="xl63649"/>
    <w:basedOn w:val="af8"/>
    <w:uiPriority w:val="99"/>
    <w:rsid w:val="00D93B3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50">
    <w:name w:val="xl63650"/>
    <w:basedOn w:val="af8"/>
    <w:uiPriority w:val="99"/>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51">
    <w:name w:val="xl63651"/>
    <w:basedOn w:val="af8"/>
    <w:uiPriority w:val="99"/>
    <w:rsid w:val="00D93B3D"/>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52">
    <w:name w:val="xl63652"/>
    <w:basedOn w:val="af8"/>
    <w:uiPriority w:val="99"/>
    <w:rsid w:val="00D93B3D"/>
    <w:pPr>
      <w:pBdr>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20">
    <w:name w:val="xl63620"/>
    <w:basedOn w:val="af8"/>
    <w:uiPriority w:val="99"/>
    <w:rsid w:val="00D93B3D"/>
    <w:pPr>
      <w:pBdr>
        <w:top w:val="single" w:sz="8" w:space="0" w:color="auto"/>
        <w:bottom w:val="single" w:sz="8" w:space="0" w:color="auto"/>
        <w:right w:val="single" w:sz="8" w:space="0" w:color="auto"/>
      </w:pBdr>
      <w:shd w:val="clear" w:color="000000" w:fill="DCE6F1"/>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624">
    <w:name w:val="xl63624"/>
    <w:basedOn w:val="af8"/>
    <w:uiPriority w:val="99"/>
    <w:rsid w:val="00D93B3D"/>
    <w:pPr>
      <w:pBdr>
        <w:bottom w:val="single" w:sz="8" w:space="0" w:color="auto"/>
        <w:right w:val="single" w:sz="8" w:space="0" w:color="auto"/>
      </w:pBdr>
      <w:shd w:val="clear" w:color="000000" w:fill="D8E4BC"/>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616">
    <w:name w:val="xl63616"/>
    <w:basedOn w:val="af8"/>
    <w:uiPriority w:val="99"/>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character" w:customStyle="1" w:styleId="21pt">
    <w:name w:val="Основной текст (2) + Интервал 1 pt"/>
    <w:basedOn w:val="2fd"/>
    <w:rsid w:val="00D93B3D"/>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basedOn w:val="af9"/>
    <w:link w:val="2fffa"/>
    <w:rsid w:val="00D93B3D"/>
    <w:rPr>
      <w:rFonts w:ascii="Arial" w:eastAsia="Arial" w:hAnsi="Arial" w:cs="Arial"/>
      <w:shd w:val="clear" w:color="auto" w:fill="FFFFFF"/>
    </w:rPr>
  </w:style>
  <w:style w:type="paragraph" w:customStyle="1" w:styleId="2fffa">
    <w:name w:val="Заголовок №2"/>
    <w:basedOn w:val="af8"/>
    <w:link w:val="2fff9"/>
    <w:rsid w:val="00D93B3D"/>
    <w:pPr>
      <w:widowControl w:val="0"/>
      <w:shd w:val="clear" w:color="auto" w:fill="FFFFFF"/>
      <w:spacing w:before="60" w:line="413" w:lineRule="exact"/>
      <w:ind w:firstLine="0"/>
      <w:jc w:val="right"/>
      <w:outlineLvl w:val="1"/>
    </w:pPr>
    <w:rPr>
      <w:rFonts w:eastAsia="Arial" w:cs="Arial"/>
      <w:sz w:val="22"/>
    </w:rPr>
  </w:style>
  <w:style w:type="character" w:customStyle="1" w:styleId="s10">
    <w:name w:val="s_10"/>
    <w:basedOn w:val="af9"/>
    <w:rsid w:val="00D93B3D"/>
  </w:style>
  <w:style w:type="character" w:customStyle="1" w:styleId="285pt">
    <w:name w:val="Основной текст (2) + 8;5 pt;Полужирный"/>
    <w:basedOn w:val="2fd"/>
    <w:rsid w:val="00D93B3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basedOn w:val="2fd"/>
    <w:rsid w:val="00D93B3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basedOn w:val="2fd"/>
    <w:rsid w:val="00D93B3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basedOn w:val="af9"/>
    <w:link w:val="5f6"/>
    <w:rsid w:val="00D93B3D"/>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D93B3D"/>
    <w:pPr>
      <w:widowControl w:val="0"/>
      <w:shd w:val="clear" w:color="auto" w:fill="FFFFFF"/>
      <w:spacing w:before="180" w:line="0" w:lineRule="atLeast"/>
      <w:ind w:firstLine="0"/>
      <w:jc w:val="left"/>
    </w:pPr>
    <w:rPr>
      <w:rFonts w:eastAsia="Arial" w:cs="Arial"/>
      <w:b/>
      <w:bCs/>
      <w:sz w:val="19"/>
      <w:szCs w:val="19"/>
    </w:rPr>
  </w:style>
  <w:style w:type="paragraph" w:customStyle="1" w:styleId="s1">
    <w:name w:val="s_1"/>
    <w:basedOn w:val="af8"/>
    <w:uiPriority w:val="99"/>
    <w:rsid w:val="00D93B3D"/>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Textbodyindent">
    <w:name w:val="Text body indent"/>
    <w:basedOn w:val="Standard"/>
    <w:uiPriority w:val="99"/>
    <w:rsid w:val="00D93B3D"/>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D93B3D"/>
  </w:style>
  <w:style w:type="paragraph" w:customStyle="1" w:styleId="1111e">
    <w:name w:val="1111"/>
    <w:basedOn w:val="af8"/>
    <w:next w:val="af8"/>
    <w:uiPriority w:val="99"/>
    <w:qFormat/>
    <w:rsid w:val="00D93B3D"/>
    <w:pPr>
      <w:keepNext/>
      <w:keepLines/>
      <w:spacing w:before="240" w:line="276" w:lineRule="auto"/>
      <w:ind w:firstLine="0"/>
      <w:jc w:val="left"/>
      <w:outlineLvl w:val="0"/>
    </w:pPr>
    <w:rPr>
      <w:rFonts w:ascii="Cambria" w:eastAsia="Times New Roman" w:hAnsi="Cambria" w:cs="Times New Roman"/>
      <w:color w:val="365F91"/>
      <w:sz w:val="32"/>
      <w:szCs w:val="32"/>
      <w:lang w:val="ru-RU" w:bidi="ar-SA"/>
    </w:rPr>
  </w:style>
  <w:style w:type="paragraph" w:customStyle="1" w:styleId="h211">
    <w:name w:val="h211"/>
    <w:basedOn w:val="af8"/>
    <w:next w:val="af8"/>
    <w:uiPriority w:val="9"/>
    <w:unhideWhenUsed/>
    <w:qFormat/>
    <w:rsid w:val="00D93B3D"/>
    <w:pPr>
      <w:keepNext/>
      <w:keepLines/>
      <w:spacing w:before="40" w:line="276" w:lineRule="auto"/>
      <w:ind w:firstLine="0"/>
      <w:jc w:val="left"/>
      <w:outlineLvl w:val="1"/>
    </w:pPr>
    <w:rPr>
      <w:rFonts w:ascii="Cambria" w:eastAsia="Times New Roman" w:hAnsi="Cambria" w:cs="Times New Roman"/>
      <w:color w:val="365F91"/>
      <w:sz w:val="26"/>
      <w:szCs w:val="26"/>
      <w:lang w:val="ru-RU" w:bidi="ar-SA"/>
    </w:rPr>
  </w:style>
  <w:style w:type="paragraph" w:customStyle="1" w:styleId="1ffffa">
    <w:name w:val="влево1"/>
    <w:basedOn w:val="af8"/>
    <w:next w:val="af8"/>
    <w:uiPriority w:val="99"/>
    <w:unhideWhenUsed/>
    <w:qFormat/>
    <w:rsid w:val="00D93B3D"/>
    <w:pPr>
      <w:keepNext/>
      <w:keepLines/>
      <w:spacing w:before="40" w:line="276" w:lineRule="auto"/>
      <w:ind w:firstLine="0"/>
      <w:jc w:val="left"/>
      <w:outlineLvl w:val="2"/>
    </w:pPr>
    <w:rPr>
      <w:rFonts w:ascii="Cambria" w:eastAsia="Times New Roman" w:hAnsi="Cambria" w:cs="Times New Roman"/>
      <w:color w:val="243F60"/>
      <w:szCs w:val="24"/>
      <w:lang w:val="ru-RU" w:bidi="ar-SA"/>
    </w:rPr>
  </w:style>
  <w:style w:type="numbering" w:customStyle="1" w:styleId="1611">
    <w:name w:val="Нет списка161"/>
    <w:next w:val="afb"/>
    <w:uiPriority w:val="99"/>
    <w:semiHidden/>
    <w:unhideWhenUsed/>
    <w:rsid w:val="00D93B3D"/>
  </w:style>
  <w:style w:type="numbering" w:customStyle="1" w:styleId="11412">
    <w:name w:val="Нет списка1141"/>
    <w:next w:val="afb"/>
    <w:uiPriority w:val="99"/>
    <w:semiHidden/>
    <w:unhideWhenUsed/>
    <w:rsid w:val="00D93B3D"/>
  </w:style>
  <w:style w:type="numbering" w:customStyle="1" w:styleId="1111161">
    <w:name w:val="1 / 1.1 / 1.1.61"/>
    <w:basedOn w:val="afb"/>
    <w:next w:val="111111"/>
    <w:rsid w:val="00D93B3D"/>
  </w:style>
  <w:style w:type="table" w:customStyle="1" w:styleId="11191">
    <w:name w:val="Средний список 1119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D93B3D"/>
  </w:style>
  <w:style w:type="table" w:customStyle="1" w:styleId="12212">
    <w:name w:val="Средний список 122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tura MT Script Capitals" w:eastAsia="Times New Roman" w:hAnsi="Matura MT Script Capital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D93B3D"/>
  </w:style>
  <w:style w:type="numbering" w:customStyle="1" w:styleId="3214">
    <w:name w:val="Заголовок 3 ур21"/>
    <w:basedOn w:val="afb"/>
    <w:uiPriority w:val="99"/>
    <w:rsid w:val="00D93B3D"/>
  </w:style>
  <w:style w:type="numbering" w:customStyle="1" w:styleId="1414">
    <w:name w:val="Стиль141"/>
    <w:uiPriority w:val="99"/>
    <w:rsid w:val="00D93B3D"/>
  </w:style>
  <w:style w:type="numbering" w:customStyle="1" w:styleId="11111211">
    <w:name w:val="1 / 1.1 / 1.1.211"/>
    <w:basedOn w:val="afb"/>
    <w:next w:val="111111"/>
    <w:locked/>
    <w:rsid w:val="00D93B3D"/>
  </w:style>
  <w:style w:type="numbering" w:customStyle="1" w:styleId="11111311">
    <w:name w:val="1 / 1.1 / 1.1.311"/>
    <w:basedOn w:val="afb"/>
    <w:next w:val="111111"/>
    <w:locked/>
    <w:rsid w:val="00D93B3D"/>
  </w:style>
  <w:style w:type="numbering" w:customStyle="1" w:styleId="2411">
    <w:name w:val="Нет списка241"/>
    <w:next w:val="afb"/>
    <w:uiPriority w:val="99"/>
    <w:semiHidden/>
    <w:unhideWhenUsed/>
    <w:rsid w:val="00D93B3D"/>
  </w:style>
  <w:style w:type="numbering" w:customStyle="1" w:styleId="11111411">
    <w:name w:val="1 / 1.1 / 1.1.411"/>
    <w:basedOn w:val="afb"/>
    <w:next w:val="111111"/>
    <w:rsid w:val="00D93B3D"/>
  </w:style>
  <w:style w:type="table" w:customStyle="1" w:styleId="111101">
    <w:name w:val="Средний список 11110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D93B3D"/>
  </w:style>
  <w:style w:type="table" w:customStyle="1" w:styleId="13210">
    <w:name w:val="Средний список 1321"/>
    <w:basedOn w:val="afa"/>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D93B3D"/>
  </w:style>
  <w:style w:type="numbering" w:customStyle="1" w:styleId="11111110">
    <w:name w:val="Нет списка1111111"/>
    <w:next w:val="afb"/>
    <w:uiPriority w:val="99"/>
    <w:semiHidden/>
    <w:unhideWhenUsed/>
    <w:rsid w:val="00D93B3D"/>
  </w:style>
  <w:style w:type="table" w:customStyle="1" w:styleId="112210">
    <w:name w:val="Средний список 112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D93B3D"/>
  </w:style>
  <w:style w:type="table" w:customStyle="1" w:styleId="113210">
    <w:name w:val="Средний список 113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D93B3D"/>
  </w:style>
  <w:style w:type="table" w:customStyle="1" w:styleId="114210">
    <w:name w:val="Средний список 114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D93B3D"/>
  </w:style>
  <w:style w:type="table" w:customStyle="1" w:styleId="11621">
    <w:name w:val="Средний список 116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D93B3D"/>
  </w:style>
  <w:style w:type="table" w:customStyle="1" w:styleId="11721">
    <w:name w:val="Средний список 117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D93B3D"/>
  </w:style>
  <w:style w:type="table" w:customStyle="1" w:styleId="11111210">
    <w:name w:val="Средний список 11111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D93B3D"/>
  </w:style>
  <w:style w:type="table" w:customStyle="1" w:styleId="111221">
    <w:name w:val="Средний список 1112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D93B3D"/>
  </w:style>
  <w:style w:type="table" w:customStyle="1" w:styleId="111711">
    <w:name w:val="Средний список 1117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D93B3D"/>
  </w:style>
  <w:style w:type="numbering" w:customStyle="1" w:styleId="11111511">
    <w:name w:val="1 / 1.1 / 1.1.511"/>
    <w:basedOn w:val="afb"/>
    <w:next w:val="111111"/>
    <w:semiHidden/>
    <w:unhideWhenUsed/>
    <w:rsid w:val="00D93B3D"/>
  </w:style>
  <w:style w:type="numbering" w:customStyle="1" w:styleId="1111f">
    <w:name w:val="Стиль1111"/>
    <w:uiPriority w:val="99"/>
    <w:rsid w:val="00D93B3D"/>
  </w:style>
  <w:style w:type="numbering" w:customStyle="1" w:styleId="21118">
    <w:name w:val="Заголовок 2 уровень111"/>
    <w:uiPriority w:val="99"/>
    <w:rsid w:val="00D93B3D"/>
  </w:style>
  <w:style w:type="numbering" w:customStyle="1" w:styleId="311110">
    <w:name w:val="Заголовок 3 ур1111"/>
    <w:uiPriority w:val="99"/>
    <w:rsid w:val="00D93B3D"/>
  </w:style>
  <w:style w:type="numbering" w:customStyle="1" w:styleId="10110">
    <w:name w:val="Нет списка1011"/>
    <w:next w:val="afb"/>
    <w:uiPriority w:val="99"/>
    <w:semiHidden/>
    <w:unhideWhenUsed/>
    <w:rsid w:val="00D93B3D"/>
  </w:style>
  <w:style w:type="numbering" w:customStyle="1" w:styleId="12114">
    <w:name w:val="Стиль1211"/>
    <w:uiPriority w:val="99"/>
    <w:rsid w:val="00D93B3D"/>
  </w:style>
  <w:style w:type="numbering" w:customStyle="1" w:styleId="12310">
    <w:name w:val="Нет списка1231"/>
    <w:next w:val="afb"/>
    <w:uiPriority w:val="99"/>
    <w:semiHidden/>
    <w:unhideWhenUsed/>
    <w:rsid w:val="00D93B3D"/>
  </w:style>
  <w:style w:type="numbering" w:customStyle="1" w:styleId="31c">
    <w:name w:val="Рис.31"/>
    <w:rsid w:val="00D93B3D"/>
  </w:style>
  <w:style w:type="numbering" w:customStyle="1" w:styleId="112112">
    <w:name w:val="Нет списка11211"/>
    <w:next w:val="afb"/>
    <w:uiPriority w:val="99"/>
    <w:semiHidden/>
    <w:unhideWhenUsed/>
    <w:rsid w:val="00D93B3D"/>
  </w:style>
  <w:style w:type="numbering" w:customStyle="1" w:styleId="22111">
    <w:name w:val="Нет списка2211"/>
    <w:next w:val="afb"/>
    <w:uiPriority w:val="99"/>
    <w:semiHidden/>
    <w:unhideWhenUsed/>
    <w:rsid w:val="00D93B3D"/>
  </w:style>
  <w:style w:type="numbering" w:customStyle="1" w:styleId="121a">
    <w:name w:val="Рис.121"/>
    <w:rsid w:val="00D93B3D"/>
  </w:style>
  <w:style w:type="numbering" w:customStyle="1" w:styleId="121111">
    <w:name w:val="Нет списка12111"/>
    <w:next w:val="afb"/>
    <w:uiPriority w:val="99"/>
    <w:semiHidden/>
    <w:unhideWhenUsed/>
    <w:rsid w:val="00D93B3D"/>
  </w:style>
  <w:style w:type="numbering" w:customStyle="1" w:styleId="31211">
    <w:name w:val="Заголовок 3 ур1211"/>
    <w:uiPriority w:val="99"/>
    <w:rsid w:val="00D93B3D"/>
  </w:style>
  <w:style w:type="numbering" w:customStyle="1" w:styleId="13112">
    <w:name w:val="Нет списка1311"/>
    <w:next w:val="afb"/>
    <w:uiPriority w:val="99"/>
    <w:semiHidden/>
    <w:unhideWhenUsed/>
    <w:rsid w:val="00D93B3D"/>
  </w:style>
  <w:style w:type="numbering" w:customStyle="1" w:styleId="13113">
    <w:name w:val="Стиль1311"/>
    <w:uiPriority w:val="99"/>
    <w:rsid w:val="00D93B3D"/>
  </w:style>
  <w:style w:type="numbering" w:customStyle="1" w:styleId="14110">
    <w:name w:val="Нет списка1411"/>
    <w:next w:val="afb"/>
    <w:uiPriority w:val="99"/>
    <w:semiHidden/>
    <w:unhideWhenUsed/>
    <w:rsid w:val="00D93B3D"/>
  </w:style>
  <w:style w:type="numbering" w:customStyle="1" w:styleId="211b">
    <w:name w:val="Рис.211"/>
    <w:rsid w:val="00D93B3D"/>
  </w:style>
  <w:style w:type="numbering" w:customStyle="1" w:styleId="113112">
    <w:name w:val="Нет списка11311"/>
    <w:next w:val="afb"/>
    <w:uiPriority w:val="99"/>
    <w:semiHidden/>
    <w:unhideWhenUsed/>
    <w:rsid w:val="00D93B3D"/>
  </w:style>
  <w:style w:type="numbering" w:customStyle="1" w:styleId="23110">
    <w:name w:val="Нет списка2311"/>
    <w:next w:val="afb"/>
    <w:uiPriority w:val="99"/>
    <w:semiHidden/>
    <w:unhideWhenUsed/>
    <w:rsid w:val="00D93B3D"/>
  </w:style>
  <w:style w:type="numbering" w:customStyle="1" w:styleId="1111f0">
    <w:name w:val="Рис.1111"/>
    <w:rsid w:val="00D93B3D"/>
  </w:style>
  <w:style w:type="numbering" w:customStyle="1" w:styleId="122110">
    <w:name w:val="Нет списка12211"/>
    <w:next w:val="afb"/>
    <w:uiPriority w:val="99"/>
    <w:semiHidden/>
    <w:unhideWhenUsed/>
    <w:rsid w:val="00D93B3D"/>
  </w:style>
  <w:style w:type="numbering" w:customStyle="1" w:styleId="31311">
    <w:name w:val="Заголовок 3 ур1311"/>
    <w:uiPriority w:val="99"/>
    <w:rsid w:val="00D93B3D"/>
  </w:style>
  <w:style w:type="paragraph" w:customStyle="1" w:styleId="2fffb">
    <w:name w:val="Выделенная цитата2"/>
    <w:basedOn w:val="af8"/>
    <w:next w:val="af8"/>
    <w:uiPriority w:val="30"/>
    <w:qFormat/>
    <w:rsid w:val="00D93B3D"/>
    <w:pPr>
      <w:pBdr>
        <w:top w:val="single" w:sz="4" w:space="10" w:color="4F81BD"/>
        <w:bottom w:val="single" w:sz="4" w:space="10" w:color="4F81BD"/>
      </w:pBdr>
      <w:spacing w:before="360" w:after="360" w:line="259" w:lineRule="auto"/>
      <w:ind w:left="864" w:right="864" w:firstLine="0"/>
      <w:jc w:val="center"/>
    </w:pPr>
    <w:rPr>
      <w:rFonts w:ascii="Calibri" w:eastAsia="Calibri" w:hAnsi="Calibri" w:cs="Times New Roman"/>
      <w:i/>
      <w:iCs/>
      <w:sz w:val="22"/>
      <w:lang w:val="ru-RU" w:bidi="ar-SA"/>
    </w:rPr>
  </w:style>
  <w:style w:type="numbering" w:customStyle="1" w:styleId="31114">
    <w:name w:val="Нет списка3111"/>
    <w:next w:val="afb"/>
    <w:semiHidden/>
    <w:rsid w:val="00D93B3D"/>
  </w:style>
  <w:style w:type="character" w:customStyle="1" w:styleId="326">
    <w:name w:val="Заголовок 3 Знак2"/>
    <w:basedOn w:val="af9"/>
    <w:uiPriority w:val="9"/>
    <w:semiHidden/>
    <w:rsid w:val="00D93B3D"/>
    <w:rPr>
      <w:rFonts w:ascii="Calibri Light" w:eastAsia="Times New Roman" w:hAnsi="Calibri Light" w:cs="Times New Roman"/>
      <w:color w:val="1F4D78"/>
      <w:sz w:val="24"/>
      <w:szCs w:val="24"/>
    </w:rPr>
  </w:style>
  <w:style w:type="character" w:customStyle="1" w:styleId="2fffc">
    <w:name w:val="Выделенная цитата Знак2"/>
    <w:basedOn w:val="af9"/>
    <w:uiPriority w:val="30"/>
    <w:rsid w:val="00D93B3D"/>
    <w:rPr>
      <w:i/>
      <w:iCs/>
      <w:color w:val="5B9BD5"/>
    </w:rPr>
  </w:style>
  <w:style w:type="numbering" w:customStyle="1" w:styleId="183">
    <w:name w:val="Нет списка18"/>
    <w:next w:val="afb"/>
    <w:uiPriority w:val="99"/>
    <w:semiHidden/>
    <w:unhideWhenUsed/>
    <w:rsid w:val="00D93B3D"/>
  </w:style>
  <w:style w:type="numbering" w:customStyle="1" w:styleId="192">
    <w:name w:val="Нет списка19"/>
    <w:next w:val="afb"/>
    <w:uiPriority w:val="99"/>
    <w:semiHidden/>
    <w:unhideWhenUsed/>
    <w:rsid w:val="00D93B3D"/>
  </w:style>
  <w:style w:type="table" w:customStyle="1" w:styleId="TableGridReport6">
    <w:name w:val="Table Grid Report6"/>
    <w:basedOn w:val="afa"/>
    <w:next w:val="afff6"/>
    <w:uiPriority w:val="59"/>
    <w:rsid w:val="00D93B3D"/>
    <w:pPr>
      <w:ind w:left="1080"/>
    </w:pPr>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D93B3D"/>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D93B3D"/>
    <w:pPr>
      <w:numPr>
        <w:numId w:val="7"/>
      </w:numPr>
    </w:pPr>
  </w:style>
  <w:style w:type="table" w:customStyle="1" w:styleId="TableGrid13">
    <w:name w:val="Table Grid13"/>
    <w:basedOn w:val="afa"/>
    <w:next w:val="afff6"/>
    <w:rsid w:val="00D93B3D"/>
    <w:rPr>
      <w:rFonts w:ascii="Cambria" w:eastAsia="Times New Roman" w:hAnsi="Cambria" w:cs="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D93B3D"/>
    <w:pPr>
      <w:ind w:left="0"/>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D93B3D"/>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D93B3D"/>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D93B3D"/>
    <w:pPr>
      <w:widowControl w:val="0"/>
      <w:adjustRightInd w:val="0"/>
      <w:spacing w:line="360" w:lineRule="atLeast"/>
      <w:ind w:firstLine="567"/>
      <w:jc w:val="both"/>
      <w:textAlignment w:val="baseline"/>
    </w:pPr>
    <w:rPr>
      <w:rFonts w:ascii="Cambria" w:eastAsia="Times New Roman" w:hAnsi="Cambria"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D93B3D"/>
    <w:pPr>
      <w:widowControl w:val="0"/>
      <w:adjustRightInd w:val="0"/>
      <w:spacing w:line="360" w:lineRule="atLeast"/>
      <w:ind w:firstLine="567"/>
      <w:jc w:val="both"/>
      <w:textAlignment w:val="baseline"/>
    </w:pPr>
    <w:rPr>
      <w:rFonts w:ascii="Cambria" w:eastAsia="Times New Roman" w:hAnsi="Cambria"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D93B3D"/>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D93B3D"/>
    <w:pPr>
      <w:widowControl w:val="0"/>
      <w:adjustRightInd w:val="0"/>
      <w:spacing w:line="360" w:lineRule="atLeast"/>
      <w:ind w:firstLine="567"/>
      <w:jc w:val="both"/>
      <w:textAlignment w:val="baseline"/>
    </w:pPr>
    <w:rPr>
      <w:rFonts w:ascii="Cambria" w:eastAsia="Times New Roman" w:hAnsi="Cambria"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D93B3D"/>
    <w:pPr>
      <w:widowControl w:val="0"/>
      <w:adjustRightInd w:val="0"/>
      <w:spacing w:before="120" w:after="120"/>
      <w:ind w:firstLine="567"/>
      <w:jc w:val="both"/>
      <w:textAlignment w:val="baseline"/>
    </w:pPr>
    <w:rPr>
      <w:rFonts w:ascii="Cambria" w:eastAsia="Times New Roman" w:hAnsi="Cambria"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D93B3D"/>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D93B3D"/>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D93B3D"/>
  </w:style>
  <w:style w:type="table" w:customStyle="1" w:styleId="163">
    <w:name w:val="Светлая заливка16"/>
    <w:basedOn w:val="afa"/>
    <w:uiPriority w:val="60"/>
    <w:rsid w:val="00D93B3D"/>
    <w:rPr>
      <w:rFonts w:ascii="Arial" w:eastAsia="Times New Roman" w:hAnsi="Arial"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otumChe" w:eastAsia="Times New Roman" w:hAnsi="@Dotum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D93B3D"/>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D93B3D"/>
  </w:style>
  <w:style w:type="numbering" w:customStyle="1" w:styleId="330">
    <w:name w:val="Заголовок 3 ур3"/>
    <w:basedOn w:val="afb"/>
    <w:uiPriority w:val="99"/>
    <w:rsid w:val="00D93B3D"/>
    <w:pPr>
      <w:numPr>
        <w:numId w:val="16"/>
      </w:numPr>
    </w:pPr>
  </w:style>
  <w:style w:type="numbering" w:customStyle="1" w:styleId="150">
    <w:name w:val="Стиль15"/>
    <w:uiPriority w:val="99"/>
    <w:rsid w:val="00D93B3D"/>
    <w:pPr>
      <w:numPr>
        <w:numId w:val="18"/>
      </w:numPr>
    </w:pPr>
  </w:style>
  <w:style w:type="table" w:customStyle="1" w:styleId="344">
    <w:name w:val="Простая таблица 34"/>
    <w:basedOn w:val="afa"/>
    <w:next w:val="3f6"/>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D93B3D"/>
    <w:rPr>
      <w:rFonts w:ascii="Cambria" w:eastAsia="Times New Roman" w:hAnsi="Cambria" w:cs="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D93B3D"/>
    <w:pPr>
      <w:jc w:val="right"/>
    </w:pPr>
    <w:rPr>
      <w:rFonts w:ascii="Arial" w:eastAsia="Calibri" w:hAnsi="Arial" w:cs="Times New Roman"/>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D93B3D"/>
  </w:style>
  <w:style w:type="numbering" w:customStyle="1" w:styleId="1111132">
    <w:name w:val="1 / 1.1 / 1.1.32"/>
    <w:basedOn w:val="afb"/>
    <w:next w:val="111111"/>
    <w:locked/>
    <w:rsid w:val="00D93B3D"/>
  </w:style>
  <w:style w:type="table" w:customStyle="1" w:styleId="3132">
    <w:name w:val="Светлая заливка313"/>
    <w:basedOn w:val="afa"/>
    <w:next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D93B3D"/>
  </w:style>
  <w:style w:type="table" w:customStyle="1" w:styleId="525">
    <w:name w:val="Сетка таблицы52"/>
    <w:basedOn w:val="afa"/>
    <w:next w:val="afff6"/>
    <w:rsid w:val="00D93B3D"/>
    <w:pPr>
      <w:ind w:left="1080"/>
    </w:pPr>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D93B3D"/>
    <w:pPr>
      <w:ind w:left="1080"/>
    </w:pPr>
    <w:rPr>
      <w:rFonts w:ascii="Cambria" w:eastAsia="Times New Roman" w:hAnsi="Cambria" w:cs="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D93B3D"/>
  </w:style>
  <w:style w:type="table" w:customStyle="1" w:styleId="TableGrid112">
    <w:name w:val="Table Grid112"/>
    <w:basedOn w:val="afa"/>
    <w:next w:val="afff6"/>
    <w:rsid w:val="00D93B3D"/>
    <w:rPr>
      <w:rFonts w:ascii="Cambria" w:eastAsia="Times New Roman" w:hAnsi="Cambria" w:cs="Times New Roman"/>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D93B3D"/>
    <w:pPr>
      <w:ind w:left="0"/>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D93B3D"/>
    <w:pPr>
      <w:ind w:left="1080"/>
    </w:pPr>
    <w:rPr>
      <w:rFonts w:ascii="Cambria" w:eastAsia="Times New Roman" w:hAnsi="Cambria" w:cs="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D93B3D"/>
    <w:pPr>
      <w:widowControl w:val="0"/>
      <w:adjustRightInd w:val="0"/>
      <w:spacing w:line="360" w:lineRule="atLeast"/>
      <w:ind w:firstLine="567"/>
      <w:jc w:val="both"/>
      <w:textAlignment w:val="baseline"/>
    </w:pPr>
    <w:rPr>
      <w:rFonts w:ascii="Cambria" w:eastAsia="Times New Roman" w:hAnsi="Cambria" w:cs="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D93B3D"/>
    <w:pPr>
      <w:widowControl w:val="0"/>
      <w:adjustRightInd w:val="0"/>
      <w:spacing w:line="360" w:lineRule="atLeast"/>
      <w:ind w:firstLine="567"/>
      <w:jc w:val="both"/>
      <w:textAlignment w:val="baseline"/>
    </w:pPr>
    <w:rPr>
      <w:rFonts w:ascii="Cambria" w:eastAsia="Times New Roman" w:hAnsi="Cambria" w:cs="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D93B3D"/>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D93B3D"/>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D93B3D"/>
    <w:rPr>
      <w:rFonts w:ascii="Cambria" w:eastAsia="Times New Roman" w:hAnsi="Cambria" w:cs="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D93B3D"/>
  </w:style>
  <w:style w:type="table" w:customStyle="1" w:styleId="1334">
    <w:name w:val="Средний список 133"/>
    <w:basedOn w:val="afa"/>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D93B3D"/>
  </w:style>
  <w:style w:type="numbering" w:customStyle="1" w:styleId="111122">
    <w:name w:val="Нет списка11112"/>
    <w:next w:val="afb"/>
    <w:uiPriority w:val="99"/>
    <w:semiHidden/>
    <w:unhideWhenUsed/>
    <w:rsid w:val="00D93B3D"/>
  </w:style>
  <w:style w:type="table" w:customStyle="1" w:styleId="11231">
    <w:name w:val="Средний список 112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D93B3D"/>
  </w:style>
  <w:style w:type="table" w:customStyle="1" w:styleId="11331">
    <w:name w:val="Средний список 113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D93B3D"/>
  </w:style>
  <w:style w:type="table" w:customStyle="1" w:styleId="11431">
    <w:name w:val="Средний список 114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D93B3D"/>
  </w:style>
  <w:style w:type="table" w:customStyle="1" w:styleId="11630">
    <w:name w:val="Средний список 116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D93B3D"/>
  </w:style>
  <w:style w:type="table" w:customStyle="1" w:styleId="1173">
    <w:name w:val="Средний список 117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D93B3D"/>
  </w:style>
  <w:style w:type="table" w:customStyle="1" w:styleId="1111130">
    <w:name w:val="Средний список 11111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D93B3D"/>
  </w:style>
  <w:style w:type="table" w:customStyle="1" w:styleId="111230">
    <w:name w:val="Средний список 1112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D93B3D"/>
    <w:rPr>
      <w:rFonts w:ascii="Cambria" w:eastAsia="Times New Roman" w:hAnsi="Cambria" w:cs="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D93B3D"/>
  </w:style>
  <w:style w:type="table" w:customStyle="1" w:styleId="1224">
    <w:name w:val="Простая таблица 122"/>
    <w:basedOn w:val="afa"/>
    <w:next w:val="1f3"/>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D93B3D"/>
    <w:pPr>
      <w:widowControl w:val="0"/>
      <w:adjustRightInd w:val="0"/>
      <w:spacing w:line="360" w:lineRule="atLeast"/>
      <w:ind w:firstLine="567"/>
      <w:jc w:val="both"/>
    </w:pPr>
    <w:rPr>
      <w:rFonts w:ascii="Cambria" w:eastAsia="Times New Roman" w:hAnsi="Cambria"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D93B3D"/>
    <w:pPr>
      <w:widowControl w:val="0"/>
      <w:adjustRightInd w:val="0"/>
      <w:spacing w:line="360" w:lineRule="atLeast"/>
      <w:ind w:firstLine="567"/>
      <w:jc w:val="both"/>
    </w:pPr>
    <w:rPr>
      <w:rFonts w:ascii="Cambria" w:eastAsia="Times New Roman" w:hAnsi="Cambria"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D93B3D"/>
    <w:pPr>
      <w:widowControl w:val="0"/>
      <w:adjustRightInd w:val="0"/>
      <w:spacing w:line="360" w:lineRule="atLeast"/>
      <w:ind w:firstLine="567"/>
      <w:jc w:val="both"/>
    </w:pPr>
    <w:rPr>
      <w:rFonts w:ascii="Cambria" w:eastAsia="Times New Roman" w:hAnsi="Cambria"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D93B3D"/>
    <w:pPr>
      <w:widowControl w:val="0"/>
      <w:adjustRightInd w:val="0"/>
      <w:spacing w:line="360" w:lineRule="atLeast"/>
      <w:ind w:firstLine="567"/>
      <w:jc w:val="both"/>
    </w:pPr>
    <w:rPr>
      <w:rFonts w:ascii="Cambria" w:eastAsia="Times New Roman" w:hAnsi="Cambria"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D93B3D"/>
    <w:pPr>
      <w:widowControl w:val="0"/>
      <w:adjustRightInd w:val="0"/>
      <w:spacing w:line="360" w:lineRule="atLeast"/>
      <w:ind w:firstLine="567"/>
      <w:jc w:val="both"/>
    </w:pPr>
    <w:rPr>
      <w:rFonts w:ascii="Cambria" w:eastAsia="Times New Roman" w:hAnsi="Cambria"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D93B3D"/>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D93B3D"/>
    <w:pPr>
      <w:widowControl w:val="0"/>
      <w:adjustRightInd w:val="0"/>
      <w:spacing w:before="120" w:after="120"/>
      <w:ind w:firstLine="567"/>
      <w:jc w:val="both"/>
    </w:pPr>
    <w:rPr>
      <w:rFonts w:ascii="Cambria" w:eastAsia="Times New Roman" w:hAnsi="Cambria"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D93B3D"/>
    <w:pPr>
      <w:widowControl w:val="0"/>
      <w:adjustRightInd w:val="0"/>
      <w:spacing w:before="120" w:after="120"/>
      <w:ind w:firstLine="567"/>
      <w:jc w:val="both"/>
    </w:pPr>
    <w:rPr>
      <w:rFonts w:ascii="Cambria" w:eastAsia="Times New Roman" w:hAnsi="Cambria"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D93B3D"/>
    <w:rPr>
      <w:rFonts w:ascii="Cambria" w:eastAsia="Times New Roman" w:hAnsi="Cambria"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D93B3D"/>
    <w:pPr>
      <w:ind w:left="0"/>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D93B3D"/>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D93B3D"/>
    <w:rPr>
      <w:rFonts w:ascii="Arial" w:eastAsia="Times New Roman" w:hAnsi="Arial"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D93B3D"/>
    <w:pPr>
      <w:jc w:val="right"/>
    </w:pPr>
    <w:rPr>
      <w:rFonts w:ascii="Arial" w:eastAsia="Calibri" w:hAnsi="Arial" w:cs="Times New Roman"/>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D93B3D"/>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D93B3D"/>
    <w:pPr>
      <w:ind w:left="0"/>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D93B3D"/>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D93B3D"/>
    <w:pPr>
      <w:widowControl w:val="0"/>
      <w:adjustRightInd w:val="0"/>
      <w:spacing w:line="360" w:lineRule="atLeast"/>
      <w:ind w:firstLine="567"/>
      <w:jc w:val="both"/>
    </w:pPr>
    <w:rPr>
      <w:rFonts w:ascii="Cambria" w:eastAsia="Times New Roman" w:hAnsi="Cambria"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D93B3D"/>
    <w:pPr>
      <w:widowControl w:val="0"/>
      <w:adjustRightInd w:val="0"/>
      <w:spacing w:line="360" w:lineRule="atLeast"/>
      <w:ind w:firstLine="567"/>
      <w:jc w:val="both"/>
    </w:pPr>
    <w:rPr>
      <w:rFonts w:ascii="Cambria" w:eastAsia="Times New Roman" w:hAnsi="Cambria"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D93B3D"/>
    <w:pPr>
      <w:widowControl w:val="0"/>
      <w:adjustRightInd w:val="0"/>
      <w:spacing w:line="360" w:lineRule="atLeast"/>
      <w:ind w:firstLine="567"/>
      <w:jc w:val="both"/>
    </w:pPr>
    <w:rPr>
      <w:rFonts w:ascii="Cambria" w:eastAsia="Times New Roman" w:hAnsi="Cambria"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D93B3D"/>
    <w:pPr>
      <w:widowControl w:val="0"/>
      <w:adjustRightInd w:val="0"/>
      <w:spacing w:line="360" w:lineRule="atLeast"/>
      <w:ind w:firstLine="567"/>
      <w:jc w:val="both"/>
    </w:pPr>
    <w:rPr>
      <w:rFonts w:ascii="Cambria" w:eastAsia="Times New Roman" w:hAnsi="Cambria"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D93B3D"/>
    <w:pPr>
      <w:widowControl w:val="0"/>
      <w:adjustRightInd w:val="0"/>
      <w:spacing w:line="360" w:lineRule="atLeast"/>
      <w:ind w:firstLine="567"/>
      <w:jc w:val="both"/>
    </w:pPr>
    <w:rPr>
      <w:rFonts w:ascii="Cambria" w:eastAsia="Times New Roman" w:hAnsi="Cambria"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D93B3D"/>
    <w:pPr>
      <w:widowControl w:val="0"/>
      <w:adjustRightInd w:val="0"/>
      <w:spacing w:line="360" w:lineRule="atLeast"/>
      <w:ind w:firstLine="567"/>
      <w:jc w:val="both"/>
    </w:pPr>
    <w:rPr>
      <w:rFonts w:ascii="Cambria" w:eastAsia="Times New Roman" w:hAnsi="Cambria"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D93B3D"/>
    <w:pPr>
      <w:widowControl w:val="0"/>
      <w:adjustRightInd w:val="0"/>
      <w:spacing w:line="360" w:lineRule="atLeast"/>
      <w:ind w:firstLine="567"/>
      <w:jc w:val="both"/>
    </w:pPr>
    <w:rPr>
      <w:rFonts w:ascii="Cambria" w:eastAsia="Times New Roman" w:hAnsi="Cambria"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D93B3D"/>
    <w:pPr>
      <w:widowControl w:val="0"/>
      <w:adjustRightInd w:val="0"/>
      <w:spacing w:line="360" w:lineRule="atLeast"/>
      <w:ind w:firstLine="567"/>
      <w:jc w:val="both"/>
    </w:pPr>
    <w:rPr>
      <w:rFonts w:ascii="Cambria" w:eastAsia="Times New Roman" w:hAnsi="Cambria"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D93B3D"/>
    <w:pPr>
      <w:widowControl w:val="0"/>
      <w:adjustRightInd w:val="0"/>
      <w:spacing w:before="120" w:after="120"/>
      <w:ind w:firstLine="567"/>
      <w:jc w:val="both"/>
    </w:pPr>
    <w:rPr>
      <w:rFonts w:ascii="Cambria" w:eastAsia="Times New Roman" w:hAnsi="Cambria"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D93B3D"/>
    <w:pPr>
      <w:widowControl w:val="0"/>
      <w:adjustRightInd w:val="0"/>
      <w:spacing w:before="120" w:after="120"/>
      <w:ind w:firstLine="567"/>
      <w:jc w:val="both"/>
    </w:pPr>
    <w:rPr>
      <w:rFonts w:ascii="Cambria" w:eastAsia="Times New Roman" w:hAnsi="Cambria"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D93B3D"/>
    <w:pPr>
      <w:widowControl w:val="0"/>
      <w:adjustRightInd w:val="0"/>
      <w:spacing w:before="120" w:after="120"/>
      <w:ind w:firstLine="567"/>
      <w:jc w:val="both"/>
    </w:pPr>
    <w:rPr>
      <w:rFonts w:ascii="Cambria" w:eastAsia="Times New Roman" w:hAnsi="Cambria"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D93B3D"/>
    <w:pPr>
      <w:widowControl w:val="0"/>
      <w:adjustRightInd w:val="0"/>
      <w:spacing w:before="120" w:after="120"/>
      <w:ind w:firstLine="567"/>
      <w:jc w:val="both"/>
    </w:pPr>
    <w:rPr>
      <w:rFonts w:ascii="Cambria" w:eastAsia="Times New Roman" w:hAnsi="Cambria"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D93B3D"/>
    <w:pPr>
      <w:widowControl w:val="0"/>
      <w:adjustRightInd w:val="0"/>
      <w:spacing w:before="120" w:after="120"/>
      <w:ind w:firstLine="567"/>
      <w:jc w:val="both"/>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D93B3D"/>
    <w:rPr>
      <w:rFonts w:ascii="Cambria" w:eastAsia="Times New Roman" w:hAnsi="Cambria"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D93B3D"/>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D93B3D"/>
    <w:pPr>
      <w:numPr>
        <w:numId w:val="12"/>
      </w:numPr>
    </w:pPr>
  </w:style>
  <w:style w:type="numbering" w:customStyle="1" w:styleId="1111152">
    <w:name w:val="1 / 1.1 / 1.1.52"/>
    <w:basedOn w:val="afb"/>
    <w:next w:val="111111"/>
    <w:unhideWhenUsed/>
    <w:rsid w:val="00D93B3D"/>
    <w:pPr>
      <w:numPr>
        <w:numId w:val="13"/>
      </w:numPr>
    </w:pPr>
  </w:style>
  <w:style w:type="numbering" w:customStyle="1" w:styleId="112">
    <w:name w:val="Стиль112"/>
    <w:uiPriority w:val="99"/>
    <w:rsid w:val="00D93B3D"/>
    <w:pPr>
      <w:numPr>
        <w:numId w:val="14"/>
      </w:numPr>
    </w:pPr>
  </w:style>
  <w:style w:type="numbering" w:customStyle="1" w:styleId="212">
    <w:name w:val="Заголовок 2 уровень12"/>
    <w:uiPriority w:val="99"/>
    <w:rsid w:val="00D93B3D"/>
    <w:pPr>
      <w:numPr>
        <w:numId w:val="15"/>
      </w:numPr>
    </w:pPr>
  </w:style>
  <w:style w:type="table" w:customStyle="1" w:styleId="640">
    <w:name w:val="Сетка таблицы64"/>
    <w:basedOn w:val="afa"/>
    <w:next w:val="afff6"/>
    <w:uiPriority w:val="3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D93B3D"/>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D93B3D"/>
    <w:pPr>
      <w:spacing w:line="360" w:lineRule="auto"/>
      <w:ind w:firstLine="567"/>
      <w:jc w:val="both"/>
    </w:pPr>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D93B3D"/>
    <w:pPr>
      <w:spacing w:line="360" w:lineRule="auto"/>
      <w:ind w:firstLine="567"/>
      <w:jc w:val="both"/>
    </w:pPr>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D93B3D"/>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D93B3D"/>
  </w:style>
  <w:style w:type="numbering" w:customStyle="1" w:styleId="1021">
    <w:name w:val="Нет списка102"/>
    <w:next w:val="afb"/>
    <w:uiPriority w:val="99"/>
    <w:semiHidden/>
    <w:unhideWhenUsed/>
    <w:rsid w:val="00D93B3D"/>
  </w:style>
  <w:style w:type="table" w:customStyle="1" w:styleId="TableGridReport14">
    <w:name w:val="Table Grid Report14"/>
    <w:basedOn w:val="afa"/>
    <w:next w:val="afff6"/>
    <w:uiPriority w:val="59"/>
    <w:rsid w:val="00D93B3D"/>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D93B3D"/>
  </w:style>
  <w:style w:type="numbering" w:customStyle="1" w:styleId="1241">
    <w:name w:val="Нет списка124"/>
    <w:next w:val="afb"/>
    <w:uiPriority w:val="99"/>
    <w:semiHidden/>
    <w:unhideWhenUsed/>
    <w:rsid w:val="00D93B3D"/>
  </w:style>
  <w:style w:type="table" w:customStyle="1" w:styleId="1920">
    <w:name w:val="Сетка таблицы192"/>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D93B3D"/>
    <w:pPr>
      <w:numPr>
        <w:numId w:val="26"/>
      </w:numPr>
    </w:pPr>
  </w:style>
  <w:style w:type="table" w:customStyle="1" w:styleId="-332">
    <w:name w:val="Веб-таблица 332"/>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D93B3D"/>
  </w:style>
  <w:style w:type="table" w:customStyle="1" w:styleId="21126">
    <w:name w:val="Сетка таблицы2112"/>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D93B3D"/>
    <w:pPr>
      <w:spacing w:after="0" w:line="240" w:lineRule="auto"/>
    </w:pPr>
    <w:rPr>
      <w:rFonts w:ascii="Calibri" w:eastAsia="Times New Roman" w:hAnsi="Calibri" w:cs="Arial"/>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D93B3D"/>
  </w:style>
  <w:style w:type="table" w:customStyle="1" w:styleId="3124">
    <w:name w:val="Сетка таблицы312"/>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D93B3D"/>
    <w:pPr>
      <w:numPr>
        <w:numId w:val="23"/>
      </w:numPr>
    </w:pPr>
  </w:style>
  <w:style w:type="table" w:customStyle="1" w:styleId="-3122">
    <w:name w:val="Веб-таблица 3122"/>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D93B3D"/>
  </w:style>
  <w:style w:type="table" w:customStyle="1" w:styleId="TableGridReport113">
    <w:name w:val="Table Grid Report113"/>
    <w:basedOn w:val="afa"/>
    <w:next w:val="afff6"/>
    <w:uiPriority w:val="59"/>
    <w:rsid w:val="00D93B3D"/>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D93B3D"/>
    <w:pPr>
      <w:spacing w:after="0" w:line="240" w:lineRule="auto"/>
    </w:pPr>
    <w:rPr>
      <w:rFonts w:ascii="Calibri" w:eastAsia="Times New Roman" w:hAnsi="Calibri" w:cs="Arial"/>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D93B3D"/>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220">
    <w:name w:val="Заголовок 3 ур122"/>
    <w:uiPriority w:val="99"/>
    <w:rsid w:val="00D93B3D"/>
  </w:style>
  <w:style w:type="table" w:customStyle="1" w:styleId="1324">
    <w:name w:val="Классическая таблица 132"/>
    <w:basedOn w:val="afa"/>
    <w:next w:val="1f2"/>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D93B3D"/>
  </w:style>
  <w:style w:type="table" w:customStyle="1" w:styleId="TableGridReport22">
    <w:name w:val="Table Grid Report22"/>
    <w:basedOn w:val="afa"/>
    <w:next w:val="afff6"/>
    <w:uiPriority w:val="59"/>
    <w:rsid w:val="00D93B3D"/>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D93B3D"/>
    <w:pPr>
      <w:numPr>
        <w:numId w:val="9"/>
      </w:numPr>
    </w:pPr>
  </w:style>
  <w:style w:type="numbering" w:customStyle="1" w:styleId="1422">
    <w:name w:val="Нет списка142"/>
    <w:next w:val="afb"/>
    <w:uiPriority w:val="99"/>
    <w:semiHidden/>
    <w:unhideWhenUsed/>
    <w:rsid w:val="00D93B3D"/>
  </w:style>
  <w:style w:type="table" w:customStyle="1" w:styleId="1102">
    <w:name w:val="Сетка таблицы1102"/>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D93B3D"/>
    <w:pPr>
      <w:numPr>
        <w:numId w:val="17"/>
      </w:numPr>
    </w:pPr>
  </w:style>
  <w:style w:type="table" w:customStyle="1" w:styleId="-342">
    <w:name w:val="Веб-таблица 342"/>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D93B3D"/>
  </w:style>
  <w:style w:type="table" w:customStyle="1" w:styleId="TableGridReport122">
    <w:name w:val="Table Grid Report122"/>
    <w:basedOn w:val="afa"/>
    <w:next w:val="afff6"/>
    <w:uiPriority w:val="59"/>
    <w:rsid w:val="00D93B3D"/>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D93B3D"/>
    <w:pPr>
      <w:spacing w:after="0" w:line="240" w:lineRule="auto"/>
    </w:pPr>
    <w:rPr>
      <w:rFonts w:ascii="Calibri" w:eastAsia="Times New Roman" w:hAnsi="Calibri" w:cs="Arial"/>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D93B3D"/>
  </w:style>
  <w:style w:type="table" w:customStyle="1" w:styleId="3223">
    <w:name w:val="Сетка таблицы322"/>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D93B3D"/>
    <w:pPr>
      <w:numPr>
        <w:numId w:val="11"/>
      </w:numPr>
    </w:pPr>
  </w:style>
  <w:style w:type="table" w:customStyle="1" w:styleId="-3132">
    <w:name w:val="Веб-таблица 3132"/>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D93B3D"/>
  </w:style>
  <w:style w:type="table" w:customStyle="1" w:styleId="TableGridReport1112">
    <w:name w:val="Table Grid Report1112"/>
    <w:basedOn w:val="afa"/>
    <w:next w:val="afff6"/>
    <w:uiPriority w:val="59"/>
    <w:rsid w:val="00D93B3D"/>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D93B3D"/>
    <w:pPr>
      <w:spacing w:after="0" w:line="240" w:lineRule="auto"/>
    </w:pPr>
    <w:rPr>
      <w:rFonts w:ascii="Calibri" w:eastAsia="Times New Roman" w:hAnsi="Calibri" w:cs="Arial"/>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D93B3D"/>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320">
    <w:name w:val="Заголовок 3 ур132"/>
    <w:uiPriority w:val="99"/>
    <w:rsid w:val="00D93B3D"/>
  </w:style>
  <w:style w:type="table" w:customStyle="1" w:styleId="1423">
    <w:name w:val="Классическая таблица 142"/>
    <w:basedOn w:val="afa"/>
    <w:next w:val="1f2"/>
    <w:rsid w:val="00D93B3D"/>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D93B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D93B3D"/>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D93B3D"/>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D93B3D"/>
  </w:style>
  <w:style w:type="table" w:customStyle="1" w:styleId="TableGridReport51">
    <w:name w:val="Table Grid Report51"/>
    <w:basedOn w:val="afa"/>
    <w:next w:val="afff6"/>
    <w:uiPriority w:val="59"/>
    <w:rsid w:val="00D93B3D"/>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D93B3D"/>
  </w:style>
  <w:style w:type="numbering" w:customStyle="1" w:styleId="1621">
    <w:name w:val="Нет списка162"/>
    <w:next w:val="afb"/>
    <w:uiPriority w:val="99"/>
    <w:semiHidden/>
    <w:unhideWhenUsed/>
    <w:rsid w:val="00D93B3D"/>
  </w:style>
  <w:style w:type="numbering" w:customStyle="1" w:styleId="11422">
    <w:name w:val="Нет списка1142"/>
    <w:next w:val="afb"/>
    <w:uiPriority w:val="99"/>
    <w:semiHidden/>
    <w:unhideWhenUsed/>
    <w:rsid w:val="00D93B3D"/>
  </w:style>
  <w:style w:type="numbering" w:customStyle="1" w:styleId="1111162">
    <w:name w:val="1 / 1.1 / 1.1.62"/>
    <w:basedOn w:val="afb"/>
    <w:next w:val="111111"/>
    <w:rsid w:val="00D93B3D"/>
  </w:style>
  <w:style w:type="table" w:customStyle="1" w:styleId="11192">
    <w:name w:val="Средний список 1119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D93B3D"/>
  </w:style>
  <w:style w:type="table" w:customStyle="1" w:styleId="12222">
    <w:name w:val="Средний список 122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tura MT Script Capitals" w:eastAsia="Times New Roman" w:hAnsi="Matura MT Script Capital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D93B3D"/>
  </w:style>
  <w:style w:type="numbering" w:customStyle="1" w:styleId="3224">
    <w:name w:val="Заголовок 3 ур22"/>
    <w:basedOn w:val="afb"/>
    <w:uiPriority w:val="99"/>
    <w:rsid w:val="00D93B3D"/>
  </w:style>
  <w:style w:type="numbering" w:customStyle="1" w:styleId="1424">
    <w:name w:val="Стиль142"/>
    <w:uiPriority w:val="99"/>
    <w:rsid w:val="00D93B3D"/>
  </w:style>
  <w:style w:type="numbering" w:customStyle="1" w:styleId="11111212">
    <w:name w:val="1 / 1.1 / 1.1.212"/>
    <w:basedOn w:val="afb"/>
    <w:next w:val="111111"/>
    <w:locked/>
    <w:rsid w:val="00D93B3D"/>
  </w:style>
  <w:style w:type="numbering" w:customStyle="1" w:styleId="11111312">
    <w:name w:val="1 / 1.1 / 1.1.312"/>
    <w:basedOn w:val="afb"/>
    <w:next w:val="111111"/>
    <w:locked/>
    <w:rsid w:val="00D93B3D"/>
  </w:style>
  <w:style w:type="numbering" w:customStyle="1" w:styleId="2421">
    <w:name w:val="Нет списка242"/>
    <w:next w:val="afb"/>
    <w:uiPriority w:val="99"/>
    <w:semiHidden/>
    <w:unhideWhenUsed/>
    <w:rsid w:val="00D93B3D"/>
  </w:style>
  <w:style w:type="numbering" w:customStyle="1" w:styleId="11111412">
    <w:name w:val="1 / 1.1 / 1.1.412"/>
    <w:basedOn w:val="afb"/>
    <w:next w:val="111111"/>
    <w:rsid w:val="00D93B3D"/>
  </w:style>
  <w:style w:type="table" w:customStyle="1" w:styleId="111102">
    <w:name w:val="Средний список 11110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D93B3D"/>
  </w:style>
  <w:style w:type="table" w:customStyle="1" w:styleId="13220">
    <w:name w:val="Средний список 1322"/>
    <w:basedOn w:val="afa"/>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D93B3D"/>
  </w:style>
  <w:style w:type="numbering" w:customStyle="1" w:styleId="11111121">
    <w:name w:val="Нет списка1111112"/>
    <w:next w:val="afb"/>
    <w:uiPriority w:val="99"/>
    <w:semiHidden/>
    <w:unhideWhenUsed/>
    <w:rsid w:val="00D93B3D"/>
  </w:style>
  <w:style w:type="table" w:customStyle="1" w:styleId="112220">
    <w:name w:val="Средний список 112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D93B3D"/>
  </w:style>
  <w:style w:type="table" w:customStyle="1" w:styleId="113220">
    <w:name w:val="Средний список 113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D93B3D"/>
  </w:style>
  <w:style w:type="table" w:customStyle="1" w:styleId="114220">
    <w:name w:val="Средний список 114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D93B3D"/>
  </w:style>
  <w:style w:type="table" w:customStyle="1" w:styleId="11622">
    <w:name w:val="Средний список 116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D93B3D"/>
  </w:style>
  <w:style w:type="table" w:customStyle="1" w:styleId="11722">
    <w:name w:val="Средний список 117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D93B3D"/>
  </w:style>
  <w:style w:type="table" w:customStyle="1" w:styleId="11111220">
    <w:name w:val="Средний список 11111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D93B3D"/>
  </w:style>
  <w:style w:type="table" w:customStyle="1" w:styleId="111222">
    <w:name w:val="Средний список 1112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D93B3D"/>
    <w:rPr>
      <w:rFonts w:ascii="Cambria" w:eastAsia="Times New Roman" w:hAnsi="Cambria"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D93B3D"/>
  </w:style>
  <w:style w:type="table" w:customStyle="1" w:styleId="111712">
    <w:name w:val="Средний список 1117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D93B3D"/>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D93B3D"/>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D93B3D"/>
  </w:style>
  <w:style w:type="numbering" w:customStyle="1" w:styleId="11111512">
    <w:name w:val="1 / 1.1 / 1.1.512"/>
    <w:basedOn w:val="afb"/>
    <w:next w:val="111111"/>
    <w:semiHidden/>
    <w:unhideWhenUsed/>
    <w:rsid w:val="00D93B3D"/>
  </w:style>
  <w:style w:type="numbering" w:customStyle="1" w:styleId="11129">
    <w:name w:val="Стиль1112"/>
    <w:uiPriority w:val="99"/>
    <w:rsid w:val="00D93B3D"/>
  </w:style>
  <w:style w:type="numbering" w:customStyle="1" w:styleId="21128">
    <w:name w:val="Заголовок 2 уровень112"/>
    <w:uiPriority w:val="99"/>
    <w:rsid w:val="00D93B3D"/>
  </w:style>
  <w:style w:type="numbering" w:customStyle="1" w:styleId="311120">
    <w:name w:val="Заголовок 3 ур1112"/>
    <w:uiPriority w:val="99"/>
    <w:rsid w:val="00D93B3D"/>
  </w:style>
  <w:style w:type="numbering" w:customStyle="1" w:styleId="1012">
    <w:name w:val="Нет списка1012"/>
    <w:next w:val="afb"/>
    <w:uiPriority w:val="99"/>
    <w:semiHidden/>
    <w:unhideWhenUsed/>
    <w:rsid w:val="00D93B3D"/>
  </w:style>
  <w:style w:type="numbering" w:customStyle="1" w:styleId="12124">
    <w:name w:val="Стиль1212"/>
    <w:uiPriority w:val="99"/>
    <w:rsid w:val="00D93B3D"/>
  </w:style>
  <w:style w:type="numbering" w:customStyle="1" w:styleId="12320">
    <w:name w:val="Нет списка1232"/>
    <w:next w:val="afb"/>
    <w:uiPriority w:val="99"/>
    <w:semiHidden/>
    <w:unhideWhenUsed/>
    <w:rsid w:val="00D93B3D"/>
  </w:style>
  <w:style w:type="numbering" w:customStyle="1" w:styleId="327">
    <w:name w:val="Рис.32"/>
    <w:rsid w:val="00D93B3D"/>
  </w:style>
  <w:style w:type="numbering" w:customStyle="1" w:styleId="112122">
    <w:name w:val="Нет списка11212"/>
    <w:next w:val="afb"/>
    <w:uiPriority w:val="99"/>
    <w:semiHidden/>
    <w:unhideWhenUsed/>
    <w:rsid w:val="00D93B3D"/>
  </w:style>
  <w:style w:type="numbering" w:customStyle="1" w:styleId="22121">
    <w:name w:val="Нет списка2212"/>
    <w:next w:val="afb"/>
    <w:uiPriority w:val="99"/>
    <w:semiHidden/>
    <w:unhideWhenUsed/>
    <w:rsid w:val="00D93B3D"/>
  </w:style>
  <w:style w:type="numbering" w:customStyle="1" w:styleId="1229">
    <w:name w:val="Рис.122"/>
    <w:rsid w:val="00D93B3D"/>
  </w:style>
  <w:style w:type="numbering" w:customStyle="1" w:styleId="121121">
    <w:name w:val="Нет списка12112"/>
    <w:next w:val="afb"/>
    <w:uiPriority w:val="99"/>
    <w:semiHidden/>
    <w:unhideWhenUsed/>
    <w:rsid w:val="00D93B3D"/>
  </w:style>
  <w:style w:type="numbering" w:customStyle="1" w:styleId="31212">
    <w:name w:val="Заголовок 3 ур1212"/>
    <w:uiPriority w:val="99"/>
    <w:rsid w:val="00D93B3D"/>
  </w:style>
  <w:style w:type="numbering" w:customStyle="1" w:styleId="13122">
    <w:name w:val="Нет списка1312"/>
    <w:next w:val="afb"/>
    <w:uiPriority w:val="99"/>
    <w:semiHidden/>
    <w:unhideWhenUsed/>
    <w:rsid w:val="00D93B3D"/>
  </w:style>
  <w:style w:type="numbering" w:customStyle="1" w:styleId="13123">
    <w:name w:val="Стиль1312"/>
    <w:uiPriority w:val="99"/>
    <w:rsid w:val="00D93B3D"/>
  </w:style>
  <w:style w:type="numbering" w:customStyle="1" w:styleId="14120">
    <w:name w:val="Нет списка1412"/>
    <w:next w:val="afb"/>
    <w:uiPriority w:val="99"/>
    <w:semiHidden/>
    <w:unhideWhenUsed/>
    <w:rsid w:val="00D93B3D"/>
  </w:style>
  <w:style w:type="numbering" w:customStyle="1" w:styleId="2128">
    <w:name w:val="Рис.212"/>
    <w:rsid w:val="00D93B3D"/>
  </w:style>
  <w:style w:type="numbering" w:customStyle="1" w:styleId="113122">
    <w:name w:val="Нет списка11312"/>
    <w:next w:val="afb"/>
    <w:uiPriority w:val="99"/>
    <w:semiHidden/>
    <w:unhideWhenUsed/>
    <w:rsid w:val="00D93B3D"/>
  </w:style>
  <w:style w:type="numbering" w:customStyle="1" w:styleId="2312">
    <w:name w:val="Нет списка2312"/>
    <w:next w:val="afb"/>
    <w:uiPriority w:val="99"/>
    <w:semiHidden/>
    <w:unhideWhenUsed/>
    <w:rsid w:val="00D93B3D"/>
  </w:style>
  <w:style w:type="numbering" w:customStyle="1" w:styleId="1112a">
    <w:name w:val="Рис.1112"/>
    <w:rsid w:val="00D93B3D"/>
  </w:style>
  <w:style w:type="numbering" w:customStyle="1" w:styleId="122120">
    <w:name w:val="Нет списка12212"/>
    <w:next w:val="afb"/>
    <w:uiPriority w:val="99"/>
    <w:semiHidden/>
    <w:unhideWhenUsed/>
    <w:rsid w:val="00D93B3D"/>
  </w:style>
  <w:style w:type="numbering" w:customStyle="1" w:styleId="31312">
    <w:name w:val="Заголовок 3 ур1312"/>
    <w:uiPriority w:val="99"/>
    <w:rsid w:val="00D93B3D"/>
  </w:style>
  <w:style w:type="numbering" w:customStyle="1" w:styleId="31124">
    <w:name w:val="Нет списка3112"/>
    <w:next w:val="afb"/>
    <w:semiHidden/>
    <w:rsid w:val="00D93B3D"/>
  </w:style>
  <w:style w:type="paragraph" w:customStyle="1" w:styleId="font19">
    <w:name w:val="font19"/>
    <w:basedOn w:val="af8"/>
    <w:uiPriority w:val="99"/>
    <w:rsid w:val="00FA4154"/>
    <w:pPr>
      <w:spacing w:before="100" w:beforeAutospacing="1" w:after="100" w:afterAutospacing="1" w:line="240" w:lineRule="auto"/>
      <w:ind w:firstLine="0"/>
      <w:jc w:val="left"/>
    </w:pPr>
    <w:rPr>
      <w:rFonts w:ascii="Times New Roman" w:eastAsia="Times New Roman" w:hAnsi="Times New Roman" w:cs="Times New Roman"/>
      <w:b/>
      <w:bCs/>
      <w:i/>
      <w:iCs/>
      <w:color w:val="000000"/>
      <w:sz w:val="20"/>
      <w:szCs w:val="20"/>
      <w:lang w:val="ru-RU" w:eastAsia="ru-RU" w:bidi="ar-SA"/>
    </w:rPr>
  </w:style>
  <w:style w:type="paragraph" w:customStyle="1" w:styleId="font20">
    <w:name w:val="font20"/>
    <w:basedOn w:val="af8"/>
    <w:uiPriority w:val="99"/>
    <w:rsid w:val="00FA4154"/>
    <w:pPr>
      <w:spacing w:before="100" w:beforeAutospacing="1" w:after="100" w:afterAutospacing="1" w:line="240" w:lineRule="auto"/>
      <w:ind w:firstLine="0"/>
      <w:jc w:val="left"/>
    </w:pPr>
    <w:rPr>
      <w:rFonts w:ascii="Times New Roman" w:eastAsia="Times New Roman" w:hAnsi="Times New Roman" w:cs="Times New Roman"/>
      <w:b/>
      <w:bCs/>
      <w:i/>
      <w:iCs/>
      <w:color w:val="000000"/>
      <w:sz w:val="20"/>
      <w:szCs w:val="20"/>
      <w:lang w:val="ru-RU" w:eastAsia="ru-RU" w:bidi="ar-SA"/>
    </w:rPr>
  </w:style>
  <w:style w:type="numbering" w:customStyle="1" w:styleId="200">
    <w:name w:val="Нет списка20"/>
    <w:next w:val="afb"/>
    <w:uiPriority w:val="99"/>
    <w:semiHidden/>
    <w:unhideWhenUsed/>
    <w:rsid w:val="00004374"/>
  </w:style>
  <w:style w:type="table" w:customStyle="1" w:styleId="201">
    <w:name w:val="Сетка таблицы20"/>
    <w:basedOn w:val="afa"/>
    <w:next w:val="afff6"/>
    <w:uiPriority w:val="59"/>
    <w:rsid w:val="00004374"/>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004374"/>
  </w:style>
  <w:style w:type="numbering" w:customStyle="1" w:styleId="261">
    <w:name w:val="Нет списка26"/>
    <w:next w:val="afb"/>
    <w:uiPriority w:val="99"/>
    <w:semiHidden/>
    <w:rsid w:val="00004374"/>
  </w:style>
  <w:style w:type="table" w:customStyle="1" w:styleId="TableGridReport15">
    <w:name w:val="Table Grid Report15"/>
    <w:basedOn w:val="afa"/>
    <w:next w:val="afff6"/>
    <w:uiPriority w:val="59"/>
    <w:rsid w:val="00004374"/>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004374"/>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004374"/>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004374"/>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004374"/>
  </w:style>
  <w:style w:type="numbering" w:customStyle="1" w:styleId="435">
    <w:name w:val="Нет списка43"/>
    <w:next w:val="afb"/>
    <w:uiPriority w:val="99"/>
    <w:semiHidden/>
    <w:unhideWhenUsed/>
    <w:rsid w:val="00004374"/>
  </w:style>
  <w:style w:type="numbering" w:customStyle="1" w:styleId="1164">
    <w:name w:val="Нет списка116"/>
    <w:next w:val="afb"/>
    <w:uiPriority w:val="99"/>
    <w:semiHidden/>
    <w:rsid w:val="00004374"/>
  </w:style>
  <w:style w:type="numbering" w:customStyle="1" w:styleId="2137">
    <w:name w:val="Нет списка213"/>
    <w:next w:val="afb"/>
    <w:uiPriority w:val="99"/>
    <w:semiHidden/>
    <w:rsid w:val="00004374"/>
  </w:style>
  <w:style w:type="numbering" w:customStyle="1" w:styleId="3135">
    <w:name w:val="Нет списка313"/>
    <w:next w:val="afb"/>
    <w:semiHidden/>
    <w:rsid w:val="00004374"/>
  </w:style>
  <w:style w:type="table" w:customStyle="1" w:styleId="1174">
    <w:name w:val="Сетка таблицы117"/>
    <w:basedOn w:val="afa"/>
    <w:next w:val="afff6"/>
    <w:uiPriority w:val="59"/>
    <w:rsid w:val="00004374"/>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004374"/>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004374"/>
  </w:style>
  <w:style w:type="table" w:customStyle="1" w:styleId="351">
    <w:name w:val="Сетка таблицы35"/>
    <w:basedOn w:val="afa"/>
    <w:next w:val="afff6"/>
    <w:uiPriority w:val="59"/>
    <w:rsid w:val="00004374"/>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E57CD9"/>
  </w:style>
  <w:style w:type="table" w:customStyle="1" w:styleId="290">
    <w:name w:val="Сетка таблицы29"/>
    <w:basedOn w:val="afa"/>
    <w:next w:val="afff6"/>
    <w:uiPriority w:val="59"/>
    <w:rsid w:val="00E57CD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E57CD9"/>
  </w:style>
  <w:style w:type="numbering" w:customStyle="1" w:styleId="283">
    <w:name w:val="Нет списка28"/>
    <w:next w:val="afb"/>
    <w:uiPriority w:val="99"/>
    <w:semiHidden/>
    <w:rsid w:val="00E57CD9"/>
  </w:style>
  <w:style w:type="table" w:customStyle="1" w:styleId="TableGridReport16">
    <w:name w:val="Table Grid Report16"/>
    <w:basedOn w:val="afa"/>
    <w:next w:val="afff6"/>
    <w:uiPriority w:val="59"/>
    <w:rsid w:val="00E57CD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E57CD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E57CD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E57CD9"/>
  </w:style>
  <w:style w:type="numbering" w:customStyle="1" w:styleId="441">
    <w:name w:val="Нет списка44"/>
    <w:next w:val="afb"/>
    <w:uiPriority w:val="99"/>
    <w:semiHidden/>
    <w:unhideWhenUsed/>
    <w:rsid w:val="00E57CD9"/>
  </w:style>
  <w:style w:type="numbering" w:customStyle="1" w:styleId="1184">
    <w:name w:val="Нет списка118"/>
    <w:next w:val="afb"/>
    <w:uiPriority w:val="99"/>
    <w:semiHidden/>
    <w:rsid w:val="00E57CD9"/>
  </w:style>
  <w:style w:type="numbering" w:customStyle="1" w:styleId="2141">
    <w:name w:val="Нет списка214"/>
    <w:next w:val="afb"/>
    <w:uiPriority w:val="99"/>
    <w:semiHidden/>
    <w:rsid w:val="00E57CD9"/>
  </w:style>
  <w:style w:type="numbering" w:customStyle="1" w:styleId="3143">
    <w:name w:val="Нет списка314"/>
    <w:next w:val="afb"/>
    <w:semiHidden/>
    <w:rsid w:val="00E57CD9"/>
  </w:style>
  <w:style w:type="table" w:customStyle="1" w:styleId="1185">
    <w:name w:val="Сетка таблицы118"/>
    <w:basedOn w:val="afa"/>
    <w:next w:val="afff6"/>
    <w:uiPriority w:val="59"/>
    <w:rsid w:val="00E57CD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E57CD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E57CD9"/>
  </w:style>
  <w:style w:type="table" w:customStyle="1" w:styleId="363">
    <w:name w:val="Сетка таблицы36"/>
    <w:basedOn w:val="afa"/>
    <w:next w:val="afff6"/>
    <w:uiPriority w:val="59"/>
    <w:rsid w:val="00E57CD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3F749A"/>
  </w:style>
  <w:style w:type="table" w:customStyle="1" w:styleId="300">
    <w:name w:val="Сетка таблицы30"/>
    <w:basedOn w:val="afa"/>
    <w:next w:val="afff6"/>
    <w:uiPriority w:val="59"/>
    <w:rsid w:val="003F749A"/>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3F749A"/>
  </w:style>
  <w:style w:type="numbering" w:customStyle="1" w:styleId="2101">
    <w:name w:val="Нет списка210"/>
    <w:next w:val="afb"/>
    <w:uiPriority w:val="99"/>
    <w:semiHidden/>
    <w:rsid w:val="003F749A"/>
  </w:style>
  <w:style w:type="table" w:customStyle="1" w:styleId="TableGridReport17">
    <w:name w:val="Table Grid Report17"/>
    <w:basedOn w:val="afa"/>
    <w:next w:val="afff6"/>
    <w:uiPriority w:val="59"/>
    <w:rsid w:val="003F749A"/>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3F749A"/>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3F749A"/>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3F749A"/>
  </w:style>
  <w:style w:type="numbering" w:customStyle="1" w:styleId="450">
    <w:name w:val="Нет списка45"/>
    <w:next w:val="afb"/>
    <w:uiPriority w:val="99"/>
    <w:semiHidden/>
    <w:unhideWhenUsed/>
    <w:rsid w:val="003F749A"/>
  </w:style>
  <w:style w:type="numbering" w:customStyle="1" w:styleId="11104">
    <w:name w:val="Нет списка1110"/>
    <w:next w:val="afb"/>
    <w:uiPriority w:val="99"/>
    <w:semiHidden/>
    <w:rsid w:val="003F749A"/>
  </w:style>
  <w:style w:type="numbering" w:customStyle="1" w:styleId="2150">
    <w:name w:val="Нет списка215"/>
    <w:next w:val="afb"/>
    <w:uiPriority w:val="99"/>
    <w:semiHidden/>
    <w:rsid w:val="003F749A"/>
  </w:style>
  <w:style w:type="numbering" w:customStyle="1" w:styleId="3150">
    <w:name w:val="Нет списка315"/>
    <w:next w:val="afb"/>
    <w:semiHidden/>
    <w:rsid w:val="003F749A"/>
  </w:style>
  <w:style w:type="table" w:customStyle="1" w:styleId="1195">
    <w:name w:val="Сетка таблицы119"/>
    <w:basedOn w:val="afa"/>
    <w:next w:val="afff6"/>
    <w:uiPriority w:val="59"/>
    <w:rsid w:val="003F749A"/>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3F749A"/>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3F749A"/>
  </w:style>
  <w:style w:type="table" w:customStyle="1" w:styleId="370">
    <w:name w:val="Сетка таблицы37"/>
    <w:basedOn w:val="afa"/>
    <w:next w:val="afff6"/>
    <w:uiPriority w:val="59"/>
    <w:rsid w:val="003F749A"/>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09">
    <w:name w:val="xl63809"/>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0">
    <w:name w:val="xl63810"/>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2">
    <w:name w:val="xl63812"/>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3">
    <w:name w:val="xl63813"/>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4">
    <w:name w:val="xl63814"/>
    <w:basedOn w:val="af8"/>
    <w:rsid w:val="001F1EED"/>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63815">
    <w:name w:val="xl63815"/>
    <w:basedOn w:val="af8"/>
    <w:rsid w:val="001F1EED"/>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63816">
    <w:name w:val="xl63816"/>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7">
    <w:name w:val="xl63817"/>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18">
    <w:name w:val="xl6381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9">
    <w:name w:val="xl63819"/>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0">
    <w:name w:val="xl63820"/>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1">
    <w:name w:val="xl63821"/>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2">
    <w:name w:val="xl63822"/>
    <w:basedOn w:val="af8"/>
    <w:rsid w:val="001F1EE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23">
    <w:name w:val="xl63823"/>
    <w:basedOn w:val="af8"/>
    <w:rsid w:val="001F1EE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24">
    <w:name w:val="xl63824"/>
    <w:basedOn w:val="af8"/>
    <w:rsid w:val="001F1EED"/>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06">
    <w:name w:val="xl63806"/>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07">
    <w:name w:val="xl63807"/>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1">
    <w:name w:val="xl63811"/>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25">
    <w:name w:val="xl63825"/>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6">
    <w:name w:val="xl63826"/>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7">
    <w:name w:val="xl63827"/>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8">
    <w:name w:val="xl63828"/>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A6A6A6"/>
      <w:sz w:val="20"/>
      <w:szCs w:val="20"/>
      <w:lang w:val="ru-RU" w:eastAsia="ru-RU" w:bidi="ar-SA"/>
    </w:rPr>
  </w:style>
  <w:style w:type="paragraph" w:customStyle="1" w:styleId="xl63829">
    <w:name w:val="xl63829"/>
    <w:basedOn w:val="af8"/>
    <w:rsid w:val="00752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63830">
    <w:name w:val="xl63830"/>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31">
    <w:name w:val="xl63831"/>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A6A6A6"/>
      <w:sz w:val="20"/>
      <w:szCs w:val="20"/>
      <w:lang w:val="ru-RU" w:eastAsia="ru-RU" w:bidi="ar-SA"/>
    </w:rPr>
  </w:style>
  <w:style w:type="numbering" w:customStyle="1" w:styleId="301">
    <w:name w:val="Нет списка30"/>
    <w:next w:val="afb"/>
    <w:uiPriority w:val="99"/>
    <w:semiHidden/>
    <w:unhideWhenUsed/>
    <w:rsid w:val="006E03E7"/>
  </w:style>
  <w:style w:type="table" w:customStyle="1" w:styleId="380">
    <w:name w:val="Сетка таблицы38"/>
    <w:basedOn w:val="afa"/>
    <w:next w:val="afff6"/>
    <w:uiPriority w:val="39"/>
    <w:rsid w:val="006E03E7"/>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6E03E7"/>
  </w:style>
  <w:style w:type="numbering" w:customStyle="1" w:styleId="2160">
    <w:name w:val="Нет списка216"/>
    <w:next w:val="afb"/>
    <w:uiPriority w:val="99"/>
    <w:semiHidden/>
    <w:unhideWhenUsed/>
    <w:rsid w:val="006E03E7"/>
  </w:style>
  <w:style w:type="paragraph" w:customStyle="1" w:styleId="1ffffb">
    <w:name w:val="Верхний колонтитул1"/>
    <w:basedOn w:val="af8"/>
    <w:next w:val="affc"/>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cs="Times New Roman"/>
      <w:szCs w:val="24"/>
      <w:lang w:val="ru-RU" w:bidi="ar-SA"/>
    </w:rPr>
  </w:style>
  <w:style w:type="paragraph" w:customStyle="1" w:styleId="1ffffc">
    <w:name w:val="Нижний колонтитул1"/>
    <w:basedOn w:val="af8"/>
    <w:next w:val="aff7"/>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cs="Times New Roman"/>
      <w:szCs w:val="24"/>
      <w:lang w:val="ru-RU" w:bidi="ar-SA"/>
    </w:rPr>
  </w:style>
  <w:style w:type="paragraph" w:customStyle="1" w:styleId="1ffffd">
    <w:name w:val="Текст выноски1"/>
    <w:basedOn w:val="af8"/>
    <w:next w:val="afc"/>
    <w:uiPriority w:val="99"/>
    <w:semiHidden/>
    <w:unhideWhenUsed/>
    <w:rsid w:val="006E03E7"/>
    <w:pPr>
      <w:widowControl w:val="0"/>
      <w:autoSpaceDE w:val="0"/>
      <w:autoSpaceDN w:val="0"/>
      <w:adjustRightInd w:val="0"/>
      <w:spacing w:line="240" w:lineRule="auto"/>
      <w:ind w:firstLine="0"/>
      <w:jc w:val="left"/>
    </w:pPr>
    <w:rPr>
      <w:rFonts w:ascii="Tahoma" w:eastAsia="Calibri" w:hAnsi="Tahoma" w:cs="Tahoma"/>
      <w:sz w:val="16"/>
      <w:szCs w:val="16"/>
      <w:lang w:val="ru-RU" w:bidi="ar-SA"/>
    </w:rPr>
  </w:style>
  <w:style w:type="table" w:customStyle="1" w:styleId="1201">
    <w:name w:val="Сетка таблицы120"/>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e">
    <w:name w:val="Верхний колонтитул Знак1"/>
    <w:basedOn w:val="af9"/>
    <w:uiPriority w:val="99"/>
    <w:semiHidden/>
    <w:rsid w:val="006E03E7"/>
    <w:rPr>
      <w:rFonts w:ascii="Times New Roman" w:eastAsia="Times New Roman" w:hAnsi="Times New Roman" w:cs="Times New Roman"/>
      <w:sz w:val="24"/>
      <w:szCs w:val="24"/>
      <w:lang w:eastAsia="ru-RU"/>
    </w:rPr>
  </w:style>
  <w:style w:type="character" w:customStyle="1" w:styleId="1fffff">
    <w:name w:val="Текст выноски Знак1"/>
    <w:basedOn w:val="af9"/>
    <w:uiPriority w:val="99"/>
    <w:semiHidden/>
    <w:rsid w:val="006E03E7"/>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2f5">
    <w:name w:val="Оглавление 12"/>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2161">
    <w:name w:val="Сетка таблицы216"/>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6E03E7"/>
  </w:style>
  <w:style w:type="paragraph" w:customStyle="1" w:styleId="336">
    <w:name w:val="Оглавление 33"/>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3f5">
    <w:name w:val="Оглавление 13"/>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390">
    <w:name w:val="Сетка таблицы39"/>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6E03E7"/>
  </w:style>
  <w:style w:type="paragraph" w:customStyle="1" w:styleId="4f9">
    <w:name w:val="Заголовок оглавления4"/>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eastAsia="Times New Roman" w:hAnsi="Cambria" w:cs="Times New Roman"/>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49">
    <w:name w:val="Оглавление 14"/>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442">
    <w:name w:val="Сетка таблицы44"/>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6E03E7"/>
  </w:style>
  <w:style w:type="paragraph" w:customStyle="1" w:styleId="5f7">
    <w:name w:val="Заголовок оглавления5"/>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eastAsia="Times New Roman" w:hAnsi="Cambria" w:cs="Times New Roman"/>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5b">
    <w:name w:val="Оглавление 15"/>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534">
    <w:name w:val="Сетка таблицы53"/>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6E03E7"/>
  </w:style>
  <w:style w:type="paragraph" w:customStyle="1" w:styleId="6d">
    <w:name w:val="Заголовок оглавления6"/>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eastAsia="Times New Roman" w:hAnsi="Cambria" w:cs="Times New Roman"/>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64">
    <w:name w:val="Оглавление 16"/>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650">
    <w:name w:val="Сетка таблицы65"/>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6E03E7"/>
  </w:style>
  <w:style w:type="paragraph" w:customStyle="1" w:styleId="7c">
    <w:name w:val="Заголовок оглавления7"/>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eastAsia="Times New Roman" w:hAnsi="Cambria" w:cs="Times New Roman"/>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73">
    <w:name w:val="Оглавление 17"/>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750">
    <w:name w:val="Сетка таблицы75"/>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6E03E7"/>
  </w:style>
  <w:style w:type="table" w:customStyle="1" w:styleId="400">
    <w:name w:val="Сетка таблицы40"/>
    <w:basedOn w:val="afa"/>
    <w:next w:val="afff6"/>
    <w:uiPriority w:val="39"/>
    <w:rsid w:val="006E03E7"/>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6E03E7"/>
  </w:style>
  <w:style w:type="numbering" w:customStyle="1" w:styleId="2170">
    <w:name w:val="Нет списка217"/>
    <w:next w:val="afb"/>
    <w:uiPriority w:val="99"/>
    <w:semiHidden/>
    <w:unhideWhenUsed/>
    <w:rsid w:val="006E03E7"/>
  </w:style>
  <w:style w:type="table" w:customStyle="1" w:styleId="1251">
    <w:name w:val="Сетка таблицы125"/>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6E03E7"/>
  </w:style>
  <w:style w:type="table" w:customStyle="1" w:styleId="3100">
    <w:name w:val="Сетка таблицы310"/>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6E03E7"/>
  </w:style>
  <w:style w:type="table" w:customStyle="1" w:styleId="451">
    <w:name w:val="Сетка таблицы45"/>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6E03E7"/>
  </w:style>
  <w:style w:type="table" w:customStyle="1" w:styleId="543">
    <w:name w:val="Сетка таблицы54"/>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6E03E7"/>
  </w:style>
  <w:style w:type="table" w:customStyle="1" w:styleId="660">
    <w:name w:val="Сетка таблицы66"/>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6E03E7"/>
  </w:style>
  <w:style w:type="table" w:customStyle="1" w:styleId="761">
    <w:name w:val="Сетка таблицы76"/>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6E03E7"/>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DB7F6F"/>
  </w:style>
  <w:style w:type="numbering" w:customStyle="1" w:styleId="1260">
    <w:name w:val="Нет списка126"/>
    <w:next w:val="afb"/>
    <w:uiPriority w:val="99"/>
    <w:semiHidden/>
    <w:unhideWhenUsed/>
    <w:rsid w:val="00DB7F6F"/>
  </w:style>
  <w:style w:type="table" w:customStyle="1" w:styleId="1261">
    <w:name w:val="Сетка таблицы126"/>
    <w:basedOn w:val="afa"/>
    <w:next w:val="afff6"/>
    <w:uiPriority w:val="59"/>
    <w:rsid w:val="00DB7F6F"/>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DB7F6F"/>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DB7F6F"/>
  </w:style>
  <w:style w:type="table" w:customStyle="1" w:styleId="2181">
    <w:name w:val="Сетка таблицы218"/>
    <w:basedOn w:val="afa"/>
    <w:next w:val="afff6"/>
    <w:uiPriority w:val="59"/>
    <w:rsid w:val="00DB7F6F"/>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DB7F6F"/>
  </w:style>
  <w:style w:type="table" w:customStyle="1" w:styleId="3136">
    <w:name w:val="Сетка таблицы313"/>
    <w:basedOn w:val="afa"/>
    <w:next w:val="afff6"/>
    <w:uiPriority w:val="59"/>
    <w:rsid w:val="00DB7F6F"/>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DB7F6F"/>
  </w:style>
  <w:style w:type="table" w:customStyle="1" w:styleId="472">
    <w:name w:val="Сетка таблицы47"/>
    <w:basedOn w:val="afa"/>
    <w:next w:val="afff6"/>
    <w:uiPriority w:val="59"/>
    <w:rsid w:val="00DB7F6F"/>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DB7F6F"/>
  </w:style>
  <w:style w:type="table" w:customStyle="1" w:styleId="552">
    <w:name w:val="Сетка таблицы55"/>
    <w:basedOn w:val="afa"/>
    <w:next w:val="afff6"/>
    <w:uiPriority w:val="59"/>
    <w:rsid w:val="00DB7F6F"/>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DB7F6F"/>
  </w:style>
  <w:style w:type="table" w:customStyle="1" w:styleId="670">
    <w:name w:val="Сетка таблицы67"/>
    <w:basedOn w:val="afa"/>
    <w:next w:val="afff6"/>
    <w:uiPriority w:val="59"/>
    <w:rsid w:val="00DB7F6F"/>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DB7F6F"/>
  </w:style>
  <w:style w:type="table" w:customStyle="1" w:styleId="770">
    <w:name w:val="Сетка таблицы77"/>
    <w:basedOn w:val="afa"/>
    <w:next w:val="afff6"/>
    <w:uiPriority w:val="59"/>
    <w:rsid w:val="00DB7F6F"/>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DB7F6F"/>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725D5F"/>
  </w:style>
  <w:style w:type="table" w:customStyle="1" w:styleId="481">
    <w:name w:val="Сетка таблицы48"/>
    <w:basedOn w:val="afa"/>
    <w:next w:val="afff6"/>
    <w:uiPriority w:val="59"/>
    <w:rsid w:val="00725D5F"/>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725D5F"/>
  </w:style>
  <w:style w:type="numbering" w:customStyle="1" w:styleId="2190">
    <w:name w:val="Нет списка219"/>
    <w:next w:val="afb"/>
    <w:uiPriority w:val="99"/>
    <w:semiHidden/>
    <w:rsid w:val="00725D5F"/>
  </w:style>
  <w:style w:type="table" w:customStyle="1" w:styleId="TableGridReport18">
    <w:name w:val="Table Grid Report18"/>
    <w:basedOn w:val="afa"/>
    <w:next w:val="afff6"/>
    <w:uiPriority w:val="59"/>
    <w:rsid w:val="00725D5F"/>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725D5F"/>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725D5F"/>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semiHidden/>
    <w:rsid w:val="00725D5F"/>
  </w:style>
  <w:style w:type="numbering" w:customStyle="1" w:styleId="4100">
    <w:name w:val="Нет списка410"/>
    <w:next w:val="afb"/>
    <w:uiPriority w:val="99"/>
    <w:semiHidden/>
    <w:unhideWhenUsed/>
    <w:rsid w:val="00725D5F"/>
  </w:style>
  <w:style w:type="numbering" w:customStyle="1" w:styleId="11144">
    <w:name w:val="Нет списка1114"/>
    <w:next w:val="afb"/>
    <w:uiPriority w:val="99"/>
    <w:semiHidden/>
    <w:rsid w:val="00725D5F"/>
  </w:style>
  <w:style w:type="numbering" w:customStyle="1" w:styleId="21100">
    <w:name w:val="Нет списка2110"/>
    <w:next w:val="afb"/>
    <w:uiPriority w:val="99"/>
    <w:semiHidden/>
    <w:rsid w:val="00725D5F"/>
  </w:style>
  <w:style w:type="numbering" w:customStyle="1" w:styleId="3170">
    <w:name w:val="Нет списка317"/>
    <w:next w:val="afb"/>
    <w:semiHidden/>
    <w:rsid w:val="00725D5F"/>
  </w:style>
  <w:style w:type="table" w:customStyle="1" w:styleId="1271">
    <w:name w:val="Сетка таблицы127"/>
    <w:basedOn w:val="afa"/>
    <w:next w:val="afff6"/>
    <w:uiPriority w:val="59"/>
    <w:rsid w:val="00725D5F"/>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725D5F"/>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725D5F"/>
  </w:style>
  <w:style w:type="table" w:customStyle="1" w:styleId="3144">
    <w:name w:val="Сетка таблицы314"/>
    <w:basedOn w:val="afa"/>
    <w:next w:val="afff6"/>
    <w:uiPriority w:val="59"/>
    <w:rsid w:val="00725D5F"/>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B27350"/>
  </w:style>
  <w:style w:type="table" w:customStyle="1" w:styleId="491">
    <w:name w:val="Сетка таблицы49"/>
    <w:basedOn w:val="afa"/>
    <w:next w:val="afff6"/>
    <w:uiPriority w:val="59"/>
    <w:rsid w:val="00B27350"/>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B27350"/>
  </w:style>
  <w:style w:type="numbering" w:customStyle="1" w:styleId="2200">
    <w:name w:val="Нет списка220"/>
    <w:next w:val="afb"/>
    <w:uiPriority w:val="99"/>
    <w:semiHidden/>
    <w:rsid w:val="00B27350"/>
  </w:style>
  <w:style w:type="table" w:customStyle="1" w:styleId="TableGridReport19">
    <w:name w:val="Table Grid Report19"/>
    <w:basedOn w:val="afa"/>
    <w:next w:val="afff6"/>
    <w:uiPriority w:val="59"/>
    <w:rsid w:val="00B27350"/>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B27350"/>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B27350"/>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semiHidden/>
    <w:rsid w:val="00B27350"/>
  </w:style>
  <w:style w:type="numbering" w:customStyle="1" w:styleId="4131">
    <w:name w:val="Нет списка413"/>
    <w:next w:val="afb"/>
    <w:uiPriority w:val="99"/>
    <w:semiHidden/>
    <w:unhideWhenUsed/>
    <w:rsid w:val="00B27350"/>
  </w:style>
  <w:style w:type="numbering" w:customStyle="1" w:styleId="11150">
    <w:name w:val="Нет списка1115"/>
    <w:next w:val="afb"/>
    <w:uiPriority w:val="99"/>
    <w:semiHidden/>
    <w:rsid w:val="00B27350"/>
  </w:style>
  <w:style w:type="numbering" w:customStyle="1" w:styleId="21130">
    <w:name w:val="Нет списка2113"/>
    <w:next w:val="afb"/>
    <w:uiPriority w:val="99"/>
    <w:semiHidden/>
    <w:rsid w:val="00B27350"/>
  </w:style>
  <w:style w:type="numbering" w:customStyle="1" w:styleId="3190">
    <w:name w:val="Нет списка319"/>
    <w:next w:val="afb"/>
    <w:semiHidden/>
    <w:rsid w:val="00B27350"/>
  </w:style>
  <w:style w:type="table" w:customStyle="1" w:styleId="1281">
    <w:name w:val="Сетка таблицы128"/>
    <w:basedOn w:val="afa"/>
    <w:next w:val="afff6"/>
    <w:uiPriority w:val="59"/>
    <w:rsid w:val="00B27350"/>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B27350"/>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B27350"/>
  </w:style>
  <w:style w:type="table" w:customStyle="1" w:styleId="3151">
    <w:name w:val="Сетка таблицы315"/>
    <w:basedOn w:val="afa"/>
    <w:next w:val="afff6"/>
    <w:uiPriority w:val="59"/>
    <w:rsid w:val="00B27350"/>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basedOn w:val="af9"/>
    <w:uiPriority w:val="99"/>
    <w:semiHidden/>
    <w:rsid w:val="0025382D"/>
    <w:rPr>
      <w:rFonts w:ascii="Consolas" w:hAnsi="Consolas"/>
      <w:sz w:val="21"/>
      <w:szCs w:val="21"/>
    </w:rPr>
  </w:style>
  <w:style w:type="character" w:customStyle="1" w:styleId="2Verdana">
    <w:name w:val="Основной текст (2) + Verdana"/>
    <w:aliases w:val="8 pt"/>
    <w:basedOn w:val="2fd"/>
    <w:rsid w:val="0025382D"/>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25382D"/>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5382D"/>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5382D"/>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5382D"/>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5382D"/>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5382D"/>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5382D"/>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5382D"/>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25382D"/>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numbering" w:customStyle="1" w:styleId="600">
    <w:name w:val="Нет списка60"/>
    <w:next w:val="afb"/>
    <w:uiPriority w:val="99"/>
    <w:semiHidden/>
    <w:unhideWhenUsed/>
    <w:rsid w:val="006305B9"/>
  </w:style>
  <w:style w:type="table" w:customStyle="1" w:styleId="501">
    <w:name w:val="Сетка таблицы50"/>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6305B9"/>
  </w:style>
  <w:style w:type="numbering" w:customStyle="1" w:styleId="2231">
    <w:name w:val="Нет списка223"/>
    <w:next w:val="afb"/>
    <w:uiPriority w:val="99"/>
    <w:semiHidden/>
    <w:rsid w:val="006305B9"/>
  </w:style>
  <w:style w:type="table" w:customStyle="1" w:styleId="TableGridReport110">
    <w:name w:val="Table Grid Report110"/>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6305B9"/>
  </w:style>
  <w:style w:type="numbering" w:customStyle="1" w:styleId="4140">
    <w:name w:val="Нет списка414"/>
    <w:next w:val="afb"/>
    <w:uiPriority w:val="99"/>
    <w:semiHidden/>
    <w:unhideWhenUsed/>
    <w:rsid w:val="006305B9"/>
  </w:style>
  <w:style w:type="numbering" w:customStyle="1" w:styleId="11160">
    <w:name w:val="Нет списка1116"/>
    <w:next w:val="afb"/>
    <w:uiPriority w:val="99"/>
    <w:semiHidden/>
    <w:rsid w:val="006305B9"/>
  </w:style>
  <w:style w:type="numbering" w:customStyle="1" w:styleId="21140">
    <w:name w:val="Нет списка2114"/>
    <w:next w:val="afb"/>
    <w:uiPriority w:val="99"/>
    <w:semiHidden/>
    <w:rsid w:val="006305B9"/>
  </w:style>
  <w:style w:type="numbering" w:customStyle="1" w:styleId="31100">
    <w:name w:val="Нет списка3110"/>
    <w:next w:val="afb"/>
    <w:semiHidden/>
    <w:rsid w:val="006305B9"/>
  </w:style>
  <w:style w:type="table" w:customStyle="1" w:styleId="1291">
    <w:name w:val="Сетка таблицы129"/>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6305B9"/>
  </w:style>
  <w:style w:type="table" w:customStyle="1" w:styleId="3161">
    <w:name w:val="Сетка таблицы316"/>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6305B9"/>
  </w:style>
  <w:style w:type="table" w:customStyle="1" w:styleId="561">
    <w:name w:val="Сетка таблицы56"/>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6305B9"/>
  </w:style>
  <w:style w:type="numbering" w:customStyle="1" w:styleId="2241">
    <w:name w:val="Нет списка224"/>
    <w:next w:val="afb"/>
    <w:uiPriority w:val="99"/>
    <w:semiHidden/>
    <w:rsid w:val="006305B9"/>
  </w:style>
  <w:style w:type="table" w:customStyle="1" w:styleId="TableGridReport114">
    <w:name w:val="Table Grid Report114"/>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6305B9"/>
  </w:style>
  <w:style w:type="numbering" w:customStyle="1" w:styleId="4150">
    <w:name w:val="Нет списка415"/>
    <w:next w:val="afb"/>
    <w:uiPriority w:val="99"/>
    <w:semiHidden/>
    <w:unhideWhenUsed/>
    <w:rsid w:val="006305B9"/>
  </w:style>
  <w:style w:type="numbering" w:customStyle="1" w:styleId="11170">
    <w:name w:val="Нет списка1117"/>
    <w:next w:val="afb"/>
    <w:uiPriority w:val="99"/>
    <w:semiHidden/>
    <w:rsid w:val="006305B9"/>
  </w:style>
  <w:style w:type="numbering" w:customStyle="1" w:styleId="21150">
    <w:name w:val="Нет списка2115"/>
    <w:next w:val="afb"/>
    <w:uiPriority w:val="99"/>
    <w:semiHidden/>
    <w:rsid w:val="006305B9"/>
  </w:style>
  <w:style w:type="numbering" w:customStyle="1" w:styleId="31130">
    <w:name w:val="Нет списка3113"/>
    <w:next w:val="afb"/>
    <w:semiHidden/>
    <w:rsid w:val="006305B9"/>
  </w:style>
  <w:style w:type="table" w:customStyle="1" w:styleId="1301">
    <w:name w:val="Сетка таблицы130"/>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6305B9"/>
  </w:style>
  <w:style w:type="table" w:customStyle="1" w:styleId="3171">
    <w:name w:val="Сетка таблицы317"/>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6305B9"/>
  </w:style>
  <w:style w:type="table" w:customStyle="1" w:styleId="571">
    <w:name w:val="Сетка таблицы57"/>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6305B9"/>
  </w:style>
  <w:style w:type="numbering" w:customStyle="1" w:styleId="2251">
    <w:name w:val="Нет списка225"/>
    <w:next w:val="afb"/>
    <w:uiPriority w:val="99"/>
    <w:semiHidden/>
    <w:rsid w:val="006305B9"/>
  </w:style>
  <w:style w:type="table" w:customStyle="1" w:styleId="TableGridReport115">
    <w:name w:val="Table Grid Report115"/>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6305B9"/>
  </w:style>
  <w:style w:type="numbering" w:customStyle="1" w:styleId="4160">
    <w:name w:val="Нет списка416"/>
    <w:next w:val="afb"/>
    <w:uiPriority w:val="99"/>
    <w:semiHidden/>
    <w:unhideWhenUsed/>
    <w:rsid w:val="006305B9"/>
  </w:style>
  <w:style w:type="numbering" w:customStyle="1" w:styleId="11180">
    <w:name w:val="Нет списка1118"/>
    <w:next w:val="afb"/>
    <w:uiPriority w:val="99"/>
    <w:semiHidden/>
    <w:rsid w:val="006305B9"/>
  </w:style>
  <w:style w:type="numbering" w:customStyle="1" w:styleId="21160">
    <w:name w:val="Нет списка2116"/>
    <w:next w:val="afb"/>
    <w:uiPriority w:val="99"/>
    <w:semiHidden/>
    <w:rsid w:val="006305B9"/>
  </w:style>
  <w:style w:type="numbering" w:customStyle="1" w:styleId="31140">
    <w:name w:val="Нет списка3114"/>
    <w:next w:val="afb"/>
    <w:semiHidden/>
    <w:rsid w:val="006305B9"/>
  </w:style>
  <w:style w:type="table" w:customStyle="1" w:styleId="1337">
    <w:name w:val="Сетка таблицы133"/>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6305B9"/>
  </w:style>
  <w:style w:type="table" w:customStyle="1" w:styleId="3181">
    <w:name w:val="Сетка таблицы318"/>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6305B9"/>
  </w:style>
  <w:style w:type="table" w:customStyle="1" w:styleId="581">
    <w:name w:val="Сетка таблицы58"/>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6305B9"/>
  </w:style>
  <w:style w:type="numbering" w:customStyle="1" w:styleId="2261">
    <w:name w:val="Нет списка226"/>
    <w:next w:val="afb"/>
    <w:uiPriority w:val="99"/>
    <w:semiHidden/>
    <w:rsid w:val="006305B9"/>
  </w:style>
  <w:style w:type="table" w:customStyle="1" w:styleId="TableGridReport116">
    <w:name w:val="Table Grid Report116"/>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6305B9"/>
  </w:style>
  <w:style w:type="numbering" w:customStyle="1" w:styleId="417">
    <w:name w:val="Нет списка417"/>
    <w:next w:val="afb"/>
    <w:uiPriority w:val="99"/>
    <w:semiHidden/>
    <w:unhideWhenUsed/>
    <w:rsid w:val="006305B9"/>
  </w:style>
  <w:style w:type="numbering" w:customStyle="1" w:styleId="11193">
    <w:name w:val="Нет списка1119"/>
    <w:next w:val="afb"/>
    <w:uiPriority w:val="99"/>
    <w:semiHidden/>
    <w:rsid w:val="006305B9"/>
  </w:style>
  <w:style w:type="numbering" w:customStyle="1" w:styleId="21170">
    <w:name w:val="Нет списка2117"/>
    <w:next w:val="afb"/>
    <w:uiPriority w:val="99"/>
    <w:semiHidden/>
    <w:rsid w:val="006305B9"/>
  </w:style>
  <w:style w:type="numbering" w:customStyle="1" w:styleId="31150">
    <w:name w:val="Нет списка3115"/>
    <w:next w:val="afb"/>
    <w:semiHidden/>
    <w:rsid w:val="006305B9"/>
  </w:style>
  <w:style w:type="table" w:customStyle="1" w:styleId="1344">
    <w:name w:val="Сетка таблицы134"/>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6305B9"/>
  </w:style>
  <w:style w:type="table" w:customStyle="1" w:styleId="3191">
    <w:name w:val="Сетка таблицы319"/>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6305B9"/>
  </w:style>
  <w:style w:type="table" w:customStyle="1" w:styleId="591">
    <w:name w:val="Сетка таблицы59"/>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6305B9"/>
  </w:style>
  <w:style w:type="numbering" w:customStyle="1" w:styleId="2271">
    <w:name w:val="Нет списка227"/>
    <w:next w:val="afb"/>
    <w:uiPriority w:val="99"/>
    <w:semiHidden/>
    <w:rsid w:val="006305B9"/>
  </w:style>
  <w:style w:type="table" w:customStyle="1" w:styleId="TableGridReport117">
    <w:name w:val="Table Grid Report117"/>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6305B9"/>
  </w:style>
  <w:style w:type="numbering" w:customStyle="1" w:styleId="418">
    <w:name w:val="Нет списка418"/>
    <w:next w:val="afb"/>
    <w:uiPriority w:val="99"/>
    <w:semiHidden/>
    <w:unhideWhenUsed/>
    <w:rsid w:val="006305B9"/>
  </w:style>
  <w:style w:type="numbering" w:customStyle="1" w:styleId="11201">
    <w:name w:val="Нет списка1120"/>
    <w:next w:val="afb"/>
    <w:uiPriority w:val="99"/>
    <w:semiHidden/>
    <w:rsid w:val="006305B9"/>
  </w:style>
  <w:style w:type="numbering" w:customStyle="1" w:styleId="21180">
    <w:name w:val="Нет списка2118"/>
    <w:next w:val="afb"/>
    <w:uiPriority w:val="99"/>
    <w:semiHidden/>
    <w:rsid w:val="006305B9"/>
  </w:style>
  <w:style w:type="numbering" w:customStyle="1" w:styleId="31160">
    <w:name w:val="Нет списка3116"/>
    <w:next w:val="afb"/>
    <w:semiHidden/>
    <w:rsid w:val="006305B9"/>
  </w:style>
  <w:style w:type="table" w:customStyle="1" w:styleId="1351">
    <w:name w:val="Сетка таблицы135"/>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6305B9"/>
  </w:style>
  <w:style w:type="table" w:customStyle="1" w:styleId="3201">
    <w:name w:val="Сетка таблицы320"/>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6305B9"/>
  </w:style>
  <w:style w:type="table" w:customStyle="1" w:styleId="601">
    <w:name w:val="Сетка таблицы60"/>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6305B9"/>
  </w:style>
  <w:style w:type="numbering" w:customStyle="1" w:styleId="2281">
    <w:name w:val="Нет списка228"/>
    <w:next w:val="afb"/>
    <w:uiPriority w:val="99"/>
    <w:semiHidden/>
    <w:rsid w:val="006305B9"/>
  </w:style>
  <w:style w:type="table" w:customStyle="1" w:styleId="TableGridReport118">
    <w:name w:val="Table Grid Report118"/>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6305B9"/>
  </w:style>
  <w:style w:type="numbering" w:customStyle="1" w:styleId="419">
    <w:name w:val="Нет списка419"/>
    <w:next w:val="afb"/>
    <w:uiPriority w:val="99"/>
    <w:semiHidden/>
    <w:unhideWhenUsed/>
    <w:rsid w:val="006305B9"/>
  </w:style>
  <w:style w:type="numbering" w:customStyle="1" w:styleId="11232">
    <w:name w:val="Нет списка1123"/>
    <w:next w:val="afb"/>
    <w:uiPriority w:val="99"/>
    <w:semiHidden/>
    <w:rsid w:val="006305B9"/>
  </w:style>
  <w:style w:type="numbering" w:customStyle="1" w:styleId="21190">
    <w:name w:val="Нет списка2119"/>
    <w:next w:val="afb"/>
    <w:uiPriority w:val="99"/>
    <w:semiHidden/>
    <w:rsid w:val="006305B9"/>
  </w:style>
  <w:style w:type="numbering" w:customStyle="1" w:styleId="3117">
    <w:name w:val="Нет списка3117"/>
    <w:next w:val="afb"/>
    <w:semiHidden/>
    <w:rsid w:val="006305B9"/>
  </w:style>
  <w:style w:type="table" w:customStyle="1" w:styleId="1361">
    <w:name w:val="Сетка таблицы136"/>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6305B9"/>
  </w:style>
  <w:style w:type="table" w:customStyle="1" w:styleId="3232">
    <w:name w:val="Сетка таблицы323"/>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6305B9"/>
  </w:style>
  <w:style w:type="table" w:customStyle="1" w:styleId="683">
    <w:name w:val="Сетка таблицы68"/>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6305B9"/>
  </w:style>
  <w:style w:type="numbering" w:customStyle="1" w:styleId="2291">
    <w:name w:val="Нет списка229"/>
    <w:next w:val="afb"/>
    <w:uiPriority w:val="99"/>
    <w:semiHidden/>
    <w:rsid w:val="006305B9"/>
  </w:style>
  <w:style w:type="table" w:customStyle="1" w:styleId="TableGridReport119">
    <w:name w:val="Table Grid Report119"/>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6305B9"/>
  </w:style>
  <w:style w:type="numbering" w:customStyle="1" w:styleId="4200">
    <w:name w:val="Нет списка420"/>
    <w:next w:val="afb"/>
    <w:uiPriority w:val="99"/>
    <w:semiHidden/>
    <w:unhideWhenUsed/>
    <w:rsid w:val="006305B9"/>
  </w:style>
  <w:style w:type="numbering" w:customStyle="1" w:styleId="11240">
    <w:name w:val="Нет списка1124"/>
    <w:next w:val="afb"/>
    <w:uiPriority w:val="99"/>
    <w:semiHidden/>
    <w:rsid w:val="006305B9"/>
  </w:style>
  <w:style w:type="numbering" w:customStyle="1" w:styleId="21200">
    <w:name w:val="Нет списка2120"/>
    <w:next w:val="afb"/>
    <w:uiPriority w:val="99"/>
    <w:semiHidden/>
    <w:rsid w:val="006305B9"/>
  </w:style>
  <w:style w:type="numbering" w:customStyle="1" w:styleId="3118">
    <w:name w:val="Нет списка3118"/>
    <w:next w:val="afb"/>
    <w:semiHidden/>
    <w:rsid w:val="006305B9"/>
  </w:style>
  <w:style w:type="table" w:customStyle="1" w:styleId="1371">
    <w:name w:val="Сетка таблицы137"/>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6305B9"/>
  </w:style>
  <w:style w:type="table" w:customStyle="1" w:styleId="3241">
    <w:name w:val="Сетка таблицы324"/>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6305B9"/>
  </w:style>
  <w:style w:type="table" w:customStyle="1" w:styleId="691">
    <w:name w:val="Сетка таблицы69"/>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6305B9"/>
  </w:style>
  <w:style w:type="numbering" w:customStyle="1" w:styleId="2301">
    <w:name w:val="Нет списка230"/>
    <w:next w:val="afb"/>
    <w:uiPriority w:val="99"/>
    <w:semiHidden/>
    <w:rsid w:val="006305B9"/>
  </w:style>
  <w:style w:type="table" w:customStyle="1" w:styleId="TableGridReport120">
    <w:name w:val="Table Grid Report120"/>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6305B9"/>
  </w:style>
  <w:style w:type="numbering" w:customStyle="1" w:styleId="4212">
    <w:name w:val="Нет списка421"/>
    <w:next w:val="afb"/>
    <w:uiPriority w:val="99"/>
    <w:semiHidden/>
    <w:unhideWhenUsed/>
    <w:rsid w:val="006305B9"/>
  </w:style>
  <w:style w:type="numbering" w:customStyle="1" w:styleId="11250">
    <w:name w:val="Нет списка1125"/>
    <w:next w:val="afb"/>
    <w:uiPriority w:val="99"/>
    <w:semiHidden/>
    <w:rsid w:val="006305B9"/>
  </w:style>
  <w:style w:type="numbering" w:customStyle="1" w:styleId="21211">
    <w:name w:val="Нет списка2121"/>
    <w:next w:val="afb"/>
    <w:uiPriority w:val="99"/>
    <w:semiHidden/>
    <w:rsid w:val="006305B9"/>
  </w:style>
  <w:style w:type="numbering" w:customStyle="1" w:styleId="3119">
    <w:name w:val="Нет списка3119"/>
    <w:next w:val="afb"/>
    <w:semiHidden/>
    <w:rsid w:val="006305B9"/>
  </w:style>
  <w:style w:type="table" w:customStyle="1" w:styleId="1381">
    <w:name w:val="Сетка таблицы138"/>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6305B9"/>
  </w:style>
  <w:style w:type="table" w:customStyle="1" w:styleId="3251">
    <w:name w:val="Сетка таблицы325"/>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6305B9"/>
  </w:style>
  <w:style w:type="table" w:customStyle="1" w:styleId="701">
    <w:name w:val="Сетка таблицы70"/>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6305B9"/>
  </w:style>
  <w:style w:type="numbering" w:customStyle="1" w:styleId="2331">
    <w:name w:val="Нет списка233"/>
    <w:next w:val="afb"/>
    <w:uiPriority w:val="99"/>
    <w:semiHidden/>
    <w:rsid w:val="006305B9"/>
  </w:style>
  <w:style w:type="table" w:customStyle="1" w:styleId="TableGridReport123">
    <w:name w:val="Table Grid Report123"/>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6305B9"/>
  </w:style>
  <w:style w:type="numbering" w:customStyle="1" w:styleId="4222">
    <w:name w:val="Нет списка422"/>
    <w:next w:val="afb"/>
    <w:uiPriority w:val="99"/>
    <w:semiHidden/>
    <w:unhideWhenUsed/>
    <w:rsid w:val="006305B9"/>
  </w:style>
  <w:style w:type="numbering" w:customStyle="1" w:styleId="11260">
    <w:name w:val="Нет списка1126"/>
    <w:next w:val="afb"/>
    <w:uiPriority w:val="99"/>
    <w:semiHidden/>
    <w:rsid w:val="006305B9"/>
  </w:style>
  <w:style w:type="numbering" w:customStyle="1" w:styleId="21221">
    <w:name w:val="Нет списка2122"/>
    <w:next w:val="afb"/>
    <w:uiPriority w:val="99"/>
    <w:semiHidden/>
    <w:rsid w:val="006305B9"/>
  </w:style>
  <w:style w:type="numbering" w:customStyle="1" w:styleId="31200">
    <w:name w:val="Нет списка3120"/>
    <w:next w:val="afb"/>
    <w:semiHidden/>
    <w:rsid w:val="006305B9"/>
  </w:style>
  <w:style w:type="table" w:customStyle="1" w:styleId="1391">
    <w:name w:val="Сетка таблицы139"/>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6305B9"/>
  </w:style>
  <w:style w:type="table" w:customStyle="1" w:styleId="3261">
    <w:name w:val="Сетка таблицы326"/>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6305B9"/>
  </w:style>
  <w:style w:type="table" w:customStyle="1" w:styleId="781">
    <w:name w:val="Сетка таблицы78"/>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6305B9"/>
  </w:style>
  <w:style w:type="numbering" w:customStyle="1" w:styleId="2341">
    <w:name w:val="Нет списка234"/>
    <w:next w:val="afb"/>
    <w:uiPriority w:val="99"/>
    <w:semiHidden/>
    <w:rsid w:val="006305B9"/>
  </w:style>
  <w:style w:type="table" w:customStyle="1" w:styleId="TableGridReport124">
    <w:name w:val="Table Grid Report124"/>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6305B9"/>
  </w:style>
  <w:style w:type="numbering" w:customStyle="1" w:styleId="4230">
    <w:name w:val="Нет списка423"/>
    <w:next w:val="afb"/>
    <w:uiPriority w:val="99"/>
    <w:semiHidden/>
    <w:unhideWhenUsed/>
    <w:rsid w:val="006305B9"/>
  </w:style>
  <w:style w:type="numbering" w:customStyle="1" w:styleId="11270">
    <w:name w:val="Нет списка1127"/>
    <w:next w:val="afb"/>
    <w:uiPriority w:val="99"/>
    <w:semiHidden/>
    <w:rsid w:val="006305B9"/>
  </w:style>
  <w:style w:type="numbering" w:customStyle="1" w:styleId="21230">
    <w:name w:val="Нет списка2123"/>
    <w:next w:val="afb"/>
    <w:uiPriority w:val="99"/>
    <w:semiHidden/>
    <w:rsid w:val="006305B9"/>
  </w:style>
  <w:style w:type="numbering" w:customStyle="1" w:styleId="31213">
    <w:name w:val="Нет списка3121"/>
    <w:next w:val="afb"/>
    <w:semiHidden/>
    <w:rsid w:val="006305B9"/>
  </w:style>
  <w:style w:type="table" w:customStyle="1" w:styleId="1401">
    <w:name w:val="Сетка таблицы140"/>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6305B9"/>
  </w:style>
  <w:style w:type="table" w:customStyle="1" w:styleId="3271">
    <w:name w:val="Сетка таблицы327"/>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6305B9"/>
  </w:style>
  <w:style w:type="table" w:customStyle="1" w:styleId="791">
    <w:name w:val="Сетка таблицы79"/>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6305B9"/>
  </w:style>
  <w:style w:type="numbering" w:customStyle="1" w:styleId="2351">
    <w:name w:val="Нет списка235"/>
    <w:next w:val="afb"/>
    <w:uiPriority w:val="99"/>
    <w:semiHidden/>
    <w:rsid w:val="006305B9"/>
  </w:style>
  <w:style w:type="table" w:customStyle="1" w:styleId="TableGridReport125">
    <w:name w:val="Table Grid Report125"/>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6305B9"/>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6305B9"/>
  </w:style>
  <w:style w:type="numbering" w:customStyle="1" w:styleId="424">
    <w:name w:val="Нет списка424"/>
    <w:next w:val="afb"/>
    <w:uiPriority w:val="99"/>
    <w:semiHidden/>
    <w:unhideWhenUsed/>
    <w:rsid w:val="006305B9"/>
  </w:style>
  <w:style w:type="numbering" w:customStyle="1" w:styleId="11280">
    <w:name w:val="Нет списка1128"/>
    <w:next w:val="afb"/>
    <w:uiPriority w:val="99"/>
    <w:semiHidden/>
    <w:rsid w:val="006305B9"/>
  </w:style>
  <w:style w:type="numbering" w:customStyle="1" w:styleId="21240">
    <w:name w:val="Нет списка2124"/>
    <w:next w:val="afb"/>
    <w:uiPriority w:val="99"/>
    <w:semiHidden/>
    <w:rsid w:val="006305B9"/>
  </w:style>
  <w:style w:type="numbering" w:customStyle="1" w:styleId="31221">
    <w:name w:val="Нет списка3122"/>
    <w:next w:val="afb"/>
    <w:semiHidden/>
    <w:rsid w:val="006305B9"/>
  </w:style>
  <w:style w:type="table" w:customStyle="1" w:styleId="1431">
    <w:name w:val="Сетка таблицы143"/>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6305B9"/>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6305B9"/>
  </w:style>
  <w:style w:type="table" w:customStyle="1" w:styleId="3281">
    <w:name w:val="Сетка таблицы328"/>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E64C43"/>
  </w:style>
  <w:style w:type="numbering" w:customStyle="1" w:styleId="1440">
    <w:name w:val="Нет списка144"/>
    <w:next w:val="afb"/>
    <w:uiPriority w:val="99"/>
    <w:semiHidden/>
    <w:unhideWhenUsed/>
    <w:rsid w:val="00E64C43"/>
  </w:style>
  <w:style w:type="table" w:customStyle="1" w:styleId="1441">
    <w:name w:val="Сетка таблицы144"/>
    <w:basedOn w:val="afa"/>
    <w:next w:val="afff6"/>
    <w:uiPriority w:val="59"/>
    <w:rsid w:val="00E64C43"/>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E64C43"/>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E64C43"/>
  </w:style>
  <w:style w:type="table" w:customStyle="1" w:styleId="2370">
    <w:name w:val="Сетка таблицы237"/>
    <w:basedOn w:val="afa"/>
    <w:next w:val="afff6"/>
    <w:uiPriority w:val="59"/>
    <w:rsid w:val="00E64C43"/>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E64C43"/>
  </w:style>
  <w:style w:type="table" w:customStyle="1" w:styleId="3290">
    <w:name w:val="Сетка таблицы329"/>
    <w:basedOn w:val="afa"/>
    <w:next w:val="afff6"/>
    <w:uiPriority w:val="59"/>
    <w:rsid w:val="00E64C43"/>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E64C43"/>
  </w:style>
  <w:style w:type="table" w:customStyle="1" w:styleId="4101">
    <w:name w:val="Сетка таблицы410"/>
    <w:basedOn w:val="afa"/>
    <w:next w:val="afff6"/>
    <w:uiPriority w:val="59"/>
    <w:rsid w:val="00E64C43"/>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E64C43"/>
  </w:style>
  <w:style w:type="table" w:customStyle="1" w:styleId="5101">
    <w:name w:val="Сетка таблицы510"/>
    <w:basedOn w:val="afa"/>
    <w:next w:val="afff6"/>
    <w:uiPriority w:val="59"/>
    <w:rsid w:val="00E64C43"/>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E64C43"/>
  </w:style>
  <w:style w:type="table" w:customStyle="1" w:styleId="6101">
    <w:name w:val="Сетка таблицы610"/>
    <w:basedOn w:val="afa"/>
    <w:next w:val="afff6"/>
    <w:uiPriority w:val="59"/>
    <w:rsid w:val="00E64C43"/>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E64C43"/>
  </w:style>
  <w:style w:type="table" w:customStyle="1" w:styleId="7101">
    <w:name w:val="Сетка таблицы710"/>
    <w:basedOn w:val="afa"/>
    <w:next w:val="afff6"/>
    <w:uiPriority w:val="59"/>
    <w:rsid w:val="00E64C43"/>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E64C43"/>
    <w:pPr>
      <w:spacing w:after="0" w:line="240" w:lineRule="auto"/>
    </w:pPr>
    <w:rPr>
      <w:rFonts w:ascii="Calibri" w:eastAsia="Times New Roman" w:hAnsi="Calibri"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E64C43"/>
  </w:style>
  <w:style w:type="table" w:customStyle="1" w:styleId="TableGridReport126">
    <w:name w:val="Table Grid Report126"/>
    <w:basedOn w:val="afa"/>
    <w:next w:val="afff6"/>
    <w:uiPriority w:val="59"/>
    <w:locked/>
    <w:rsid w:val="00E64C43"/>
    <w:pPr>
      <w:ind w:left="1080"/>
    </w:pPr>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E64C43"/>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E64C43"/>
  </w:style>
  <w:style w:type="table" w:customStyle="1" w:styleId="TableGrid14">
    <w:name w:val="Table Grid14"/>
    <w:basedOn w:val="afa"/>
    <w:next w:val="afff6"/>
    <w:rsid w:val="00E64C43"/>
    <w:rPr>
      <w:rFonts w:ascii="Cambria" w:eastAsia="Times New Roman" w:hAnsi="Cambria" w:cs="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E64C43"/>
    <w:pPr>
      <w:ind w:left="0"/>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E64C43"/>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E64C43"/>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E64C43"/>
    <w:pPr>
      <w:widowControl w:val="0"/>
      <w:adjustRightInd w:val="0"/>
      <w:spacing w:line="360" w:lineRule="atLeast"/>
      <w:ind w:firstLine="567"/>
      <w:jc w:val="both"/>
      <w:textAlignment w:val="baseline"/>
    </w:pPr>
    <w:rPr>
      <w:rFonts w:ascii="Cambria" w:eastAsia="Times New Roman" w:hAnsi="Cambria"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E64C43"/>
    <w:pPr>
      <w:widowControl w:val="0"/>
      <w:adjustRightInd w:val="0"/>
      <w:spacing w:line="360" w:lineRule="atLeast"/>
      <w:ind w:firstLine="567"/>
      <w:jc w:val="both"/>
      <w:textAlignment w:val="baseline"/>
    </w:pPr>
    <w:rPr>
      <w:rFonts w:ascii="Cambria" w:eastAsia="Times New Roman" w:hAnsi="Cambria"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E64C43"/>
    <w:pPr>
      <w:widowControl w:val="0"/>
      <w:adjustRightInd w:val="0"/>
      <w:spacing w:line="360" w:lineRule="atLeast"/>
      <w:ind w:firstLine="567"/>
      <w:jc w:val="both"/>
      <w:textAlignment w:val="baseline"/>
    </w:pPr>
    <w:rPr>
      <w:rFonts w:ascii="Cambria" w:eastAsia="Times New Roman" w:hAnsi="Cambria"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E64C43"/>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E64C43"/>
    <w:pPr>
      <w:widowControl w:val="0"/>
      <w:adjustRightInd w:val="0"/>
      <w:spacing w:line="360" w:lineRule="atLeast"/>
      <w:ind w:firstLine="567"/>
      <w:jc w:val="both"/>
      <w:textAlignment w:val="baseline"/>
    </w:pPr>
    <w:rPr>
      <w:rFonts w:ascii="Cambria" w:eastAsia="Times New Roman" w:hAnsi="Cambria"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E64C43"/>
    <w:pPr>
      <w:widowControl w:val="0"/>
      <w:adjustRightInd w:val="0"/>
      <w:spacing w:line="360" w:lineRule="atLeast"/>
      <w:ind w:firstLine="567"/>
      <w:jc w:val="both"/>
      <w:textAlignment w:val="baseline"/>
    </w:pPr>
    <w:rPr>
      <w:rFonts w:ascii="Cambria" w:eastAsia="Times New Roman" w:hAnsi="Cambria"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E64C43"/>
    <w:pPr>
      <w:widowControl w:val="0"/>
      <w:adjustRightInd w:val="0"/>
      <w:spacing w:line="360" w:lineRule="atLeast"/>
      <w:ind w:firstLine="567"/>
      <w:jc w:val="both"/>
      <w:textAlignment w:val="baseline"/>
    </w:pPr>
    <w:rPr>
      <w:rFonts w:ascii="Cambria" w:eastAsia="Times New Roman" w:hAnsi="Cambria"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c">
    <w:name w:val="Простая таблица 15"/>
    <w:basedOn w:val="afa"/>
    <w:next w:val="1f3"/>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E64C43"/>
    <w:pPr>
      <w:widowControl w:val="0"/>
      <w:adjustRightInd w:val="0"/>
      <w:spacing w:before="120" w:after="120"/>
      <w:ind w:firstLine="567"/>
      <w:jc w:val="both"/>
      <w:textAlignment w:val="baseline"/>
    </w:pPr>
    <w:rPr>
      <w:rFonts w:ascii="Cambria" w:eastAsia="Times New Roman" w:hAnsi="Cambria"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E64C43"/>
    <w:pPr>
      <w:widowControl w:val="0"/>
      <w:adjustRightInd w:val="0"/>
      <w:spacing w:before="120" w:after="120"/>
      <w:ind w:firstLine="567"/>
      <w:jc w:val="both"/>
      <w:textAlignment w:val="baseline"/>
    </w:pPr>
    <w:rPr>
      <w:rFonts w:ascii="Cambria" w:eastAsia="Times New Roman" w:hAnsi="Cambria"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E64C43"/>
    <w:pPr>
      <w:widowControl w:val="0"/>
      <w:adjustRightInd w:val="0"/>
      <w:spacing w:before="120" w:after="120"/>
      <w:ind w:firstLine="567"/>
      <w:jc w:val="both"/>
      <w:textAlignment w:val="baseline"/>
    </w:pPr>
    <w:rPr>
      <w:rFonts w:ascii="Cambria" w:eastAsia="Times New Roman" w:hAnsi="Cambria"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E64C43"/>
    <w:pPr>
      <w:widowControl w:val="0"/>
      <w:adjustRightInd w:val="0"/>
      <w:spacing w:before="120" w:after="120"/>
      <w:ind w:firstLine="567"/>
      <w:jc w:val="both"/>
      <w:textAlignment w:val="baseline"/>
    </w:pPr>
    <w:rPr>
      <w:rFonts w:ascii="Cambria" w:eastAsia="Times New Roman" w:hAnsi="Cambria"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E64C4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E64C4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d">
    <w:name w:val="Сетка таблицы 15"/>
    <w:basedOn w:val="afa"/>
    <w:next w:val="1f8"/>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E64C43"/>
    <w:pPr>
      <w:keepNext/>
      <w:suppressAutoHyphens w:val="0"/>
      <w:ind w:firstLine="426"/>
    </w:pPr>
    <w:rPr>
      <w:rFonts w:ascii="Times New Roman" w:eastAsia="Times New Roman" w:hAnsi="Times New Roman" w:cs="Times New Roman"/>
      <w:b w:val="0"/>
      <w:i/>
      <w:color w:val="auto"/>
      <w:sz w:val="20"/>
      <w:lang w:eastAsia="ru-RU"/>
    </w:rPr>
  </w:style>
  <w:style w:type="numbering" w:customStyle="1" w:styleId="11290">
    <w:name w:val="Нет списка1129"/>
    <w:next w:val="afb"/>
    <w:uiPriority w:val="99"/>
    <w:semiHidden/>
    <w:unhideWhenUsed/>
    <w:rsid w:val="00E64C43"/>
  </w:style>
  <w:style w:type="table" w:customStyle="1" w:styleId="175">
    <w:name w:val="Светлая заливка17"/>
    <w:basedOn w:val="afa"/>
    <w:uiPriority w:val="60"/>
    <w:rsid w:val="00E64C43"/>
    <w:rPr>
      <w:rFonts w:ascii="Arial" w:eastAsia="Times New Roman" w:hAnsi="Arial"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E64C4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E64C43"/>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E64C43"/>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E64C43"/>
  </w:style>
  <w:style w:type="numbering" w:customStyle="1" w:styleId="347">
    <w:name w:val="Заголовок 3 ур4"/>
    <w:basedOn w:val="afb"/>
    <w:uiPriority w:val="99"/>
    <w:rsid w:val="00E64C43"/>
  </w:style>
  <w:style w:type="table" w:customStyle="1" w:styleId="11106">
    <w:name w:val="Светлая заливка1110"/>
    <w:basedOn w:val="afa"/>
    <w:uiPriority w:val="60"/>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E64C43"/>
    <w:rPr>
      <w:rFonts w:ascii="Cambria" w:eastAsia="Times New Roman" w:hAnsi="Cambria"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E64C43"/>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E64C43"/>
    <w:pPr>
      <w:jc w:val="right"/>
    </w:pPr>
    <w:rPr>
      <w:rFonts w:ascii="Arial" w:eastAsia="Calibri" w:hAnsi="Arial" w:cs="Times New Roman"/>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E64C43"/>
    <w:pPr>
      <w:numPr>
        <w:numId w:val="87"/>
      </w:numPr>
    </w:pPr>
  </w:style>
  <w:style w:type="numbering" w:customStyle="1" w:styleId="1111133">
    <w:name w:val="1 / 1.1 / 1.1.33"/>
    <w:basedOn w:val="afb"/>
    <w:next w:val="111111"/>
    <w:locked/>
    <w:rsid w:val="00E64C43"/>
  </w:style>
  <w:style w:type="table" w:customStyle="1" w:styleId="3145">
    <w:name w:val="Светлая заливка314"/>
    <w:basedOn w:val="afa"/>
    <w:next w:val="afa"/>
    <w:uiPriority w:val="60"/>
    <w:rsid w:val="00E64C43"/>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E64C43"/>
  </w:style>
  <w:style w:type="table" w:customStyle="1" w:styleId="5151">
    <w:name w:val="Сетка таблицы 515"/>
    <w:basedOn w:val="afa"/>
    <w:next w:val="55"/>
    <w:rsid w:val="00E64C43"/>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E64C43"/>
  </w:style>
  <w:style w:type="table" w:customStyle="1" w:styleId="TableGrid113">
    <w:name w:val="Table Grid113"/>
    <w:basedOn w:val="afa"/>
    <w:next w:val="afff6"/>
    <w:rsid w:val="00E64C43"/>
    <w:rPr>
      <w:rFonts w:ascii="Cambria" w:eastAsia="Times New Roman" w:hAnsi="Cambria" w:cs="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E64C43"/>
    <w:pPr>
      <w:ind w:left="0"/>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E64C43"/>
    <w:pPr>
      <w:ind w:left="1080"/>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E64C43"/>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E64C43"/>
    <w:pPr>
      <w:widowControl w:val="0"/>
      <w:adjustRightInd w:val="0"/>
      <w:spacing w:line="360" w:lineRule="atLeast"/>
      <w:ind w:firstLine="567"/>
      <w:jc w:val="both"/>
      <w:textAlignment w:val="baseline"/>
    </w:pPr>
    <w:rPr>
      <w:rFonts w:ascii="Cambria" w:eastAsia="Times New Roman" w:hAnsi="Cambria"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E64C43"/>
    <w:pPr>
      <w:widowControl w:val="0"/>
      <w:adjustRightInd w:val="0"/>
      <w:spacing w:line="360" w:lineRule="atLeast"/>
      <w:ind w:firstLine="567"/>
      <w:jc w:val="both"/>
      <w:textAlignment w:val="baseline"/>
    </w:pPr>
    <w:rPr>
      <w:rFonts w:ascii="Cambria" w:eastAsia="Times New Roman" w:hAnsi="Cambria"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E64C43"/>
    <w:pPr>
      <w:widowControl w:val="0"/>
      <w:adjustRightInd w:val="0"/>
      <w:spacing w:line="360" w:lineRule="atLeast"/>
      <w:ind w:firstLine="567"/>
      <w:jc w:val="both"/>
      <w:textAlignment w:val="baseline"/>
    </w:pPr>
    <w:rPr>
      <w:rFonts w:ascii="Cambria" w:eastAsia="Times New Roman" w:hAnsi="Cambria"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E64C43"/>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E64C43"/>
    <w:pPr>
      <w:widowControl w:val="0"/>
      <w:adjustRightInd w:val="0"/>
      <w:spacing w:line="360" w:lineRule="atLeast"/>
      <w:ind w:firstLine="567"/>
      <w:jc w:val="both"/>
      <w:textAlignment w:val="baseline"/>
    </w:pPr>
    <w:rPr>
      <w:rFonts w:ascii="Cambria" w:eastAsia="Times New Roman" w:hAnsi="Cambria"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E64C43"/>
    <w:pPr>
      <w:widowControl w:val="0"/>
      <w:adjustRightInd w:val="0"/>
      <w:spacing w:line="360" w:lineRule="atLeast"/>
      <w:ind w:firstLine="567"/>
      <w:jc w:val="both"/>
      <w:textAlignment w:val="baseline"/>
    </w:pPr>
    <w:rPr>
      <w:rFonts w:ascii="Cambria" w:eastAsia="Times New Roman" w:hAnsi="Cambria"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E64C43"/>
    <w:pPr>
      <w:widowControl w:val="0"/>
      <w:adjustRightInd w:val="0"/>
      <w:spacing w:line="360" w:lineRule="atLeast"/>
      <w:ind w:firstLine="567"/>
      <w:jc w:val="both"/>
      <w:textAlignment w:val="baseline"/>
    </w:pPr>
    <w:rPr>
      <w:rFonts w:ascii="Cambria" w:eastAsia="Times New Roman" w:hAnsi="Cambria"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E64C43"/>
    <w:pPr>
      <w:widowControl w:val="0"/>
      <w:adjustRightInd w:val="0"/>
      <w:spacing w:before="120" w:after="120"/>
      <w:ind w:firstLine="567"/>
      <w:jc w:val="both"/>
      <w:textAlignment w:val="baseline"/>
    </w:pPr>
    <w:rPr>
      <w:rFonts w:ascii="Cambria" w:eastAsia="Times New Roman" w:hAnsi="Cambria"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E64C43"/>
    <w:pPr>
      <w:widowControl w:val="0"/>
      <w:adjustRightInd w:val="0"/>
      <w:spacing w:before="120" w:after="120"/>
      <w:ind w:firstLine="567"/>
      <w:jc w:val="both"/>
      <w:textAlignment w:val="baseline"/>
    </w:pPr>
    <w:rPr>
      <w:rFonts w:ascii="Cambria" w:eastAsia="Times New Roman" w:hAnsi="Cambria"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E64C43"/>
    <w:pPr>
      <w:widowControl w:val="0"/>
      <w:adjustRightInd w:val="0"/>
      <w:spacing w:before="120" w:after="120"/>
      <w:ind w:firstLine="567"/>
      <w:jc w:val="both"/>
      <w:textAlignment w:val="baseline"/>
    </w:pPr>
    <w:rPr>
      <w:rFonts w:ascii="Cambria" w:eastAsia="Times New Roman" w:hAnsi="Cambria"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E64C43"/>
    <w:pPr>
      <w:widowControl w:val="0"/>
      <w:adjustRightInd w:val="0"/>
      <w:spacing w:before="120" w:after="120"/>
      <w:ind w:firstLine="567"/>
      <w:jc w:val="both"/>
      <w:textAlignment w:val="baseline"/>
    </w:pPr>
    <w:rPr>
      <w:rFonts w:ascii="Cambria" w:eastAsia="Times New Roman" w:hAnsi="Cambria"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E64C43"/>
    <w:rPr>
      <w:rFonts w:ascii="Cambria" w:eastAsia="Times New Roman" w:hAnsi="Cambria"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E64C43"/>
  </w:style>
  <w:style w:type="table" w:customStyle="1" w:styleId="1345">
    <w:name w:val="Средний список 134"/>
    <w:basedOn w:val="afa"/>
    <w:uiPriority w:val="65"/>
    <w:rsid w:val="00E64C43"/>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E64C43"/>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E64C43"/>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E64C43"/>
  </w:style>
  <w:style w:type="numbering" w:customStyle="1" w:styleId="111133">
    <w:name w:val="Нет списка11113"/>
    <w:next w:val="afb"/>
    <w:uiPriority w:val="99"/>
    <w:semiHidden/>
    <w:unhideWhenUsed/>
    <w:rsid w:val="00E64C43"/>
  </w:style>
  <w:style w:type="table" w:customStyle="1" w:styleId="11251">
    <w:name w:val="Средний список 1125"/>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E64C43"/>
  </w:style>
  <w:style w:type="table" w:customStyle="1" w:styleId="11341">
    <w:name w:val="Средний список 113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E64C43"/>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E64C43"/>
  </w:style>
  <w:style w:type="table" w:customStyle="1" w:styleId="11440">
    <w:name w:val="Средний список 114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E64C43"/>
  </w:style>
  <w:style w:type="table" w:customStyle="1" w:styleId="11640">
    <w:name w:val="Средний список 116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E64C43"/>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E64C43"/>
  </w:style>
  <w:style w:type="table" w:customStyle="1" w:styleId="11740">
    <w:name w:val="Средний список 117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E64C43"/>
  </w:style>
  <w:style w:type="table" w:customStyle="1" w:styleId="1111140">
    <w:name w:val="Средний список 11111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E64C43"/>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E64C43"/>
  </w:style>
  <w:style w:type="table" w:customStyle="1" w:styleId="111240">
    <w:name w:val="Средний список 1112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
    <w:name w:val="Средний список 1115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E64C43"/>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E64C43"/>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E64C43"/>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E64C43"/>
    <w:rPr>
      <w:rFonts w:ascii="Cambria" w:eastAsia="Times New Roman" w:hAnsi="Cambria"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E64C43"/>
    <w:pPr>
      <w:keepNext/>
      <w:suppressAutoHyphens w:val="0"/>
      <w:ind w:firstLine="426"/>
    </w:pPr>
    <w:rPr>
      <w:rFonts w:ascii="Times New Roman" w:eastAsia="Times New Roman" w:hAnsi="Times New Roman" w:cs="Times New Roman"/>
      <w:b w:val="0"/>
      <w:color w:val="auto"/>
      <w:sz w:val="20"/>
      <w:lang w:eastAsia="ru-RU"/>
    </w:rPr>
  </w:style>
  <w:style w:type="paragraph" w:customStyle="1" w:styleId="1fffff0">
    <w:name w:val="Подпись рисунков/таблиц1"/>
    <w:basedOn w:val="affff4"/>
    <w:next w:val="affffffffffffff7"/>
    <w:uiPriority w:val="99"/>
    <w:qFormat/>
    <w:rsid w:val="00E64C43"/>
    <w:pPr>
      <w:tabs>
        <w:tab w:val="right" w:leader="dot" w:pos="9628"/>
      </w:tabs>
      <w:jc w:val="both"/>
    </w:pPr>
    <w:rPr>
      <w:rFonts w:eastAsia="Times New Roman" w:cs="Times New Roman"/>
      <w:bCs/>
      <w:noProof/>
    </w:rPr>
  </w:style>
  <w:style w:type="paragraph" w:customStyle="1" w:styleId="xl46768">
    <w:name w:val="xl4676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cs="Arial"/>
      <w:szCs w:val="24"/>
      <w:lang w:eastAsia="ru-RU"/>
    </w:rPr>
  </w:style>
  <w:style w:type="paragraph" w:customStyle="1" w:styleId="xl46769">
    <w:name w:val="xl46769"/>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cs="Arial"/>
      <w:szCs w:val="24"/>
      <w:lang w:eastAsia="ru-RU"/>
    </w:rPr>
  </w:style>
  <w:style w:type="paragraph" w:customStyle="1" w:styleId="xl46770">
    <w:name w:val="xl4677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i/>
      <w:iCs/>
      <w:szCs w:val="24"/>
      <w:lang w:eastAsia="ru-RU"/>
    </w:rPr>
  </w:style>
  <w:style w:type="paragraph" w:customStyle="1" w:styleId="xl46771">
    <w:name w:val="xl4677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i/>
      <w:iCs/>
      <w:szCs w:val="24"/>
      <w:lang w:eastAsia="ru-RU"/>
    </w:rPr>
  </w:style>
  <w:style w:type="paragraph" w:customStyle="1" w:styleId="xl46772">
    <w:name w:val="xl4677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i/>
      <w:iCs/>
      <w:szCs w:val="24"/>
      <w:lang w:eastAsia="ru-RU"/>
    </w:rPr>
  </w:style>
  <w:style w:type="paragraph" w:customStyle="1" w:styleId="xl46773">
    <w:name w:val="xl4677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Times New Roman" w:eastAsia="Times New Roman" w:hAnsi="Times New Roman" w:cs="Times New Roman"/>
      <w:szCs w:val="24"/>
      <w:lang w:eastAsia="ru-RU"/>
    </w:rPr>
  </w:style>
  <w:style w:type="paragraph" w:customStyle="1" w:styleId="xl46774">
    <w:name w:val="xl46774"/>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eastAsia="Times New Roman" w:hAnsi="Times New Roman" w:cs="Times New Roman"/>
      <w:i/>
      <w:iCs/>
      <w:color w:val="000000"/>
      <w:szCs w:val="24"/>
      <w:lang w:eastAsia="ru-RU"/>
    </w:rPr>
  </w:style>
  <w:style w:type="paragraph" w:customStyle="1" w:styleId="xl46775">
    <w:name w:val="xl4677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eastAsia="Times New Roman" w:hAnsi="Times New Roman" w:cs="Times New Roman"/>
      <w:szCs w:val="24"/>
      <w:lang w:eastAsia="ru-RU"/>
    </w:rPr>
  </w:style>
  <w:style w:type="paragraph" w:customStyle="1" w:styleId="xl46776">
    <w:name w:val="xl4677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rFonts w:ascii="Times New Roman" w:eastAsia="Times New Roman" w:hAnsi="Times New Roman" w:cs="Times New Roman"/>
      <w:szCs w:val="24"/>
      <w:lang w:eastAsia="ru-RU"/>
    </w:rPr>
  </w:style>
  <w:style w:type="paragraph" w:customStyle="1" w:styleId="xl46777">
    <w:name w:val="xl46777"/>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eastAsia="Times New Roman" w:hAnsi="Times New Roman" w:cs="Times New Roman"/>
      <w:color w:val="000000"/>
      <w:szCs w:val="24"/>
      <w:lang w:eastAsia="ru-RU"/>
    </w:rPr>
  </w:style>
  <w:style w:type="paragraph" w:customStyle="1" w:styleId="xl46778">
    <w:name w:val="xl4677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color w:val="000000"/>
      <w:szCs w:val="24"/>
      <w:lang w:eastAsia="ru-RU"/>
    </w:rPr>
  </w:style>
  <w:style w:type="paragraph" w:customStyle="1" w:styleId="xl46779">
    <w:name w:val="xl46779"/>
    <w:basedOn w:val="af8"/>
    <w:rsid w:val="00E64C43"/>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szCs w:val="24"/>
      <w:lang w:eastAsia="ru-RU"/>
    </w:rPr>
  </w:style>
  <w:style w:type="paragraph" w:customStyle="1" w:styleId="xl46780">
    <w:name w:val="xl4678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szCs w:val="24"/>
      <w:lang w:eastAsia="ru-RU"/>
    </w:rPr>
  </w:style>
  <w:style w:type="paragraph" w:customStyle="1" w:styleId="xl46781">
    <w:name w:val="xl4678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szCs w:val="24"/>
      <w:lang w:eastAsia="ru-RU"/>
    </w:rPr>
  </w:style>
  <w:style w:type="paragraph" w:customStyle="1" w:styleId="xl46782">
    <w:name w:val="xl4678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szCs w:val="24"/>
      <w:lang w:eastAsia="ru-RU"/>
    </w:rPr>
  </w:style>
  <w:style w:type="paragraph" w:customStyle="1" w:styleId="xl46783">
    <w:name w:val="xl4678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i/>
      <w:iCs/>
      <w:szCs w:val="24"/>
      <w:lang w:eastAsia="ru-RU"/>
    </w:rPr>
  </w:style>
  <w:style w:type="paragraph" w:customStyle="1" w:styleId="xl46784">
    <w:name w:val="xl46784"/>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i/>
      <w:iCs/>
      <w:szCs w:val="24"/>
      <w:lang w:eastAsia="ru-RU"/>
    </w:rPr>
  </w:style>
  <w:style w:type="paragraph" w:customStyle="1" w:styleId="xl46785">
    <w:name w:val="xl4678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szCs w:val="24"/>
      <w:lang w:eastAsia="ru-RU"/>
    </w:rPr>
  </w:style>
  <w:style w:type="paragraph" w:customStyle="1" w:styleId="xl46786">
    <w:name w:val="xl4678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b/>
      <w:bCs/>
      <w:szCs w:val="24"/>
      <w:lang w:eastAsia="ru-RU"/>
    </w:rPr>
  </w:style>
  <w:style w:type="paragraph" w:customStyle="1" w:styleId="xl46787">
    <w:name w:val="xl46787"/>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b/>
      <w:bCs/>
      <w:szCs w:val="24"/>
      <w:lang w:eastAsia="ru-RU"/>
    </w:rPr>
  </w:style>
  <w:style w:type="paragraph" w:customStyle="1" w:styleId="xl46788">
    <w:name w:val="xl4678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lang w:eastAsia="ru-RU"/>
    </w:rPr>
  </w:style>
  <w:style w:type="paragraph" w:customStyle="1" w:styleId="xl51716">
    <w:name w:val="xl51716"/>
    <w:basedOn w:val="af8"/>
    <w:rsid w:val="00E64C4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eastAsia="Times New Roman" w:hAnsi="Times New Roman" w:cs="Times New Roman"/>
      <w:b/>
      <w:bCs/>
      <w:szCs w:val="24"/>
      <w:lang w:eastAsia="ru-RU"/>
    </w:rPr>
  </w:style>
  <w:style w:type="paragraph" w:customStyle="1" w:styleId="xl51717">
    <w:name w:val="xl51717"/>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lang w:eastAsia="ru-RU"/>
    </w:rPr>
  </w:style>
  <w:style w:type="table" w:styleId="4fb">
    <w:name w:val="Table Classic 4"/>
    <w:basedOn w:val="afa"/>
    <w:rsid w:val="00E64C43"/>
    <w:pPr>
      <w:widowControl w:val="0"/>
      <w:adjustRightInd w:val="0"/>
      <w:spacing w:before="120" w:after="120"/>
      <w:ind w:firstLine="567"/>
      <w:jc w:val="both"/>
      <w:textAlignment w:val="baseline"/>
    </w:pPr>
    <w:rPr>
      <w:rFonts w:ascii="Cambria" w:eastAsia="Times New Roman" w:hAnsi="Cambria"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E64C43"/>
  </w:style>
  <w:style w:type="numbering" w:customStyle="1" w:styleId="1030">
    <w:name w:val="Нет списка103"/>
    <w:next w:val="afb"/>
    <w:uiPriority w:val="99"/>
    <w:semiHidden/>
    <w:unhideWhenUsed/>
    <w:rsid w:val="00E64C43"/>
  </w:style>
  <w:style w:type="table" w:customStyle="1" w:styleId="6131">
    <w:name w:val="Сетка таблицы613"/>
    <w:basedOn w:val="afa"/>
    <w:next w:val="afff6"/>
    <w:uiPriority w:val="39"/>
    <w:rsid w:val="00E64C43"/>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3"/>
    <w:rsid w:val="00E64C43"/>
    <w:pPr>
      <w:pageBreakBefore/>
      <w:widowControl w:val="0"/>
      <w:numPr>
        <w:numId w:val="67"/>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val="ru-RU" w:eastAsia="ja-JP" w:bidi="ar-SA"/>
    </w:rPr>
  </w:style>
  <w:style w:type="paragraph" w:customStyle="1" w:styleId="021">
    <w:name w:val="02_Глава 1."/>
    <w:next w:val="0311"/>
    <w:link w:val="0210"/>
    <w:qFormat/>
    <w:rsid w:val="00E64C43"/>
    <w:pPr>
      <w:keepNext/>
      <w:keepLines/>
      <w:pageBreakBefore/>
      <w:numPr>
        <w:ilvl w:val="1"/>
        <w:numId w:val="67"/>
      </w:numPr>
      <w:spacing w:after="0" w:line="240" w:lineRule="auto"/>
      <w:jc w:val="both"/>
      <w:outlineLvl w:val="0"/>
    </w:pPr>
    <w:rPr>
      <w:rFonts w:ascii="Times New Roman" w:eastAsia="Times New Roman" w:hAnsi="Times New Roman" w:cs="Times New Roman"/>
      <w:b/>
      <w:iCs/>
      <w:caps/>
      <w:snapToGrid w:val="0"/>
      <w:sz w:val="26"/>
      <w:szCs w:val="26"/>
      <w:lang w:val="ru-RU" w:bidi="ar-SA"/>
    </w:rPr>
  </w:style>
  <w:style w:type="paragraph" w:customStyle="1" w:styleId="0311">
    <w:name w:val="03_Глава 1.1."/>
    <w:next w:val="af8"/>
    <w:link w:val="03110"/>
    <w:qFormat/>
    <w:rsid w:val="00E64C43"/>
    <w:pPr>
      <w:keepNext/>
      <w:keepLines/>
      <w:numPr>
        <w:ilvl w:val="2"/>
        <w:numId w:val="67"/>
      </w:numPr>
      <w:spacing w:before="120" w:after="120" w:line="240" w:lineRule="auto"/>
      <w:jc w:val="both"/>
      <w:outlineLvl w:val="1"/>
    </w:pPr>
    <w:rPr>
      <w:rFonts w:ascii="Times New Roman" w:eastAsia="Times New Roman" w:hAnsi="Times New Roman" w:cs="Times New Roman"/>
      <w:b/>
      <w:sz w:val="26"/>
      <w:szCs w:val="24"/>
      <w:lang w:val="ru-RU" w:bidi="ar-SA"/>
    </w:rPr>
  </w:style>
  <w:style w:type="paragraph" w:customStyle="1" w:styleId="04111">
    <w:name w:val="04_Глава 1.1.1."/>
    <w:next w:val="af8"/>
    <w:link w:val="041110"/>
    <w:qFormat/>
    <w:rsid w:val="00E64C43"/>
    <w:pPr>
      <w:keepNext/>
      <w:keepLines/>
      <w:numPr>
        <w:ilvl w:val="3"/>
        <w:numId w:val="67"/>
      </w:numPr>
      <w:spacing w:before="120" w:after="120" w:line="240" w:lineRule="auto"/>
      <w:jc w:val="both"/>
      <w:outlineLvl w:val="2"/>
    </w:pPr>
    <w:rPr>
      <w:rFonts w:ascii="Times New Roman" w:eastAsia="Times New Roman" w:hAnsi="Times New Roman" w:cs="Times New Roman"/>
      <w:b/>
      <w:iCs/>
      <w:sz w:val="26"/>
      <w:lang w:val="ru-RU" w:bidi="ar-SA"/>
    </w:rPr>
  </w:style>
  <w:style w:type="paragraph" w:customStyle="1" w:styleId="051111">
    <w:name w:val="05_Глава 1.1.1.1."/>
    <w:next w:val="af8"/>
    <w:link w:val="0511110"/>
    <w:qFormat/>
    <w:rsid w:val="00E64C43"/>
    <w:pPr>
      <w:keepNext/>
      <w:keepLines/>
      <w:numPr>
        <w:ilvl w:val="4"/>
        <w:numId w:val="67"/>
      </w:numPr>
      <w:spacing w:after="120" w:line="240" w:lineRule="auto"/>
      <w:jc w:val="both"/>
    </w:pPr>
    <w:rPr>
      <w:rFonts w:ascii="Times New Roman" w:eastAsia="Times New Roman" w:hAnsi="Times New Roman" w:cs="Times New Roman"/>
      <w:b/>
      <w:i/>
      <w:iCs/>
      <w:snapToGrid w:val="0"/>
      <w:spacing w:val="20"/>
      <w:sz w:val="26"/>
      <w:szCs w:val="26"/>
      <w:lang w:val="ru-RU" w:bidi="ar-SA"/>
    </w:rPr>
  </w:style>
  <w:style w:type="paragraph" w:customStyle="1" w:styleId="16">
    <w:name w:val="1.6 Заг. Подпараграфов"/>
    <w:next w:val="af8"/>
    <w:link w:val="166"/>
    <w:rsid w:val="00E64C43"/>
    <w:pPr>
      <w:keepNext/>
      <w:keepLines/>
      <w:numPr>
        <w:ilvl w:val="5"/>
        <w:numId w:val="67"/>
      </w:numPr>
      <w:spacing w:after="160" w:line="259" w:lineRule="auto"/>
      <w:jc w:val="both"/>
    </w:pPr>
    <w:rPr>
      <w:rFonts w:ascii="Times New Roman" w:eastAsia="Times New Roman" w:hAnsi="Times New Roman" w:cs="Times New Roman"/>
      <w:i/>
      <w:iCs/>
      <w:snapToGrid w:val="0"/>
      <w:spacing w:val="20"/>
      <w:sz w:val="28"/>
      <w:lang w:val="ru-RU" w:bidi="ar-SA"/>
    </w:rPr>
  </w:style>
  <w:style w:type="paragraph" w:customStyle="1" w:styleId="21">
    <w:name w:val="2_1 Рисунок"/>
    <w:link w:val="21fa"/>
    <w:qFormat/>
    <w:rsid w:val="00E64C43"/>
    <w:pPr>
      <w:keepLines/>
      <w:numPr>
        <w:ilvl w:val="6"/>
        <w:numId w:val="67"/>
      </w:numPr>
      <w:spacing w:after="320" w:line="240" w:lineRule="auto"/>
      <w:ind w:firstLine="709"/>
      <w:jc w:val="both"/>
    </w:pPr>
    <w:rPr>
      <w:rFonts w:ascii="Times New Roman" w:eastAsia="Times New Roman" w:hAnsi="Times New Roman" w:cs="Times New Roman"/>
      <w:b/>
      <w:iCs/>
      <w:snapToGrid w:val="0"/>
      <w:sz w:val="26"/>
      <w:szCs w:val="26"/>
      <w:lang w:val="ru-RU" w:bidi="ar-SA"/>
    </w:rPr>
  </w:style>
  <w:style w:type="paragraph" w:customStyle="1" w:styleId="22">
    <w:name w:val="2_2 Таблица"/>
    <w:link w:val="22f2"/>
    <w:qFormat/>
    <w:rsid w:val="00E64C43"/>
    <w:pPr>
      <w:keepNext/>
      <w:keepLines/>
      <w:numPr>
        <w:ilvl w:val="7"/>
        <w:numId w:val="67"/>
      </w:numPr>
      <w:spacing w:after="240" w:line="240" w:lineRule="auto"/>
      <w:ind w:firstLine="709"/>
      <w:jc w:val="both"/>
    </w:pPr>
    <w:rPr>
      <w:rFonts w:ascii="Times New Roman" w:eastAsia="Times New Roman" w:hAnsi="Times New Roman" w:cs="Times New Roman"/>
      <w:b/>
      <w:iCs/>
      <w:snapToGrid w:val="0"/>
      <w:sz w:val="26"/>
      <w:szCs w:val="26"/>
      <w:lang w:val="ru-RU" w:bidi="ar-SA"/>
    </w:rPr>
  </w:style>
  <w:style w:type="paragraph" w:customStyle="1" w:styleId="60-">
    <w:name w:val="6.0 Список лит-ры"/>
    <w:link w:val="60-0"/>
    <w:rsid w:val="00E64C43"/>
    <w:pPr>
      <w:keepNext/>
      <w:keepLines/>
      <w:numPr>
        <w:ilvl w:val="8"/>
        <w:numId w:val="67"/>
      </w:numPr>
      <w:spacing w:after="40" w:line="300" w:lineRule="auto"/>
      <w:jc w:val="both"/>
    </w:pPr>
    <w:rPr>
      <w:rFonts w:ascii="Times New Roman" w:eastAsia="Times New Roman" w:hAnsi="Times New Roman" w:cs="Times New Roman"/>
      <w:sz w:val="28"/>
      <w:lang w:val="ru-RU" w:bidi="ar-SA"/>
    </w:rPr>
  </w:style>
  <w:style w:type="character" w:customStyle="1" w:styleId="041110">
    <w:name w:val="04_Глава 1.1.1. Знак"/>
    <w:basedOn w:val="af9"/>
    <w:link w:val="04111"/>
    <w:rsid w:val="00E64C43"/>
    <w:rPr>
      <w:rFonts w:ascii="Times New Roman" w:eastAsia="Times New Roman" w:hAnsi="Times New Roman" w:cs="Times New Roman"/>
      <w:b/>
      <w:iCs/>
      <w:sz w:val="26"/>
      <w:lang w:val="ru-RU" w:bidi="ar-SA"/>
    </w:rPr>
  </w:style>
  <w:style w:type="paragraph" w:customStyle="1" w:styleId="2ffff">
    <w:name w:val="Знак Знак Знак2 Знак Знак Знак Знак Знак Знак Знак"/>
    <w:basedOn w:val="af8"/>
    <w:rsid w:val="00E64C43"/>
    <w:pPr>
      <w:spacing w:line="240" w:lineRule="auto"/>
      <w:ind w:firstLine="0"/>
      <w:jc w:val="left"/>
    </w:pPr>
    <w:rPr>
      <w:rFonts w:ascii="Verdana" w:eastAsia="Times New Roman" w:hAnsi="Verdana" w:cs="Verdana"/>
      <w:sz w:val="20"/>
      <w:szCs w:val="20"/>
      <w:lang w:bidi="ar-SA"/>
    </w:rPr>
  </w:style>
  <w:style w:type="table" w:customStyle="1" w:styleId="TableGridReport1110">
    <w:name w:val="Table Grid Report1110"/>
    <w:basedOn w:val="afa"/>
    <w:next w:val="afff6"/>
    <w:uiPriority w:val="59"/>
    <w:rsid w:val="00E64C43"/>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E64C43"/>
  </w:style>
  <w:style w:type="paragraph" w:customStyle="1" w:styleId="affffffffffffff8">
    <w:name w:val="Номер"/>
    <w:basedOn w:val="af8"/>
    <w:uiPriority w:val="99"/>
    <w:qFormat/>
    <w:rsid w:val="00E64C43"/>
    <w:pPr>
      <w:spacing w:before="60" w:after="60" w:line="240" w:lineRule="auto"/>
      <w:ind w:firstLine="0"/>
      <w:jc w:val="center"/>
    </w:pPr>
    <w:rPr>
      <w:rFonts w:ascii="Times New Roman" w:eastAsia="Times New Roman" w:hAnsi="Times New Roman" w:cs="Times New Roman"/>
      <w:sz w:val="28"/>
      <w:szCs w:val="20"/>
      <w:lang w:val="ru-RU" w:eastAsia="ru-RU" w:bidi="ar-SA"/>
    </w:rPr>
  </w:style>
  <w:style w:type="numbering" w:customStyle="1" w:styleId="5">
    <w:name w:val="Рис.5"/>
    <w:rsid w:val="00E64C43"/>
    <w:pPr>
      <w:numPr>
        <w:numId w:val="37"/>
      </w:numPr>
    </w:pPr>
  </w:style>
  <w:style w:type="paragraph" w:customStyle="1" w:styleId="21fb">
    <w:name w:val="Знак Знак Знак2 Знак Знак Знак Знак Знак Знак Знак1"/>
    <w:basedOn w:val="af8"/>
    <w:rsid w:val="00E64C43"/>
    <w:pPr>
      <w:spacing w:line="240" w:lineRule="auto"/>
      <w:ind w:firstLine="0"/>
      <w:jc w:val="left"/>
    </w:pPr>
    <w:rPr>
      <w:rFonts w:ascii="Verdana" w:eastAsia="Times New Roman" w:hAnsi="Verdana" w:cs="Verdana"/>
      <w:sz w:val="20"/>
      <w:szCs w:val="20"/>
      <w:lang w:bidi="ar-SA"/>
    </w:rPr>
  </w:style>
  <w:style w:type="character" w:customStyle="1" w:styleId="1338">
    <w:name w:val="Обычный 13 Знак Знак3"/>
    <w:rsid w:val="00E64C43"/>
    <w:rPr>
      <w:rFonts w:ascii="Times New Roman" w:eastAsia="Times New Roman" w:hAnsi="Times New Roman"/>
      <w:sz w:val="26"/>
    </w:rPr>
  </w:style>
  <w:style w:type="paragraph" w:customStyle="1" w:styleId="txt1">
    <w:name w:val="txt1"/>
    <w:basedOn w:val="af8"/>
    <w:rsid w:val="00E64C43"/>
    <w:pPr>
      <w:spacing w:before="45" w:after="45" w:line="240" w:lineRule="auto"/>
      <w:ind w:left="20" w:right="20" w:firstLine="400"/>
    </w:pPr>
    <w:rPr>
      <w:rFonts w:eastAsia="Times New Roman" w:cs="Arial"/>
      <w:color w:val="000000"/>
      <w:sz w:val="18"/>
      <w:szCs w:val="18"/>
      <w:lang w:val="ru-RU" w:eastAsia="ru-RU" w:bidi="ar-SA"/>
    </w:rPr>
  </w:style>
  <w:style w:type="character" w:customStyle="1" w:styleId="affffffffffffff9">
    <w:name w:val="Рис. Знак"/>
    <w:locked/>
    <w:rsid w:val="00E64C43"/>
    <w:rPr>
      <w:rFonts w:ascii="Times New Roman" w:eastAsia="Times New Roman" w:hAnsi="Times New Roman"/>
      <w:b/>
      <w:sz w:val="26"/>
    </w:rPr>
  </w:style>
  <w:style w:type="paragraph" w:customStyle="1" w:styleId="affffffffffffffa">
    <w:name w:val="Базовый"/>
    <w:rsid w:val="00E64C43"/>
    <w:pPr>
      <w:tabs>
        <w:tab w:val="left" w:pos="708"/>
      </w:tabs>
      <w:suppressAutoHyphens/>
    </w:pPr>
    <w:rPr>
      <w:rFonts w:ascii="Times New Roman" w:eastAsia="Calibri" w:hAnsi="Times New Roman" w:cs="Times New Roman"/>
      <w:sz w:val="24"/>
      <w:szCs w:val="20"/>
      <w:lang w:val="ru-RU" w:eastAsia="ru-RU" w:bidi="ar-SA"/>
    </w:rPr>
  </w:style>
  <w:style w:type="paragraph" w:customStyle="1" w:styleId="af2">
    <w:name w:val="_таблица"/>
    <w:basedOn w:val="af8"/>
    <w:link w:val="affffffffffffffb"/>
    <w:qFormat/>
    <w:rsid w:val="00E64C43"/>
    <w:pPr>
      <w:keepNext/>
      <w:keepLines/>
      <w:numPr>
        <w:numId w:val="70"/>
      </w:numPr>
      <w:autoSpaceDE w:val="0"/>
      <w:autoSpaceDN w:val="0"/>
      <w:adjustRightInd w:val="0"/>
      <w:jc w:val="right"/>
    </w:pPr>
    <w:rPr>
      <w:rFonts w:ascii="Times New Roman" w:eastAsia="Calibri" w:hAnsi="Times New Roman" w:cs="Times New Roman"/>
      <w:b/>
      <w:sz w:val="26"/>
      <w:szCs w:val="26"/>
      <w:lang w:val="ru-RU" w:bidi="ar-SA"/>
    </w:rPr>
  </w:style>
  <w:style w:type="character" w:customStyle="1" w:styleId="affffffffffffffb">
    <w:name w:val="_таблица Знак"/>
    <w:link w:val="af2"/>
    <w:rsid w:val="00E64C43"/>
    <w:rPr>
      <w:rFonts w:ascii="Times New Roman" w:eastAsia="Calibri" w:hAnsi="Times New Roman" w:cs="Times New Roman"/>
      <w:b/>
      <w:sz w:val="26"/>
      <w:szCs w:val="26"/>
      <w:lang w:val="ru-RU" w:bidi="ar-SA"/>
    </w:rPr>
  </w:style>
  <w:style w:type="paragraph" w:customStyle="1" w:styleId="ad">
    <w:name w:val="_прилож_"/>
    <w:basedOn w:val="20"/>
    <w:link w:val="affffffffffffffc"/>
    <w:qFormat/>
    <w:rsid w:val="00E64C43"/>
    <w:pPr>
      <w:numPr>
        <w:numId w:val="15"/>
      </w:numPr>
      <w:suppressAutoHyphens w:val="0"/>
      <w:spacing w:before="240" w:after="60" w:line="360" w:lineRule="auto"/>
      <w:ind w:left="2506" w:firstLine="709"/>
    </w:pPr>
    <w:rPr>
      <w:rFonts w:ascii="Times New Roman" w:eastAsia="Times New Roman" w:hAnsi="Times New Roman" w:cs="Times New Roman"/>
      <w:bCs/>
      <w:iCs/>
      <w:color w:val="000000"/>
      <w:sz w:val="48"/>
      <w:lang w:bidi="ar-SA"/>
    </w:rPr>
  </w:style>
  <w:style w:type="character" w:customStyle="1" w:styleId="affffffffffffffc">
    <w:name w:val="_прилож_ Знак"/>
    <w:link w:val="ad"/>
    <w:rsid w:val="00E64C43"/>
    <w:rPr>
      <w:rFonts w:ascii="Times New Roman" w:eastAsia="Times New Roman" w:hAnsi="Times New Roman" w:cs="Times New Roman"/>
      <w:b/>
      <w:bCs/>
      <w:iCs/>
      <w:color w:val="000000"/>
      <w:sz w:val="48"/>
      <w:szCs w:val="28"/>
      <w:lang w:val="ru-RU" w:bidi="ar-SA"/>
    </w:rPr>
  </w:style>
  <w:style w:type="character" w:customStyle="1" w:styleId="affffffffffffffd">
    <w:name w:val="_рисунок Знак"/>
    <w:link w:val="a1"/>
    <w:locked/>
    <w:rsid w:val="00E64C43"/>
    <w:rPr>
      <w:rFonts w:ascii="Times New Roman" w:hAnsi="Times New Roman"/>
      <w:b/>
      <w:sz w:val="24"/>
      <w:szCs w:val="24"/>
    </w:rPr>
  </w:style>
  <w:style w:type="paragraph" w:customStyle="1" w:styleId="a1">
    <w:name w:val="_рисунок"/>
    <w:basedOn w:val="af8"/>
    <w:link w:val="affffffffffffffd"/>
    <w:qFormat/>
    <w:rsid w:val="00E64C43"/>
    <w:pPr>
      <w:numPr>
        <w:numId w:val="71"/>
      </w:numPr>
      <w:autoSpaceDE w:val="0"/>
      <w:autoSpaceDN w:val="0"/>
      <w:adjustRightInd w:val="0"/>
      <w:spacing w:line="240" w:lineRule="auto"/>
      <w:jc w:val="center"/>
    </w:pPr>
    <w:rPr>
      <w:rFonts w:ascii="Times New Roman" w:hAnsi="Times New Roman"/>
      <w:b/>
      <w:szCs w:val="24"/>
    </w:rPr>
  </w:style>
  <w:style w:type="paragraph" w:customStyle="1" w:styleId="a4">
    <w:name w:val="_прилож"/>
    <w:basedOn w:val="30"/>
    <w:link w:val="affffffffffffffe"/>
    <w:qFormat/>
    <w:rsid w:val="00E64C43"/>
    <w:pPr>
      <w:keepLines/>
      <w:numPr>
        <w:ilvl w:val="0"/>
        <w:numId w:val="72"/>
      </w:numPr>
      <w:suppressAutoHyphens w:val="0"/>
      <w:spacing w:before="200" w:after="0" w:line="240" w:lineRule="auto"/>
      <w:jc w:val="center"/>
    </w:pPr>
    <w:rPr>
      <w:rFonts w:ascii="Times New Roman" w:eastAsia="Times New Roman" w:hAnsi="Times New Roman" w:cs="Times New Roman"/>
      <w:bCs/>
      <w:i w:val="0"/>
      <w:iCs w:val="0"/>
      <w:sz w:val="48"/>
      <w:szCs w:val="22"/>
      <w:lang w:bidi="ar-SA"/>
    </w:rPr>
  </w:style>
  <w:style w:type="character" w:customStyle="1" w:styleId="affffffffffffffe">
    <w:name w:val="_прилож Знак"/>
    <w:link w:val="a4"/>
    <w:rsid w:val="00E64C43"/>
    <w:rPr>
      <w:rFonts w:ascii="Times New Roman" w:eastAsia="Times New Roman" w:hAnsi="Times New Roman" w:cs="Times New Roman"/>
      <w:b/>
      <w:bCs/>
      <w:sz w:val="48"/>
      <w:lang w:val="ru-RU" w:bidi="ar-SA"/>
    </w:rPr>
  </w:style>
  <w:style w:type="paragraph" w:customStyle="1" w:styleId="afffffffffffffff">
    <w:name w:val="_Выделение"/>
    <w:basedOn w:val="affff6"/>
    <w:link w:val="afffffffffffffff0"/>
    <w:qFormat/>
    <w:rsid w:val="00E64C43"/>
    <w:pPr>
      <w:keepNext/>
      <w:ind w:left="0" w:firstLine="567"/>
    </w:pPr>
    <w:rPr>
      <w:rFonts w:ascii="Times New Roman" w:eastAsia="Calibri" w:hAnsi="Times New Roman" w:cs="Times New Roman"/>
      <w:b/>
      <w:sz w:val="26"/>
      <w:szCs w:val="26"/>
      <w:lang w:val="ru-RU" w:bidi="ar-SA"/>
    </w:rPr>
  </w:style>
  <w:style w:type="character" w:customStyle="1" w:styleId="afffffffffffffff0">
    <w:name w:val="_Выделение Знак"/>
    <w:link w:val="afffffffffffffff"/>
    <w:rsid w:val="00E64C43"/>
    <w:rPr>
      <w:rFonts w:ascii="Times New Roman" w:eastAsia="Calibri" w:hAnsi="Times New Roman" w:cs="Times New Roman"/>
      <w:b/>
      <w:sz w:val="26"/>
      <w:szCs w:val="26"/>
      <w:lang w:val="ru-RU" w:bidi="ar-SA"/>
    </w:rPr>
  </w:style>
  <w:style w:type="paragraph" w:customStyle="1" w:styleId="1e">
    <w:name w:val="Стиль1_ГЛАВА"/>
    <w:basedOn w:val="19"/>
    <w:link w:val="1fffff1"/>
    <w:qFormat/>
    <w:rsid w:val="00E64C43"/>
    <w:pPr>
      <w:numPr>
        <w:numId w:val="76"/>
      </w:numPr>
      <w:tabs>
        <w:tab w:val="left" w:pos="1560"/>
      </w:tabs>
      <w:spacing w:line="240" w:lineRule="auto"/>
      <w:contextualSpacing w:val="0"/>
      <w:jc w:val="left"/>
    </w:pPr>
    <w:rPr>
      <w:rFonts w:ascii="Times New Roman" w:eastAsia="Times New Roman" w:hAnsi="Times New Roman" w:cs="Times New Roman"/>
      <w:bCs/>
      <w:caps/>
      <w:smallCaps w:val="0"/>
      <w:spacing w:val="0"/>
      <w:kern w:val="28"/>
      <w:szCs w:val="28"/>
      <w:lang w:bidi="ar-SA"/>
    </w:rPr>
  </w:style>
  <w:style w:type="paragraph" w:customStyle="1" w:styleId="2ffff0">
    <w:name w:val="Стиль2_Часть"/>
    <w:basedOn w:val="20"/>
    <w:link w:val="2ffff1"/>
    <w:qFormat/>
    <w:rsid w:val="00E64C43"/>
    <w:pPr>
      <w:keepNext w:val="0"/>
      <w:numPr>
        <w:ilvl w:val="0"/>
        <w:numId w:val="0"/>
      </w:numPr>
      <w:spacing w:before="120" w:line="240" w:lineRule="auto"/>
      <w:ind w:left="2506" w:hanging="360"/>
      <w:jc w:val="left"/>
    </w:pPr>
    <w:rPr>
      <w:rFonts w:ascii="Times New Roman" w:eastAsia="Times New Roman" w:hAnsi="Times New Roman" w:cs="Times New Roman"/>
      <w:bCs/>
      <w:kern w:val="28"/>
      <w:sz w:val="24"/>
      <w:szCs w:val="26"/>
      <w:lang w:bidi="ar-SA"/>
    </w:rPr>
  </w:style>
  <w:style w:type="character" w:customStyle="1" w:styleId="1fffff1">
    <w:name w:val="Стиль1_ГЛАВА Знак"/>
    <w:basedOn w:val="af9"/>
    <w:link w:val="1e"/>
    <w:rsid w:val="00E64C43"/>
    <w:rPr>
      <w:rFonts w:ascii="Times New Roman" w:eastAsia="Times New Roman" w:hAnsi="Times New Roman" w:cs="Times New Roman"/>
      <w:b/>
      <w:bCs/>
      <w:caps/>
      <w:kern w:val="28"/>
      <w:sz w:val="28"/>
      <w:szCs w:val="28"/>
      <w:lang w:val="ru-RU" w:bidi="ar-SA"/>
    </w:rPr>
  </w:style>
  <w:style w:type="paragraph" w:customStyle="1" w:styleId="3ffa">
    <w:name w:val="Стиль3_Подпункты"/>
    <w:basedOn w:val="20"/>
    <w:link w:val="3ffb"/>
    <w:qFormat/>
    <w:rsid w:val="00E64C43"/>
    <w:pPr>
      <w:keepNext w:val="0"/>
      <w:numPr>
        <w:ilvl w:val="0"/>
        <w:numId w:val="0"/>
      </w:numPr>
      <w:spacing w:before="120" w:line="240" w:lineRule="auto"/>
      <w:ind w:left="2506" w:hanging="360"/>
      <w:jc w:val="left"/>
    </w:pPr>
    <w:rPr>
      <w:rFonts w:ascii="Times New Roman" w:eastAsia="Times New Roman" w:hAnsi="Times New Roman" w:cs="Times New Roman"/>
      <w:bCs/>
      <w:kern w:val="28"/>
      <w:sz w:val="24"/>
      <w:szCs w:val="26"/>
      <w:lang w:bidi="ar-SA"/>
    </w:rPr>
  </w:style>
  <w:style w:type="character" w:customStyle="1" w:styleId="2ffff1">
    <w:name w:val="Стиль2_Часть Знак"/>
    <w:basedOn w:val="af9"/>
    <w:link w:val="2ffff0"/>
    <w:rsid w:val="00E64C43"/>
    <w:rPr>
      <w:rFonts w:ascii="Times New Roman" w:eastAsia="Times New Roman" w:hAnsi="Times New Roman" w:cs="Times New Roman"/>
      <w:b/>
      <w:bCs/>
      <w:kern w:val="28"/>
      <w:sz w:val="24"/>
      <w:szCs w:val="26"/>
      <w:lang w:val="ru-RU" w:bidi="ar-SA"/>
    </w:rPr>
  </w:style>
  <w:style w:type="character" w:customStyle="1" w:styleId="3ffb">
    <w:name w:val="Стиль3_Подпункты Знак"/>
    <w:basedOn w:val="af9"/>
    <w:link w:val="3ffa"/>
    <w:rsid w:val="00E64C43"/>
    <w:rPr>
      <w:rFonts w:ascii="Times New Roman" w:eastAsia="Times New Roman" w:hAnsi="Times New Roman" w:cs="Times New Roman"/>
      <w:b/>
      <w:bCs/>
      <w:kern w:val="28"/>
      <w:sz w:val="24"/>
      <w:szCs w:val="26"/>
      <w:lang w:val="ru-RU" w:bidi="ar-SA"/>
    </w:rPr>
  </w:style>
  <w:style w:type="paragraph" w:customStyle="1" w:styleId="Style150">
    <w:name w:val="Style150"/>
    <w:basedOn w:val="af8"/>
    <w:rsid w:val="00E64C43"/>
    <w:pPr>
      <w:spacing w:line="353" w:lineRule="exact"/>
      <w:ind w:firstLine="585"/>
    </w:pPr>
    <w:rPr>
      <w:rFonts w:eastAsia="Arial" w:cs="Arial"/>
      <w:sz w:val="20"/>
      <w:szCs w:val="20"/>
      <w:lang w:val="ru-RU" w:eastAsia="ru-RU" w:bidi="ar-SA"/>
    </w:rPr>
  </w:style>
  <w:style w:type="paragraph" w:customStyle="1" w:styleId="Style202">
    <w:name w:val="Style202"/>
    <w:basedOn w:val="af8"/>
    <w:rsid w:val="00E64C43"/>
    <w:pPr>
      <w:spacing w:line="355" w:lineRule="exact"/>
      <w:ind w:firstLine="615"/>
    </w:pPr>
    <w:rPr>
      <w:rFonts w:eastAsia="Arial" w:cs="Arial"/>
      <w:sz w:val="20"/>
      <w:szCs w:val="20"/>
      <w:lang w:val="ru-RU" w:eastAsia="ru-RU" w:bidi="ar-SA"/>
    </w:rPr>
  </w:style>
  <w:style w:type="paragraph" w:customStyle="1" w:styleId="Style172">
    <w:name w:val="Style172"/>
    <w:basedOn w:val="af8"/>
    <w:rsid w:val="00E64C43"/>
    <w:pPr>
      <w:spacing w:line="345" w:lineRule="exact"/>
      <w:ind w:firstLine="600"/>
    </w:pPr>
    <w:rPr>
      <w:rFonts w:eastAsia="Arial" w:cs="Arial"/>
      <w:sz w:val="20"/>
      <w:szCs w:val="20"/>
      <w:lang w:val="ru-RU" w:eastAsia="ru-RU" w:bidi="ar-SA"/>
    </w:rPr>
  </w:style>
  <w:style w:type="character" w:customStyle="1" w:styleId="CharStyle47">
    <w:name w:val="CharStyle47"/>
    <w:basedOn w:val="af9"/>
    <w:rsid w:val="00E64C43"/>
    <w:rPr>
      <w:rFonts w:ascii="Arial" w:eastAsia="Arial" w:hAnsi="Arial" w:cs="Arial"/>
      <w:b w:val="0"/>
      <w:bCs w:val="0"/>
      <w:i w:val="0"/>
      <w:iCs w:val="0"/>
      <w:smallCaps w:val="0"/>
      <w:spacing w:val="-10"/>
      <w:sz w:val="18"/>
      <w:szCs w:val="18"/>
    </w:rPr>
  </w:style>
  <w:style w:type="character" w:customStyle="1" w:styleId="CharStyle76">
    <w:name w:val="CharStyle76"/>
    <w:basedOn w:val="af9"/>
    <w:rsid w:val="00E64C43"/>
    <w:rPr>
      <w:rFonts w:ascii="Arial" w:eastAsia="Arial" w:hAnsi="Arial" w:cs="Arial"/>
      <w:b w:val="0"/>
      <w:bCs w:val="0"/>
      <w:i/>
      <w:iCs/>
      <w:smallCaps w:val="0"/>
      <w:spacing w:val="-10"/>
      <w:sz w:val="18"/>
      <w:szCs w:val="18"/>
    </w:rPr>
  </w:style>
  <w:style w:type="character" w:customStyle="1" w:styleId="CharStyle63">
    <w:name w:val="CharStyle63"/>
    <w:basedOn w:val="af9"/>
    <w:rsid w:val="00E64C43"/>
    <w:rPr>
      <w:rFonts w:ascii="Georgia" w:eastAsia="Georgia" w:hAnsi="Georgia" w:cs="Georgia"/>
      <w:b w:val="0"/>
      <w:bCs w:val="0"/>
      <w:i w:val="0"/>
      <w:iCs w:val="0"/>
      <w:smallCaps w:val="0"/>
      <w:sz w:val="20"/>
      <w:szCs w:val="20"/>
    </w:rPr>
  </w:style>
  <w:style w:type="character" w:customStyle="1" w:styleId="CharStyle113">
    <w:name w:val="CharStyle113"/>
    <w:basedOn w:val="af9"/>
    <w:rsid w:val="00E64C43"/>
    <w:rPr>
      <w:rFonts w:ascii="Arial" w:eastAsia="Arial" w:hAnsi="Arial" w:cs="Arial"/>
      <w:b/>
      <w:bCs/>
      <w:i w:val="0"/>
      <w:iCs w:val="0"/>
      <w:smallCaps w:val="0"/>
      <w:sz w:val="20"/>
      <w:szCs w:val="20"/>
    </w:rPr>
  </w:style>
  <w:style w:type="paragraph" w:customStyle="1" w:styleId="Style148">
    <w:name w:val="Style148"/>
    <w:basedOn w:val="af8"/>
    <w:rsid w:val="00E64C43"/>
    <w:pPr>
      <w:spacing w:line="240" w:lineRule="auto"/>
      <w:ind w:firstLine="0"/>
      <w:jc w:val="left"/>
    </w:pPr>
    <w:rPr>
      <w:rFonts w:eastAsia="Arial" w:cs="Arial"/>
      <w:sz w:val="20"/>
      <w:szCs w:val="20"/>
      <w:lang w:val="ru-RU" w:eastAsia="ru-RU" w:bidi="ar-SA"/>
    </w:rPr>
  </w:style>
  <w:style w:type="character" w:customStyle="1" w:styleId="FontStyle139">
    <w:name w:val="Font Style139"/>
    <w:basedOn w:val="af9"/>
    <w:uiPriority w:val="99"/>
    <w:rsid w:val="00E64C43"/>
    <w:rPr>
      <w:rFonts w:ascii="Arial" w:hAnsi="Arial" w:cs="Arial" w:hint="default"/>
      <w:sz w:val="22"/>
      <w:szCs w:val="22"/>
    </w:rPr>
  </w:style>
  <w:style w:type="paragraph" w:customStyle="1" w:styleId="Style8">
    <w:name w:val="Style8"/>
    <w:basedOn w:val="af8"/>
    <w:rsid w:val="00E64C43"/>
    <w:pPr>
      <w:widowControl w:val="0"/>
      <w:autoSpaceDE w:val="0"/>
      <w:autoSpaceDN w:val="0"/>
      <w:adjustRightInd w:val="0"/>
      <w:spacing w:line="414" w:lineRule="exact"/>
      <w:ind w:firstLine="0"/>
      <w:jc w:val="left"/>
    </w:pPr>
    <w:rPr>
      <w:rFonts w:eastAsia="Times New Roman" w:cs="Arial"/>
      <w:szCs w:val="24"/>
      <w:lang w:val="ru-RU" w:eastAsia="ru-RU" w:bidi="ar-SA"/>
    </w:rPr>
  </w:style>
  <w:style w:type="paragraph" w:customStyle="1" w:styleId="Style15">
    <w:name w:val="Style15"/>
    <w:basedOn w:val="af8"/>
    <w:uiPriority w:val="99"/>
    <w:rsid w:val="00E64C43"/>
    <w:pPr>
      <w:widowControl w:val="0"/>
      <w:autoSpaceDE w:val="0"/>
      <w:autoSpaceDN w:val="0"/>
      <w:adjustRightInd w:val="0"/>
      <w:spacing w:line="240" w:lineRule="auto"/>
      <w:ind w:firstLine="0"/>
    </w:pPr>
    <w:rPr>
      <w:rFonts w:eastAsia="Times New Roman" w:cs="Arial"/>
      <w:szCs w:val="24"/>
      <w:lang w:val="ru-RU" w:eastAsia="ru-RU" w:bidi="ar-SA"/>
    </w:rPr>
  </w:style>
  <w:style w:type="paragraph" w:customStyle="1" w:styleId="Style30">
    <w:name w:val="Style30"/>
    <w:basedOn w:val="af8"/>
    <w:uiPriority w:val="99"/>
    <w:rsid w:val="00E64C43"/>
    <w:pPr>
      <w:widowControl w:val="0"/>
      <w:autoSpaceDE w:val="0"/>
      <w:autoSpaceDN w:val="0"/>
      <w:adjustRightInd w:val="0"/>
      <w:spacing w:line="240" w:lineRule="auto"/>
      <w:ind w:firstLine="0"/>
      <w:jc w:val="left"/>
    </w:pPr>
    <w:rPr>
      <w:rFonts w:eastAsia="Times New Roman" w:cs="Arial"/>
      <w:szCs w:val="24"/>
      <w:lang w:val="ru-RU" w:eastAsia="ru-RU" w:bidi="ar-SA"/>
    </w:rPr>
  </w:style>
  <w:style w:type="paragraph" w:customStyle="1" w:styleId="Style50">
    <w:name w:val="Style50"/>
    <w:basedOn w:val="af8"/>
    <w:uiPriority w:val="99"/>
    <w:rsid w:val="00E64C43"/>
    <w:pPr>
      <w:widowControl w:val="0"/>
      <w:autoSpaceDE w:val="0"/>
      <w:autoSpaceDN w:val="0"/>
      <w:adjustRightInd w:val="0"/>
      <w:spacing w:line="240" w:lineRule="auto"/>
      <w:ind w:firstLine="0"/>
      <w:jc w:val="left"/>
    </w:pPr>
    <w:rPr>
      <w:rFonts w:eastAsia="Times New Roman" w:cs="Arial"/>
      <w:szCs w:val="24"/>
      <w:lang w:val="ru-RU" w:eastAsia="ru-RU" w:bidi="ar-SA"/>
    </w:rPr>
  </w:style>
  <w:style w:type="paragraph" w:customStyle="1" w:styleId="Style51">
    <w:name w:val="Style51"/>
    <w:basedOn w:val="af8"/>
    <w:uiPriority w:val="99"/>
    <w:rsid w:val="00E64C43"/>
    <w:pPr>
      <w:widowControl w:val="0"/>
      <w:autoSpaceDE w:val="0"/>
      <w:autoSpaceDN w:val="0"/>
      <w:adjustRightInd w:val="0"/>
      <w:spacing w:line="230" w:lineRule="exact"/>
      <w:ind w:firstLine="0"/>
      <w:jc w:val="left"/>
    </w:pPr>
    <w:rPr>
      <w:rFonts w:eastAsia="Times New Roman" w:cs="Arial"/>
      <w:szCs w:val="24"/>
      <w:lang w:val="ru-RU" w:eastAsia="ru-RU" w:bidi="ar-SA"/>
    </w:rPr>
  </w:style>
  <w:style w:type="character" w:customStyle="1" w:styleId="FontStyle137">
    <w:name w:val="Font Style137"/>
    <w:basedOn w:val="af9"/>
    <w:uiPriority w:val="99"/>
    <w:rsid w:val="00E64C43"/>
    <w:rPr>
      <w:rFonts w:ascii="Arial" w:hAnsi="Arial" w:cs="Arial"/>
      <w:sz w:val="18"/>
      <w:szCs w:val="18"/>
    </w:rPr>
  </w:style>
  <w:style w:type="paragraph" w:styleId="afffffffffffffff1">
    <w:name w:val="Normal Indent"/>
    <w:basedOn w:val="af8"/>
    <w:uiPriority w:val="99"/>
    <w:rsid w:val="00E64C43"/>
    <w:pPr>
      <w:spacing w:after="200" w:line="276" w:lineRule="auto"/>
      <w:ind w:left="708" w:firstLine="0"/>
      <w:jc w:val="left"/>
    </w:pPr>
    <w:rPr>
      <w:rFonts w:ascii="Calibri" w:eastAsia="Times New Roman" w:hAnsi="Calibri" w:cs="Times New Roman"/>
      <w:sz w:val="22"/>
      <w:lang w:val="ru-RU" w:bidi="ar-SA"/>
    </w:rPr>
  </w:style>
  <w:style w:type="paragraph" w:customStyle="1" w:styleId="1fffff2">
    <w:name w:val="_Часть 1."/>
    <w:basedOn w:val="20"/>
    <w:link w:val="1fffff3"/>
    <w:qFormat/>
    <w:rsid w:val="00E64C43"/>
    <w:pPr>
      <w:numPr>
        <w:ilvl w:val="0"/>
        <w:numId w:val="0"/>
      </w:numPr>
      <w:suppressAutoHyphens w:val="0"/>
      <w:spacing w:before="480" w:after="60" w:line="360" w:lineRule="auto"/>
      <w:ind w:left="2506" w:firstLine="567"/>
      <w:jc w:val="left"/>
    </w:pPr>
    <w:rPr>
      <w:rFonts w:ascii="Times New Roman" w:eastAsia="Times New Roman" w:hAnsi="Times New Roman" w:cs="Times New Roman"/>
      <w:bCs/>
      <w:i/>
      <w:iCs/>
      <w:color w:val="000000"/>
      <w:kern w:val="28"/>
      <w:lang w:bidi="ar-SA"/>
    </w:rPr>
  </w:style>
  <w:style w:type="character" w:customStyle="1" w:styleId="1fffff3">
    <w:name w:val="_Часть 1. Знак"/>
    <w:basedOn w:val="af9"/>
    <w:link w:val="1fffff2"/>
    <w:rsid w:val="00E64C43"/>
    <w:rPr>
      <w:rFonts w:ascii="Times New Roman" w:eastAsia="Times New Roman" w:hAnsi="Times New Roman" w:cs="Times New Roman"/>
      <w:b/>
      <w:bCs/>
      <w:i/>
      <w:iCs/>
      <w:color w:val="000000"/>
      <w:kern w:val="28"/>
      <w:sz w:val="28"/>
      <w:szCs w:val="28"/>
      <w:lang w:val="ru-RU" w:bidi="ar-SA"/>
    </w:rPr>
  </w:style>
  <w:style w:type="paragraph" w:customStyle="1" w:styleId="a7">
    <w:name w:val="_Обычный список точка"/>
    <w:basedOn w:val="affff6"/>
    <w:link w:val="afffffffffffffff2"/>
    <w:qFormat/>
    <w:rsid w:val="00E64C43"/>
    <w:pPr>
      <w:numPr>
        <w:numId w:val="74"/>
      </w:numPr>
      <w:ind w:left="0" w:firstLine="567"/>
    </w:pPr>
    <w:rPr>
      <w:rFonts w:ascii="Times New Roman" w:eastAsia="Calibri" w:hAnsi="Times New Roman" w:cs="Times New Roman"/>
      <w:sz w:val="26"/>
      <w:szCs w:val="26"/>
      <w:lang w:val="ru-RU" w:eastAsia="ru-RU" w:bidi="ar-SA"/>
    </w:rPr>
  </w:style>
  <w:style w:type="character" w:customStyle="1" w:styleId="afffffffffffffff2">
    <w:name w:val="_Обычный список точка Знак"/>
    <w:basedOn w:val="affff7"/>
    <w:link w:val="a7"/>
    <w:rsid w:val="00E64C43"/>
    <w:rPr>
      <w:rFonts w:ascii="Times New Roman" w:eastAsia="Calibri" w:hAnsi="Times New Roman" w:cs="Times New Roman"/>
      <w:sz w:val="26"/>
      <w:szCs w:val="26"/>
      <w:lang w:val="ru-RU" w:eastAsia="ru-RU" w:bidi="ar-SA"/>
    </w:rPr>
  </w:style>
  <w:style w:type="paragraph" w:customStyle="1" w:styleId="113">
    <w:name w:val="_1.1"/>
    <w:basedOn w:val="20"/>
    <w:link w:val="11ff4"/>
    <w:qFormat/>
    <w:rsid w:val="00E64C43"/>
    <w:pPr>
      <w:keepLines/>
      <w:numPr>
        <w:numId w:val="73"/>
      </w:numPr>
      <w:suppressAutoHyphens w:val="0"/>
      <w:spacing w:before="200" w:line="360" w:lineRule="auto"/>
      <w:jc w:val="left"/>
    </w:pPr>
    <w:rPr>
      <w:rFonts w:ascii="Times New Roman" w:eastAsia="Times New Roman" w:hAnsi="Times New Roman" w:cs="Times New Roman"/>
      <w:bCs/>
      <w:i/>
      <w:iCs/>
      <w:color w:val="000000"/>
      <w:kern w:val="28"/>
      <w:lang w:bidi="ar-SA"/>
    </w:rPr>
  </w:style>
  <w:style w:type="character" w:customStyle="1" w:styleId="11ff4">
    <w:name w:val="_1.1 Знак"/>
    <w:basedOn w:val="af9"/>
    <w:link w:val="113"/>
    <w:rsid w:val="00E64C43"/>
    <w:rPr>
      <w:rFonts w:ascii="Times New Roman" w:eastAsia="Times New Roman" w:hAnsi="Times New Roman" w:cs="Times New Roman"/>
      <w:b/>
      <w:bCs/>
      <w:i/>
      <w:iCs/>
      <w:color w:val="000000"/>
      <w:kern w:val="28"/>
      <w:sz w:val="28"/>
      <w:szCs w:val="28"/>
      <w:lang w:val="ru-RU" w:bidi="ar-SA"/>
    </w:rPr>
  </w:style>
  <w:style w:type="paragraph" w:customStyle="1" w:styleId="1">
    <w:name w:val="_Раздел 1"/>
    <w:basedOn w:val="19"/>
    <w:link w:val="1fffff4"/>
    <w:rsid w:val="00E64C43"/>
    <w:pPr>
      <w:keepNext/>
      <w:numPr>
        <w:numId w:val="75"/>
      </w:numPr>
      <w:tabs>
        <w:tab w:val="left" w:pos="0"/>
      </w:tabs>
      <w:contextualSpacing w:val="0"/>
      <w:jc w:val="both"/>
    </w:pPr>
    <w:rPr>
      <w:rFonts w:ascii="Times New Roman" w:eastAsia="Times New Roman" w:hAnsi="Times New Roman" w:cs="Times New Roman"/>
      <w:bCs/>
      <w:smallCaps w:val="0"/>
      <w:color w:val="000000"/>
      <w:spacing w:val="0"/>
      <w:kern w:val="28"/>
      <w:sz w:val="26"/>
      <w:szCs w:val="32"/>
      <w:lang w:bidi="ar-SA"/>
    </w:rPr>
  </w:style>
  <w:style w:type="character" w:customStyle="1" w:styleId="1fffff4">
    <w:name w:val="_Раздел 1 Знак"/>
    <w:basedOn w:val="af9"/>
    <w:link w:val="1"/>
    <w:rsid w:val="00E64C43"/>
    <w:rPr>
      <w:rFonts w:ascii="Times New Roman" w:eastAsia="Times New Roman" w:hAnsi="Times New Roman" w:cs="Times New Roman"/>
      <w:b/>
      <w:bCs/>
      <w:color w:val="000000"/>
      <w:kern w:val="28"/>
      <w:sz w:val="26"/>
      <w:szCs w:val="32"/>
      <w:lang w:val="ru-RU" w:bidi="ar-SA"/>
    </w:rPr>
  </w:style>
  <w:style w:type="numbering" w:customStyle="1" w:styleId="afffffffffffffff3">
    <w:name w:val="Со второго раздела"/>
    <w:uiPriority w:val="99"/>
    <w:rsid w:val="00E64C43"/>
  </w:style>
  <w:style w:type="paragraph" w:customStyle="1" w:styleId="righttext">
    <w:name w:val="righttext"/>
    <w:basedOn w:val="af8"/>
    <w:rsid w:val="00E64C43"/>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tabletextcenter">
    <w:name w:val="tabletextcenter"/>
    <w:basedOn w:val="af8"/>
    <w:rsid w:val="00E64C43"/>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tabletextleft">
    <w:name w:val="tabletextleft"/>
    <w:basedOn w:val="af8"/>
    <w:rsid w:val="00E64C43"/>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bloktext">
    <w:name w:val="bloktext"/>
    <w:basedOn w:val="af8"/>
    <w:rsid w:val="00E64C43"/>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character" w:customStyle="1" w:styleId="1fffff5">
    <w:name w:val="Текст концевой сноски Знак1"/>
    <w:basedOn w:val="af9"/>
    <w:uiPriority w:val="99"/>
    <w:semiHidden/>
    <w:rsid w:val="00E64C43"/>
    <w:rPr>
      <w:rFonts w:ascii="Times New Roman" w:hAnsi="Times New Roman"/>
      <w:color w:val="000000"/>
      <w:lang w:eastAsia="en-US"/>
    </w:rPr>
  </w:style>
  <w:style w:type="character" w:customStyle="1" w:styleId="1fffff6">
    <w:name w:val="Текст сноски Знак1"/>
    <w:basedOn w:val="af9"/>
    <w:uiPriority w:val="99"/>
    <w:semiHidden/>
    <w:rsid w:val="00E64C43"/>
    <w:rPr>
      <w:rFonts w:ascii="Times New Roman" w:hAnsi="Times New Roman"/>
      <w:color w:val="000000"/>
      <w:lang w:eastAsia="en-US"/>
    </w:rPr>
  </w:style>
  <w:style w:type="character" w:customStyle="1" w:styleId="21fc">
    <w:name w:val="Основной текст с отступом 2 Знак1"/>
    <w:basedOn w:val="af9"/>
    <w:uiPriority w:val="99"/>
    <w:semiHidden/>
    <w:rsid w:val="00E64C43"/>
    <w:rPr>
      <w:rFonts w:ascii="Times New Roman" w:hAnsi="Times New Roman"/>
      <w:color w:val="000000"/>
      <w:sz w:val="26"/>
      <w:szCs w:val="26"/>
      <w:lang w:eastAsia="en-US"/>
    </w:rPr>
  </w:style>
  <w:style w:type="character" w:customStyle="1" w:styleId="22f2">
    <w:name w:val="2_2 Таблица Знак"/>
    <w:basedOn w:val="af9"/>
    <w:link w:val="22"/>
    <w:rsid w:val="00E64C43"/>
    <w:rPr>
      <w:rFonts w:ascii="Times New Roman" w:eastAsia="Times New Roman" w:hAnsi="Times New Roman" w:cs="Times New Roman"/>
      <w:b/>
      <w:iCs/>
      <w:snapToGrid w:val="0"/>
      <w:sz w:val="26"/>
      <w:szCs w:val="26"/>
      <w:lang w:val="ru-RU" w:bidi="ar-SA"/>
    </w:rPr>
  </w:style>
  <w:style w:type="character" w:customStyle="1" w:styleId="0210">
    <w:name w:val="02_Глава 1. Знак"/>
    <w:basedOn w:val="af9"/>
    <w:link w:val="021"/>
    <w:rsid w:val="00E64C43"/>
    <w:rPr>
      <w:rFonts w:ascii="Times New Roman" w:eastAsia="Times New Roman" w:hAnsi="Times New Roman" w:cs="Times New Roman"/>
      <w:b/>
      <w:iCs/>
      <w:caps/>
      <w:snapToGrid w:val="0"/>
      <w:sz w:val="26"/>
      <w:szCs w:val="26"/>
      <w:lang w:val="ru-RU" w:bidi="ar-SA"/>
    </w:rPr>
  </w:style>
  <w:style w:type="character" w:customStyle="1" w:styleId="11pt">
    <w:name w:val="Основной текст + 11 pt"/>
    <w:basedOn w:val="affffff8"/>
    <w:rsid w:val="00E64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E64C43"/>
    <w:pPr>
      <w:keepLines/>
      <w:framePr w:w="5160" w:h="840" w:wrap="notBeside" w:vAnchor="page" w:hAnchor="page" w:x="6121" w:y="915" w:anchorLock="1"/>
      <w:widowControl w:val="0"/>
      <w:tabs>
        <w:tab w:val="left" w:pos="2160"/>
      </w:tabs>
      <w:adjustRightInd w:val="0"/>
      <w:spacing w:line="160" w:lineRule="atLeast"/>
      <w:ind w:firstLine="0"/>
      <w:textAlignment w:val="baseline"/>
    </w:pPr>
    <w:rPr>
      <w:rFonts w:ascii="Times New Roman" w:eastAsia="Times New Roman" w:hAnsi="Times New Roman" w:cs="Arial"/>
      <w:sz w:val="14"/>
      <w:szCs w:val="14"/>
      <w:lang w:bidi="ar-SA"/>
    </w:rPr>
  </w:style>
  <w:style w:type="paragraph" w:customStyle="1" w:styleId="11">
    <w:name w:val="1."/>
    <w:basedOn w:val="affff6"/>
    <w:link w:val="1fffff7"/>
    <w:rsid w:val="00E64C43"/>
    <w:pPr>
      <w:pageBreakBefore/>
      <w:widowControl w:val="0"/>
      <w:numPr>
        <w:numId w:val="79"/>
      </w:numPr>
      <w:tabs>
        <w:tab w:val="left" w:pos="993"/>
      </w:tabs>
      <w:spacing w:line="276" w:lineRule="auto"/>
      <w:jc w:val="left"/>
    </w:pPr>
    <w:rPr>
      <w:rFonts w:ascii="Times New Roman" w:eastAsia="Calibri" w:hAnsi="Times New Roman" w:cs="Times New Roman"/>
      <w:b/>
      <w:sz w:val="26"/>
      <w:szCs w:val="26"/>
      <w:lang w:val="ru-RU" w:eastAsia="ru-RU" w:bidi="ar-SA"/>
    </w:rPr>
  </w:style>
  <w:style w:type="paragraph" w:customStyle="1" w:styleId="110">
    <w:name w:val="1.1"/>
    <w:basedOn w:val="affff6"/>
    <w:link w:val="11ff5"/>
    <w:rsid w:val="00E64C43"/>
    <w:pPr>
      <w:keepNext/>
      <w:numPr>
        <w:ilvl w:val="1"/>
        <w:numId w:val="79"/>
      </w:numPr>
      <w:tabs>
        <w:tab w:val="left" w:pos="993"/>
      </w:tabs>
      <w:spacing w:before="120" w:line="276" w:lineRule="auto"/>
      <w:jc w:val="left"/>
    </w:pPr>
    <w:rPr>
      <w:rFonts w:ascii="Times New Roman" w:eastAsia="Calibri" w:hAnsi="Times New Roman" w:cs="Times New Roman"/>
      <w:b/>
      <w:sz w:val="26"/>
      <w:szCs w:val="26"/>
      <w:lang w:val="ru-RU" w:eastAsia="ru-RU" w:bidi="ar-SA"/>
    </w:rPr>
  </w:style>
  <w:style w:type="character" w:customStyle="1" w:styleId="1fffff7">
    <w:name w:val="1. Знак"/>
    <w:basedOn w:val="affff7"/>
    <w:link w:val="11"/>
    <w:rsid w:val="00E64C43"/>
    <w:rPr>
      <w:rFonts w:ascii="Times New Roman" w:eastAsia="Calibri" w:hAnsi="Times New Roman" w:cs="Times New Roman"/>
      <w:b/>
      <w:sz w:val="26"/>
      <w:szCs w:val="26"/>
      <w:lang w:val="ru-RU" w:eastAsia="ru-RU" w:bidi="ar-SA"/>
    </w:rPr>
  </w:style>
  <w:style w:type="paragraph" w:customStyle="1" w:styleId="afffffffffffffff4">
    <w:name w:val="Обычный текст"/>
    <w:basedOn w:val="affff6"/>
    <w:link w:val="afffffffffffffff5"/>
    <w:rsid w:val="00E64C43"/>
    <w:pPr>
      <w:spacing w:line="240" w:lineRule="auto"/>
      <w:ind w:left="0" w:firstLine="0"/>
      <w:jc w:val="left"/>
    </w:pPr>
    <w:rPr>
      <w:rFonts w:ascii="Times New Roman" w:eastAsia="Calibri" w:hAnsi="Times New Roman" w:cs="Times New Roman"/>
      <w:sz w:val="26"/>
      <w:szCs w:val="26"/>
      <w:lang w:val="ru-RU" w:eastAsia="ru-RU" w:bidi="ar-SA"/>
    </w:rPr>
  </w:style>
  <w:style w:type="character" w:customStyle="1" w:styleId="11ff5">
    <w:name w:val="1.1 Знак"/>
    <w:basedOn w:val="affff7"/>
    <w:link w:val="110"/>
    <w:rsid w:val="00E64C43"/>
    <w:rPr>
      <w:rFonts w:ascii="Times New Roman" w:eastAsia="Calibri" w:hAnsi="Times New Roman" w:cs="Times New Roman"/>
      <w:b/>
      <w:sz w:val="26"/>
      <w:szCs w:val="26"/>
      <w:lang w:val="ru-RU" w:eastAsia="ru-RU" w:bidi="ar-SA"/>
    </w:rPr>
  </w:style>
  <w:style w:type="character" w:customStyle="1" w:styleId="afffffffffffffff5">
    <w:name w:val="Обычный текст Знак"/>
    <w:basedOn w:val="affff7"/>
    <w:link w:val="afffffffffffffff4"/>
    <w:rsid w:val="00E64C43"/>
    <w:rPr>
      <w:rFonts w:ascii="Times New Roman" w:eastAsia="Calibri" w:hAnsi="Times New Roman" w:cs="Times New Roman"/>
      <w:sz w:val="26"/>
      <w:szCs w:val="26"/>
      <w:lang w:val="ru-RU" w:eastAsia="ru-RU" w:bidi="ar-SA"/>
    </w:rPr>
  </w:style>
  <w:style w:type="paragraph" w:customStyle="1" w:styleId="afffffffffffffff6">
    <w:name w:val="_Подразделение"/>
    <w:basedOn w:val="15"/>
    <w:link w:val="afffffffffffffff7"/>
    <w:qFormat/>
    <w:rsid w:val="00E64C43"/>
    <w:pPr>
      <w:numPr>
        <w:numId w:val="0"/>
      </w:numPr>
      <w:tabs>
        <w:tab w:val="clear" w:pos="993"/>
      </w:tabs>
      <w:spacing w:before="240"/>
      <w:jc w:val="both"/>
    </w:pPr>
    <w:rPr>
      <w:rFonts w:eastAsia="Calibri"/>
      <w:b w:val="0"/>
      <w:smallCaps w:val="0"/>
    </w:rPr>
  </w:style>
  <w:style w:type="paragraph" w:customStyle="1" w:styleId="a9">
    <w:name w:val="_Список маркерны"/>
    <w:basedOn w:val="affffffffff6"/>
    <w:link w:val="afffffffffffffff8"/>
    <w:qFormat/>
    <w:rsid w:val="00E64C43"/>
    <w:pPr>
      <w:numPr>
        <w:numId w:val="7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basedOn w:val="affffffffff7"/>
    <w:link w:val="afffffffffffffff6"/>
    <w:rsid w:val="00E64C43"/>
    <w:rPr>
      <w:rFonts w:ascii="Times New Roman" w:eastAsia="Calibri" w:hAnsi="Times New Roman" w:cs="Times New Roman"/>
      <w:bCs/>
      <w:sz w:val="26"/>
      <w:szCs w:val="26"/>
      <w:lang w:val="ru-RU" w:bidi="ar-SA"/>
    </w:rPr>
  </w:style>
  <w:style w:type="paragraph" w:customStyle="1" w:styleId="a3">
    <w:name w:val="_Список нумерованный"/>
    <w:basedOn w:val="a9"/>
    <w:link w:val="afffffffffffffff9"/>
    <w:qFormat/>
    <w:rsid w:val="00E64C43"/>
    <w:pPr>
      <w:numPr>
        <w:numId w:val="78"/>
      </w:numPr>
    </w:pPr>
  </w:style>
  <w:style w:type="character" w:customStyle="1" w:styleId="afffffffffffffff8">
    <w:name w:val="_Список маркерны Знак"/>
    <w:basedOn w:val="affffffffff7"/>
    <w:link w:val="a9"/>
    <w:rsid w:val="00E64C43"/>
    <w:rPr>
      <w:rFonts w:ascii="Times New Roman" w:eastAsia="Calibri" w:hAnsi="Times New Roman" w:cs="Times New Roman"/>
      <w:iCs/>
      <w:sz w:val="26"/>
      <w:szCs w:val="26"/>
      <w:lang w:val="ru-RU" w:bidi="ar-SA"/>
    </w:rPr>
  </w:style>
  <w:style w:type="character" w:customStyle="1" w:styleId="afffffffffffffff9">
    <w:name w:val="_Список нумерованный Знак"/>
    <w:basedOn w:val="afffffffffffffff8"/>
    <w:link w:val="a3"/>
    <w:rsid w:val="00E64C43"/>
    <w:rPr>
      <w:rFonts w:ascii="Times New Roman" w:eastAsia="Calibri" w:hAnsi="Times New Roman" w:cs="Times New Roman"/>
      <w:iCs/>
      <w:sz w:val="26"/>
      <w:szCs w:val="26"/>
      <w:lang w:val="ru-RU" w:bidi="ar-SA"/>
    </w:rPr>
  </w:style>
  <w:style w:type="paragraph" w:customStyle="1" w:styleId="afffffffffffffffa">
    <w:name w:val="_комментарий"/>
    <w:basedOn w:val="affffffffff6"/>
    <w:link w:val="afffffffffffffffb"/>
    <w:rsid w:val="00E64C43"/>
    <w:pPr>
      <w:spacing w:line="240" w:lineRule="auto"/>
    </w:pPr>
    <w:rPr>
      <w:rFonts w:ascii="Times New Roman" w:hAnsi="Times New Roman" w:cs="Times New Roman"/>
      <w:iCs/>
      <w:color w:val="FF0000"/>
    </w:rPr>
  </w:style>
  <w:style w:type="character" w:customStyle="1" w:styleId="afffffffffffffffb">
    <w:name w:val="_комментарий Знак"/>
    <w:basedOn w:val="affffffffff7"/>
    <w:link w:val="afffffffffffffffa"/>
    <w:rsid w:val="00E64C43"/>
    <w:rPr>
      <w:rFonts w:ascii="Times New Roman" w:eastAsia="Calibri" w:hAnsi="Times New Roman" w:cs="Times New Roman"/>
      <w:iCs/>
      <w:color w:val="FF0000"/>
      <w:sz w:val="26"/>
      <w:szCs w:val="26"/>
      <w:lang w:val="ru-RU" w:bidi="ar-SA"/>
    </w:rPr>
  </w:style>
  <w:style w:type="paragraph" w:customStyle="1" w:styleId="1fffff8">
    <w:name w:val="Заголовок записки1"/>
    <w:next w:val="af8"/>
    <w:link w:val="afffffffffffffffc"/>
    <w:autoRedefine/>
    <w:uiPriority w:val="99"/>
    <w:unhideWhenUsed/>
    <w:qFormat/>
    <w:rsid w:val="00E64C43"/>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val="ru-RU" w:bidi="ar-SA"/>
    </w:rPr>
  </w:style>
  <w:style w:type="character" w:customStyle="1" w:styleId="afffffffffffffffc">
    <w:name w:val="Заголовок записки Знак"/>
    <w:basedOn w:val="af9"/>
    <w:link w:val="1fffff8"/>
    <w:uiPriority w:val="99"/>
    <w:rsid w:val="00E64C43"/>
    <w:rPr>
      <w:rFonts w:ascii="Times New Roman" w:eastAsia="Times New Roman" w:hAnsi="Times New Roman" w:cs="Times New Roman"/>
      <w:b/>
      <w:caps/>
      <w:spacing w:val="5"/>
      <w:sz w:val="32"/>
      <w:lang w:val="ru-RU" w:bidi="ar-SA"/>
    </w:rPr>
  </w:style>
  <w:style w:type="paragraph" w:customStyle="1" w:styleId="ab">
    <w:name w:val="Перечисление"/>
    <w:basedOn w:val="affff6"/>
    <w:link w:val="afffffffffffffffd"/>
    <w:qFormat/>
    <w:rsid w:val="00E64C43"/>
    <w:pPr>
      <w:numPr>
        <w:numId w:val="80"/>
      </w:numPr>
      <w:adjustRightInd w:val="0"/>
      <w:snapToGrid w:val="0"/>
      <w:spacing w:after="40" w:line="300" w:lineRule="auto"/>
      <w:ind w:left="1004" w:hanging="295"/>
      <w:contextualSpacing w:val="0"/>
    </w:pPr>
    <w:rPr>
      <w:rFonts w:ascii="Times New Roman" w:eastAsia="MS Mincho" w:hAnsi="Times New Roman" w:cs="Times New Roman"/>
      <w:sz w:val="28"/>
      <w:szCs w:val="24"/>
      <w:lang w:val="ru-RU" w:eastAsia="ru-RU" w:bidi="ar-SA"/>
    </w:rPr>
  </w:style>
  <w:style w:type="paragraph" w:customStyle="1" w:styleId="1fffff9">
    <w:name w:val="_Рисунок1"/>
    <w:basedOn w:val="a"/>
    <w:next w:val="affffffffff6"/>
    <w:link w:val="1fffffa"/>
    <w:qFormat/>
    <w:rsid w:val="00E64C43"/>
    <w:pPr>
      <w:keepLines/>
      <w:numPr>
        <w:numId w:val="0"/>
      </w:numPr>
      <w:spacing w:after="200"/>
      <w:ind w:left="714" w:hanging="357"/>
      <w:jc w:val="center"/>
    </w:pPr>
    <w:rPr>
      <w:rFonts w:ascii="Times New Roman" w:eastAsia="Calibri" w:hAnsi="Times New Roman" w:cs="Times New Roman"/>
      <w:sz w:val="26"/>
      <w:szCs w:val="26"/>
      <w:lang w:val="ru-RU" w:eastAsia="ru-RU" w:bidi="ar-SA"/>
    </w:rPr>
  </w:style>
  <w:style w:type="character" w:customStyle="1" w:styleId="1fffffa">
    <w:name w:val="_Рисунок1 Знак"/>
    <w:basedOn w:val="affffffffff9"/>
    <w:link w:val="1fffff9"/>
    <w:rsid w:val="00E64C43"/>
    <w:rPr>
      <w:rFonts w:ascii="Times New Roman" w:eastAsia="Calibri" w:hAnsi="Times New Roman" w:cs="Times New Roman"/>
      <w:b w:val="0"/>
      <w:bCs w:val="0"/>
      <w:sz w:val="26"/>
      <w:szCs w:val="26"/>
      <w:lang w:val="ru-RU" w:eastAsia="ru-RU" w:bidi="ar-SA"/>
    </w:rPr>
  </w:style>
  <w:style w:type="paragraph" w:customStyle="1" w:styleId="afffffffffffffffe">
    <w:name w:val="Название рисунка"/>
    <w:link w:val="affffffffffffffff"/>
    <w:qFormat/>
    <w:rsid w:val="00E64C43"/>
    <w:pPr>
      <w:adjustRightInd w:val="0"/>
      <w:snapToGrid w:val="0"/>
      <w:spacing w:before="120" w:after="240" w:line="240" w:lineRule="auto"/>
      <w:jc w:val="center"/>
    </w:pPr>
    <w:rPr>
      <w:rFonts w:ascii="Times New Roman" w:eastAsia="Times New Roman" w:hAnsi="Times New Roman" w:cs="Times New Roman"/>
      <w:i/>
      <w:spacing w:val="6"/>
      <w:sz w:val="26"/>
      <w:lang w:val="ru-RU" w:bidi="ar-SA"/>
    </w:rPr>
  </w:style>
  <w:style w:type="character" w:customStyle="1" w:styleId="affffffffffffffff">
    <w:name w:val="Название рисунка Знак"/>
    <w:basedOn w:val="af9"/>
    <w:link w:val="afffffffffffffffe"/>
    <w:rsid w:val="00E64C43"/>
    <w:rPr>
      <w:rFonts w:ascii="Times New Roman" w:eastAsia="Times New Roman" w:hAnsi="Times New Roman" w:cs="Times New Roman"/>
      <w:i/>
      <w:spacing w:val="6"/>
      <w:sz w:val="26"/>
      <w:lang w:val="ru-RU" w:bidi="ar-SA"/>
    </w:rPr>
  </w:style>
  <w:style w:type="numbering" w:customStyle="1" w:styleId="05">
    <w:name w:val="0.5 Список Заг."/>
    <w:uiPriority w:val="99"/>
    <w:rsid w:val="00E64C43"/>
  </w:style>
  <w:style w:type="paragraph" w:customStyle="1" w:styleId="348">
    <w:name w:val="3.4 Т. Центр"/>
    <w:link w:val="349"/>
    <w:rsid w:val="00E64C43"/>
    <w:pPr>
      <w:spacing w:after="0" w:line="240" w:lineRule="auto"/>
      <w:jc w:val="center"/>
    </w:pPr>
    <w:rPr>
      <w:rFonts w:ascii="Times New Roman" w:eastAsia="Times New Roman" w:hAnsi="Times New Roman" w:cs="Times New Roman"/>
      <w:sz w:val="20"/>
      <w:szCs w:val="20"/>
      <w:lang w:val="ru-RU" w:bidi="ar-SA"/>
    </w:rPr>
  </w:style>
  <w:style w:type="character" w:customStyle="1" w:styleId="349">
    <w:name w:val="3.4 Т. Центр Знак"/>
    <w:basedOn w:val="af9"/>
    <w:link w:val="348"/>
    <w:rsid w:val="00E64C43"/>
    <w:rPr>
      <w:rFonts w:ascii="Times New Roman" w:eastAsia="Times New Roman" w:hAnsi="Times New Roman" w:cs="Times New Roman"/>
      <w:sz w:val="20"/>
      <w:szCs w:val="20"/>
      <w:lang w:val="ru-RU" w:bidi="ar-SA"/>
    </w:rPr>
  </w:style>
  <w:style w:type="numbering" w:customStyle="1" w:styleId="0510">
    <w:name w:val="0.5 Список Заг.1"/>
    <w:uiPriority w:val="99"/>
    <w:rsid w:val="00E64C43"/>
  </w:style>
  <w:style w:type="paragraph" w:customStyle="1" w:styleId="121">
    <w:name w:val="1_2 Список нумерной"/>
    <w:basedOn w:val="00"/>
    <w:link w:val="12f6"/>
    <w:rsid w:val="00E64C43"/>
    <w:pPr>
      <w:numPr>
        <w:ilvl w:val="1"/>
        <w:numId w:val="82"/>
      </w:numPr>
      <w:spacing w:after="40"/>
      <w:ind w:left="0" w:firstLine="709"/>
    </w:pPr>
    <w:rPr>
      <w:i/>
    </w:rPr>
  </w:style>
  <w:style w:type="character" w:customStyle="1" w:styleId="12f6">
    <w:name w:val="1_2 Список нумерной Знак"/>
    <w:basedOn w:val="000"/>
    <w:link w:val="121"/>
    <w:rsid w:val="00E64C43"/>
    <w:rPr>
      <w:rFonts w:ascii="Times New Roman" w:eastAsia="Times New Roman" w:hAnsi="Times New Roman" w:cs="Times New Roman"/>
      <w:i/>
      <w:sz w:val="26"/>
      <w:szCs w:val="26"/>
      <w:lang w:val="ru-RU" w:bidi="ar-SA"/>
    </w:rPr>
  </w:style>
  <w:style w:type="paragraph" w:customStyle="1" w:styleId="120">
    <w:name w:val="1_2 Список нумерованный"/>
    <w:basedOn w:val="121"/>
    <w:link w:val="12f7"/>
    <w:qFormat/>
    <w:rsid w:val="00E64C43"/>
    <w:pPr>
      <w:numPr>
        <w:ilvl w:val="0"/>
        <w:numId w:val="83"/>
      </w:numPr>
      <w:ind w:left="0" w:firstLine="709"/>
    </w:pPr>
  </w:style>
  <w:style w:type="character" w:customStyle="1" w:styleId="12f7">
    <w:name w:val="1_2 Список нумерованный Знак"/>
    <w:basedOn w:val="12f6"/>
    <w:link w:val="120"/>
    <w:rsid w:val="00E64C43"/>
    <w:rPr>
      <w:rFonts w:ascii="Times New Roman" w:eastAsia="Times New Roman" w:hAnsi="Times New Roman" w:cs="Times New Roman"/>
      <w:i/>
      <w:sz w:val="26"/>
      <w:szCs w:val="26"/>
      <w:lang w:val="ru-RU" w:bidi="ar-SA"/>
    </w:rPr>
  </w:style>
  <w:style w:type="paragraph" w:customStyle="1" w:styleId="3301">
    <w:name w:val="3.3 Т. Слева + 0"/>
    <w:basedOn w:val="af8"/>
    <w:rsid w:val="00E64C43"/>
    <w:pPr>
      <w:spacing w:line="240" w:lineRule="auto"/>
      <w:ind w:firstLine="0"/>
      <w:jc w:val="left"/>
    </w:pPr>
    <w:rPr>
      <w:rFonts w:ascii="Times New Roman" w:eastAsia="Times New Roman" w:hAnsi="Times New Roman" w:cs="Times New Roman"/>
      <w:sz w:val="20"/>
      <w:szCs w:val="20"/>
      <w:lang w:val="ru-RU" w:bidi="ar-SA"/>
    </w:rPr>
  </w:style>
  <w:style w:type="paragraph" w:customStyle="1" w:styleId="31d">
    <w:name w:val="3.1 Т. Подзаг."/>
    <w:link w:val="31e"/>
    <w:rsid w:val="00E64C43"/>
    <w:pPr>
      <w:spacing w:before="40" w:after="40" w:line="240" w:lineRule="auto"/>
      <w:jc w:val="both"/>
    </w:pPr>
    <w:rPr>
      <w:rFonts w:ascii="Times New Roman" w:eastAsia="Times New Roman" w:hAnsi="Times New Roman" w:cs="Times New Roman"/>
      <w:b/>
      <w:bCs/>
      <w:smallCaps/>
      <w:spacing w:val="20"/>
      <w:sz w:val="20"/>
      <w:szCs w:val="20"/>
      <w:lang w:val="ru-RU" w:bidi="ar-SA"/>
    </w:rPr>
  </w:style>
  <w:style w:type="character" w:customStyle="1" w:styleId="31e">
    <w:name w:val="3.1 Т. Подзаг. Знак"/>
    <w:basedOn w:val="af9"/>
    <w:link w:val="31d"/>
    <w:rsid w:val="00E64C43"/>
    <w:rPr>
      <w:rFonts w:ascii="Times New Roman" w:eastAsia="Times New Roman" w:hAnsi="Times New Roman" w:cs="Times New Roman"/>
      <w:b/>
      <w:bCs/>
      <w:smallCaps/>
      <w:spacing w:val="20"/>
      <w:sz w:val="20"/>
      <w:szCs w:val="20"/>
      <w:lang w:val="ru-RU" w:bidi="ar-SA"/>
    </w:rPr>
  </w:style>
  <w:style w:type="paragraph" w:customStyle="1" w:styleId="1fffffb">
    <w:name w:val="Текст титула отступ 1"/>
    <w:rsid w:val="00E64C43"/>
    <w:pPr>
      <w:spacing w:after="3600" w:line="259" w:lineRule="auto"/>
      <w:jc w:val="center"/>
    </w:pPr>
    <w:rPr>
      <w:rFonts w:ascii="Times New Roman" w:eastAsia="Times New Roman" w:hAnsi="Times New Roman" w:cs="Times New Roman"/>
      <w:b/>
      <w:sz w:val="24"/>
      <w:szCs w:val="20"/>
      <w:lang w:val="ru-RU" w:bidi="ar-SA"/>
    </w:rPr>
  </w:style>
  <w:style w:type="paragraph" w:customStyle="1" w:styleId="affffffffffffffff0">
    <w:name w:val="Обычный б/п"/>
    <w:basedOn w:val="af8"/>
    <w:rsid w:val="00E64C43"/>
    <w:pPr>
      <w:snapToGrid w:val="0"/>
      <w:spacing w:line="300" w:lineRule="auto"/>
      <w:ind w:firstLine="0"/>
      <w:contextualSpacing/>
    </w:pPr>
    <w:rPr>
      <w:rFonts w:ascii="Times New Roman" w:eastAsia="Times New Roman" w:hAnsi="Times New Roman" w:cs="Times New Roman"/>
      <w:sz w:val="28"/>
      <w:lang w:val="ru-RU" w:bidi="ar-SA"/>
    </w:rPr>
  </w:style>
  <w:style w:type="paragraph" w:customStyle="1" w:styleId="21fd">
    <w:name w:val="2.1 Наз. записки"/>
    <w:basedOn w:val="10a"/>
    <w:link w:val="21fe"/>
    <w:rsid w:val="00E64C43"/>
    <w:rPr>
      <w:caps w:val="0"/>
    </w:rPr>
  </w:style>
  <w:style w:type="character" w:customStyle="1" w:styleId="afffffffffffffffd">
    <w:name w:val="Перечисление Знак"/>
    <w:basedOn w:val="affff7"/>
    <w:link w:val="ab"/>
    <w:rsid w:val="00E64C43"/>
    <w:rPr>
      <w:rFonts w:ascii="Times New Roman" w:eastAsia="MS Mincho" w:hAnsi="Times New Roman" w:cs="Times New Roman"/>
      <w:sz w:val="28"/>
      <w:szCs w:val="24"/>
      <w:lang w:val="ru-RU" w:eastAsia="ru-RU" w:bidi="ar-SA"/>
    </w:rPr>
  </w:style>
  <w:style w:type="paragraph" w:customStyle="1" w:styleId="1fffffc">
    <w:name w:val="Красная строка1"/>
    <w:basedOn w:val="afffff1"/>
    <w:next w:val="af8"/>
    <w:uiPriority w:val="99"/>
    <w:unhideWhenUsed/>
    <w:rsid w:val="00E64C43"/>
    <w:pPr>
      <w:snapToGrid w:val="0"/>
      <w:spacing w:before="40" w:after="360" w:line="300" w:lineRule="auto"/>
      <w:ind w:firstLine="360"/>
      <w:contextualSpacing/>
    </w:pPr>
    <w:rPr>
      <w:rFonts w:ascii="Times New Roman" w:eastAsia="Times New Roman" w:hAnsi="Times New Roman" w:cs="Times New Roman"/>
      <w:spacing w:val="-5"/>
      <w:sz w:val="28"/>
      <w:lang w:val="ru-RU" w:bidi="ar-SA"/>
    </w:rPr>
  </w:style>
  <w:style w:type="paragraph" w:customStyle="1" w:styleId="affffffffffffffff1">
    <w:name w:val="Уравнения"/>
    <w:rsid w:val="00E64C43"/>
    <w:pPr>
      <w:spacing w:before="80" w:after="80" w:line="300" w:lineRule="auto"/>
      <w:ind w:left="2829"/>
    </w:pPr>
    <w:rPr>
      <w:rFonts w:ascii="Cambria Math" w:eastAsia="Times New Roman" w:hAnsi="Cambria Math" w:cs="Times New Roman"/>
      <w:i/>
      <w:sz w:val="28"/>
      <w:lang w:val="ru-RU" w:bidi="ar-SA"/>
    </w:rPr>
  </w:style>
  <w:style w:type="paragraph" w:customStyle="1" w:styleId="4113">
    <w:name w:val="4.1 Абз. титула 1"/>
    <w:next w:val="10a"/>
    <w:link w:val="4114"/>
    <w:rsid w:val="00E64C43"/>
    <w:pPr>
      <w:spacing w:after="1200" w:line="300" w:lineRule="auto"/>
      <w:jc w:val="center"/>
    </w:pPr>
    <w:rPr>
      <w:rFonts w:ascii="Times New Roman" w:eastAsia="Times New Roman" w:hAnsi="Times New Roman" w:cs="Times New Roman"/>
      <w:caps/>
      <w:smallCaps/>
      <w:spacing w:val="20"/>
      <w:sz w:val="32"/>
      <w:szCs w:val="36"/>
      <w:lang w:val="ru-RU" w:bidi="ar-SA"/>
    </w:rPr>
  </w:style>
  <w:style w:type="character" w:customStyle="1" w:styleId="21fe">
    <w:name w:val="2.1 Наз. записки Знак"/>
    <w:basedOn w:val="10b"/>
    <w:link w:val="21fd"/>
    <w:rsid w:val="00E64C43"/>
    <w:rPr>
      <w:rFonts w:ascii="Times New Roman" w:eastAsia="Times New Roman" w:hAnsi="Times New Roman" w:cs="Times New Roman"/>
      <w:b/>
      <w:caps w:val="0"/>
      <w:spacing w:val="10"/>
      <w:sz w:val="32"/>
      <w:szCs w:val="36"/>
      <w:lang w:val="ru-RU" w:bidi="ar-SA"/>
    </w:rPr>
  </w:style>
  <w:style w:type="paragraph" w:customStyle="1" w:styleId="4223">
    <w:name w:val="4.2 Абз. титула 2"/>
    <w:basedOn w:val="4113"/>
    <w:link w:val="4224"/>
    <w:rsid w:val="00E64C43"/>
    <w:pPr>
      <w:spacing w:after="0"/>
    </w:pPr>
  </w:style>
  <w:style w:type="character" w:customStyle="1" w:styleId="4114">
    <w:name w:val="4.1 Абз. титула 1 Знак"/>
    <w:basedOn w:val="af9"/>
    <w:link w:val="4113"/>
    <w:rsid w:val="00E64C43"/>
    <w:rPr>
      <w:rFonts w:ascii="Times New Roman" w:eastAsia="Times New Roman" w:hAnsi="Times New Roman" w:cs="Times New Roman"/>
      <w:caps/>
      <w:smallCaps/>
      <w:spacing w:val="20"/>
      <w:sz w:val="32"/>
      <w:szCs w:val="36"/>
      <w:lang w:val="ru-RU" w:bidi="ar-SA"/>
    </w:rPr>
  </w:style>
  <w:style w:type="table" w:customStyle="1" w:styleId="-531">
    <w:name w:val="Таблица-сетка 5 темная — акцент 31"/>
    <w:basedOn w:val="afa"/>
    <w:uiPriority w:val="50"/>
    <w:rsid w:val="00E64C43"/>
    <w:pPr>
      <w:spacing w:after="0" w:line="240" w:lineRule="auto"/>
    </w:pPr>
    <w:rPr>
      <w:rFonts w:ascii="Calibri" w:eastAsia="Times New Roman" w:hAnsi="Calibri" w:cs="Times New Roman"/>
      <w:lang w:val="ru-RU"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E64C43"/>
    <w:pPr>
      <w:spacing w:after="0" w:line="240" w:lineRule="auto"/>
    </w:pPr>
    <w:rPr>
      <w:rFonts w:ascii="Calibri" w:eastAsia="Times New Roman" w:hAnsi="Calibri" w:cs="Times New Roman"/>
      <w:lang w:val="ru-RU" w:bidi="ar-SA"/>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E64C43"/>
    <w:pPr>
      <w:spacing w:after="0" w:line="240" w:lineRule="auto"/>
    </w:pPr>
    <w:rPr>
      <w:rFonts w:ascii="Calibri" w:eastAsia="Times New Roman" w:hAnsi="Calibri" w:cs="Times New Roman"/>
      <w:lang w:val="ru-RU"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E64C43"/>
    <w:pPr>
      <w:keepNext/>
      <w:widowControl w:val="0"/>
      <w:snapToGrid w:val="0"/>
      <w:spacing w:before="720" w:line="300" w:lineRule="auto"/>
      <w:ind w:firstLine="0"/>
      <w:contextualSpacing/>
      <w:outlineLvl w:val="0"/>
    </w:pPr>
    <w:rPr>
      <w:rFonts w:ascii="Times New Roman" w:eastAsia="Times New Roman" w:hAnsi="Times New Roman" w:cs="Times New Roman"/>
      <w:b/>
      <w:caps/>
      <w:spacing w:val="5"/>
      <w:sz w:val="32"/>
      <w:lang w:val="ru-RU" w:bidi="ar-SA"/>
    </w:rPr>
  </w:style>
  <w:style w:type="paragraph" w:customStyle="1" w:styleId="22f3">
    <w:name w:val="2.2 Наз. книги"/>
    <w:link w:val="22f4"/>
    <w:rsid w:val="00E64C43"/>
    <w:pPr>
      <w:widowControl w:val="0"/>
      <w:numPr>
        <w:ilvl w:val="1"/>
      </w:numPr>
      <w:spacing w:after="0" w:line="300" w:lineRule="auto"/>
      <w:jc w:val="center"/>
    </w:pPr>
    <w:rPr>
      <w:rFonts w:ascii="Times New Roman" w:eastAsia="Times New Roman" w:hAnsi="Times New Roman" w:cs="Times New Roman"/>
      <w:b/>
      <w:smallCaps/>
      <w:spacing w:val="10"/>
      <w:sz w:val="28"/>
      <w:lang w:val="ru-RU" w:bidi="ar-SA"/>
    </w:rPr>
  </w:style>
  <w:style w:type="character" w:customStyle="1" w:styleId="22f4">
    <w:name w:val="2.2 Наз. книги Знак"/>
    <w:basedOn w:val="af9"/>
    <w:link w:val="22f3"/>
    <w:rsid w:val="00E64C43"/>
    <w:rPr>
      <w:rFonts w:ascii="Times New Roman" w:eastAsia="Times New Roman" w:hAnsi="Times New Roman" w:cs="Times New Roman"/>
      <w:b/>
      <w:smallCaps/>
      <w:spacing w:val="10"/>
      <w:sz w:val="28"/>
      <w:lang w:val="ru-RU" w:bidi="ar-SA"/>
    </w:rPr>
  </w:style>
  <w:style w:type="paragraph" w:customStyle="1" w:styleId="10a">
    <w:name w:val="1.0 Заг. ПЗ"/>
    <w:next w:val="21fd"/>
    <w:link w:val="10b"/>
    <w:rsid w:val="00E64C43"/>
    <w:pPr>
      <w:widowControl w:val="0"/>
      <w:spacing w:after="0" w:line="300" w:lineRule="auto"/>
      <w:ind w:left="426" w:right="425"/>
      <w:jc w:val="center"/>
    </w:pPr>
    <w:rPr>
      <w:rFonts w:ascii="Times New Roman" w:eastAsia="Times New Roman" w:hAnsi="Times New Roman" w:cs="Times New Roman"/>
      <w:b/>
      <w:caps/>
      <w:spacing w:val="10"/>
      <w:sz w:val="32"/>
      <w:szCs w:val="36"/>
      <w:lang w:val="ru-RU" w:bidi="ar-SA"/>
    </w:rPr>
  </w:style>
  <w:style w:type="paragraph" w:customStyle="1" w:styleId="239">
    <w:name w:val="2.3 Текст титула"/>
    <w:next w:val="10a"/>
    <w:link w:val="23a"/>
    <w:rsid w:val="00E64C43"/>
    <w:pPr>
      <w:spacing w:after="0" w:line="360" w:lineRule="auto"/>
      <w:jc w:val="center"/>
    </w:pPr>
    <w:rPr>
      <w:rFonts w:ascii="Times New Roman" w:eastAsia="Times New Roman" w:hAnsi="Times New Roman" w:cs="Times New Roman"/>
      <w:b/>
      <w:bCs/>
      <w:spacing w:val="10"/>
      <w:sz w:val="28"/>
      <w:szCs w:val="20"/>
      <w:lang w:val="ru-RU" w:bidi="ar-SA"/>
    </w:rPr>
  </w:style>
  <w:style w:type="character" w:customStyle="1" w:styleId="10b">
    <w:name w:val="1.0 Заг. ПЗ Знак"/>
    <w:basedOn w:val="af9"/>
    <w:link w:val="10a"/>
    <w:rsid w:val="00E64C43"/>
    <w:rPr>
      <w:rFonts w:ascii="Times New Roman" w:eastAsia="Times New Roman" w:hAnsi="Times New Roman" w:cs="Times New Roman"/>
      <w:b/>
      <w:caps/>
      <w:spacing w:val="10"/>
      <w:sz w:val="32"/>
      <w:szCs w:val="36"/>
      <w:lang w:val="ru-RU" w:bidi="ar-SA"/>
    </w:rPr>
  </w:style>
  <w:style w:type="paragraph" w:customStyle="1" w:styleId="36-">
    <w:name w:val="3.6 Табл. Утв.-Согл."/>
    <w:basedOn w:val="afffffffffffa"/>
    <w:link w:val="36-0"/>
    <w:rsid w:val="00E64C43"/>
    <w:pPr>
      <w:spacing w:after="0" w:line="300" w:lineRule="auto"/>
      <w:ind w:left="33" w:right="174"/>
      <w:jc w:val="both"/>
    </w:pPr>
    <w:rPr>
      <w:b w:val="0"/>
      <w:sz w:val="28"/>
      <w:szCs w:val="24"/>
    </w:rPr>
  </w:style>
  <w:style w:type="character" w:customStyle="1" w:styleId="23a">
    <w:name w:val="2.3 Текст титула Знак"/>
    <w:basedOn w:val="af9"/>
    <w:link w:val="239"/>
    <w:rsid w:val="00E64C43"/>
    <w:rPr>
      <w:rFonts w:ascii="Times New Roman" w:eastAsia="Times New Roman" w:hAnsi="Times New Roman" w:cs="Times New Roman"/>
      <w:b/>
      <w:bCs/>
      <w:spacing w:val="10"/>
      <w:sz w:val="28"/>
      <w:szCs w:val="20"/>
      <w:lang w:val="ru-RU" w:bidi="ar-SA"/>
    </w:rPr>
  </w:style>
  <w:style w:type="character" w:customStyle="1" w:styleId="36-0">
    <w:name w:val="3.6 Табл. Утв.-Согл. Знак"/>
    <w:basedOn w:val="afffffffffffb"/>
    <w:link w:val="36-"/>
    <w:rsid w:val="00E64C43"/>
    <w:rPr>
      <w:rFonts w:ascii="Times New Roman" w:eastAsia="Times New Roman" w:hAnsi="Times New Roman" w:cs="Times New Roman"/>
      <w:b w:val="0"/>
      <w:sz w:val="28"/>
      <w:szCs w:val="24"/>
      <w:lang w:val="ru-RU" w:bidi="ar-SA"/>
    </w:rPr>
  </w:style>
  <w:style w:type="paragraph" w:customStyle="1" w:styleId="37-">
    <w:name w:val="3.7 Табл. Зам.-Зав."/>
    <w:basedOn w:val="36-"/>
    <w:link w:val="37-0"/>
    <w:rsid w:val="00E64C43"/>
    <w:pPr>
      <w:ind w:left="34" w:right="176"/>
      <w:jc w:val="left"/>
    </w:pPr>
  </w:style>
  <w:style w:type="paragraph" w:customStyle="1" w:styleId="11ff6">
    <w:name w:val="1.1а Заг. Оглавления"/>
    <w:link w:val="11ff7"/>
    <w:rsid w:val="00E64C43"/>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val="ru-RU" w:eastAsia="ja-JP" w:bidi="ar-SA"/>
    </w:rPr>
  </w:style>
  <w:style w:type="paragraph" w:customStyle="1" w:styleId="11ff8">
    <w:name w:val="1.1 Заг. Вв."/>
    <w:aliases w:val="Закл."/>
    <w:basedOn w:val="11ff6"/>
    <w:link w:val="11ff9"/>
    <w:rsid w:val="00E64C43"/>
  </w:style>
  <w:style w:type="character" w:customStyle="1" w:styleId="11ff7">
    <w:name w:val="1.1а Заг. Оглавления Знак"/>
    <w:basedOn w:val="af9"/>
    <w:link w:val="11ff6"/>
    <w:rsid w:val="00E64C43"/>
    <w:rPr>
      <w:rFonts w:ascii="Times New Roman" w:eastAsia="Times New Roman" w:hAnsi="Times New Roman" w:cs="Times New Roman"/>
      <w:b/>
      <w:iCs/>
      <w:caps/>
      <w:snapToGrid w:val="0"/>
      <w:spacing w:val="20"/>
      <w:sz w:val="28"/>
      <w:lang w:val="ru-RU" w:eastAsia="ja-JP" w:bidi="ar-SA"/>
    </w:rPr>
  </w:style>
  <w:style w:type="character" w:customStyle="1" w:styleId="11ff9">
    <w:name w:val="1.1 Заг. Вв. Знак"/>
    <w:aliases w:val="Закл. Знак"/>
    <w:basedOn w:val="11ff7"/>
    <w:link w:val="11ff8"/>
    <w:rsid w:val="00E64C43"/>
    <w:rPr>
      <w:rFonts w:ascii="Times New Roman" w:eastAsia="Times New Roman" w:hAnsi="Times New Roman" w:cs="Times New Roman"/>
      <w:b/>
      <w:iCs/>
      <w:caps/>
      <w:snapToGrid w:val="0"/>
      <w:spacing w:val="20"/>
      <w:sz w:val="28"/>
      <w:lang w:val="ru-RU" w:eastAsia="ja-JP" w:bidi="ar-SA"/>
    </w:rPr>
  </w:style>
  <w:style w:type="character" w:customStyle="1" w:styleId="2c">
    <w:name w:val="Оглавление 2 Знак"/>
    <w:basedOn w:val="af9"/>
    <w:link w:val="2b"/>
    <w:uiPriority w:val="39"/>
    <w:rsid w:val="003F51E1"/>
    <w:rPr>
      <w:rFonts w:ascii="Arial" w:hAnsi="Arial" w:cs="Arial"/>
      <w:bCs/>
      <w:noProof/>
      <w:sz w:val="24"/>
    </w:rPr>
  </w:style>
  <w:style w:type="character" w:customStyle="1" w:styleId="3a">
    <w:name w:val="Оглавление 3 Знак"/>
    <w:basedOn w:val="af9"/>
    <w:link w:val="39"/>
    <w:uiPriority w:val="39"/>
    <w:rsid w:val="00E64C43"/>
    <w:rPr>
      <w:rFonts w:ascii="Calibri" w:hAnsi="Calibri" w:cs="Calibri"/>
      <w:sz w:val="20"/>
      <w:szCs w:val="20"/>
    </w:rPr>
  </w:style>
  <w:style w:type="character" w:customStyle="1" w:styleId="44">
    <w:name w:val="Оглавление 4 Знак"/>
    <w:basedOn w:val="af9"/>
    <w:link w:val="43"/>
    <w:uiPriority w:val="39"/>
    <w:rsid w:val="00E64C43"/>
    <w:rPr>
      <w:rFonts w:ascii="Calibri" w:hAnsi="Calibri" w:cs="Calibri"/>
      <w:sz w:val="20"/>
      <w:szCs w:val="20"/>
    </w:rPr>
  </w:style>
  <w:style w:type="paragraph" w:customStyle="1" w:styleId="051">
    <w:name w:val="0.5 Список 1)"/>
    <w:aliases w:val="2)"/>
    <w:basedOn w:val="00"/>
    <w:link w:val="0512"/>
    <w:rsid w:val="00E64C43"/>
    <w:pPr>
      <w:numPr>
        <w:numId w:val="84"/>
      </w:numPr>
      <w:spacing w:after="40"/>
      <w:ind w:left="1134" w:hanging="425"/>
      <w:contextualSpacing/>
    </w:pPr>
  </w:style>
  <w:style w:type="character" w:customStyle="1" w:styleId="0512">
    <w:name w:val="0.5 Список 1) Знак"/>
    <w:aliases w:val="2) Знак"/>
    <w:basedOn w:val="000"/>
    <w:link w:val="051"/>
    <w:rsid w:val="00E64C43"/>
    <w:rPr>
      <w:rFonts w:ascii="Times New Roman" w:eastAsia="Times New Roman" w:hAnsi="Times New Roman" w:cs="Times New Roman"/>
      <w:sz w:val="26"/>
      <w:szCs w:val="26"/>
      <w:lang w:val="ru-RU" w:bidi="ar-SA"/>
    </w:rPr>
  </w:style>
  <w:style w:type="paragraph" w:customStyle="1" w:styleId="06">
    <w:name w:val="0.6 Список а)"/>
    <w:aliases w:val="б)"/>
    <w:basedOn w:val="051"/>
    <w:link w:val="060"/>
    <w:rsid w:val="00E64C43"/>
    <w:pPr>
      <w:numPr>
        <w:numId w:val="85"/>
      </w:numPr>
      <w:ind w:left="2137" w:hanging="357"/>
    </w:pPr>
  </w:style>
  <w:style w:type="character" w:customStyle="1" w:styleId="060">
    <w:name w:val="0.6 Список а) Знак"/>
    <w:aliases w:val="б) Знак"/>
    <w:basedOn w:val="0512"/>
    <w:link w:val="06"/>
    <w:rsid w:val="00E64C43"/>
    <w:rPr>
      <w:rFonts w:ascii="Times New Roman" w:eastAsia="Times New Roman" w:hAnsi="Times New Roman" w:cs="Times New Roman"/>
      <w:sz w:val="26"/>
      <w:szCs w:val="26"/>
      <w:lang w:val="ru-RU" w:bidi="ar-SA"/>
    </w:rPr>
  </w:style>
  <w:style w:type="character" w:customStyle="1" w:styleId="11ff3">
    <w:name w:val="1.1 Заг. Частей Знак"/>
    <w:basedOn w:val="af9"/>
    <w:link w:val="114"/>
    <w:rsid w:val="00E64C43"/>
    <w:rPr>
      <w:rFonts w:ascii="Times New Roman" w:eastAsia="Times New Roman" w:hAnsi="Times New Roman" w:cs="Times New Roman"/>
      <w:b/>
      <w:iCs/>
      <w:caps/>
      <w:snapToGrid w:val="0"/>
      <w:spacing w:val="20"/>
      <w:sz w:val="28"/>
      <w:lang w:val="ru-RU" w:eastAsia="ja-JP" w:bidi="ar-SA"/>
    </w:rPr>
  </w:style>
  <w:style w:type="character" w:customStyle="1" w:styleId="21fa">
    <w:name w:val="2_1 Рисунок Знак"/>
    <w:basedOn w:val="af9"/>
    <w:link w:val="21"/>
    <w:rsid w:val="00E64C43"/>
    <w:rPr>
      <w:rFonts w:ascii="Times New Roman" w:eastAsia="Times New Roman" w:hAnsi="Times New Roman" w:cs="Times New Roman"/>
      <w:b/>
      <w:iCs/>
      <w:snapToGrid w:val="0"/>
      <w:sz w:val="26"/>
      <w:szCs w:val="26"/>
      <w:lang w:val="ru-RU" w:bidi="ar-SA"/>
    </w:rPr>
  </w:style>
  <w:style w:type="character" w:customStyle="1" w:styleId="03110">
    <w:name w:val="03_Глава 1.1. Знак"/>
    <w:basedOn w:val="af9"/>
    <w:link w:val="0311"/>
    <w:rsid w:val="00E64C43"/>
    <w:rPr>
      <w:rFonts w:ascii="Times New Roman" w:eastAsia="Times New Roman" w:hAnsi="Times New Roman" w:cs="Times New Roman"/>
      <w:b/>
      <w:sz w:val="26"/>
      <w:szCs w:val="24"/>
      <w:lang w:val="ru-RU" w:bidi="ar-SA"/>
    </w:rPr>
  </w:style>
  <w:style w:type="character" w:customStyle="1" w:styleId="4224">
    <w:name w:val="4.2 Абз. титула 2 Знак"/>
    <w:basedOn w:val="4114"/>
    <w:link w:val="4223"/>
    <w:rsid w:val="00E64C43"/>
    <w:rPr>
      <w:rFonts w:ascii="Times New Roman" w:eastAsia="Times New Roman" w:hAnsi="Times New Roman" w:cs="Times New Roman"/>
      <w:caps/>
      <w:smallCaps/>
      <w:spacing w:val="20"/>
      <w:sz w:val="32"/>
      <w:szCs w:val="36"/>
      <w:lang w:val="ru-RU" w:bidi="ar-SA"/>
    </w:rPr>
  </w:style>
  <w:style w:type="character" w:customStyle="1" w:styleId="37-0">
    <w:name w:val="3.7 Табл. Зам.-Зав. Знак"/>
    <w:basedOn w:val="36-0"/>
    <w:link w:val="37-"/>
    <w:rsid w:val="00E64C43"/>
    <w:rPr>
      <w:rFonts w:ascii="Times New Roman" w:eastAsia="Times New Roman" w:hAnsi="Times New Roman" w:cs="Times New Roman"/>
      <w:b w:val="0"/>
      <w:sz w:val="28"/>
      <w:szCs w:val="24"/>
      <w:lang w:val="ru-RU" w:bidi="ar-SA"/>
    </w:rPr>
  </w:style>
  <w:style w:type="paragraph" w:customStyle="1" w:styleId="020">
    <w:name w:val="0.2 Слева + 0"/>
    <w:basedOn w:val="00"/>
    <w:link w:val="0200"/>
    <w:rsid w:val="00E64C43"/>
    <w:pPr>
      <w:ind w:firstLine="0"/>
      <w:contextualSpacing/>
    </w:pPr>
  </w:style>
  <w:style w:type="character" w:customStyle="1" w:styleId="0200">
    <w:name w:val="0.2 Слева + 0 Знак"/>
    <w:basedOn w:val="000"/>
    <w:link w:val="020"/>
    <w:rsid w:val="00E64C43"/>
    <w:rPr>
      <w:rFonts w:ascii="Times New Roman" w:eastAsia="Times New Roman" w:hAnsi="Times New Roman" w:cs="Times New Roman"/>
      <w:sz w:val="26"/>
      <w:szCs w:val="26"/>
      <w:lang w:val="ru-RU" w:bidi="ar-SA"/>
    </w:rPr>
  </w:style>
  <w:style w:type="numbering" w:customStyle="1" w:styleId="050">
    <w:name w:val="Стиль 0.5 Список Заг."/>
    <w:basedOn w:val="afb"/>
    <w:rsid w:val="00E64C43"/>
  </w:style>
  <w:style w:type="character" w:customStyle="1" w:styleId="0511110">
    <w:name w:val="05_Глава 1.1.1.1. Знак"/>
    <w:basedOn w:val="af9"/>
    <w:link w:val="051111"/>
    <w:rsid w:val="00E64C43"/>
    <w:rPr>
      <w:rFonts w:ascii="Times New Roman" w:eastAsia="Times New Roman" w:hAnsi="Times New Roman" w:cs="Times New Roman"/>
      <w:b/>
      <w:i/>
      <w:iCs/>
      <w:snapToGrid w:val="0"/>
      <w:spacing w:val="20"/>
      <w:sz w:val="26"/>
      <w:szCs w:val="26"/>
      <w:lang w:val="ru-RU" w:bidi="ar-SA"/>
    </w:rPr>
  </w:style>
  <w:style w:type="character" w:customStyle="1" w:styleId="166">
    <w:name w:val="1.6 Заг. Подпараграфов Знак"/>
    <w:basedOn w:val="af9"/>
    <w:link w:val="16"/>
    <w:rsid w:val="00E64C43"/>
    <w:rPr>
      <w:rFonts w:ascii="Times New Roman" w:eastAsia="Times New Roman" w:hAnsi="Times New Roman" w:cs="Times New Roman"/>
      <w:i/>
      <w:iCs/>
      <w:snapToGrid w:val="0"/>
      <w:spacing w:val="20"/>
      <w:sz w:val="28"/>
      <w:lang w:val="ru-RU" w:bidi="ar-SA"/>
    </w:rPr>
  </w:style>
  <w:style w:type="character" w:customStyle="1" w:styleId="60-0">
    <w:name w:val="6.0 Список лит-ры Знак"/>
    <w:basedOn w:val="af9"/>
    <w:link w:val="60-"/>
    <w:rsid w:val="00E64C43"/>
    <w:rPr>
      <w:rFonts w:ascii="Times New Roman" w:eastAsia="Times New Roman" w:hAnsi="Times New Roman" w:cs="Times New Roman"/>
      <w:sz w:val="28"/>
      <w:lang w:val="ru-RU" w:bidi="ar-SA"/>
    </w:rPr>
  </w:style>
  <w:style w:type="paragraph" w:customStyle="1" w:styleId="249">
    <w:name w:val="2.4 Текст титула ПТЭ"/>
    <w:basedOn w:val="239"/>
    <w:rsid w:val="00E64C43"/>
    <w:pPr>
      <w:spacing w:line="240" w:lineRule="auto"/>
      <w:ind w:left="2268" w:right="2268"/>
    </w:pPr>
  </w:style>
  <w:style w:type="paragraph" w:customStyle="1" w:styleId="32a">
    <w:name w:val="3.2 Т. Слева"/>
    <w:link w:val="32b"/>
    <w:rsid w:val="00E64C43"/>
    <w:pPr>
      <w:spacing w:after="0" w:line="240" w:lineRule="auto"/>
      <w:jc w:val="both"/>
    </w:pPr>
    <w:rPr>
      <w:rFonts w:ascii="Times New Roman" w:eastAsia="Times New Roman" w:hAnsi="Times New Roman" w:cs="Times New Roman"/>
      <w:sz w:val="20"/>
      <w:szCs w:val="20"/>
      <w:lang w:val="ru-RU" w:bidi="ar-SA"/>
    </w:rPr>
  </w:style>
  <w:style w:type="paragraph" w:customStyle="1" w:styleId="356">
    <w:name w:val="3.5 Т. Справа"/>
    <w:basedOn w:val="348"/>
    <w:rsid w:val="00E64C43"/>
    <w:pPr>
      <w:ind w:right="142"/>
      <w:jc w:val="right"/>
    </w:pPr>
  </w:style>
  <w:style w:type="character" w:customStyle="1" w:styleId="32b">
    <w:name w:val="3.2 Т. Слева Знак"/>
    <w:basedOn w:val="af9"/>
    <w:link w:val="32a"/>
    <w:rsid w:val="00E64C43"/>
    <w:rPr>
      <w:rFonts w:ascii="Times New Roman" w:eastAsia="Times New Roman" w:hAnsi="Times New Roman" w:cs="Times New Roman"/>
      <w:sz w:val="20"/>
      <w:szCs w:val="20"/>
      <w:lang w:val="ru-RU" w:bidi="ar-SA"/>
    </w:rPr>
  </w:style>
  <w:style w:type="paragraph" w:customStyle="1" w:styleId="33110">
    <w:name w:val="3.31 Т. Слева + 1"/>
    <w:basedOn w:val="af8"/>
    <w:rsid w:val="00E64C43"/>
    <w:pPr>
      <w:spacing w:line="240" w:lineRule="auto"/>
      <w:ind w:firstLine="284"/>
      <w:jc w:val="left"/>
    </w:pPr>
    <w:rPr>
      <w:rFonts w:ascii="Times New Roman" w:eastAsia="Times New Roman" w:hAnsi="Times New Roman" w:cs="Times New Roman"/>
      <w:sz w:val="20"/>
      <w:szCs w:val="20"/>
      <w:lang w:val="ru-RU" w:bidi="ar-SA"/>
    </w:rPr>
  </w:style>
  <w:style w:type="paragraph" w:customStyle="1" w:styleId="3322">
    <w:name w:val="3.32 Т. Слева + 2"/>
    <w:basedOn w:val="af8"/>
    <w:rsid w:val="00E64C43"/>
    <w:pPr>
      <w:spacing w:line="240" w:lineRule="auto"/>
      <w:ind w:firstLine="567"/>
      <w:jc w:val="left"/>
    </w:pPr>
    <w:rPr>
      <w:rFonts w:ascii="Times New Roman" w:eastAsia="Times New Roman" w:hAnsi="Times New Roman" w:cs="Times New Roman"/>
      <w:sz w:val="20"/>
      <w:szCs w:val="20"/>
      <w:lang w:val="ru-RU" w:bidi="ar-SA"/>
    </w:rPr>
  </w:style>
  <w:style w:type="table" w:customStyle="1" w:styleId="31f">
    <w:name w:val="3.1 Таблица"/>
    <w:basedOn w:val="afa"/>
    <w:uiPriority w:val="99"/>
    <w:rsid w:val="00E64C43"/>
    <w:pPr>
      <w:spacing w:after="0" w:line="240" w:lineRule="auto"/>
    </w:pPr>
    <w:rPr>
      <w:rFonts w:ascii="Calibri" w:eastAsia="Times New Roman" w:hAnsi="Calibri" w:cs="Times New Roman"/>
      <w:lang w:val="ru-RU"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E64C43"/>
    <w:pPr>
      <w:ind w:firstLine="851"/>
    </w:pPr>
  </w:style>
  <w:style w:type="table" w:customStyle="1" w:styleId="3-31">
    <w:name w:val="Средняя сетка 3 - Акцент 31"/>
    <w:basedOn w:val="afa"/>
    <w:next w:val="afa"/>
    <w:uiPriority w:val="69"/>
    <w:unhideWhenUsed/>
    <w:rsid w:val="00E64C43"/>
    <w:pPr>
      <w:spacing w:after="0" w:line="240" w:lineRule="auto"/>
    </w:pPr>
    <w:rPr>
      <w:rFonts w:ascii="Calibri" w:eastAsia="Times New Roman" w:hAnsi="Calibri" w:cs="Times New Roman"/>
      <w:lang w:val="ru-RU"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E64C43"/>
    <w:pPr>
      <w:spacing w:after="40"/>
      <w:contextualSpacing/>
    </w:pPr>
  </w:style>
  <w:style w:type="character" w:customStyle="1" w:styleId="011">
    <w:name w:val="0.1 Пробел Знак"/>
    <w:basedOn w:val="000"/>
    <w:link w:val="010"/>
    <w:rsid w:val="00E64C43"/>
    <w:rPr>
      <w:rFonts w:ascii="Times New Roman" w:eastAsia="Times New Roman" w:hAnsi="Times New Roman" w:cs="Times New Roman"/>
      <w:sz w:val="26"/>
      <w:szCs w:val="26"/>
      <w:lang w:val="ru-RU" w:bidi="ar-SA"/>
    </w:rPr>
  </w:style>
  <w:style w:type="paragraph" w:customStyle="1" w:styleId="3ffc">
    <w:name w:val="3_Рисунок"/>
    <w:basedOn w:val="020"/>
    <w:link w:val="3ffd"/>
    <w:rsid w:val="00E64C43"/>
    <w:pPr>
      <w:jc w:val="center"/>
    </w:pPr>
  </w:style>
  <w:style w:type="character" w:customStyle="1" w:styleId="3ffd">
    <w:name w:val="3_Рисунок Знак"/>
    <w:basedOn w:val="0200"/>
    <w:link w:val="3ffc"/>
    <w:rsid w:val="00E64C43"/>
    <w:rPr>
      <w:rFonts w:ascii="Times New Roman" w:eastAsia="Times New Roman" w:hAnsi="Times New Roman" w:cs="Times New Roman"/>
      <w:sz w:val="26"/>
      <w:szCs w:val="26"/>
      <w:lang w:val="ru-RU" w:bidi="ar-SA"/>
    </w:rPr>
  </w:style>
  <w:style w:type="paragraph" w:customStyle="1" w:styleId="04">
    <w:name w:val="0.4 Справа"/>
    <w:basedOn w:val="3ffc"/>
    <w:rsid w:val="00E64C43"/>
    <w:pPr>
      <w:spacing w:before="120" w:after="120"/>
      <w:contextualSpacing w:val="0"/>
      <w:jc w:val="right"/>
    </w:pPr>
  </w:style>
  <w:style w:type="table" w:customStyle="1" w:styleId="1fffffd">
    <w:name w:val="Сетка таблицы светлая1"/>
    <w:basedOn w:val="afa"/>
    <w:uiPriority w:val="40"/>
    <w:rsid w:val="00E64C43"/>
    <w:pPr>
      <w:spacing w:after="0" w:line="240" w:lineRule="auto"/>
    </w:pPr>
    <w:rPr>
      <w:rFonts w:ascii="Calibri" w:eastAsia="Times New Roman" w:hAnsi="Calibri" w:cs="Times New Roman"/>
      <w:lang w:val="ru-RU" w:bidi="ar-SA"/>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E64C43"/>
    <w:pPr>
      <w:numPr>
        <w:numId w:val="81"/>
      </w:numPr>
      <w:ind w:left="1701" w:firstLine="709"/>
    </w:pPr>
  </w:style>
  <w:style w:type="character" w:customStyle="1" w:styleId="0521">
    <w:name w:val="0.5 Список 2 Знак"/>
    <w:basedOn w:val="12f6"/>
    <w:link w:val="052"/>
    <w:rsid w:val="00E64C43"/>
    <w:rPr>
      <w:rFonts w:ascii="Times New Roman" w:eastAsia="Times New Roman" w:hAnsi="Times New Roman" w:cs="Times New Roman"/>
      <w:i/>
      <w:sz w:val="26"/>
      <w:szCs w:val="26"/>
      <w:lang w:val="ru-RU" w:bidi="ar-SA"/>
    </w:rPr>
  </w:style>
  <w:style w:type="paragraph" w:customStyle="1" w:styleId="012">
    <w:name w:val="01_ЖИРНЫЙ ЗАГОЛОВОК"/>
    <w:basedOn w:val="11ff6"/>
    <w:link w:val="013"/>
    <w:qFormat/>
    <w:rsid w:val="00E64C43"/>
    <w:rPr>
      <w:sz w:val="26"/>
      <w:szCs w:val="26"/>
    </w:rPr>
  </w:style>
  <w:style w:type="character" w:customStyle="1" w:styleId="013">
    <w:name w:val="01_ЖИРНЫЙ ЗАГОЛОВОК Знак"/>
    <w:basedOn w:val="11ff9"/>
    <w:link w:val="012"/>
    <w:rsid w:val="00E64C43"/>
    <w:rPr>
      <w:rFonts w:ascii="Times New Roman" w:eastAsia="Times New Roman" w:hAnsi="Times New Roman" w:cs="Times New Roman"/>
      <w:b/>
      <w:iCs/>
      <w:caps/>
      <w:snapToGrid w:val="0"/>
      <w:spacing w:val="20"/>
      <w:sz w:val="26"/>
      <w:szCs w:val="26"/>
      <w:lang w:val="ru-RU" w:eastAsia="ja-JP" w:bidi="ar-SA"/>
    </w:rPr>
  </w:style>
  <w:style w:type="paragraph" w:customStyle="1" w:styleId="4fc">
    <w:name w:val="4_Примечания"/>
    <w:basedOn w:val="00"/>
    <w:link w:val="4fd"/>
    <w:qFormat/>
    <w:rsid w:val="00E64C43"/>
    <w:pPr>
      <w:contextualSpacing/>
    </w:pPr>
    <w:rPr>
      <w:color w:val="FF0000"/>
    </w:rPr>
  </w:style>
  <w:style w:type="character" w:customStyle="1" w:styleId="4fd">
    <w:name w:val="4_Примечания Знак"/>
    <w:basedOn w:val="000"/>
    <w:link w:val="4fc"/>
    <w:rsid w:val="00E64C43"/>
    <w:rPr>
      <w:rFonts w:ascii="Times New Roman" w:eastAsia="Times New Roman" w:hAnsi="Times New Roman" w:cs="Times New Roman"/>
      <w:color w:val="FF0000"/>
      <w:sz w:val="26"/>
      <w:szCs w:val="26"/>
      <w:lang w:val="ru-RU" w:bidi="ar-SA"/>
    </w:rPr>
  </w:style>
  <w:style w:type="numbering" w:customStyle="1" w:styleId="05210">
    <w:name w:val="0.5 Список Заг.21"/>
    <w:uiPriority w:val="99"/>
    <w:rsid w:val="00E64C43"/>
  </w:style>
  <w:style w:type="numbering" w:customStyle="1" w:styleId="05110">
    <w:name w:val="0.5 Список Заг.11"/>
    <w:uiPriority w:val="99"/>
    <w:rsid w:val="00E64C43"/>
  </w:style>
  <w:style w:type="table" w:customStyle="1" w:styleId="12100">
    <w:name w:val="Сетка таблицы1210"/>
    <w:basedOn w:val="afa"/>
    <w:next w:val="afff6"/>
    <w:uiPriority w:val="59"/>
    <w:rsid w:val="00E64C43"/>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E64C43"/>
  </w:style>
  <w:style w:type="table" w:customStyle="1" w:styleId="311a">
    <w:name w:val="3.1 Таблица1"/>
    <w:basedOn w:val="afa"/>
    <w:uiPriority w:val="99"/>
    <w:rsid w:val="00E64C43"/>
    <w:pPr>
      <w:spacing w:after="0" w:line="240" w:lineRule="auto"/>
    </w:pPr>
    <w:rPr>
      <w:rFonts w:ascii="Times New Roman" w:eastAsia="Times New Roman" w:hAnsi="Times New Roman" w:cs="Times New Roman"/>
      <w:sz w:val="20"/>
      <w:szCs w:val="20"/>
      <w:lang w:val="ru-RU" w:eastAsia="ru-RU"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E64C43"/>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E64C43"/>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E64C43"/>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E64C43"/>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E64C43"/>
  </w:style>
  <w:style w:type="numbering" w:customStyle="1" w:styleId="05111">
    <w:name w:val="0.5 Список Заг.111"/>
    <w:uiPriority w:val="99"/>
    <w:rsid w:val="00E64C43"/>
  </w:style>
  <w:style w:type="numbering" w:customStyle="1" w:styleId="0511">
    <w:name w:val="Стиль 0.5 Список Заг.11"/>
    <w:basedOn w:val="afb"/>
    <w:rsid w:val="00E64C43"/>
    <w:pPr>
      <w:numPr>
        <w:numId w:val="86"/>
      </w:numPr>
    </w:pPr>
  </w:style>
  <w:style w:type="table" w:customStyle="1" w:styleId="31115">
    <w:name w:val="3.1 Таблица11"/>
    <w:basedOn w:val="afa"/>
    <w:uiPriority w:val="99"/>
    <w:rsid w:val="00E64C43"/>
    <w:pPr>
      <w:spacing w:after="0" w:line="240" w:lineRule="auto"/>
    </w:pPr>
    <w:rPr>
      <w:rFonts w:ascii="Times New Roman" w:eastAsia="Times New Roman" w:hAnsi="Times New Roman" w:cs="Times New Roman"/>
      <w:sz w:val="20"/>
      <w:szCs w:val="20"/>
      <w:lang w:val="ru-RU" w:eastAsia="ru-RU"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E64C43"/>
    <w:pPr>
      <w:widowControl w:val="0"/>
      <w:suppressLineNumbers/>
      <w:suppressAutoHyphens/>
      <w:autoSpaceDN w:val="0"/>
      <w:spacing w:line="240" w:lineRule="auto"/>
      <w:ind w:firstLine="0"/>
      <w:jc w:val="left"/>
      <w:textAlignment w:val="baseline"/>
    </w:pPr>
    <w:rPr>
      <w:rFonts w:eastAsia="SimSun" w:cs="Mangal"/>
      <w:kern w:val="3"/>
      <w:szCs w:val="24"/>
      <w:lang w:val="ru-RU" w:eastAsia="zh-CN" w:bidi="hi-IN"/>
    </w:rPr>
  </w:style>
  <w:style w:type="paragraph" w:customStyle="1" w:styleId="1fffffe">
    <w:name w:val="Стиль Для таблицы (приложения 1) + По правому краю"/>
    <w:basedOn w:val="1f0"/>
    <w:rsid w:val="00E64C43"/>
    <w:pPr>
      <w:widowControl w:val="0"/>
      <w:adjustRightInd w:val="0"/>
      <w:ind w:left="33" w:hanging="33"/>
      <w:jc w:val="center"/>
      <w:textAlignment w:val="baseline"/>
    </w:pPr>
    <w:rPr>
      <w:rFonts w:cs="Times New Roman"/>
      <w:bCs w:val="0"/>
      <w:spacing w:val="-5"/>
      <w:sz w:val="16"/>
      <w:szCs w:val="20"/>
      <w:lang w:val="ru-RU" w:eastAsia="ru-RU" w:bidi="ar-SA"/>
    </w:rPr>
  </w:style>
  <w:style w:type="paragraph" w:customStyle="1" w:styleId="1ffffff">
    <w:name w:val="Текст_1"/>
    <w:basedOn w:val="af8"/>
    <w:rsid w:val="00E64C43"/>
    <w:pPr>
      <w:spacing w:line="240" w:lineRule="auto"/>
      <w:ind w:firstLine="0"/>
      <w:jc w:val="left"/>
    </w:pPr>
    <w:rPr>
      <w:rFonts w:ascii="Times New Roman" w:eastAsia="Times New Roman" w:hAnsi="Times New Roman" w:cs="Times New Roman"/>
      <w:szCs w:val="24"/>
      <w:lang w:val="ru-RU" w:eastAsia="ru-RU" w:bidi="ar-SA"/>
    </w:rPr>
  </w:style>
  <w:style w:type="paragraph" w:customStyle="1" w:styleId="affffffffffffffff2">
    <w:name w:val="Подраздел"/>
    <w:basedOn w:val="af8"/>
    <w:rsid w:val="00E64C43"/>
    <w:pPr>
      <w:spacing w:line="240" w:lineRule="auto"/>
      <w:ind w:firstLine="0"/>
      <w:jc w:val="left"/>
    </w:pPr>
    <w:rPr>
      <w:rFonts w:ascii="Times New Roman" w:eastAsia="Times New Roman" w:hAnsi="Times New Roman" w:cs="Times New Roman"/>
      <w:b/>
      <w:szCs w:val="24"/>
      <w:lang w:val="ru-RU" w:eastAsia="ru-RU" w:bidi="ar-SA"/>
    </w:rPr>
  </w:style>
  <w:style w:type="character" w:customStyle="1" w:styleId="1ffffff0">
    <w:name w:val="Название Знак1"/>
    <w:aliases w:val="Заголовок1 Знак1"/>
    <w:basedOn w:val="af9"/>
    <w:uiPriority w:val="10"/>
    <w:rsid w:val="00E64C43"/>
    <w:rPr>
      <w:rFonts w:ascii="Cambria" w:eastAsia="Times New Roman" w:hAnsi="Cambria" w:cs="Times New Roman"/>
      <w:color w:val="17365D"/>
      <w:spacing w:val="5"/>
      <w:kern w:val="28"/>
      <w:sz w:val="52"/>
      <w:szCs w:val="52"/>
    </w:rPr>
  </w:style>
  <w:style w:type="paragraph" w:customStyle="1" w:styleId="xl1824">
    <w:name w:val="xl1824"/>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Cs w:val="24"/>
      <w:lang w:val="ru-RU" w:eastAsia="ru-RU" w:bidi="ar-SA"/>
    </w:rPr>
  </w:style>
  <w:style w:type="paragraph" w:customStyle="1" w:styleId="xl1825">
    <w:name w:val="xl182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Cs w:val="24"/>
      <w:lang w:val="ru-RU" w:eastAsia="ru-RU" w:bidi="ar-SA"/>
    </w:rPr>
  </w:style>
  <w:style w:type="paragraph" w:customStyle="1" w:styleId="xl1826">
    <w:name w:val="xl182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Cs w:val="24"/>
      <w:lang w:val="ru-RU" w:eastAsia="ru-RU" w:bidi="ar-SA"/>
    </w:rPr>
  </w:style>
  <w:style w:type="paragraph" w:customStyle="1" w:styleId="xl1827">
    <w:name w:val="xl1827"/>
    <w:basedOn w:val="af8"/>
    <w:rsid w:val="00E64C43"/>
    <w:pPr>
      <w:spacing w:before="100" w:beforeAutospacing="1" w:after="100" w:afterAutospacing="1" w:line="240" w:lineRule="auto"/>
      <w:ind w:firstLine="0"/>
      <w:jc w:val="left"/>
      <w:textAlignment w:val="center"/>
    </w:pPr>
    <w:rPr>
      <w:rFonts w:ascii="Times New Roman" w:eastAsia="Times New Roman" w:hAnsi="Times New Roman" w:cs="Times New Roman"/>
      <w:szCs w:val="24"/>
      <w:lang w:val="ru-RU" w:eastAsia="ru-RU" w:bidi="ar-SA"/>
    </w:rPr>
  </w:style>
  <w:style w:type="paragraph" w:customStyle="1" w:styleId="xl1828">
    <w:name w:val="xl182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Cs w:val="24"/>
      <w:lang w:val="ru-RU" w:eastAsia="ru-RU" w:bidi="ar-SA"/>
    </w:rPr>
  </w:style>
  <w:style w:type="paragraph" w:customStyle="1" w:styleId="xl1829">
    <w:name w:val="xl1829"/>
    <w:basedOn w:val="af8"/>
    <w:rsid w:val="00E64C43"/>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1830">
    <w:name w:val="xl1830"/>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Cs w:val="24"/>
      <w:lang w:val="ru-RU" w:eastAsia="ru-RU" w:bidi="ar-SA"/>
    </w:rPr>
  </w:style>
  <w:style w:type="paragraph" w:customStyle="1" w:styleId="xl1831">
    <w:name w:val="xl183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Cs w:val="24"/>
      <w:lang w:val="ru-RU" w:eastAsia="ru-RU" w:bidi="ar-SA"/>
    </w:rPr>
  </w:style>
  <w:style w:type="table" w:customStyle="1" w:styleId="1450">
    <w:name w:val="Сетка таблицы145"/>
    <w:basedOn w:val="afa"/>
    <w:next w:val="afff6"/>
    <w:rsid w:val="00E64C43"/>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E64C43"/>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52380">
    <w:name w:val="xl52380"/>
    <w:basedOn w:val="af8"/>
    <w:rsid w:val="00E64C43"/>
    <w:pP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52381">
    <w:name w:val="xl5238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2">
    <w:name w:val="xl52382"/>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3">
    <w:name w:val="xl5238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4">
    <w:name w:val="xl5238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52385">
    <w:name w:val="xl5238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6">
    <w:name w:val="xl5238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7">
    <w:name w:val="xl52387"/>
    <w:basedOn w:val="af8"/>
    <w:rsid w:val="00E64C43"/>
    <w:pPr>
      <w:shd w:val="clear" w:color="000000" w:fill="538DD5"/>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52388">
    <w:name w:val="xl52388"/>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52389">
    <w:name w:val="xl52389"/>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52390">
    <w:name w:val="xl52390"/>
    <w:basedOn w:val="af8"/>
    <w:rsid w:val="00E64C4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52391">
    <w:name w:val="xl52391"/>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52392">
    <w:name w:val="xl52392"/>
    <w:basedOn w:val="af8"/>
    <w:rsid w:val="00E64C4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font1">
    <w:name w:val="font1"/>
    <w:basedOn w:val="af8"/>
    <w:rsid w:val="00E64C43"/>
    <w:pPr>
      <w:spacing w:before="100" w:beforeAutospacing="1" w:after="100" w:afterAutospacing="1" w:line="240" w:lineRule="auto"/>
      <w:ind w:firstLine="0"/>
      <w:jc w:val="left"/>
    </w:pPr>
    <w:rPr>
      <w:rFonts w:ascii="Calibri" w:eastAsia="Times New Roman" w:hAnsi="Calibri" w:cs="Calibri"/>
      <w:color w:val="000000"/>
      <w:sz w:val="22"/>
      <w:lang w:val="ru-RU" w:eastAsia="ru-RU" w:bidi="ar-SA"/>
    </w:rPr>
  </w:style>
  <w:style w:type="paragraph" w:customStyle="1" w:styleId="xl52393">
    <w:name w:val="xl52393"/>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52394">
    <w:name w:val="xl5239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affffffffffffffff3">
    <w:name w:val="Обратный адрес"/>
    <w:basedOn w:val="af8"/>
    <w:uiPriority w:val="99"/>
    <w:semiHidden/>
    <w:qFormat/>
    <w:rsid w:val="00E64C43"/>
    <w:pPr>
      <w:keepLines/>
      <w:framePr w:w="5160" w:h="840" w:wrap="notBeside" w:vAnchor="page" w:hAnchor="page" w:x="6121" w:y="915" w:anchorLock="1"/>
      <w:tabs>
        <w:tab w:val="left" w:pos="2160"/>
      </w:tabs>
      <w:spacing w:line="160" w:lineRule="atLeast"/>
      <w:ind w:firstLine="709"/>
    </w:pPr>
    <w:rPr>
      <w:rFonts w:eastAsia="Times New Roman" w:cs="Arial"/>
      <w:sz w:val="14"/>
      <w:szCs w:val="14"/>
      <w:lang w:val="ru-RU" w:bidi="ar-SA"/>
    </w:rPr>
  </w:style>
  <w:style w:type="table" w:customStyle="1" w:styleId="TableGridReport219">
    <w:name w:val="Table Grid Report219"/>
    <w:basedOn w:val="afa"/>
    <w:next w:val="afff6"/>
    <w:uiPriority w:val="59"/>
    <w:rsid w:val="00E64C43"/>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basedOn w:val="af9"/>
    <w:link w:val="ConsNonformat"/>
    <w:uiPriority w:val="99"/>
    <w:rsid w:val="00E64C43"/>
    <w:rPr>
      <w:rFonts w:ascii="Consultant" w:hAnsi="Consultant"/>
      <w:lang w:eastAsia="ru-RU"/>
    </w:rPr>
  </w:style>
  <w:style w:type="paragraph" w:customStyle="1" w:styleId="xl58938">
    <w:name w:val="xl58938"/>
    <w:basedOn w:val="af8"/>
    <w:rsid w:val="00E64C43"/>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39">
    <w:name w:val="xl58939"/>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40">
    <w:name w:val="xl5894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41">
    <w:name w:val="xl5894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42">
    <w:name w:val="xl58942"/>
    <w:basedOn w:val="af8"/>
    <w:rsid w:val="00E64C43"/>
    <w:pPr>
      <w:spacing w:before="100" w:beforeAutospacing="1" w:after="100" w:afterAutospacing="1" w:line="240" w:lineRule="auto"/>
      <w:ind w:firstLine="0"/>
      <w:jc w:val="center"/>
      <w:textAlignment w:val="center"/>
    </w:pPr>
    <w:rPr>
      <w:rFonts w:ascii="Times New Roman" w:eastAsia="Times New Roman" w:hAnsi="Times New Roman" w:cs="Times New Roman"/>
      <w:sz w:val="40"/>
      <w:szCs w:val="40"/>
      <w:lang w:val="ru-RU" w:eastAsia="ru-RU" w:bidi="ar-SA"/>
    </w:rPr>
  </w:style>
  <w:style w:type="paragraph" w:customStyle="1" w:styleId="xl58943">
    <w:name w:val="xl5894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58944">
    <w:name w:val="xl5894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45">
    <w:name w:val="xl58945"/>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46">
    <w:name w:val="xl58946"/>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47">
    <w:name w:val="xl58947"/>
    <w:basedOn w:val="af8"/>
    <w:rsid w:val="00E64C43"/>
    <w:pP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58948">
    <w:name w:val="xl58948"/>
    <w:basedOn w:val="af8"/>
    <w:rsid w:val="00E64C4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58949">
    <w:name w:val="xl58949"/>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58950">
    <w:name w:val="xl58950"/>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51">
    <w:name w:val="xl5895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2">
    <w:name w:val="xl58952"/>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53">
    <w:name w:val="xl58953"/>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4">
    <w:name w:val="xl58954"/>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5">
    <w:name w:val="xl58955"/>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6">
    <w:name w:val="xl58956"/>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7">
    <w:name w:val="xl58957"/>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8">
    <w:name w:val="xl58958"/>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9">
    <w:name w:val="xl58959"/>
    <w:basedOn w:val="af8"/>
    <w:rsid w:val="00E64C43"/>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60">
    <w:name w:val="xl5896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61">
    <w:name w:val="xl58961"/>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table" w:customStyle="1" w:styleId="TableGridReport319">
    <w:name w:val="Table Grid Report319"/>
    <w:basedOn w:val="afa"/>
    <w:next w:val="afff6"/>
    <w:uiPriority w:val="59"/>
    <w:rsid w:val="00E64C43"/>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E64C43"/>
    <w:pPr>
      <w:numPr>
        <w:numId w:val="69"/>
      </w:numPr>
    </w:pPr>
  </w:style>
  <w:style w:type="numbering" w:customStyle="1" w:styleId="12101">
    <w:name w:val="Нет списка1210"/>
    <w:next w:val="afb"/>
    <w:uiPriority w:val="99"/>
    <w:semiHidden/>
    <w:unhideWhenUsed/>
    <w:rsid w:val="00E64C43"/>
  </w:style>
  <w:style w:type="table" w:customStyle="1" w:styleId="1530">
    <w:name w:val="Сетка таблицы153"/>
    <w:basedOn w:val="afa"/>
    <w:next w:val="afff6"/>
    <w:uiPriority w:val="39"/>
    <w:rsid w:val="00E64C43"/>
    <w:pPr>
      <w:spacing w:after="0" w:line="240" w:lineRule="auto"/>
    </w:pPr>
    <w:rPr>
      <w:rFonts w:ascii="Calibri" w:eastAsia="Times New Roman" w:hAnsi="Calibri" w:cs="Times New Roman"/>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E64C43"/>
    <w:pPr>
      <w:spacing w:after="0" w:line="240" w:lineRule="auto"/>
      <w:jc w:val="center"/>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E64C43"/>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E64C43"/>
  </w:style>
  <w:style w:type="table" w:customStyle="1" w:styleId="1630">
    <w:name w:val="Сетка таблицы163"/>
    <w:basedOn w:val="afa"/>
    <w:next w:val="afff6"/>
    <w:uiPriority w:val="39"/>
    <w:rsid w:val="00E64C43"/>
    <w:pPr>
      <w:spacing w:after="0" w:line="240" w:lineRule="auto"/>
    </w:pPr>
    <w:rPr>
      <w:rFonts w:ascii="Calibri" w:eastAsia="Times New Roman" w:hAnsi="Calibri" w:cs="Times New Roman"/>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E64C43"/>
  </w:style>
  <w:style w:type="table" w:customStyle="1" w:styleId="8113">
    <w:name w:val="Сетка таблицы811"/>
    <w:basedOn w:val="afa"/>
    <w:next w:val="afff6"/>
    <w:uiPriority w:val="59"/>
    <w:rsid w:val="00E64C43"/>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E64C43"/>
  </w:style>
  <w:style w:type="table" w:customStyle="1" w:styleId="-323">
    <w:name w:val="Веб-таблица 323"/>
    <w:basedOn w:val="afa"/>
    <w:next w:val="-3"/>
    <w:rsid w:val="00E64C43"/>
    <w:pPr>
      <w:spacing w:after="0" w:line="240" w:lineRule="auto"/>
      <w:jc w:val="center"/>
    </w:pPr>
    <w:rPr>
      <w:rFonts w:ascii="Times New Roman" w:eastAsia="Times New Roman" w:hAnsi="Times New Roman" w:cs="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E64C43"/>
  </w:style>
  <w:style w:type="table" w:customStyle="1" w:styleId="1730">
    <w:name w:val="Сетка таблицы173"/>
    <w:basedOn w:val="afa"/>
    <w:next w:val="afff6"/>
    <w:uiPriority w:val="39"/>
    <w:rsid w:val="00E64C43"/>
    <w:pPr>
      <w:spacing w:after="0" w:line="240" w:lineRule="auto"/>
    </w:pPr>
    <w:rPr>
      <w:rFonts w:ascii="Calibri" w:eastAsia="Times New Roman" w:hAnsi="Calibri" w:cs="Times New Roman"/>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6"/>
    <w:uiPriority w:val="39"/>
    <w:rsid w:val="00E64C43"/>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E64C43"/>
    <w:pPr>
      <w:numPr>
        <w:numId w:val="68"/>
      </w:numPr>
    </w:pPr>
  </w:style>
  <w:style w:type="numbering" w:customStyle="1" w:styleId="1531">
    <w:name w:val="Нет списка153"/>
    <w:next w:val="afb"/>
    <w:uiPriority w:val="99"/>
    <w:semiHidden/>
    <w:unhideWhenUsed/>
    <w:rsid w:val="00E64C43"/>
  </w:style>
  <w:style w:type="table" w:customStyle="1" w:styleId="1830">
    <w:name w:val="Сетка таблицы183"/>
    <w:basedOn w:val="afa"/>
    <w:next w:val="afff6"/>
    <w:uiPriority w:val="39"/>
    <w:rsid w:val="00E64C43"/>
    <w:pPr>
      <w:spacing w:after="0" w:line="240" w:lineRule="auto"/>
    </w:pPr>
    <w:rPr>
      <w:rFonts w:ascii="Calibri" w:eastAsia="Times New Roman" w:hAnsi="Calibri" w:cs="Times New Roman"/>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E64C43"/>
    <w:rPr>
      <w:b/>
      <w:bCs/>
      <w:sz w:val="22"/>
    </w:rPr>
  </w:style>
  <w:style w:type="character" w:customStyle="1" w:styleId="8TimesNewRomanExact">
    <w:name w:val="Основной текст (8) + Times New Roman;Полужирный Exact"/>
    <w:basedOn w:val="af9"/>
    <w:rsid w:val="00E64C4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2783523">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11614429">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6109123">
      <w:bodyDiv w:val="1"/>
      <w:marLeft w:val="0"/>
      <w:marRight w:val="0"/>
      <w:marTop w:val="0"/>
      <w:marBottom w:val="0"/>
      <w:divBdr>
        <w:top w:val="none" w:sz="0" w:space="0" w:color="auto"/>
        <w:left w:val="none" w:sz="0" w:space="0" w:color="auto"/>
        <w:bottom w:val="none" w:sz="0" w:space="0" w:color="auto"/>
        <w:right w:val="none" w:sz="0" w:space="0" w:color="auto"/>
      </w:divBdr>
    </w:div>
    <w:div w:id="27026177">
      <w:bodyDiv w:val="1"/>
      <w:marLeft w:val="0"/>
      <w:marRight w:val="0"/>
      <w:marTop w:val="0"/>
      <w:marBottom w:val="0"/>
      <w:divBdr>
        <w:top w:val="none" w:sz="0" w:space="0" w:color="auto"/>
        <w:left w:val="none" w:sz="0" w:space="0" w:color="auto"/>
        <w:bottom w:val="none" w:sz="0" w:space="0" w:color="auto"/>
        <w:right w:val="none" w:sz="0" w:space="0" w:color="auto"/>
      </w:divBdr>
    </w:div>
    <w:div w:id="27344342">
      <w:bodyDiv w:val="1"/>
      <w:marLeft w:val="0"/>
      <w:marRight w:val="0"/>
      <w:marTop w:val="0"/>
      <w:marBottom w:val="0"/>
      <w:divBdr>
        <w:top w:val="none" w:sz="0" w:space="0" w:color="auto"/>
        <w:left w:val="none" w:sz="0" w:space="0" w:color="auto"/>
        <w:bottom w:val="none" w:sz="0" w:space="0" w:color="auto"/>
        <w:right w:val="none" w:sz="0" w:space="0" w:color="auto"/>
      </w:divBdr>
    </w:div>
    <w:div w:id="29116703">
      <w:bodyDiv w:val="1"/>
      <w:marLeft w:val="0"/>
      <w:marRight w:val="0"/>
      <w:marTop w:val="0"/>
      <w:marBottom w:val="0"/>
      <w:divBdr>
        <w:top w:val="none" w:sz="0" w:space="0" w:color="auto"/>
        <w:left w:val="none" w:sz="0" w:space="0" w:color="auto"/>
        <w:bottom w:val="none" w:sz="0" w:space="0" w:color="auto"/>
        <w:right w:val="none" w:sz="0" w:space="0" w:color="auto"/>
      </w:divBdr>
    </w:div>
    <w:div w:id="32463491">
      <w:bodyDiv w:val="1"/>
      <w:marLeft w:val="0"/>
      <w:marRight w:val="0"/>
      <w:marTop w:val="0"/>
      <w:marBottom w:val="0"/>
      <w:divBdr>
        <w:top w:val="none" w:sz="0" w:space="0" w:color="auto"/>
        <w:left w:val="none" w:sz="0" w:space="0" w:color="auto"/>
        <w:bottom w:val="none" w:sz="0" w:space="0" w:color="auto"/>
        <w:right w:val="none" w:sz="0" w:space="0" w:color="auto"/>
      </w:divBdr>
    </w:div>
    <w:div w:id="32658442">
      <w:bodyDiv w:val="1"/>
      <w:marLeft w:val="0"/>
      <w:marRight w:val="0"/>
      <w:marTop w:val="0"/>
      <w:marBottom w:val="0"/>
      <w:divBdr>
        <w:top w:val="none" w:sz="0" w:space="0" w:color="auto"/>
        <w:left w:val="none" w:sz="0" w:space="0" w:color="auto"/>
        <w:bottom w:val="none" w:sz="0" w:space="0" w:color="auto"/>
        <w:right w:val="none" w:sz="0" w:space="0" w:color="auto"/>
      </w:divBdr>
    </w:div>
    <w:div w:id="33698541">
      <w:bodyDiv w:val="1"/>
      <w:marLeft w:val="0"/>
      <w:marRight w:val="0"/>
      <w:marTop w:val="0"/>
      <w:marBottom w:val="0"/>
      <w:divBdr>
        <w:top w:val="none" w:sz="0" w:space="0" w:color="auto"/>
        <w:left w:val="none" w:sz="0" w:space="0" w:color="auto"/>
        <w:bottom w:val="none" w:sz="0" w:space="0" w:color="auto"/>
        <w:right w:val="none" w:sz="0" w:space="0" w:color="auto"/>
      </w:divBdr>
    </w:div>
    <w:div w:id="37512713">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1489600">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43413066">
      <w:bodyDiv w:val="1"/>
      <w:marLeft w:val="0"/>
      <w:marRight w:val="0"/>
      <w:marTop w:val="0"/>
      <w:marBottom w:val="0"/>
      <w:divBdr>
        <w:top w:val="none" w:sz="0" w:space="0" w:color="auto"/>
        <w:left w:val="none" w:sz="0" w:space="0" w:color="auto"/>
        <w:bottom w:val="none" w:sz="0" w:space="0" w:color="auto"/>
        <w:right w:val="none" w:sz="0" w:space="0" w:color="auto"/>
      </w:divBdr>
    </w:div>
    <w:div w:id="49960051">
      <w:bodyDiv w:val="1"/>
      <w:marLeft w:val="0"/>
      <w:marRight w:val="0"/>
      <w:marTop w:val="0"/>
      <w:marBottom w:val="0"/>
      <w:divBdr>
        <w:top w:val="none" w:sz="0" w:space="0" w:color="auto"/>
        <w:left w:val="none" w:sz="0" w:space="0" w:color="auto"/>
        <w:bottom w:val="none" w:sz="0" w:space="0" w:color="auto"/>
        <w:right w:val="none" w:sz="0" w:space="0" w:color="auto"/>
      </w:divBdr>
    </w:div>
    <w:div w:id="53892812">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6518821">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58528637">
      <w:bodyDiv w:val="1"/>
      <w:marLeft w:val="0"/>
      <w:marRight w:val="0"/>
      <w:marTop w:val="0"/>
      <w:marBottom w:val="0"/>
      <w:divBdr>
        <w:top w:val="none" w:sz="0" w:space="0" w:color="auto"/>
        <w:left w:val="none" w:sz="0" w:space="0" w:color="auto"/>
        <w:bottom w:val="none" w:sz="0" w:space="0" w:color="auto"/>
        <w:right w:val="none" w:sz="0" w:space="0" w:color="auto"/>
      </w:divBdr>
    </w:div>
    <w:div w:id="60177919">
      <w:bodyDiv w:val="1"/>
      <w:marLeft w:val="0"/>
      <w:marRight w:val="0"/>
      <w:marTop w:val="0"/>
      <w:marBottom w:val="0"/>
      <w:divBdr>
        <w:top w:val="none" w:sz="0" w:space="0" w:color="auto"/>
        <w:left w:val="none" w:sz="0" w:space="0" w:color="auto"/>
        <w:bottom w:val="none" w:sz="0" w:space="0" w:color="auto"/>
        <w:right w:val="none" w:sz="0" w:space="0" w:color="auto"/>
      </w:divBdr>
    </w:div>
    <w:div w:id="64110493">
      <w:bodyDiv w:val="1"/>
      <w:marLeft w:val="0"/>
      <w:marRight w:val="0"/>
      <w:marTop w:val="0"/>
      <w:marBottom w:val="0"/>
      <w:divBdr>
        <w:top w:val="none" w:sz="0" w:space="0" w:color="auto"/>
        <w:left w:val="none" w:sz="0" w:space="0" w:color="auto"/>
        <w:bottom w:val="none" w:sz="0" w:space="0" w:color="auto"/>
        <w:right w:val="none" w:sz="0" w:space="0" w:color="auto"/>
      </w:divBdr>
    </w:div>
    <w:div w:id="69541188">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1313597">
      <w:bodyDiv w:val="1"/>
      <w:marLeft w:val="0"/>
      <w:marRight w:val="0"/>
      <w:marTop w:val="0"/>
      <w:marBottom w:val="0"/>
      <w:divBdr>
        <w:top w:val="none" w:sz="0" w:space="0" w:color="auto"/>
        <w:left w:val="none" w:sz="0" w:space="0" w:color="auto"/>
        <w:bottom w:val="none" w:sz="0" w:space="0" w:color="auto"/>
        <w:right w:val="none" w:sz="0" w:space="0" w:color="auto"/>
      </w:divBdr>
    </w:div>
    <w:div w:id="71858268">
      <w:bodyDiv w:val="1"/>
      <w:marLeft w:val="0"/>
      <w:marRight w:val="0"/>
      <w:marTop w:val="0"/>
      <w:marBottom w:val="0"/>
      <w:divBdr>
        <w:top w:val="none" w:sz="0" w:space="0" w:color="auto"/>
        <w:left w:val="none" w:sz="0" w:space="0" w:color="auto"/>
        <w:bottom w:val="none" w:sz="0" w:space="0" w:color="auto"/>
        <w:right w:val="none" w:sz="0" w:space="0" w:color="auto"/>
      </w:divBdr>
    </w:div>
    <w:div w:id="75641241">
      <w:bodyDiv w:val="1"/>
      <w:marLeft w:val="0"/>
      <w:marRight w:val="0"/>
      <w:marTop w:val="0"/>
      <w:marBottom w:val="0"/>
      <w:divBdr>
        <w:top w:val="none" w:sz="0" w:space="0" w:color="auto"/>
        <w:left w:val="none" w:sz="0" w:space="0" w:color="auto"/>
        <w:bottom w:val="none" w:sz="0" w:space="0" w:color="auto"/>
        <w:right w:val="none" w:sz="0" w:space="0" w:color="auto"/>
      </w:divBdr>
    </w:div>
    <w:div w:id="75826925">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78525596">
      <w:bodyDiv w:val="1"/>
      <w:marLeft w:val="0"/>
      <w:marRight w:val="0"/>
      <w:marTop w:val="0"/>
      <w:marBottom w:val="0"/>
      <w:divBdr>
        <w:top w:val="none" w:sz="0" w:space="0" w:color="auto"/>
        <w:left w:val="none" w:sz="0" w:space="0" w:color="auto"/>
        <w:bottom w:val="none" w:sz="0" w:space="0" w:color="auto"/>
        <w:right w:val="none" w:sz="0" w:space="0" w:color="auto"/>
      </w:divBdr>
    </w:div>
    <w:div w:id="79255194">
      <w:bodyDiv w:val="1"/>
      <w:marLeft w:val="0"/>
      <w:marRight w:val="0"/>
      <w:marTop w:val="0"/>
      <w:marBottom w:val="0"/>
      <w:divBdr>
        <w:top w:val="none" w:sz="0" w:space="0" w:color="auto"/>
        <w:left w:val="none" w:sz="0" w:space="0" w:color="auto"/>
        <w:bottom w:val="none" w:sz="0" w:space="0" w:color="auto"/>
        <w:right w:val="none" w:sz="0" w:space="0" w:color="auto"/>
      </w:divBdr>
    </w:div>
    <w:div w:id="83042409">
      <w:bodyDiv w:val="1"/>
      <w:marLeft w:val="0"/>
      <w:marRight w:val="0"/>
      <w:marTop w:val="0"/>
      <w:marBottom w:val="0"/>
      <w:divBdr>
        <w:top w:val="none" w:sz="0" w:space="0" w:color="auto"/>
        <w:left w:val="none" w:sz="0" w:space="0" w:color="auto"/>
        <w:bottom w:val="none" w:sz="0" w:space="0" w:color="auto"/>
        <w:right w:val="none" w:sz="0" w:space="0" w:color="auto"/>
      </w:divBdr>
    </w:div>
    <w:div w:id="86469296">
      <w:bodyDiv w:val="1"/>
      <w:marLeft w:val="0"/>
      <w:marRight w:val="0"/>
      <w:marTop w:val="0"/>
      <w:marBottom w:val="0"/>
      <w:divBdr>
        <w:top w:val="none" w:sz="0" w:space="0" w:color="auto"/>
        <w:left w:val="none" w:sz="0" w:space="0" w:color="auto"/>
        <w:bottom w:val="none" w:sz="0" w:space="0" w:color="auto"/>
        <w:right w:val="none" w:sz="0" w:space="0" w:color="auto"/>
      </w:divBdr>
    </w:div>
    <w:div w:id="92409523">
      <w:bodyDiv w:val="1"/>
      <w:marLeft w:val="0"/>
      <w:marRight w:val="0"/>
      <w:marTop w:val="0"/>
      <w:marBottom w:val="0"/>
      <w:divBdr>
        <w:top w:val="none" w:sz="0" w:space="0" w:color="auto"/>
        <w:left w:val="none" w:sz="0" w:space="0" w:color="auto"/>
        <w:bottom w:val="none" w:sz="0" w:space="0" w:color="auto"/>
        <w:right w:val="none" w:sz="0" w:space="0" w:color="auto"/>
      </w:divBdr>
    </w:div>
    <w:div w:id="97408041">
      <w:bodyDiv w:val="1"/>
      <w:marLeft w:val="0"/>
      <w:marRight w:val="0"/>
      <w:marTop w:val="0"/>
      <w:marBottom w:val="0"/>
      <w:divBdr>
        <w:top w:val="none" w:sz="0" w:space="0" w:color="auto"/>
        <w:left w:val="none" w:sz="0" w:space="0" w:color="auto"/>
        <w:bottom w:val="none" w:sz="0" w:space="0" w:color="auto"/>
        <w:right w:val="none" w:sz="0" w:space="0" w:color="auto"/>
      </w:divBdr>
    </w:div>
    <w:div w:id="99111063">
      <w:bodyDiv w:val="1"/>
      <w:marLeft w:val="0"/>
      <w:marRight w:val="0"/>
      <w:marTop w:val="0"/>
      <w:marBottom w:val="0"/>
      <w:divBdr>
        <w:top w:val="none" w:sz="0" w:space="0" w:color="auto"/>
        <w:left w:val="none" w:sz="0" w:space="0" w:color="auto"/>
        <w:bottom w:val="none" w:sz="0" w:space="0" w:color="auto"/>
        <w:right w:val="none" w:sz="0" w:space="0" w:color="auto"/>
      </w:divBdr>
    </w:div>
    <w:div w:id="106849406">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15949055">
      <w:bodyDiv w:val="1"/>
      <w:marLeft w:val="0"/>
      <w:marRight w:val="0"/>
      <w:marTop w:val="0"/>
      <w:marBottom w:val="0"/>
      <w:divBdr>
        <w:top w:val="none" w:sz="0" w:space="0" w:color="auto"/>
        <w:left w:val="none" w:sz="0" w:space="0" w:color="auto"/>
        <w:bottom w:val="none" w:sz="0" w:space="0" w:color="auto"/>
        <w:right w:val="none" w:sz="0" w:space="0" w:color="auto"/>
      </w:divBdr>
    </w:div>
    <w:div w:id="116026247">
      <w:bodyDiv w:val="1"/>
      <w:marLeft w:val="0"/>
      <w:marRight w:val="0"/>
      <w:marTop w:val="0"/>
      <w:marBottom w:val="0"/>
      <w:divBdr>
        <w:top w:val="none" w:sz="0" w:space="0" w:color="auto"/>
        <w:left w:val="none" w:sz="0" w:space="0" w:color="auto"/>
        <w:bottom w:val="none" w:sz="0" w:space="0" w:color="auto"/>
        <w:right w:val="none" w:sz="0" w:space="0" w:color="auto"/>
      </w:divBdr>
    </w:div>
    <w:div w:id="121045994">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3931818">
      <w:bodyDiv w:val="1"/>
      <w:marLeft w:val="0"/>
      <w:marRight w:val="0"/>
      <w:marTop w:val="0"/>
      <w:marBottom w:val="0"/>
      <w:divBdr>
        <w:top w:val="none" w:sz="0" w:space="0" w:color="auto"/>
        <w:left w:val="none" w:sz="0" w:space="0" w:color="auto"/>
        <w:bottom w:val="none" w:sz="0" w:space="0" w:color="auto"/>
        <w:right w:val="none" w:sz="0" w:space="0" w:color="auto"/>
      </w:divBdr>
    </w:div>
    <w:div w:id="128013042">
      <w:bodyDiv w:val="1"/>
      <w:marLeft w:val="0"/>
      <w:marRight w:val="0"/>
      <w:marTop w:val="0"/>
      <w:marBottom w:val="0"/>
      <w:divBdr>
        <w:top w:val="none" w:sz="0" w:space="0" w:color="auto"/>
        <w:left w:val="none" w:sz="0" w:space="0" w:color="auto"/>
        <w:bottom w:val="none" w:sz="0" w:space="0" w:color="auto"/>
        <w:right w:val="none" w:sz="0" w:space="0" w:color="auto"/>
      </w:divBdr>
    </w:div>
    <w:div w:id="128519712">
      <w:bodyDiv w:val="1"/>
      <w:marLeft w:val="0"/>
      <w:marRight w:val="0"/>
      <w:marTop w:val="0"/>
      <w:marBottom w:val="0"/>
      <w:divBdr>
        <w:top w:val="none" w:sz="0" w:space="0" w:color="auto"/>
        <w:left w:val="none" w:sz="0" w:space="0" w:color="auto"/>
        <w:bottom w:val="none" w:sz="0" w:space="0" w:color="auto"/>
        <w:right w:val="none" w:sz="0" w:space="0" w:color="auto"/>
      </w:divBdr>
    </w:div>
    <w:div w:id="135221754">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0470113">
      <w:bodyDiv w:val="1"/>
      <w:marLeft w:val="0"/>
      <w:marRight w:val="0"/>
      <w:marTop w:val="0"/>
      <w:marBottom w:val="0"/>
      <w:divBdr>
        <w:top w:val="none" w:sz="0" w:space="0" w:color="auto"/>
        <w:left w:val="none" w:sz="0" w:space="0" w:color="auto"/>
        <w:bottom w:val="none" w:sz="0" w:space="0" w:color="auto"/>
        <w:right w:val="none" w:sz="0" w:space="0" w:color="auto"/>
      </w:divBdr>
    </w:div>
    <w:div w:id="141511130">
      <w:bodyDiv w:val="1"/>
      <w:marLeft w:val="0"/>
      <w:marRight w:val="0"/>
      <w:marTop w:val="0"/>
      <w:marBottom w:val="0"/>
      <w:divBdr>
        <w:top w:val="none" w:sz="0" w:space="0" w:color="auto"/>
        <w:left w:val="none" w:sz="0" w:space="0" w:color="auto"/>
        <w:bottom w:val="none" w:sz="0" w:space="0" w:color="auto"/>
        <w:right w:val="none" w:sz="0" w:space="0" w:color="auto"/>
      </w:divBdr>
    </w:div>
    <w:div w:id="143086784">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55194516">
      <w:bodyDiv w:val="1"/>
      <w:marLeft w:val="0"/>
      <w:marRight w:val="0"/>
      <w:marTop w:val="0"/>
      <w:marBottom w:val="0"/>
      <w:divBdr>
        <w:top w:val="none" w:sz="0" w:space="0" w:color="auto"/>
        <w:left w:val="none" w:sz="0" w:space="0" w:color="auto"/>
        <w:bottom w:val="none" w:sz="0" w:space="0" w:color="auto"/>
        <w:right w:val="none" w:sz="0" w:space="0" w:color="auto"/>
      </w:divBdr>
    </w:div>
    <w:div w:id="155994348">
      <w:bodyDiv w:val="1"/>
      <w:marLeft w:val="0"/>
      <w:marRight w:val="0"/>
      <w:marTop w:val="0"/>
      <w:marBottom w:val="0"/>
      <w:divBdr>
        <w:top w:val="none" w:sz="0" w:space="0" w:color="auto"/>
        <w:left w:val="none" w:sz="0" w:space="0" w:color="auto"/>
        <w:bottom w:val="none" w:sz="0" w:space="0" w:color="auto"/>
        <w:right w:val="none" w:sz="0" w:space="0" w:color="auto"/>
      </w:divBdr>
    </w:div>
    <w:div w:id="160053015">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63520539">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0529971">
      <w:bodyDiv w:val="1"/>
      <w:marLeft w:val="0"/>
      <w:marRight w:val="0"/>
      <w:marTop w:val="0"/>
      <w:marBottom w:val="0"/>
      <w:divBdr>
        <w:top w:val="none" w:sz="0" w:space="0" w:color="auto"/>
        <w:left w:val="none" w:sz="0" w:space="0" w:color="auto"/>
        <w:bottom w:val="none" w:sz="0" w:space="0" w:color="auto"/>
        <w:right w:val="none" w:sz="0" w:space="0" w:color="auto"/>
      </w:divBdr>
    </w:div>
    <w:div w:id="174266475">
      <w:bodyDiv w:val="1"/>
      <w:marLeft w:val="0"/>
      <w:marRight w:val="0"/>
      <w:marTop w:val="0"/>
      <w:marBottom w:val="0"/>
      <w:divBdr>
        <w:top w:val="none" w:sz="0" w:space="0" w:color="auto"/>
        <w:left w:val="none" w:sz="0" w:space="0" w:color="auto"/>
        <w:bottom w:val="none" w:sz="0" w:space="0" w:color="auto"/>
        <w:right w:val="none" w:sz="0" w:space="0" w:color="auto"/>
      </w:divBdr>
    </w:div>
    <w:div w:id="174925691">
      <w:bodyDiv w:val="1"/>
      <w:marLeft w:val="0"/>
      <w:marRight w:val="0"/>
      <w:marTop w:val="0"/>
      <w:marBottom w:val="0"/>
      <w:divBdr>
        <w:top w:val="none" w:sz="0" w:space="0" w:color="auto"/>
        <w:left w:val="none" w:sz="0" w:space="0" w:color="auto"/>
        <w:bottom w:val="none" w:sz="0" w:space="0" w:color="auto"/>
        <w:right w:val="none" w:sz="0" w:space="0" w:color="auto"/>
      </w:divBdr>
    </w:div>
    <w:div w:id="177236325">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80053645">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90342815">
      <w:bodyDiv w:val="1"/>
      <w:marLeft w:val="0"/>
      <w:marRight w:val="0"/>
      <w:marTop w:val="0"/>
      <w:marBottom w:val="0"/>
      <w:divBdr>
        <w:top w:val="none" w:sz="0" w:space="0" w:color="auto"/>
        <w:left w:val="none" w:sz="0" w:space="0" w:color="auto"/>
        <w:bottom w:val="none" w:sz="0" w:space="0" w:color="auto"/>
        <w:right w:val="none" w:sz="0" w:space="0" w:color="auto"/>
      </w:divBdr>
    </w:div>
    <w:div w:id="196116108">
      <w:bodyDiv w:val="1"/>
      <w:marLeft w:val="0"/>
      <w:marRight w:val="0"/>
      <w:marTop w:val="0"/>
      <w:marBottom w:val="0"/>
      <w:divBdr>
        <w:top w:val="none" w:sz="0" w:space="0" w:color="auto"/>
        <w:left w:val="none" w:sz="0" w:space="0" w:color="auto"/>
        <w:bottom w:val="none" w:sz="0" w:space="0" w:color="auto"/>
        <w:right w:val="none" w:sz="0" w:space="0" w:color="auto"/>
      </w:divBdr>
    </w:div>
    <w:div w:id="197861435">
      <w:bodyDiv w:val="1"/>
      <w:marLeft w:val="0"/>
      <w:marRight w:val="0"/>
      <w:marTop w:val="0"/>
      <w:marBottom w:val="0"/>
      <w:divBdr>
        <w:top w:val="none" w:sz="0" w:space="0" w:color="auto"/>
        <w:left w:val="none" w:sz="0" w:space="0" w:color="auto"/>
        <w:bottom w:val="none" w:sz="0" w:space="0" w:color="auto"/>
        <w:right w:val="none" w:sz="0" w:space="0" w:color="auto"/>
      </w:divBdr>
    </w:div>
    <w:div w:id="198207699">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201552167">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16088782">
      <w:bodyDiv w:val="1"/>
      <w:marLeft w:val="0"/>
      <w:marRight w:val="0"/>
      <w:marTop w:val="0"/>
      <w:marBottom w:val="0"/>
      <w:divBdr>
        <w:top w:val="none" w:sz="0" w:space="0" w:color="auto"/>
        <w:left w:val="none" w:sz="0" w:space="0" w:color="auto"/>
        <w:bottom w:val="none" w:sz="0" w:space="0" w:color="auto"/>
        <w:right w:val="none" w:sz="0" w:space="0" w:color="auto"/>
      </w:divBdr>
    </w:div>
    <w:div w:id="221866495">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3028718">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38904707">
      <w:bodyDiv w:val="1"/>
      <w:marLeft w:val="0"/>
      <w:marRight w:val="0"/>
      <w:marTop w:val="0"/>
      <w:marBottom w:val="0"/>
      <w:divBdr>
        <w:top w:val="none" w:sz="0" w:space="0" w:color="auto"/>
        <w:left w:val="none" w:sz="0" w:space="0" w:color="auto"/>
        <w:bottom w:val="none" w:sz="0" w:space="0" w:color="auto"/>
        <w:right w:val="none" w:sz="0" w:space="0" w:color="auto"/>
      </w:divBdr>
    </w:div>
    <w:div w:id="240650294">
      <w:bodyDiv w:val="1"/>
      <w:marLeft w:val="0"/>
      <w:marRight w:val="0"/>
      <w:marTop w:val="0"/>
      <w:marBottom w:val="0"/>
      <w:divBdr>
        <w:top w:val="none" w:sz="0" w:space="0" w:color="auto"/>
        <w:left w:val="none" w:sz="0" w:space="0" w:color="auto"/>
        <w:bottom w:val="none" w:sz="0" w:space="0" w:color="auto"/>
        <w:right w:val="none" w:sz="0" w:space="0" w:color="auto"/>
      </w:divBdr>
    </w:div>
    <w:div w:id="242496542">
      <w:bodyDiv w:val="1"/>
      <w:marLeft w:val="0"/>
      <w:marRight w:val="0"/>
      <w:marTop w:val="0"/>
      <w:marBottom w:val="0"/>
      <w:divBdr>
        <w:top w:val="none" w:sz="0" w:space="0" w:color="auto"/>
        <w:left w:val="none" w:sz="0" w:space="0" w:color="auto"/>
        <w:bottom w:val="none" w:sz="0" w:space="0" w:color="auto"/>
        <w:right w:val="none" w:sz="0" w:space="0" w:color="auto"/>
      </w:divBdr>
    </w:div>
    <w:div w:id="246228110">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50286594">
      <w:bodyDiv w:val="1"/>
      <w:marLeft w:val="0"/>
      <w:marRight w:val="0"/>
      <w:marTop w:val="0"/>
      <w:marBottom w:val="0"/>
      <w:divBdr>
        <w:top w:val="none" w:sz="0" w:space="0" w:color="auto"/>
        <w:left w:val="none" w:sz="0" w:space="0" w:color="auto"/>
        <w:bottom w:val="none" w:sz="0" w:space="0" w:color="auto"/>
        <w:right w:val="none" w:sz="0" w:space="0" w:color="auto"/>
      </w:divBdr>
    </w:div>
    <w:div w:id="256059904">
      <w:bodyDiv w:val="1"/>
      <w:marLeft w:val="0"/>
      <w:marRight w:val="0"/>
      <w:marTop w:val="0"/>
      <w:marBottom w:val="0"/>
      <w:divBdr>
        <w:top w:val="none" w:sz="0" w:space="0" w:color="auto"/>
        <w:left w:val="none" w:sz="0" w:space="0" w:color="auto"/>
        <w:bottom w:val="none" w:sz="0" w:space="0" w:color="auto"/>
        <w:right w:val="none" w:sz="0" w:space="0" w:color="auto"/>
      </w:divBdr>
    </w:div>
    <w:div w:id="261959526">
      <w:bodyDiv w:val="1"/>
      <w:marLeft w:val="0"/>
      <w:marRight w:val="0"/>
      <w:marTop w:val="0"/>
      <w:marBottom w:val="0"/>
      <w:divBdr>
        <w:top w:val="none" w:sz="0" w:space="0" w:color="auto"/>
        <w:left w:val="none" w:sz="0" w:space="0" w:color="auto"/>
        <w:bottom w:val="none" w:sz="0" w:space="0" w:color="auto"/>
        <w:right w:val="none" w:sz="0" w:space="0" w:color="auto"/>
      </w:divBdr>
    </w:div>
    <w:div w:id="262228017">
      <w:bodyDiv w:val="1"/>
      <w:marLeft w:val="0"/>
      <w:marRight w:val="0"/>
      <w:marTop w:val="0"/>
      <w:marBottom w:val="0"/>
      <w:divBdr>
        <w:top w:val="none" w:sz="0" w:space="0" w:color="auto"/>
        <w:left w:val="none" w:sz="0" w:space="0" w:color="auto"/>
        <w:bottom w:val="none" w:sz="0" w:space="0" w:color="auto"/>
        <w:right w:val="none" w:sz="0" w:space="0" w:color="auto"/>
      </w:divBdr>
    </w:div>
    <w:div w:id="266625862">
      <w:bodyDiv w:val="1"/>
      <w:marLeft w:val="0"/>
      <w:marRight w:val="0"/>
      <w:marTop w:val="0"/>
      <w:marBottom w:val="0"/>
      <w:divBdr>
        <w:top w:val="none" w:sz="0" w:space="0" w:color="auto"/>
        <w:left w:val="none" w:sz="0" w:space="0" w:color="auto"/>
        <w:bottom w:val="none" w:sz="0" w:space="0" w:color="auto"/>
        <w:right w:val="none" w:sz="0" w:space="0" w:color="auto"/>
      </w:divBdr>
    </w:div>
    <w:div w:id="271132146">
      <w:bodyDiv w:val="1"/>
      <w:marLeft w:val="0"/>
      <w:marRight w:val="0"/>
      <w:marTop w:val="0"/>
      <w:marBottom w:val="0"/>
      <w:divBdr>
        <w:top w:val="none" w:sz="0" w:space="0" w:color="auto"/>
        <w:left w:val="none" w:sz="0" w:space="0" w:color="auto"/>
        <w:bottom w:val="none" w:sz="0" w:space="0" w:color="auto"/>
        <w:right w:val="none" w:sz="0" w:space="0" w:color="auto"/>
      </w:divBdr>
    </w:div>
    <w:div w:id="279846118">
      <w:bodyDiv w:val="1"/>
      <w:marLeft w:val="0"/>
      <w:marRight w:val="0"/>
      <w:marTop w:val="0"/>
      <w:marBottom w:val="0"/>
      <w:divBdr>
        <w:top w:val="none" w:sz="0" w:space="0" w:color="auto"/>
        <w:left w:val="none" w:sz="0" w:space="0" w:color="auto"/>
        <w:bottom w:val="none" w:sz="0" w:space="0" w:color="auto"/>
        <w:right w:val="none" w:sz="0" w:space="0" w:color="auto"/>
      </w:divBdr>
    </w:div>
    <w:div w:id="284897128">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91445728">
      <w:bodyDiv w:val="1"/>
      <w:marLeft w:val="0"/>
      <w:marRight w:val="0"/>
      <w:marTop w:val="0"/>
      <w:marBottom w:val="0"/>
      <w:divBdr>
        <w:top w:val="none" w:sz="0" w:space="0" w:color="auto"/>
        <w:left w:val="none" w:sz="0" w:space="0" w:color="auto"/>
        <w:bottom w:val="none" w:sz="0" w:space="0" w:color="auto"/>
        <w:right w:val="none" w:sz="0" w:space="0" w:color="auto"/>
      </w:divBdr>
    </w:div>
    <w:div w:id="295795613">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296646664">
      <w:bodyDiv w:val="1"/>
      <w:marLeft w:val="0"/>
      <w:marRight w:val="0"/>
      <w:marTop w:val="0"/>
      <w:marBottom w:val="0"/>
      <w:divBdr>
        <w:top w:val="none" w:sz="0" w:space="0" w:color="auto"/>
        <w:left w:val="none" w:sz="0" w:space="0" w:color="auto"/>
        <w:bottom w:val="none" w:sz="0" w:space="0" w:color="auto"/>
        <w:right w:val="none" w:sz="0" w:space="0" w:color="auto"/>
      </w:divBdr>
    </w:div>
    <w:div w:id="297758192">
      <w:bodyDiv w:val="1"/>
      <w:marLeft w:val="0"/>
      <w:marRight w:val="0"/>
      <w:marTop w:val="0"/>
      <w:marBottom w:val="0"/>
      <w:divBdr>
        <w:top w:val="none" w:sz="0" w:space="0" w:color="auto"/>
        <w:left w:val="none" w:sz="0" w:space="0" w:color="auto"/>
        <w:bottom w:val="none" w:sz="0" w:space="0" w:color="auto"/>
        <w:right w:val="none" w:sz="0" w:space="0" w:color="auto"/>
      </w:divBdr>
    </w:div>
    <w:div w:id="301234219">
      <w:bodyDiv w:val="1"/>
      <w:marLeft w:val="0"/>
      <w:marRight w:val="0"/>
      <w:marTop w:val="0"/>
      <w:marBottom w:val="0"/>
      <w:divBdr>
        <w:top w:val="none" w:sz="0" w:space="0" w:color="auto"/>
        <w:left w:val="none" w:sz="0" w:space="0" w:color="auto"/>
        <w:bottom w:val="none" w:sz="0" w:space="0" w:color="auto"/>
        <w:right w:val="none" w:sz="0" w:space="0" w:color="auto"/>
      </w:divBdr>
    </w:div>
    <w:div w:id="303969221">
      <w:bodyDiv w:val="1"/>
      <w:marLeft w:val="0"/>
      <w:marRight w:val="0"/>
      <w:marTop w:val="0"/>
      <w:marBottom w:val="0"/>
      <w:divBdr>
        <w:top w:val="none" w:sz="0" w:space="0" w:color="auto"/>
        <w:left w:val="none" w:sz="0" w:space="0" w:color="auto"/>
        <w:bottom w:val="none" w:sz="0" w:space="0" w:color="auto"/>
        <w:right w:val="none" w:sz="0" w:space="0" w:color="auto"/>
      </w:divBdr>
    </w:div>
    <w:div w:id="304360973">
      <w:bodyDiv w:val="1"/>
      <w:marLeft w:val="0"/>
      <w:marRight w:val="0"/>
      <w:marTop w:val="0"/>
      <w:marBottom w:val="0"/>
      <w:divBdr>
        <w:top w:val="none" w:sz="0" w:space="0" w:color="auto"/>
        <w:left w:val="none" w:sz="0" w:space="0" w:color="auto"/>
        <w:bottom w:val="none" w:sz="0" w:space="0" w:color="auto"/>
        <w:right w:val="none" w:sz="0" w:space="0" w:color="auto"/>
      </w:divBdr>
    </w:div>
    <w:div w:id="306595071">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1106680">
      <w:bodyDiv w:val="1"/>
      <w:marLeft w:val="0"/>
      <w:marRight w:val="0"/>
      <w:marTop w:val="0"/>
      <w:marBottom w:val="0"/>
      <w:divBdr>
        <w:top w:val="none" w:sz="0" w:space="0" w:color="auto"/>
        <w:left w:val="none" w:sz="0" w:space="0" w:color="auto"/>
        <w:bottom w:val="none" w:sz="0" w:space="0" w:color="auto"/>
        <w:right w:val="none" w:sz="0" w:space="0" w:color="auto"/>
      </w:divBdr>
    </w:div>
    <w:div w:id="314799424">
      <w:bodyDiv w:val="1"/>
      <w:marLeft w:val="0"/>
      <w:marRight w:val="0"/>
      <w:marTop w:val="0"/>
      <w:marBottom w:val="0"/>
      <w:divBdr>
        <w:top w:val="none" w:sz="0" w:space="0" w:color="auto"/>
        <w:left w:val="none" w:sz="0" w:space="0" w:color="auto"/>
        <w:bottom w:val="none" w:sz="0" w:space="0" w:color="auto"/>
        <w:right w:val="none" w:sz="0" w:space="0" w:color="auto"/>
      </w:divBdr>
    </w:div>
    <w:div w:id="316037713">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1861288">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5863217">
      <w:bodyDiv w:val="1"/>
      <w:marLeft w:val="0"/>
      <w:marRight w:val="0"/>
      <w:marTop w:val="0"/>
      <w:marBottom w:val="0"/>
      <w:divBdr>
        <w:top w:val="none" w:sz="0" w:space="0" w:color="auto"/>
        <w:left w:val="none" w:sz="0" w:space="0" w:color="auto"/>
        <w:bottom w:val="none" w:sz="0" w:space="0" w:color="auto"/>
        <w:right w:val="none" w:sz="0" w:space="0" w:color="auto"/>
      </w:divBdr>
    </w:div>
    <w:div w:id="327631899">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31687572">
      <w:bodyDiv w:val="1"/>
      <w:marLeft w:val="0"/>
      <w:marRight w:val="0"/>
      <w:marTop w:val="0"/>
      <w:marBottom w:val="0"/>
      <w:divBdr>
        <w:top w:val="none" w:sz="0" w:space="0" w:color="auto"/>
        <w:left w:val="none" w:sz="0" w:space="0" w:color="auto"/>
        <w:bottom w:val="none" w:sz="0" w:space="0" w:color="auto"/>
        <w:right w:val="none" w:sz="0" w:space="0" w:color="auto"/>
      </w:divBdr>
    </w:div>
    <w:div w:id="331879637">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4459192">
      <w:bodyDiv w:val="1"/>
      <w:marLeft w:val="0"/>
      <w:marRight w:val="0"/>
      <w:marTop w:val="0"/>
      <w:marBottom w:val="0"/>
      <w:divBdr>
        <w:top w:val="none" w:sz="0" w:space="0" w:color="auto"/>
        <w:left w:val="none" w:sz="0" w:space="0" w:color="auto"/>
        <w:bottom w:val="none" w:sz="0" w:space="0" w:color="auto"/>
        <w:right w:val="none" w:sz="0" w:space="0" w:color="auto"/>
      </w:divBdr>
    </w:div>
    <w:div w:id="335546902">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38387263">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6176130">
      <w:bodyDiv w:val="1"/>
      <w:marLeft w:val="0"/>
      <w:marRight w:val="0"/>
      <w:marTop w:val="0"/>
      <w:marBottom w:val="0"/>
      <w:divBdr>
        <w:top w:val="none" w:sz="0" w:space="0" w:color="auto"/>
        <w:left w:val="none" w:sz="0" w:space="0" w:color="auto"/>
        <w:bottom w:val="none" w:sz="0" w:space="0" w:color="auto"/>
        <w:right w:val="none" w:sz="0" w:space="0" w:color="auto"/>
      </w:divBdr>
    </w:div>
    <w:div w:id="349189082">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54379914">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6542208">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67027321">
      <w:bodyDiv w:val="1"/>
      <w:marLeft w:val="0"/>
      <w:marRight w:val="0"/>
      <w:marTop w:val="0"/>
      <w:marBottom w:val="0"/>
      <w:divBdr>
        <w:top w:val="none" w:sz="0" w:space="0" w:color="auto"/>
        <w:left w:val="none" w:sz="0" w:space="0" w:color="auto"/>
        <w:bottom w:val="none" w:sz="0" w:space="0" w:color="auto"/>
        <w:right w:val="none" w:sz="0" w:space="0" w:color="auto"/>
      </w:divBdr>
    </w:div>
    <w:div w:id="372729073">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3257359">
      <w:bodyDiv w:val="1"/>
      <w:marLeft w:val="0"/>
      <w:marRight w:val="0"/>
      <w:marTop w:val="0"/>
      <w:marBottom w:val="0"/>
      <w:divBdr>
        <w:top w:val="none" w:sz="0" w:space="0" w:color="auto"/>
        <w:left w:val="none" w:sz="0" w:space="0" w:color="auto"/>
        <w:bottom w:val="none" w:sz="0" w:space="0" w:color="auto"/>
        <w:right w:val="none" w:sz="0" w:space="0" w:color="auto"/>
      </w:divBdr>
    </w:div>
    <w:div w:id="383524994">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90615209">
      <w:bodyDiv w:val="1"/>
      <w:marLeft w:val="0"/>
      <w:marRight w:val="0"/>
      <w:marTop w:val="0"/>
      <w:marBottom w:val="0"/>
      <w:divBdr>
        <w:top w:val="none" w:sz="0" w:space="0" w:color="auto"/>
        <w:left w:val="none" w:sz="0" w:space="0" w:color="auto"/>
        <w:bottom w:val="none" w:sz="0" w:space="0" w:color="auto"/>
        <w:right w:val="none" w:sz="0" w:space="0" w:color="auto"/>
      </w:divBdr>
    </w:div>
    <w:div w:id="392972372">
      <w:bodyDiv w:val="1"/>
      <w:marLeft w:val="0"/>
      <w:marRight w:val="0"/>
      <w:marTop w:val="0"/>
      <w:marBottom w:val="0"/>
      <w:divBdr>
        <w:top w:val="none" w:sz="0" w:space="0" w:color="auto"/>
        <w:left w:val="none" w:sz="0" w:space="0" w:color="auto"/>
        <w:bottom w:val="none" w:sz="0" w:space="0" w:color="auto"/>
        <w:right w:val="none" w:sz="0" w:space="0" w:color="auto"/>
      </w:divBdr>
    </w:div>
    <w:div w:id="395012131">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7049036">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0906836">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1876996">
      <w:bodyDiv w:val="1"/>
      <w:marLeft w:val="0"/>
      <w:marRight w:val="0"/>
      <w:marTop w:val="0"/>
      <w:marBottom w:val="0"/>
      <w:divBdr>
        <w:top w:val="none" w:sz="0" w:space="0" w:color="auto"/>
        <w:left w:val="none" w:sz="0" w:space="0" w:color="auto"/>
        <w:bottom w:val="none" w:sz="0" w:space="0" w:color="auto"/>
        <w:right w:val="none" w:sz="0" w:space="0" w:color="auto"/>
      </w:divBdr>
    </w:div>
    <w:div w:id="404111010">
      <w:bodyDiv w:val="1"/>
      <w:marLeft w:val="0"/>
      <w:marRight w:val="0"/>
      <w:marTop w:val="0"/>
      <w:marBottom w:val="0"/>
      <w:divBdr>
        <w:top w:val="none" w:sz="0" w:space="0" w:color="auto"/>
        <w:left w:val="none" w:sz="0" w:space="0" w:color="auto"/>
        <w:bottom w:val="none" w:sz="0" w:space="0" w:color="auto"/>
        <w:right w:val="none" w:sz="0" w:space="0" w:color="auto"/>
      </w:divBdr>
    </w:div>
    <w:div w:id="406732948">
      <w:bodyDiv w:val="1"/>
      <w:marLeft w:val="0"/>
      <w:marRight w:val="0"/>
      <w:marTop w:val="0"/>
      <w:marBottom w:val="0"/>
      <w:divBdr>
        <w:top w:val="none" w:sz="0" w:space="0" w:color="auto"/>
        <w:left w:val="none" w:sz="0" w:space="0" w:color="auto"/>
        <w:bottom w:val="none" w:sz="0" w:space="0" w:color="auto"/>
        <w:right w:val="none" w:sz="0" w:space="0" w:color="auto"/>
      </w:divBdr>
    </w:div>
    <w:div w:id="407457729">
      <w:bodyDiv w:val="1"/>
      <w:marLeft w:val="0"/>
      <w:marRight w:val="0"/>
      <w:marTop w:val="0"/>
      <w:marBottom w:val="0"/>
      <w:divBdr>
        <w:top w:val="none" w:sz="0" w:space="0" w:color="auto"/>
        <w:left w:val="none" w:sz="0" w:space="0" w:color="auto"/>
        <w:bottom w:val="none" w:sz="0" w:space="0" w:color="auto"/>
        <w:right w:val="none" w:sz="0" w:space="0" w:color="auto"/>
      </w:divBdr>
    </w:div>
    <w:div w:id="409743046">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1397073">
      <w:bodyDiv w:val="1"/>
      <w:marLeft w:val="0"/>
      <w:marRight w:val="0"/>
      <w:marTop w:val="0"/>
      <w:marBottom w:val="0"/>
      <w:divBdr>
        <w:top w:val="none" w:sz="0" w:space="0" w:color="auto"/>
        <w:left w:val="none" w:sz="0" w:space="0" w:color="auto"/>
        <w:bottom w:val="none" w:sz="0" w:space="0" w:color="auto"/>
        <w:right w:val="none" w:sz="0" w:space="0" w:color="auto"/>
      </w:divBdr>
    </w:div>
    <w:div w:id="411437626">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19956127">
      <w:bodyDiv w:val="1"/>
      <w:marLeft w:val="0"/>
      <w:marRight w:val="0"/>
      <w:marTop w:val="0"/>
      <w:marBottom w:val="0"/>
      <w:divBdr>
        <w:top w:val="none" w:sz="0" w:space="0" w:color="auto"/>
        <w:left w:val="none" w:sz="0" w:space="0" w:color="auto"/>
        <w:bottom w:val="none" w:sz="0" w:space="0" w:color="auto"/>
        <w:right w:val="none" w:sz="0" w:space="0" w:color="auto"/>
      </w:divBdr>
    </w:div>
    <w:div w:id="426081415">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30050577">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38531068">
      <w:bodyDiv w:val="1"/>
      <w:marLeft w:val="0"/>
      <w:marRight w:val="0"/>
      <w:marTop w:val="0"/>
      <w:marBottom w:val="0"/>
      <w:divBdr>
        <w:top w:val="none" w:sz="0" w:space="0" w:color="auto"/>
        <w:left w:val="none" w:sz="0" w:space="0" w:color="auto"/>
        <w:bottom w:val="none" w:sz="0" w:space="0" w:color="auto"/>
        <w:right w:val="none" w:sz="0" w:space="0" w:color="auto"/>
      </w:divBdr>
    </w:div>
    <w:div w:id="439762920">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534623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3642135">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70287220">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1559817">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73255122">
      <w:bodyDiv w:val="1"/>
      <w:marLeft w:val="0"/>
      <w:marRight w:val="0"/>
      <w:marTop w:val="0"/>
      <w:marBottom w:val="0"/>
      <w:divBdr>
        <w:top w:val="none" w:sz="0" w:space="0" w:color="auto"/>
        <w:left w:val="none" w:sz="0" w:space="0" w:color="auto"/>
        <w:bottom w:val="none" w:sz="0" w:space="0" w:color="auto"/>
        <w:right w:val="none" w:sz="0" w:space="0" w:color="auto"/>
      </w:divBdr>
    </w:div>
    <w:div w:id="476528448">
      <w:bodyDiv w:val="1"/>
      <w:marLeft w:val="0"/>
      <w:marRight w:val="0"/>
      <w:marTop w:val="0"/>
      <w:marBottom w:val="0"/>
      <w:divBdr>
        <w:top w:val="none" w:sz="0" w:space="0" w:color="auto"/>
        <w:left w:val="none" w:sz="0" w:space="0" w:color="auto"/>
        <w:bottom w:val="none" w:sz="0" w:space="0" w:color="auto"/>
        <w:right w:val="none" w:sz="0" w:space="0" w:color="auto"/>
      </w:divBdr>
    </w:div>
    <w:div w:id="480001246">
      <w:bodyDiv w:val="1"/>
      <w:marLeft w:val="0"/>
      <w:marRight w:val="0"/>
      <w:marTop w:val="0"/>
      <w:marBottom w:val="0"/>
      <w:divBdr>
        <w:top w:val="none" w:sz="0" w:space="0" w:color="auto"/>
        <w:left w:val="none" w:sz="0" w:space="0" w:color="auto"/>
        <w:bottom w:val="none" w:sz="0" w:space="0" w:color="auto"/>
        <w:right w:val="none" w:sz="0" w:space="0" w:color="auto"/>
      </w:divBdr>
    </w:div>
    <w:div w:id="481384958">
      <w:bodyDiv w:val="1"/>
      <w:marLeft w:val="0"/>
      <w:marRight w:val="0"/>
      <w:marTop w:val="0"/>
      <w:marBottom w:val="0"/>
      <w:divBdr>
        <w:top w:val="none" w:sz="0" w:space="0" w:color="auto"/>
        <w:left w:val="none" w:sz="0" w:space="0" w:color="auto"/>
        <w:bottom w:val="none" w:sz="0" w:space="0" w:color="auto"/>
        <w:right w:val="none" w:sz="0" w:space="0" w:color="auto"/>
      </w:divBdr>
    </w:div>
    <w:div w:id="482234347">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89054979">
      <w:bodyDiv w:val="1"/>
      <w:marLeft w:val="0"/>
      <w:marRight w:val="0"/>
      <w:marTop w:val="0"/>
      <w:marBottom w:val="0"/>
      <w:divBdr>
        <w:top w:val="none" w:sz="0" w:space="0" w:color="auto"/>
        <w:left w:val="none" w:sz="0" w:space="0" w:color="auto"/>
        <w:bottom w:val="none" w:sz="0" w:space="0" w:color="auto"/>
        <w:right w:val="none" w:sz="0" w:space="0" w:color="auto"/>
      </w:divBdr>
    </w:div>
    <w:div w:id="492571218">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4072080">
      <w:bodyDiv w:val="1"/>
      <w:marLeft w:val="0"/>
      <w:marRight w:val="0"/>
      <w:marTop w:val="0"/>
      <w:marBottom w:val="0"/>
      <w:divBdr>
        <w:top w:val="none" w:sz="0" w:space="0" w:color="auto"/>
        <w:left w:val="none" w:sz="0" w:space="0" w:color="auto"/>
        <w:bottom w:val="none" w:sz="0" w:space="0" w:color="auto"/>
        <w:right w:val="none" w:sz="0" w:space="0" w:color="auto"/>
      </w:divBdr>
    </w:div>
    <w:div w:id="516383204">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20776511">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36427329">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39050669">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46331436">
      <w:bodyDiv w:val="1"/>
      <w:marLeft w:val="0"/>
      <w:marRight w:val="0"/>
      <w:marTop w:val="0"/>
      <w:marBottom w:val="0"/>
      <w:divBdr>
        <w:top w:val="none" w:sz="0" w:space="0" w:color="auto"/>
        <w:left w:val="none" w:sz="0" w:space="0" w:color="auto"/>
        <w:bottom w:val="none" w:sz="0" w:space="0" w:color="auto"/>
        <w:right w:val="none" w:sz="0" w:space="0" w:color="auto"/>
      </w:divBdr>
    </w:div>
    <w:div w:id="546918333">
      <w:bodyDiv w:val="1"/>
      <w:marLeft w:val="0"/>
      <w:marRight w:val="0"/>
      <w:marTop w:val="0"/>
      <w:marBottom w:val="0"/>
      <w:divBdr>
        <w:top w:val="none" w:sz="0" w:space="0" w:color="auto"/>
        <w:left w:val="none" w:sz="0" w:space="0" w:color="auto"/>
        <w:bottom w:val="none" w:sz="0" w:space="0" w:color="auto"/>
        <w:right w:val="none" w:sz="0" w:space="0" w:color="auto"/>
      </w:divBdr>
    </w:div>
    <w:div w:id="548105227">
      <w:bodyDiv w:val="1"/>
      <w:marLeft w:val="0"/>
      <w:marRight w:val="0"/>
      <w:marTop w:val="0"/>
      <w:marBottom w:val="0"/>
      <w:divBdr>
        <w:top w:val="none" w:sz="0" w:space="0" w:color="auto"/>
        <w:left w:val="none" w:sz="0" w:space="0" w:color="auto"/>
        <w:bottom w:val="none" w:sz="0" w:space="0" w:color="auto"/>
        <w:right w:val="none" w:sz="0" w:space="0" w:color="auto"/>
      </w:divBdr>
    </w:div>
    <w:div w:id="548961659">
      <w:bodyDiv w:val="1"/>
      <w:marLeft w:val="0"/>
      <w:marRight w:val="0"/>
      <w:marTop w:val="0"/>
      <w:marBottom w:val="0"/>
      <w:divBdr>
        <w:top w:val="none" w:sz="0" w:space="0" w:color="auto"/>
        <w:left w:val="none" w:sz="0" w:space="0" w:color="auto"/>
        <w:bottom w:val="none" w:sz="0" w:space="0" w:color="auto"/>
        <w:right w:val="none" w:sz="0" w:space="0" w:color="auto"/>
      </w:divBdr>
    </w:div>
    <w:div w:id="549462210">
      <w:bodyDiv w:val="1"/>
      <w:marLeft w:val="0"/>
      <w:marRight w:val="0"/>
      <w:marTop w:val="0"/>
      <w:marBottom w:val="0"/>
      <w:divBdr>
        <w:top w:val="none" w:sz="0" w:space="0" w:color="auto"/>
        <w:left w:val="none" w:sz="0" w:space="0" w:color="auto"/>
        <w:bottom w:val="none" w:sz="0" w:space="0" w:color="auto"/>
        <w:right w:val="none" w:sz="0" w:space="0" w:color="auto"/>
      </w:divBdr>
    </w:div>
    <w:div w:id="550773134">
      <w:bodyDiv w:val="1"/>
      <w:marLeft w:val="0"/>
      <w:marRight w:val="0"/>
      <w:marTop w:val="0"/>
      <w:marBottom w:val="0"/>
      <w:divBdr>
        <w:top w:val="none" w:sz="0" w:space="0" w:color="auto"/>
        <w:left w:val="none" w:sz="0" w:space="0" w:color="auto"/>
        <w:bottom w:val="none" w:sz="0" w:space="0" w:color="auto"/>
        <w:right w:val="none" w:sz="0" w:space="0" w:color="auto"/>
      </w:divBdr>
    </w:div>
    <w:div w:id="560943620">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66497023">
      <w:bodyDiv w:val="1"/>
      <w:marLeft w:val="0"/>
      <w:marRight w:val="0"/>
      <w:marTop w:val="0"/>
      <w:marBottom w:val="0"/>
      <w:divBdr>
        <w:top w:val="none" w:sz="0" w:space="0" w:color="auto"/>
        <w:left w:val="none" w:sz="0" w:space="0" w:color="auto"/>
        <w:bottom w:val="none" w:sz="0" w:space="0" w:color="auto"/>
        <w:right w:val="none" w:sz="0" w:space="0" w:color="auto"/>
      </w:divBdr>
    </w:div>
    <w:div w:id="570623130">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78251684">
      <w:bodyDiv w:val="1"/>
      <w:marLeft w:val="0"/>
      <w:marRight w:val="0"/>
      <w:marTop w:val="0"/>
      <w:marBottom w:val="0"/>
      <w:divBdr>
        <w:top w:val="none" w:sz="0" w:space="0" w:color="auto"/>
        <w:left w:val="none" w:sz="0" w:space="0" w:color="auto"/>
        <w:bottom w:val="none" w:sz="0" w:space="0" w:color="auto"/>
        <w:right w:val="none" w:sz="0" w:space="0" w:color="auto"/>
      </w:divBdr>
    </w:div>
    <w:div w:id="578516432">
      <w:bodyDiv w:val="1"/>
      <w:marLeft w:val="0"/>
      <w:marRight w:val="0"/>
      <w:marTop w:val="0"/>
      <w:marBottom w:val="0"/>
      <w:divBdr>
        <w:top w:val="none" w:sz="0" w:space="0" w:color="auto"/>
        <w:left w:val="none" w:sz="0" w:space="0" w:color="auto"/>
        <w:bottom w:val="none" w:sz="0" w:space="0" w:color="auto"/>
        <w:right w:val="none" w:sz="0" w:space="0" w:color="auto"/>
      </w:divBdr>
    </w:div>
    <w:div w:id="583874934">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596404811">
      <w:bodyDiv w:val="1"/>
      <w:marLeft w:val="0"/>
      <w:marRight w:val="0"/>
      <w:marTop w:val="0"/>
      <w:marBottom w:val="0"/>
      <w:divBdr>
        <w:top w:val="none" w:sz="0" w:space="0" w:color="auto"/>
        <w:left w:val="none" w:sz="0" w:space="0" w:color="auto"/>
        <w:bottom w:val="none" w:sz="0" w:space="0" w:color="auto"/>
        <w:right w:val="none" w:sz="0" w:space="0" w:color="auto"/>
      </w:divBdr>
    </w:div>
    <w:div w:id="598874477">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3534142">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07082037">
      <w:bodyDiv w:val="1"/>
      <w:marLeft w:val="0"/>
      <w:marRight w:val="0"/>
      <w:marTop w:val="0"/>
      <w:marBottom w:val="0"/>
      <w:divBdr>
        <w:top w:val="none" w:sz="0" w:space="0" w:color="auto"/>
        <w:left w:val="none" w:sz="0" w:space="0" w:color="auto"/>
        <w:bottom w:val="none" w:sz="0" w:space="0" w:color="auto"/>
        <w:right w:val="none" w:sz="0" w:space="0" w:color="auto"/>
      </w:divBdr>
    </w:div>
    <w:div w:id="608045627">
      <w:bodyDiv w:val="1"/>
      <w:marLeft w:val="0"/>
      <w:marRight w:val="0"/>
      <w:marTop w:val="0"/>
      <w:marBottom w:val="0"/>
      <w:divBdr>
        <w:top w:val="none" w:sz="0" w:space="0" w:color="auto"/>
        <w:left w:val="none" w:sz="0" w:space="0" w:color="auto"/>
        <w:bottom w:val="none" w:sz="0" w:space="0" w:color="auto"/>
        <w:right w:val="none" w:sz="0" w:space="0" w:color="auto"/>
      </w:divBdr>
    </w:div>
    <w:div w:id="611591585">
      <w:bodyDiv w:val="1"/>
      <w:marLeft w:val="0"/>
      <w:marRight w:val="0"/>
      <w:marTop w:val="0"/>
      <w:marBottom w:val="0"/>
      <w:divBdr>
        <w:top w:val="none" w:sz="0" w:space="0" w:color="auto"/>
        <w:left w:val="none" w:sz="0" w:space="0" w:color="auto"/>
        <w:bottom w:val="none" w:sz="0" w:space="0" w:color="auto"/>
        <w:right w:val="none" w:sz="0" w:space="0" w:color="auto"/>
      </w:divBdr>
    </w:div>
    <w:div w:id="622006420">
      <w:bodyDiv w:val="1"/>
      <w:marLeft w:val="0"/>
      <w:marRight w:val="0"/>
      <w:marTop w:val="0"/>
      <w:marBottom w:val="0"/>
      <w:divBdr>
        <w:top w:val="none" w:sz="0" w:space="0" w:color="auto"/>
        <w:left w:val="none" w:sz="0" w:space="0" w:color="auto"/>
        <w:bottom w:val="none" w:sz="0" w:space="0" w:color="auto"/>
        <w:right w:val="none" w:sz="0" w:space="0" w:color="auto"/>
      </w:divBdr>
    </w:div>
    <w:div w:id="625743317">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28126368">
      <w:bodyDiv w:val="1"/>
      <w:marLeft w:val="0"/>
      <w:marRight w:val="0"/>
      <w:marTop w:val="0"/>
      <w:marBottom w:val="0"/>
      <w:divBdr>
        <w:top w:val="none" w:sz="0" w:space="0" w:color="auto"/>
        <w:left w:val="none" w:sz="0" w:space="0" w:color="auto"/>
        <w:bottom w:val="none" w:sz="0" w:space="0" w:color="auto"/>
        <w:right w:val="none" w:sz="0" w:space="0" w:color="auto"/>
      </w:divBdr>
    </w:div>
    <w:div w:id="628245083">
      <w:bodyDiv w:val="1"/>
      <w:marLeft w:val="0"/>
      <w:marRight w:val="0"/>
      <w:marTop w:val="0"/>
      <w:marBottom w:val="0"/>
      <w:divBdr>
        <w:top w:val="none" w:sz="0" w:space="0" w:color="auto"/>
        <w:left w:val="none" w:sz="0" w:space="0" w:color="auto"/>
        <w:bottom w:val="none" w:sz="0" w:space="0" w:color="auto"/>
        <w:right w:val="none" w:sz="0" w:space="0" w:color="auto"/>
      </w:divBdr>
    </w:div>
    <w:div w:id="630474942">
      <w:bodyDiv w:val="1"/>
      <w:marLeft w:val="0"/>
      <w:marRight w:val="0"/>
      <w:marTop w:val="0"/>
      <w:marBottom w:val="0"/>
      <w:divBdr>
        <w:top w:val="none" w:sz="0" w:space="0" w:color="auto"/>
        <w:left w:val="none" w:sz="0" w:space="0" w:color="auto"/>
        <w:bottom w:val="none" w:sz="0" w:space="0" w:color="auto"/>
        <w:right w:val="none" w:sz="0" w:space="0" w:color="auto"/>
      </w:divBdr>
    </w:div>
    <w:div w:id="631598434">
      <w:bodyDiv w:val="1"/>
      <w:marLeft w:val="0"/>
      <w:marRight w:val="0"/>
      <w:marTop w:val="0"/>
      <w:marBottom w:val="0"/>
      <w:divBdr>
        <w:top w:val="none" w:sz="0" w:space="0" w:color="auto"/>
        <w:left w:val="none" w:sz="0" w:space="0" w:color="auto"/>
        <w:bottom w:val="none" w:sz="0" w:space="0" w:color="auto"/>
        <w:right w:val="none" w:sz="0" w:space="0" w:color="auto"/>
      </w:divBdr>
    </w:div>
    <w:div w:id="632713993">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2466864">
      <w:bodyDiv w:val="1"/>
      <w:marLeft w:val="0"/>
      <w:marRight w:val="0"/>
      <w:marTop w:val="0"/>
      <w:marBottom w:val="0"/>
      <w:divBdr>
        <w:top w:val="none" w:sz="0" w:space="0" w:color="auto"/>
        <w:left w:val="none" w:sz="0" w:space="0" w:color="auto"/>
        <w:bottom w:val="none" w:sz="0" w:space="0" w:color="auto"/>
        <w:right w:val="none" w:sz="0" w:space="0" w:color="auto"/>
      </w:divBdr>
    </w:div>
    <w:div w:id="646016714">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50329824">
      <w:bodyDiv w:val="1"/>
      <w:marLeft w:val="0"/>
      <w:marRight w:val="0"/>
      <w:marTop w:val="0"/>
      <w:marBottom w:val="0"/>
      <w:divBdr>
        <w:top w:val="none" w:sz="0" w:space="0" w:color="auto"/>
        <w:left w:val="none" w:sz="0" w:space="0" w:color="auto"/>
        <w:bottom w:val="none" w:sz="0" w:space="0" w:color="auto"/>
        <w:right w:val="none" w:sz="0" w:space="0" w:color="auto"/>
      </w:divBdr>
    </w:div>
    <w:div w:id="652100017">
      <w:bodyDiv w:val="1"/>
      <w:marLeft w:val="0"/>
      <w:marRight w:val="0"/>
      <w:marTop w:val="0"/>
      <w:marBottom w:val="0"/>
      <w:divBdr>
        <w:top w:val="none" w:sz="0" w:space="0" w:color="auto"/>
        <w:left w:val="none" w:sz="0" w:space="0" w:color="auto"/>
        <w:bottom w:val="none" w:sz="0" w:space="0" w:color="auto"/>
        <w:right w:val="none" w:sz="0" w:space="0" w:color="auto"/>
      </w:divBdr>
    </w:div>
    <w:div w:id="659504433">
      <w:bodyDiv w:val="1"/>
      <w:marLeft w:val="0"/>
      <w:marRight w:val="0"/>
      <w:marTop w:val="0"/>
      <w:marBottom w:val="0"/>
      <w:divBdr>
        <w:top w:val="none" w:sz="0" w:space="0" w:color="auto"/>
        <w:left w:val="none" w:sz="0" w:space="0" w:color="auto"/>
        <w:bottom w:val="none" w:sz="0" w:space="0" w:color="auto"/>
        <w:right w:val="none" w:sz="0" w:space="0" w:color="auto"/>
      </w:divBdr>
    </w:div>
    <w:div w:id="666204390">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4575460">
      <w:bodyDiv w:val="1"/>
      <w:marLeft w:val="0"/>
      <w:marRight w:val="0"/>
      <w:marTop w:val="0"/>
      <w:marBottom w:val="0"/>
      <w:divBdr>
        <w:top w:val="none" w:sz="0" w:space="0" w:color="auto"/>
        <w:left w:val="none" w:sz="0" w:space="0" w:color="auto"/>
        <w:bottom w:val="none" w:sz="0" w:space="0" w:color="auto"/>
        <w:right w:val="none" w:sz="0" w:space="0" w:color="auto"/>
      </w:divBdr>
    </w:div>
    <w:div w:id="675428387">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82048428">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88675623">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8166677">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702176120">
      <w:bodyDiv w:val="1"/>
      <w:marLeft w:val="0"/>
      <w:marRight w:val="0"/>
      <w:marTop w:val="0"/>
      <w:marBottom w:val="0"/>
      <w:divBdr>
        <w:top w:val="none" w:sz="0" w:space="0" w:color="auto"/>
        <w:left w:val="none" w:sz="0" w:space="0" w:color="auto"/>
        <w:bottom w:val="none" w:sz="0" w:space="0" w:color="auto"/>
        <w:right w:val="none" w:sz="0" w:space="0" w:color="auto"/>
      </w:divBdr>
    </w:div>
    <w:div w:id="704335782">
      <w:bodyDiv w:val="1"/>
      <w:marLeft w:val="0"/>
      <w:marRight w:val="0"/>
      <w:marTop w:val="0"/>
      <w:marBottom w:val="0"/>
      <w:divBdr>
        <w:top w:val="none" w:sz="0" w:space="0" w:color="auto"/>
        <w:left w:val="none" w:sz="0" w:space="0" w:color="auto"/>
        <w:bottom w:val="none" w:sz="0" w:space="0" w:color="auto"/>
        <w:right w:val="none" w:sz="0" w:space="0" w:color="auto"/>
      </w:divBdr>
    </w:div>
    <w:div w:id="705761145">
      <w:bodyDiv w:val="1"/>
      <w:marLeft w:val="0"/>
      <w:marRight w:val="0"/>
      <w:marTop w:val="0"/>
      <w:marBottom w:val="0"/>
      <w:divBdr>
        <w:top w:val="none" w:sz="0" w:space="0" w:color="auto"/>
        <w:left w:val="none" w:sz="0" w:space="0" w:color="auto"/>
        <w:bottom w:val="none" w:sz="0" w:space="0" w:color="auto"/>
        <w:right w:val="none" w:sz="0" w:space="0" w:color="auto"/>
      </w:divBdr>
    </w:div>
    <w:div w:id="707872683">
      <w:bodyDiv w:val="1"/>
      <w:marLeft w:val="0"/>
      <w:marRight w:val="0"/>
      <w:marTop w:val="0"/>
      <w:marBottom w:val="0"/>
      <w:divBdr>
        <w:top w:val="none" w:sz="0" w:space="0" w:color="auto"/>
        <w:left w:val="none" w:sz="0" w:space="0" w:color="auto"/>
        <w:bottom w:val="none" w:sz="0" w:space="0" w:color="auto"/>
        <w:right w:val="none" w:sz="0" w:space="0" w:color="auto"/>
      </w:divBdr>
    </w:div>
    <w:div w:id="708458903">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4349326">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17820049">
      <w:bodyDiv w:val="1"/>
      <w:marLeft w:val="0"/>
      <w:marRight w:val="0"/>
      <w:marTop w:val="0"/>
      <w:marBottom w:val="0"/>
      <w:divBdr>
        <w:top w:val="none" w:sz="0" w:space="0" w:color="auto"/>
        <w:left w:val="none" w:sz="0" w:space="0" w:color="auto"/>
        <w:bottom w:val="none" w:sz="0" w:space="0" w:color="auto"/>
        <w:right w:val="none" w:sz="0" w:space="0" w:color="auto"/>
      </w:divBdr>
    </w:div>
    <w:div w:id="719744354">
      <w:bodyDiv w:val="1"/>
      <w:marLeft w:val="0"/>
      <w:marRight w:val="0"/>
      <w:marTop w:val="0"/>
      <w:marBottom w:val="0"/>
      <w:divBdr>
        <w:top w:val="none" w:sz="0" w:space="0" w:color="auto"/>
        <w:left w:val="none" w:sz="0" w:space="0" w:color="auto"/>
        <w:bottom w:val="none" w:sz="0" w:space="0" w:color="auto"/>
        <w:right w:val="none" w:sz="0" w:space="0" w:color="auto"/>
      </w:divBdr>
    </w:div>
    <w:div w:id="720593118">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25224690">
      <w:bodyDiv w:val="1"/>
      <w:marLeft w:val="0"/>
      <w:marRight w:val="0"/>
      <w:marTop w:val="0"/>
      <w:marBottom w:val="0"/>
      <w:divBdr>
        <w:top w:val="none" w:sz="0" w:space="0" w:color="auto"/>
        <w:left w:val="none" w:sz="0" w:space="0" w:color="auto"/>
        <w:bottom w:val="none" w:sz="0" w:space="0" w:color="auto"/>
        <w:right w:val="none" w:sz="0" w:space="0" w:color="auto"/>
      </w:divBdr>
    </w:div>
    <w:div w:id="728458058">
      <w:bodyDiv w:val="1"/>
      <w:marLeft w:val="0"/>
      <w:marRight w:val="0"/>
      <w:marTop w:val="0"/>
      <w:marBottom w:val="0"/>
      <w:divBdr>
        <w:top w:val="none" w:sz="0" w:space="0" w:color="auto"/>
        <w:left w:val="none" w:sz="0" w:space="0" w:color="auto"/>
        <w:bottom w:val="none" w:sz="0" w:space="0" w:color="auto"/>
        <w:right w:val="none" w:sz="0" w:space="0" w:color="auto"/>
      </w:divBdr>
    </w:div>
    <w:div w:id="730271019">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36781678">
      <w:bodyDiv w:val="1"/>
      <w:marLeft w:val="0"/>
      <w:marRight w:val="0"/>
      <w:marTop w:val="0"/>
      <w:marBottom w:val="0"/>
      <w:divBdr>
        <w:top w:val="none" w:sz="0" w:space="0" w:color="auto"/>
        <w:left w:val="none" w:sz="0" w:space="0" w:color="auto"/>
        <w:bottom w:val="none" w:sz="0" w:space="0" w:color="auto"/>
        <w:right w:val="none" w:sz="0" w:space="0" w:color="auto"/>
      </w:divBdr>
    </w:div>
    <w:div w:id="742066445">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5028279">
      <w:bodyDiv w:val="1"/>
      <w:marLeft w:val="0"/>
      <w:marRight w:val="0"/>
      <w:marTop w:val="0"/>
      <w:marBottom w:val="0"/>
      <w:divBdr>
        <w:top w:val="none" w:sz="0" w:space="0" w:color="auto"/>
        <w:left w:val="none" w:sz="0" w:space="0" w:color="auto"/>
        <w:bottom w:val="none" w:sz="0" w:space="0" w:color="auto"/>
        <w:right w:val="none" w:sz="0" w:space="0" w:color="auto"/>
      </w:divBdr>
    </w:div>
    <w:div w:id="745228098">
      <w:bodyDiv w:val="1"/>
      <w:marLeft w:val="0"/>
      <w:marRight w:val="0"/>
      <w:marTop w:val="0"/>
      <w:marBottom w:val="0"/>
      <w:divBdr>
        <w:top w:val="none" w:sz="0" w:space="0" w:color="auto"/>
        <w:left w:val="none" w:sz="0" w:space="0" w:color="auto"/>
        <w:bottom w:val="none" w:sz="0" w:space="0" w:color="auto"/>
        <w:right w:val="none" w:sz="0" w:space="0" w:color="auto"/>
      </w:divBdr>
    </w:div>
    <w:div w:id="746608230">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48885423">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2236327">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45410">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7163270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8136469">
      <w:bodyDiv w:val="1"/>
      <w:marLeft w:val="0"/>
      <w:marRight w:val="0"/>
      <w:marTop w:val="0"/>
      <w:marBottom w:val="0"/>
      <w:divBdr>
        <w:top w:val="none" w:sz="0" w:space="0" w:color="auto"/>
        <w:left w:val="none" w:sz="0" w:space="0" w:color="auto"/>
        <w:bottom w:val="none" w:sz="0" w:space="0" w:color="auto"/>
        <w:right w:val="none" w:sz="0" w:space="0" w:color="auto"/>
      </w:divBdr>
    </w:div>
    <w:div w:id="778835229">
      <w:bodyDiv w:val="1"/>
      <w:marLeft w:val="0"/>
      <w:marRight w:val="0"/>
      <w:marTop w:val="0"/>
      <w:marBottom w:val="0"/>
      <w:divBdr>
        <w:top w:val="none" w:sz="0" w:space="0" w:color="auto"/>
        <w:left w:val="none" w:sz="0" w:space="0" w:color="auto"/>
        <w:bottom w:val="none" w:sz="0" w:space="0" w:color="auto"/>
        <w:right w:val="none" w:sz="0" w:space="0" w:color="auto"/>
      </w:divBdr>
    </w:div>
    <w:div w:id="778988006">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0953422">
      <w:bodyDiv w:val="1"/>
      <w:marLeft w:val="0"/>
      <w:marRight w:val="0"/>
      <w:marTop w:val="0"/>
      <w:marBottom w:val="0"/>
      <w:divBdr>
        <w:top w:val="none" w:sz="0" w:space="0" w:color="auto"/>
        <w:left w:val="none" w:sz="0" w:space="0" w:color="auto"/>
        <w:bottom w:val="none" w:sz="0" w:space="0" w:color="auto"/>
        <w:right w:val="none" w:sz="0" w:space="0" w:color="auto"/>
      </w:divBdr>
    </w:div>
    <w:div w:id="784226448">
      <w:bodyDiv w:val="1"/>
      <w:marLeft w:val="0"/>
      <w:marRight w:val="0"/>
      <w:marTop w:val="0"/>
      <w:marBottom w:val="0"/>
      <w:divBdr>
        <w:top w:val="none" w:sz="0" w:space="0" w:color="auto"/>
        <w:left w:val="none" w:sz="0" w:space="0" w:color="auto"/>
        <w:bottom w:val="none" w:sz="0" w:space="0" w:color="auto"/>
        <w:right w:val="none" w:sz="0" w:space="0" w:color="auto"/>
      </w:divBdr>
    </w:div>
    <w:div w:id="791676514">
      <w:bodyDiv w:val="1"/>
      <w:marLeft w:val="0"/>
      <w:marRight w:val="0"/>
      <w:marTop w:val="0"/>
      <w:marBottom w:val="0"/>
      <w:divBdr>
        <w:top w:val="none" w:sz="0" w:space="0" w:color="auto"/>
        <w:left w:val="none" w:sz="0" w:space="0" w:color="auto"/>
        <w:bottom w:val="none" w:sz="0" w:space="0" w:color="auto"/>
        <w:right w:val="none" w:sz="0" w:space="0" w:color="auto"/>
      </w:divBdr>
    </w:div>
    <w:div w:id="796602218">
      <w:bodyDiv w:val="1"/>
      <w:marLeft w:val="0"/>
      <w:marRight w:val="0"/>
      <w:marTop w:val="0"/>
      <w:marBottom w:val="0"/>
      <w:divBdr>
        <w:top w:val="none" w:sz="0" w:space="0" w:color="auto"/>
        <w:left w:val="none" w:sz="0" w:space="0" w:color="auto"/>
        <w:bottom w:val="none" w:sz="0" w:space="0" w:color="auto"/>
        <w:right w:val="none" w:sz="0" w:space="0" w:color="auto"/>
      </w:divBdr>
    </w:div>
    <w:div w:id="797383343">
      <w:bodyDiv w:val="1"/>
      <w:marLeft w:val="0"/>
      <w:marRight w:val="0"/>
      <w:marTop w:val="0"/>
      <w:marBottom w:val="0"/>
      <w:divBdr>
        <w:top w:val="none" w:sz="0" w:space="0" w:color="auto"/>
        <w:left w:val="none" w:sz="0" w:space="0" w:color="auto"/>
        <w:bottom w:val="none" w:sz="0" w:space="0" w:color="auto"/>
        <w:right w:val="none" w:sz="0" w:space="0" w:color="auto"/>
      </w:divBdr>
    </w:div>
    <w:div w:id="797919233">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2964973">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12480153">
      <w:bodyDiv w:val="1"/>
      <w:marLeft w:val="0"/>
      <w:marRight w:val="0"/>
      <w:marTop w:val="0"/>
      <w:marBottom w:val="0"/>
      <w:divBdr>
        <w:top w:val="none" w:sz="0" w:space="0" w:color="auto"/>
        <w:left w:val="none" w:sz="0" w:space="0" w:color="auto"/>
        <w:bottom w:val="none" w:sz="0" w:space="0" w:color="auto"/>
        <w:right w:val="none" w:sz="0" w:space="0" w:color="auto"/>
      </w:divBdr>
    </w:div>
    <w:div w:id="812672235">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764683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21822220">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31986956">
      <w:bodyDiv w:val="1"/>
      <w:marLeft w:val="0"/>
      <w:marRight w:val="0"/>
      <w:marTop w:val="0"/>
      <w:marBottom w:val="0"/>
      <w:divBdr>
        <w:top w:val="none" w:sz="0" w:space="0" w:color="auto"/>
        <w:left w:val="none" w:sz="0" w:space="0" w:color="auto"/>
        <w:bottom w:val="none" w:sz="0" w:space="0" w:color="auto"/>
        <w:right w:val="none" w:sz="0" w:space="0" w:color="auto"/>
      </w:divBdr>
    </w:div>
    <w:div w:id="832913597">
      <w:bodyDiv w:val="1"/>
      <w:marLeft w:val="0"/>
      <w:marRight w:val="0"/>
      <w:marTop w:val="0"/>
      <w:marBottom w:val="0"/>
      <w:divBdr>
        <w:top w:val="none" w:sz="0" w:space="0" w:color="auto"/>
        <w:left w:val="none" w:sz="0" w:space="0" w:color="auto"/>
        <w:bottom w:val="none" w:sz="0" w:space="0" w:color="auto"/>
        <w:right w:val="none" w:sz="0" w:space="0" w:color="auto"/>
      </w:divBdr>
    </w:div>
    <w:div w:id="835074027">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2259173">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0513490">
      <w:bodyDiv w:val="1"/>
      <w:marLeft w:val="0"/>
      <w:marRight w:val="0"/>
      <w:marTop w:val="0"/>
      <w:marBottom w:val="0"/>
      <w:divBdr>
        <w:top w:val="none" w:sz="0" w:space="0" w:color="auto"/>
        <w:left w:val="none" w:sz="0" w:space="0" w:color="auto"/>
        <w:bottom w:val="none" w:sz="0" w:space="0" w:color="auto"/>
        <w:right w:val="none" w:sz="0" w:space="0" w:color="auto"/>
      </w:divBdr>
    </w:div>
    <w:div w:id="861358854">
      <w:bodyDiv w:val="1"/>
      <w:marLeft w:val="0"/>
      <w:marRight w:val="0"/>
      <w:marTop w:val="0"/>
      <w:marBottom w:val="0"/>
      <w:divBdr>
        <w:top w:val="none" w:sz="0" w:space="0" w:color="auto"/>
        <w:left w:val="none" w:sz="0" w:space="0" w:color="auto"/>
        <w:bottom w:val="none" w:sz="0" w:space="0" w:color="auto"/>
        <w:right w:val="none" w:sz="0" w:space="0" w:color="auto"/>
      </w:divBdr>
    </w:div>
    <w:div w:id="864905772">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6413277">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77812787">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6183104">
      <w:bodyDiv w:val="1"/>
      <w:marLeft w:val="0"/>
      <w:marRight w:val="0"/>
      <w:marTop w:val="0"/>
      <w:marBottom w:val="0"/>
      <w:divBdr>
        <w:top w:val="none" w:sz="0" w:space="0" w:color="auto"/>
        <w:left w:val="none" w:sz="0" w:space="0" w:color="auto"/>
        <w:bottom w:val="none" w:sz="0" w:space="0" w:color="auto"/>
        <w:right w:val="none" w:sz="0" w:space="0" w:color="auto"/>
      </w:divBdr>
    </w:div>
    <w:div w:id="888607622">
      <w:bodyDiv w:val="1"/>
      <w:marLeft w:val="0"/>
      <w:marRight w:val="0"/>
      <w:marTop w:val="0"/>
      <w:marBottom w:val="0"/>
      <w:divBdr>
        <w:top w:val="none" w:sz="0" w:space="0" w:color="auto"/>
        <w:left w:val="none" w:sz="0" w:space="0" w:color="auto"/>
        <w:bottom w:val="none" w:sz="0" w:space="0" w:color="auto"/>
        <w:right w:val="none" w:sz="0" w:space="0" w:color="auto"/>
      </w:divBdr>
    </w:div>
    <w:div w:id="888611620">
      <w:bodyDiv w:val="1"/>
      <w:marLeft w:val="0"/>
      <w:marRight w:val="0"/>
      <w:marTop w:val="0"/>
      <w:marBottom w:val="0"/>
      <w:divBdr>
        <w:top w:val="none" w:sz="0" w:space="0" w:color="auto"/>
        <w:left w:val="none" w:sz="0" w:space="0" w:color="auto"/>
        <w:bottom w:val="none" w:sz="0" w:space="0" w:color="auto"/>
        <w:right w:val="none" w:sz="0" w:space="0" w:color="auto"/>
      </w:divBdr>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5581913">
      <w:bodyDiv w:val="1"/>
      <w:marLeft w:val="0"/>
      <w:marRight w:val="0"/>
      <w:marTop w:val="0"/>
      <w:marBottom w:val="0"/>
      <w:divBdr>
        <w:top w:val="none" w:sz="0" w:space="0" w:color="auto"/>
        <w:left w:val="none" w:sz="0" w:space="0" w:color="auto"/>
        <w:bottom w:val="none" w:sz="0" w:space="0" w:color="auto"/>
        <w:right w:val="none" w:sz="0" w:space="0" w:color="auto"/>
      </w:divBdr>
    </w:div>
    <w:div w:id="896548262">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900598810">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2712524">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07112235">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7901310">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19365822">
      <w:bodyDiv w:val="1"/>
      <w:marLeft w:val="0"/>
      <w:marRight w:val="0"/>
      <w:marTop w:val="0"/>
      <w:marBottom w:val="0"/>
      <w:divBdr>
        <w:top w:val="none" w:sz="0" w:space="0" w:color="auto"/>
        <w:left w:val="none" w:sz="0" w:space="0" w:color="auto"/>
        <w:bottom w:val="none" w:sz="0" w:space="0" w:color="auto"/>
        <w:right w:val="none" w:sz="0" w:space="0" w:color="auto"/>
      </w:divBdr>
    </w:div>
    <w:div w:id="919800391">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0525045">
      <w:bodyDiv w:val="1"/>
      <w:marLeft w:val="0"/>
      <w:marRight w:val="0"/>
      <w:marTop w:val="0"/>
      <w:marBottom w:val="0"/>
      <w:divBdr>
        <w:top w:val="none" w:sz="0" w:space="0" w:color="auto"/>
        <w:left w:val="none" w:sz="0" w:space="0" w:color="auto"/>
        <w:bottom w:val="none" w:sz="0" w:space="0" w:color="auto"/>
        <w:right w:val="none" w:sz="0" w:space="0" w:color="auto"/>
      </w:divBdr>
    </w:div>
    <w:div w:id="920866373">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26353749">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38948501">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51321104">
      <w:bodyDiv w:val="1"/>
      <w:marLeft w:val="0"/>
      <w:marRight w:val="0"/>
      <w:marTop w:val="0"/>
      <w:marBottom w:val="0"/>
      <w:divBdr>
        <w:top w:val="none" w:sz="0" w:space="0" w:color="auto"/>
        <w:left w:val="none" w:sz="0" w:space="0" w:color="auto"/>
        <w:bottom w:val="none" w:sz="0" w:space="0" w:color="auto"/>
        <w:right w:val="none" w:sz="0" w:space="0" w:color="auto"/>
      </w:divBdr>
    </w:div>
    <w:div w:id="954210552">
      <w:bodyDiv w:val="1"/>
      <w:marLeft w:val="0"/>
      <w:marRight w:val="0"/>
      <w:marTop w:val="0"/>
      <w:marBottom w:val="0"/>
      <w:divBdr>
        <w:top w:val="none" w:sz="0" w:space="0" w:color="auto"/>
        <w:left w:val="none" w:sz="0" w:space="0" w:color="auto"/>
        <w:bottom w:val="none" w:sz="0" w:space="0" w:color="auto"/>
        <w:right w:val="none" w:sz="0" w:space="0" w:color="auto"/>
      </w:divBdr>
    </w:div>
    <w:div w:id="957445004">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1155008">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5815363">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69094662">
      <w:bodyDiv w:val="1"/>
      <w:marLeft w:val="0"/>
      <w:marRight w:val="0"/>
      <w:marTop w:val="0"/>
      <w:marBottom w:val="0"/>
      <w:divBdr>
        <w:top w:val="none" w:sz="0" w:space="0" w:color="auto"/>
        <w:left w:val="none" w:sz="0" w:space="0" w:color="auto"/>
        <w:bottom w:val="none" w:sz="0" w:space="0" w:color="auto"/>
        <w:right w:val="none" w:sz="0" w:space="0" w:color="auto"/>
      </w:divBdr>
    </w:div>
    <w:div w:id="969170088">
      <w:bodyDiv w:val="1"/>
      <w:marLeft w:val="0"/>
      <w:marRight w:val="0"/>
      <w:marTop w:val="0"/>
      <w:marBottom w:val="0"/>
      <w:divBdr>
        <w:top w:val="none" w:sz="0" w:space="0" w:color="auto"/>
        <w:left w:val="none" w:sz="0" w:space="0" w:color="auto"/>
        <w:bottom w:val="none" w:sz="0" w:space="0" w:color="auto"/>
        <w:right w:val="none" w:sz="0" w:space="0" w:color="auto"/>
      </w:divBdr>
    </w:div>
    <w:div w:id="970794233">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74526656">
      <w:bodyDiv w:val="1"/>
      <w:marLeft w:val="0"/>
      <w:marRight w:val="0"/>
      <w:marTop w:val="0"/>
      <w:marBottom w:val="0"/>
      <w:divBdr>
        <w:top w:val="none" w:sz="0" w:space="0" w:color="auto"/>
        <w:left w:val="none" w:sz="0" w:space="0" w:color="auto"/>
        <w:bottom w:val="none" w:sz="0" w:space="0" w:color="auto"/>
        <w:right w:val="none" w:sz="0" w:space="0" w:color="auto"/>
      </w:divBdr>
    </w:div>
    <w:div w:id="976640416">
      <w:bodyDiv w:val="1"/>
      <w:marLeft w:val="0"/>
      <w:marRight w:val="0"/>
      <w:marTop w:val="0"/>
      <w:marBottom w:val="0"/>
      <w:divBdr>
        <w:top w:val="none" w:sz="0" w:space="0" w:color="auto"/>
        <w:left w:val="none" w:sz="0" w:space="0" w:color="auto"/>
        <w:bottom w:val="none" w:sz="0" w:space="0" w:color="auto"/>
        <w:right w:val="none" w:sz="0" w:space="0" w:color="auto"/>
      </w:divBdr>
    </w:div>
    <w:div w:id="976765999">
      <w:bodyDiv w:val="1"/>
      <w:marLeft w:val="0"/>
      <w:marRight w:val="0"/>
      <w:marTop w:val="0"/>
      <w:marBottom w:val="0"/>
      <w:divBdr>
        <w:top w:val="none" w:sz="0" w:space="0" w:color="auto"/>
        <w:left w:val="none" w:sz="0" w:space="0" w:color="auto"/>
        <w:bottom w:val="none" w:sz="0" w:space="0" w:color="auto"/>
        <w:right w:val="none" w:sz="0" w:space="0" w:color="auto"/>
      </w:divBdr>
    </w:div>
    <w:div w:id="977342789">
      <w:bodyDiv w:val="1"/>
      <w:marLeft w:val="0"/>
      <w:marRight w:val="0"/>
      <w:marTop w:val="0"/>
      <w:marBottom w:val="0"/>
      <w:divBdr>
        <w:top w:val="none" w:sz="0" w:space="0" w:color="auto"/>
        <w:left w:val="none" w:sz="0" w:space="0" w:color="auto"/>
        <w:bottom w:val="none" w:sz="0" w:space="0" w:color="auto"/>
        <w:right w:val="none" w:sz="0" w:space="0" w:color="auto"/>
      </w:divBdr>
    </w:div>
    <w:div w:id="978536448">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0862434">
      <w:bodyDiv w:val="1"/>
      <w:marLeft w:val="0"/>
      <w:marRight w:val="0"/>
      <w:marTop w:val="0"/>
      <w:marBottom w:val="0"/>
      <w:divBdr>
        <w:top w:val="none" w:sz="0" w:space="0" w:color="auto"/>
        <w:left w:val="none" w:sz="0" w:space="0" w:color="auto"/>
        <w:bottom w:val="none" w:sz="0" w:space="0" w:color="auto"/>
        <w:right w:val="none" w:sz="0" w:space="0" w:color="auto"/>
      </w:divBdr>
    </w:div>
    <w:div w:id="992947423">
      <w:bodyDiv w:val="1"/>
      <w:marLeft w:val="0"/>
      <w:marRight w:val="0"/>
      <w:marTop w:val="0"/>
      <w:marBottom w:val="0"/>
      <w:divBdr>
        <w:top w:val="none" w:sz="0" w:space="0" w:color="auto"/>
        <w:left w:val="none" w:sz="0" w:space="0" w:color="auto"/>
        <w:bottom w:val="none" w:sz="0" w:space="0" w:color="auto"/>
        <w:right w:val="none" w:sz="0" w:space="0" w:color="auto"/>
      </w:divBdr>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06249309">
      <w:bodyDiv w:val="1"/>
      <w:marLeft w:val="0"/>
      <w:marRight w:val="0"/>
      <w:marTop w:val="0"/>
      <w:marBottom w:val="0"/>
      <w:divBdr>
        <w:top w:val="none" w:sz="0" w:space="0" w:color="auto"/>
        <w:left w:val="none" w:sz="0" w:space="0" w:color="auto"/>
        <w:bottom w:val="none" w:sz="0" w:space="0" w:color="auto"/>
        <w:right w:val="none" w:sz="0" w:space="0" w:color="auto"/>
      </w:divBdr>
    </w:div>
    <w:div w:id="1009061946">
      <w:bodyDiv w:val="1"/>
      <w:marLeft w:val="0"/>
      <w:marRight w:val="0"/>
      <w:marTop w:val="0"/>
      <w:marBottom w:val="0"/>
      <w:divBdr>
        <w:top w:val="none" w:sz="0" w:space="0" w:color="auto"/>
        <w:left w:val="none" w:sz="0" w:space="0" w:color="auto"/>
        <w:bottom w:val="none" w:sz="0" w:space="0" w:color="auto"/>
        <w:right w:val="none" w:sz="0" w:space="0" w:color="auto"/>
      </w:divBdr>
    </w:div>
    <w:div w:id="1009062183">
      <w:bodyDiv w:val="1"/>
      <w:marLeft w:val="0"/>
      <w:marRight w:val="0"/>
      <w:marTop w:val="0"/>
      <w:marBottom w:val="0"/>
      <w:divBdr>
        <w:top w:val="none" w:sz="0" w:space="0" w:color="auto"/>
        <w:left w:val="none" w:sz="0" w:space="0" w:color="auto"/>
        <w:bottom w:val="none" w:sz="0" w:space="0" w:color="auto"/>
        <w:right w:val="none" w:sz="0" w:space="0" w:color="auto"/>
      </w:divBdr>
    </w:div>
    <w:div w:id="1017804822">
      <w:bodyDiv w:val="1"/>
      <w:marLeft w:val="0"/>
      <w:marRight w:val="0"/>
      <w:marTop w:val="0"/>
      <w:marBottom w:val="0"/>
      <w:divBdr>
        <w:top w:val="none" w:sz="0" w:space="0" w:color="auto"/>
        <w:left w:val="none" w:sz="0" w:space="0" w:color="auto"/>
        <w:bottom w:val="none" w:sz="0" w:space="0" w:color="auto"/>
        <w:right w:val="none" w:sz="0" w:space="0" w:color="auto"/>
      </w:divBdr>
    </w:div>
    <w:div w:id="1018970235">
      <w:bodyDiv w:val="1"/>
      <w:marLeft w:val="0"/>
      <w:marRight w:val="0"/>
      <w:marTop w:val="0"/>
      <w:marBottom w:val="0"/>
      <w:divBdr>
        <w:top w:val="none" w:sz="0" w:space="0" w:color="auto"/>
        <w:left w:val="none" w:sz="0" w:space="0" w:color="auto"/>
        <w:bottom w:val="none" w:sz="0" w:space="0" w:color="auto"/>
        <w:right w:val="none" w:sz="0" w:space="0" w:color="auto"/>
      </w:divBdr>
    </w:div>
    <w:div w:id="1019889490">
      <w:bodyDiv w:val="1"/>
      <w:marLeft w:val="0"/>
      <w:marRight w:val="0"/>
      <w:marTop w:val="0"/>
      <w:marBottom w:val="0"/>
      <w:divBdr>
        <w:top w:val="none" w:sz="0" w:space="0" w:color="auto"/>
        <w:left w:val="none" w:sz="0" w:space="0" w:color="auto"/>
        <w:bottom w:val="none" w:sz="0" w:space="0" w:color="auto"/>
        <w:right w:val="none" w:sz="0" w:space="0" w:color="auto"/>
      </w:divBdr>
    </w:div>
    <w:div w:id="1020855053">
      <w:bodyDiv w:val="1"/>
      <w:marLeft w:val="0"/>
      <w:marRight w:val="0"/>
      <w:marTop w:val="0"/>
      <w:marBottom w:val="0"/>
      <w:divBdr>
        <w:top w:val="none" w:sz="0" w:space="0" w:color="auto"/>
        <w:left w:val="none" w:sz="0" w:space="0" w:color="auto"/>
        <w:bottom w:val="none" w:sz="0" w:space="0" w:color="auto"/>
        <w:right w:val="none" w:sz="0" w:space="0" w:color="auto"/>
      </w:divBdr>
    </w:div>
    <w:div w:id="1025911938">
      <w:bodyDiv w:val="1"/>
      <w:marLeft w:val="0"/>
      <w:marRight w:val="0"/>
      <w:marTop w:val="0"/>
      <w:marBottom w:val="0"/>
      <w:divBdr>
        <w:top w:val="none" w:sz="0" w:space="0" w:color="auto"/>
        <w:left w:val="none" w:sz="0" w:space="0" w:color="auto"/>
        <w:bottom w:val="none" w:sz="0" w:space="0" w:color="auto"/>
        <w:right w:val="none" w:sz="0" w:space="0" w:color="auto"/>
      </w:divBdr>
    </w:div>
    <w:div w:id="1030228348">
      <w:bodyDiv w:val="1"/>
      <w:marLeft w:val="0"/>
      <w:marRight w:val="0"/>
      <w:marTop w:val="0"/>
      <w:marBottom w:val="0"/>
      <w:divBdr>
        <w:top w:val="none" w:sz="0" w:space="0" w:color="auto"/>
        <w:left w:val="none" w:sz="0" w:space="0" w:color="auto"/>
        <w:bottom w:val="none" w:sz="0" w:space="0" w:color="auto"/>
        <w:right w:val="none" w:sz="0" w:space="0" w:color="auto"/>
      </w:divBdr>
    </w:div>
    <w:div w:id="1031153053">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39206015">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2709556">
      <w:bodyDiv w:val="1"/>
      <w:marLeft w:val="0"/>
      <w:marRight w:val="0"/>
      <w:marTop w:val="0"/>
      <w:marBottom w:val="0"/>
      <w:divBdr>
        <w:top w:val="none" w:sz="0" w:space="0" w:color="auto"/>
        <w:left w:val="none" w:sz="0" w:space="0" w:color="auto"/>
        <w:bottom w:val="none" w:sz="0" w:space="0" w:color="auto"/>
        <w:right w:val="none" w:sz="0" w:space="0" w:color="auto"/>
      </w:divBdr>
    </w:div>
    <w:div w:id="1044213057">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49501585">
      <w:bodyDiv w:val="1"/>
      <w:marLeft w:val="0"/>
      <w:marRight w:val="0"/>
      <w:marTop w:val="0"/>
      <w:marBottom w:val="0"/>
      <w:divBdr>
        <w:top w:val="none" w:sz="0" w:space="0" w:color="auto"/>
        <w:left w:val="none" w:sz="0" w:space="0" w:color="auto"/>
        <w:bottom w:val="none" w:sz="0" w:space="0" w:color="auto"/>
        <w:right w:val="none" w:sz="0" w:space="0" w:color="auto"/>
      </w:divBdr>
    </w:div>
    <w:div w:id="1053890981">
      <w:bodyDiv w:val="1"/>
      <w:marLeft w:val="0"/>
      <w:marRight w:val="0"/>
      <w:marTop w:val="0"/>
      <w:marBottom w:val="0"/>
      <w:divBdr>
        <w:top w:val="none" w:sz="0" w:space="0" w:color="auto"/>
        <w:left w:val="none" w:sz="0" w:space="0" w:color="auto"/>
        <w:bottom w:val="none" w:sz="0" w:space="0" w:color="auto"/>
        <w:right w:val="none" w:sz="0" w:space="0" w:color="auto"/>
      </w:divBdr>
    </w:div>
    <w:div w:id="1054086344">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019082">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0712883">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71004985">
      <w:bodyDiv w:val="1"/>
      <w:marLeft w:val="0"/>
      <w:marRight w:val="0"/>
      <w:marTop w:val="0"/>
      <w:marBottom w:val="0"/>
      <w:divBdr>
        <w:top w:val="none" w:sz="0" w:space="0" w:color="auto"/>
        <w:left w:val="none" w:sz="0" w:space="0" w:color="auto"/>
        <w:bottom w:val="none" w:sz="0" w:space="0" w:color="auto"/>
        <w:right w:val="none" w:sz="0" w:space="0" w:color="auto"/>
      </w:divBdr>
    </w:div>
    <w:div w:id="1071080791">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76777878">
      <w:bodyDiv w:val="1"/>
      <w:marLeft w:val="0"/>
      <w:marRight w:val="0"/>
      <w:marTop w:val="0"/>
      <w:marBottom w:val="0"/>
      <w:divBdr>
        <w:top w:val="none" w:sz="0" w:space="0" w:color="auto"/>
        <w:left w:val="none" w:sz="0" w:space="0" w:color="auto"/>
        <w:bottom w:val="none" w:sz="0" w:space="0" w:color="auto"/>
        <w:right w:val="none" w:sz="0" w:space="0" w:color="auto"/>
      </w:divBdr>
    </w:div>
    <w:div w:id="1077285274">
      <w:bodyDiv w:val="1"/>
      <w:marLeft w:val="0"/>
      <w:marRight w:val="0"/>
      <w:marTop w:val="0"/>
      <w:marBottom w:val="0"/>
      <w:divBdr>
        <w:top w:val="none" w:sz="0" w:space="0" w:color="auto"/>
        <w:left w:val="none" w:sz="0" w:space="0" w:color="auto"/>
        <w:bottom w:val="none" w:sz="0" w:space="0" w:color="auto"/>
        <w:right w:val="none" w:sz="0" w:space="0" w:color="auto"/>
      </w:divBdr>
    </w:div>
    <w:div w:id="1081873609">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6225564">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88962453">
      <w:bodyDiv w:val="1"/>
      <w:marLeft w:val="0"/>
      <w:marRight w:val="0"/>
      <w:marTop w:val="0"/>
      <w:marBottom w:val="0"/>
      <w:divBdr>
        <w:top w:val="none" w:sz="0" w:space="0" w:color="auto"/>
        <w:left w:val="none" w:sz="0" w:space="0" w:color="auto"/>
        <w:bottom w:val="none" w:sz="0" w:space="0" w:color="auto"/>
        <w:right w:val="none" w:sz="0" w:space="0" w:color="auto"/>
      </w:divBdr>
    </w:div>
    <w:div w:id="1090198751">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47679">
      <w:bodyDiv w:val="1"/>
      <w:marLeft w:val="0"/>
      <w:marRight w:val="0"/>
      <w:marTop w:val="0"/>
      <w:marBottom w:val="0"/>
      <w:divBdr>
        <w:top w:val="none" w:sz="0" w:space="0" w:color="auto"/>
        <w:left w:val="none" w:sz="0" w:space="0" w:color="auto"/>
        <w:bottom w:val="none" w:sz="0" w:space="0" w:color="auto"/>
        <w:right w:val="none" w:sz="0" w:space="0" w:color="auto"/>
      </w:divBdr>
    </w:div>
    <w:div w:id="1105420353">
      <w:bodyDiv w:val="1"/>
      <w:marLeft w:val="0"/>
      <w:marRight w:val="0"/>
      <w:marTop w:val="0"/>
      <w:marBottom w:val="0"/>
      <w:divBdr>
        <w:top w:val="none" w:sz="0" w:space="0" w:color="auto"/>
        <w:left w:val="none" w:sz="0" w:space="0" w:color="auto"/>
        <w:bottom w:val="none" w:sz="0" w:space="0" w:color="auto"/>
        <w:right w:val="none" w:sz="0" w:space="0" w:color="auto"/>
      </w:divBdr>
    </w:div>
    <w:div w:id="1106081000">
      <w:bodyDiv w:val="1"/>
      <w:marLeft w:val="0"/>
      <w:marRight w:val="0"/>
      <w:marTop w:val="0"/>
      <w:marBottom w:val="0"/>
      <w:divBdr>
        <w:top w:val="none" w:sz="0" w:space="0" w:color="auto"/>
        <w:left w:val="none" w:sz="0" w:space="0" w:color="auto"/>
        <w:bottom w:val="none" w:sz="0" w:space="0" w:color="auto"/>
        <w:right w:val="none" w:sz="0" w:space="0" w:color="auto"/>
      </w:divBdr>
      <w:divsChild>
        <w:div w:id="146828762">
          <w:marLeft w:val="576"/>
          <w:marRight w:val="0"/>
          <w:marTop w:val="0"/>
          <w:marBottom w:val="240"/>
          <w:divBdr>
            <w:top w:val="none" w:sz="0" w:space="0" w:color="auto"/>
            <w:left w:val="none" w:sz="0" w:space="0" w:color="auto"/>
            <w:bottom w:val="none" w:sz="0" w:space="0" w:color="auto"/>
            <w:right w:val="none" w:sz="0" w:space="0" w:color="auto"/>
          </w:divBdr>
        </w:div>
        <w:div w:id="235625964">
          <w:marLeft w:val="576"/>
          <w:marRight w:val="0"/>
          <w:marTop w:val="0"/>
          <w:marBottom w:val="240"/>
          <w:divBdr>
            <w:top w:val="none" w:sz="0" w:space="0" w:color="auto"/>
            <w:left w:val="none" w:sz="0" w:space="0" w:color="auto"/>
            <w:bottom w:val="none" w:sz="0" w:space="0" w:color="auto"/>
            <w:right w:val="none" w:sz="0" w:space="0" w:color="auto"/>
          </w:divBdr>
        </w:div>
        <w:div w:id="673727758">
          <w:marLeft w:val="576"/>
          <w:marRight w:val="0"/>
          <w:marTop w:val="0"/>
          <w:marBottom w:val="240"/>
          <w:divBdr>
            <w:top w:val="none" w:sz="0" w:space="0" w:color="auto"/>
            <w:left w:val="none" w:sz="0" w:space="0" w:color="auto"/>
            <w:bottom w:val="none" w:sz="0" w:space="0" w:color="auto"/>
            <w:right w:val="none" w:sz="0" w:space="0" w:color="auto"/>
          </w:divBdr>
        </w:div>
        <w:div w:id="1614363792">
          <w:marLeft w:val="576"/>
          <w:marRight w:val="0"/>
          <w:marTop w:val="0"/>
          <w:marBottom w:val="240"/>
          <w:divBdr>
            <w:top w:val="none" w:sz="0" w:space="0" w:color="auto"/>
            <w:left w:val="none" w:sz="0" w:space="0" w:color="auto"/>
            <w:bottom w:val="none" w:sz="0" w:space="0" w:color="auto"/>
            <w:right w:val="none" w:sz="0" w:space="0" w:color="auto"/>
          </w:divBdr>
        </w:div>
        <w:div w:id="2007320204">
          <w:marLeft w:val="576"/>
          <w:marRight w:val="0"/>
          <w:marTop w:val="0"/>
          <w:marBottom w:val="240"/>
          <w:divBdr>
            <w:top w:val="none" w:sz="0" w:space="0" w:color="auto"/>
            <w:left w:val="none" w:sz="0" w:space="0" w:color="auto"/>
            <w:bottom w:val="none" w:sz="0" w:space="0" w:color="auto"/>
            <w:right w:val="none" w:sz="0" w:space="0" w:color="auto"/>
          </w:divBdr>
        </w:div>
      </w:divsChild>
    </w:div>
    <w:div w:id="1108621543">
      <w:bodyDiv w:val="1"/>
      <w:marLeft w:val="0"/>
      <w:marRight w:val="0"/>
      <w:marTop w:val="0"/>
      <w:marBottom w:val="0"/>
      <w:divBdr>
        <w:top w:val="none" w:sz="0" w:space="0" w:color="auto"/>
        <w:left w:val="none" w:sz="0" w:space="0" w:color="auto"/>
        <w:bottom w:val="none" w:sz="0" w:space="0" w:color="auto"/>
        <w:right w:val="none" w:sz="0" w:space="0" w:color="auto"/>
      </w:divBdr>
    </w:div>
    <w:div w:id="1112700950">
      <w:bodyDiv w:val="1"/>
      <w:marLeft w:val="0"/>
      <w:marRight w:val="0"/>
      <w:marTop w:val="0"/>
      <w:marBottom w:val="0"/>
      <w:divBdr>
        <w:top w:val="none" w:sz="0" w:space="0" w:color="auto"/>
        <w:left w:val="none" w:sz="0" w:space="0" w:color="auto"/>
        <w:bottom w:val="none" w:sz="0" w:space="0" w:color="auto"/>
        <w:right w:val="none" w:sz="0" w:space="0" w:color="auto"/>
      </w:divBdr>
    </w:div>
    <w:div w:id="1116102419">
      <w:bodyDiv w:val="1"/>
      <w:marLeft w:val="0"/>
      <w:marRight w:val="0"/>
      <w:marTop w:val="0"/>
      <w:marBottom w:val="0"/>
      <w:divBdr>
        <w:top w:val="none" w:sz="0" w:space="0" w:color="auto"/>
        <w:left w:val="none" w:sz="0" w:space="0" w:color="auto"/>
        <w:bottom w:val="none" w:sz="0" w:space="0" w:color="auto"/>
        <w:right w:val="none" w:sz="0" w:space="0" w:color="auto"/>
      </w:divBdr>
    </w:div>
    <w:div w:id="1125809752">
      <w:bodyDiv w:val="1"/>
      <w:marLeft w:val="0"/>
      <w:marRight w:val="0"/>
      <w:marTop w:val="0"/>
      <w:marBottom w:val="0"/>
      <w:divBdr>
        <w:top w:val="none" w:sz="0" w:space="0" w:color="auto"/>
        <w:left w:val="none" w:sz="0" w:space="0" w:color="auto"/>
        <w:bottom w:val="none" w:sz="0" w:space="0" w:color="auto"/>
        <w:right w:val="none" w:sz="0" w:space="0" w:color="auto"/>
      </w:divBdr>
    </w:div>
    <w:div w:id="1126002220">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30712497">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6610248">
      <w:bodyDiv w:val="1"/>
      <w:marLeft w:val="0"/>
      <w:marRight w:val="0"/>
      <w:marTop w:val="0"/>
      <w:marBottom w:val="0"/>
      <w:divBdr>
        <w:top w:val="none" w:sz="0" w:space="0" w:color="auto"/>
        <w:left w:val="none" w:sz="0" w:space="0" w:color="auto"/>
        <w:bottom w:val="none" w:sz="0" w:space="0" w:color="auto"/>
        <w:right w:val="none" w:sz="0" w:space="0" w:color="auto"/>
      </w:divBdr>
    </w:div>
    <w:div w:id="1137837279">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41730322">
      <w:bodyDiv w:val="1"/>
      <w:marLeft w:val="0"/>
      <w:marRight w:val="0"/>
      <w:marTop w:val="0"/>
      <w:marBottom w:val="0"/>
      <w:divBdr>
        <w:top w:val="none" w:sz="0" w:space="0" w:color="auto"/>
        <w:left w:val="none" w:sz="0" w:space="0" w:color="auto"/>
        <w:bottom w:val="none" w:sz="0" w:space="0" w:color="auto"/>
        <w:right w:val="none" w:sz="0" w:space="0" w:color="auto"/>
      </w:divBdr>
    </w:div>
    <w:div w:id="1148208499">
      <w:bodyDiv w:val="1"/>
      <w:marLeft w:val="0"/>
      <w:marRight w:val="0"/>
      <w:marTop w:val="0"/>
      <w:marBottom w:val="0"/>
      <w:divBdr>
        <w:top w:val="none" w:sz="0" w:space="0" w:color="auto"/>
        <w:left w:val="none" w:sz="0" w:space="0" w:color="auto"/>
        <w:bottom w:val="none" w:sz="0" w:space="0" w:color="auto"/>
        <w:right w:val="none" w:sz="0" w:space="0" w:color="auto"/>
      </w:divBdr>
    </w:div>
    <w:div w:id="1149978019">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5708054">
      <w:bodyDiv w:val="1"/>
      <w:marLeft w:val="0"/>
      <w:marRight w:val="0"/>
      <w:marTop w:val="0"/>
      <w:marBottom w:val="0"/>
      <w:divBdr>
        <w:top w:val="none" w:sz="0" w:space="0" w:color="auto"/>
        <w:left w:val="none" w:sz="0" w:space="0" w:color="auto"/>
        <w:bottom w:val="none" w:sz="0" w:space="0" w:color="auto"/>
        <w:right w:val="none" w:sz="0" w:space="0" w:color="auto"/>
      </w:divBdr>
    </w:div>
    <w:div w:id="1166477055">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4497013">
      <w:bodyDiv w:val="1"/>
      <w:marLeft w:val="0"/>
      <w:marRight w:val="0"/>
      <w:marTop w:val="0"/>
      <w:marBottom w:val="0"/>
      <w:divBdr>
        <w:top w:val="none" w:sz="0" w:space="0" w:color="auto"/>
        <w:left w:val="none" w:sz="0" w:space="0" w:color="auto"/>
        <w:bottom w:val="none" w:sz="0" w:space="0" w:color="auto"/>
        <w:right w:val="none" w:sz="0" w:space="0" w:color="auto"/>
      </w:divBdr>
    </w:div>
    <w:div w:id="1175653823">
      <w:bodyDiv w:val="1"/>
      <w:marLeft w:val="0"/>
      <w:marRight w:val="0"/>
      <w:marTop w:val="0"/>
      <w:marBottom w:val="0"/>
      <w:divBdr>
        <w:top w:val="none" w:sz="0" w:space="0" w:color="auto"/>
        <w:left w:val="none" w:sz="0" w:space="0" w:color="auto"/>
        <w:bottom w:val="none" w:sz="0" w:space="0" w:color="auto"/>
        <w:right w:val="none" w:sz="0" w:space="0" w:color="auto"/>
      </w:divBdr>
    </w:div>
    <w:div w:id="1175922990">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2745835">
      <w:bodyDiv w:val="1"/>
      <w:marLeft w:val="0"/>
      <w:marRight w:val="0"/>
      <w:marTop w:val="0"/>
      <w:marBottom w:val="0"/>
      <w:divBdr>
        <w:top w:val="none" w:sz="0" w:space="0" w:color="auto"/>
        <w:left w:val="none" w:sz="0" w:space="0" w:color="auto"/>
        <w:bottom w:val="none" w:sz="0" w:space="0" w:color="auto"/>
        <w:right w:val="none" w:sz="0" w:space="0" w:color="auto"/>
      </w:divBdr>
    </w:div>
    <w:div w:id="1183011219">
      <w:bodyDiv w:val="1"/>
      <w:marLeft w:val="0"/>
      <w:marRight w:val="0"/>
      <w:marTop w:val="0"/>
      <w:marBottom w:val="0"/>
      <w:divBdr>
        <w:top w:val="none" w:sz="0" w:space="0" w:color="auto"/>
        <w:left w:val="none" w:sz="0" w:space="0" w:color="auto"/>
        <w:bottom w:val="none" w:sz="0" w:space="0" w:color="auto"/>
        <w:right w:val="none" w:sz="0" w:space="0" w:color="auto"/>
      </w:divBdr>
    </w:div>
    <w:div w:id="1183324077">
      <w:bodyDiv w:val="1"/>
      <w:marLeft w:val="0"/>
      <w:marRight w:val="0"/>
      <w:marTop w:val="0"/>
      <w:marBottom w:val="0"/>
      <w:divBdr>
        <w:top w:val="none" w:sz="0" w:space="0" w:color="auto"/>
        <w:left w:val="none" w:sz="0" w:space="0" w:color="auto"/>
        <w:bottom w:val="none" w:sz="0" w:space="0" w:color="auto"/>
        <w:right w:val="none" w:sz="0" w:space="0" w:color="auto"/>
      </w:divBdr>
    </w:div>
    <w:div w:id="1183788803">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90683975">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199850844">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6793369">
      <w:bodyDiv w:val="1"/>
      <w:marLeft w:val="0"/>
      <w:marRight w:val="0"/>
      <w:marTop w:val="0"/>
      <w:marBottom w:val="0"/>
      <w:divBdr>
        <w:top w:val="none" w:sz="0" w:space="0" w:color="auto"/>
        <w:left w:val="none" w:sz="0" w:space="0" w:color="auto"/>
        <w:bottom w:val="none" w:sz="0" w:space="0" w:color="auto"/>
        <w:right w:val="none" w:sz="0" w:space="0" w:color="auto"/>
      </w:divBdr>
    </w:div>
    <w:div w:id="1207255944">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3076100">
      <w:bodyDiv w:val="1"/>
      <w:marLeft w:val="0"/>
      <w:marRight w:val="0"/>
      <w:marTop w:val="0"/>
      <w:marBottom w:val="0"/>
      <w:divBdr>
        <w:top w:val="none" w:sz="0" w:space="0" w:color="auto"/>
        <w:left w:val="none" w:sz="0" w:space="0" w:color="auto"/>
        <w:bottom w:val="none" w:sz="0" w:space="0" w:color="auto"/>
        <w:right w:val="none" w:sz="0" w:space="0" w:color="auto"/>
      </w:divBdr>
    </w:div>
    <w:div w:id="1213930902">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7204597">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28607205">
      <w:bodyDiv w:val="1"/>
      <w:marLeft w:val="0"/>
      <w:marRight w:val="0"/>
      <w:marTop w:val="0"/>
      <w:marBottom w:val="0"/>
      <w:divBdr>
        <w:top w:val="none" w:sz="0" w:space="0" w:color="auto"/>
        <w:left w:val="none" w:sz="0" w:space="0" w:color="auto"/>
        <w:bottom w:val="none" w:sz="0" w:space="0" w:color="auto"/>
        <w:right w:val="none" w:sz="0" w:space="0" w:color="auto"/>
      </w:divBdr>
    </w:div>
    <w:div w:id="1231387242">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42837330">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7417237">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51159798">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4993385">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0431082">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2494821">
      <w:bodyDiv w:val="1"/>
      <w:marLeft w:val="0"/>
      <w:marRight w:val="0"/>
      <w:marTop w:val="0"/>
      <w:marBottom w:val="0"/>
      <w:divBdr>
        <w:top w:val="none" w:sz="0" w:space="0" w:color="auto"/>
        <w:left w:val="none" w:sz="0" w:space="0" w:color="auto"/>
        <w:bottom w:val="none" w:sz="0" w:space="0" w:color="auto"/>
        <w:right w:val="none" w:sz="0" w:space="0" w:color="auto"/>
      </w:divBdr>
    </w:div>
    <w:div w:id="1282834028">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287083736">
      <w:bodyDiv w:val="1"/>
      <w:marLeft w:val="0"/>
      <w:marRight w:val="0"/>
      <w:marTop w:val="0"/>
      <w:marBottom w:val="0"/>
      <w:divBdr>
        <w:top w:val="none" w:sz="0" w:space="0" w:color="auto"/>
        <w:left w:val="none" w:sz="0" w:space="0" w:color="auto"/>
        <w:bottom w:val="none" w:sz="0" w:space="0" w:color="auto"/>
        <w:right w:val="none" w:sz="0" w:space="0" w:color="auto"/>
      </w:divBdr>
    </w:div>
    <w:div w:id="1287152879">
      <w:bodyDiv w:val="1"/>
      <w:marLeft w:val="0"/>
      <w:marRight w:val="0"/>
      <w:marTop w:val="0"/>
      <w:marBottom w:val="0"/>
      <w:divBdr>
        <w:top w:val="none" w:sz="0" w:space="0" w:color="auto"/>
        <w:left w:val="none" w:sz="0" w:space="0" w:color="auto"/>
        <w:bottom w:val="none" w:sz="0" w:space="0" w:color="auto"/>
        <w:right w:val="none" w:sz="0" w:space="0" w:color="auto"/>
      </w:divBdr>
    </w:div>
    <w:div w:id="1287658810">
      <w:bodyDiv w:val="1"/>
      <w:marLeft w:val="0"/>
      <w:marRight w:val="0"/>
      <w:marTop w:val="0"/>
      <w:marBottom w:val="0"/>
      <w:divBdr>
        <w:top w:val="none" w:sz="0" w:space="0" w:color="auto"/>
        <w:left w:val="none" w:sz="0" w:space="0" w:color="auto"/>
        <w:bottom w:val="none" w:sz="0" w:space="0" w:color="auto"/>
        <w:right w:val="none" w:sz="0" w:space="0" w:color="auto"/>
      </w:divBdr>
    </w:div>
    <w:div w:id="1291091469">
      <w:bodyDiv w:val="1"/>
      <w:marLeft w:val="0"/>
      <w:marRight w:val="0"/>
      <w:marTop w:val="0"/>
      <w:marBottom w:val="0"/>
      <w:divBdr>
        <w:top w:val="none" w:sz="0" w:space="0" w:color="auto"/>
        <w:left w:val="none" w:sz="0" w:space="0" w:color="auto"/>
        <w:bottom w:val="none" w:sz="0" w:space="0" w:color="auto"/>
        <w:right w:val="none" w:sz="0" w:space="0" w:color="auto"/>
      </w:divBdr>
    </w:div>
    <w:div w:id="1294672351">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7129217">
      <w:bodyDiv w:val="1"/>
      <w:marLeft w:val="0"/>
      <w:marRight w:val="0"/>
      <w:marTop w:val="0"/>
      <w:marBottom w:val="0"/>
      <w:divBdr>
        <w:top w:val="none" w:sz="0" w:space="0" w:color="auto"/>
        <w:left w:val="none" w:sz="0" w:space="0" w:color="auto"/>
        <w:bottom w:val="none" w:sz="0" w:space="0" w:color="auto"/>
        <w:right w:val="none" w:sz="0" w:space="0" w:color="auto"/>
      </w:divBdr>
    </w:div>
    <w:div w:id="1308509725">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296879">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21537233">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28288362">
      <w:bodyDiv w:val="1"/>
      <w:marLeft w:val="0"/>
      <w:marRight w:val="0"/>
      <w:marTop w:val="0"/>
      <w:marBottom w:val="0"/>
      <w:divBdr>
        <w:top w:val="none" w:sz="0" w:space="0" w:color="auto"/>
        <w:left w:val="none" w:sz="0" w:space="0" w:color="auto"/>
        <w:bottom w:val="none" w:sz="0" w:space="0" w:color="auto"/>
        <w:right w:val="none" w:sz="0" w:space="0" w:color="auto"/>
      </w:divBdr>
    </w:div>
    <w:div w:id="1329333828">
      <w:bodyDiv w:val="1"/>
      <w:marLeft w:val="0"/>
      <w:marRight w:val="0"/>
      <w:marTop w:val="0"/>
      <w:marBottom w:val="0"/>
      <w:divBdr>
        <w:top w:val="none" w:sz="0" w:space="0" w:color="auto"/>
        <w:left w:val="none" w:sz="0" w:space="0" w:color="auto"/>
        <w:bottom w:val="none" w:sz="0" w:space="0" w:color="auto"/>
        <w:right w:val="none" w:sz="0" w:space="0" w:color="auto"/>
      </w:divBdr>
    </w:div>
    <w:div w:id="1331567028">
      <w:bodyDiv w:val="1"/>
      <w:marLeft w:val="0"/>
      <w:marRight w:val="0"/>
      <w:marTop w:val="0"/>
      <w:marBottom w:val="0"/>
      <w:divBdr>
        <w:top w:val="none" w:sz="0" w:space="0" w:color="auto"/>
        <w:left w:val="none" w:sz="0" w:space="0" w:color="auto"/>
        <w:bottom w:val="none" w:sz="0" w:space="0" w:color="auto"/>
        <w:right w:val="none" w:sz="0" w:space="0" w:color="auto"/>
      </w:divBdr>
    </w:div>
    <w:div w:id="1331832132">
      <w:bodyDiv w:val="1"/>
      <w:marLeft w:val="0"/>
      <w:marRight w:val="0"/>
      <w:marTop w:val="0"/>
      <w:marBottom w:val="0"/>
      <w:divBdr>
        <w:top w:val="none" w:sz="0" w:space="0" w:color="auto"/>
        <w:left w:val="none" w:sz="0" w:space="0" w:color="auto"/>
        <w:bottom w:val="none" w:sz="0" w:space="0" w:color="auto"/>
        <w:right w:val="none" w:sz="0" w:space="0" w:color="auto"/>
      </w:divBdr>
    </w:div>
    <w:div w:id="1334838063">
      <w:bodyDiv w:val="1"/>
      <w:marLeft w:val="0"/>
      <w:marRight w:val="0"/>
      <w:marTop w:val="0"/>
      <w:marBottom w:val="0"/>
      <w:divBdr>
        <w:top w:val="none" w:sz="0" w:space="0" w:color="auto"/>
        <w:left w:val="none" w:sz="0" w:space="0" w:color="auto"/>
        <w:bottom w:val="none" w:sz="0" w:space="0" w:color="auto"/>
        <w:right w:val="none" w:sz="0" w:space="0" w:color="auto"/>
      </w:divBdr>
    </w:div>
    <w:div w:id="1338070757">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365891">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48560338">
      <w:bodyDiv w:val="1"/>
      <w:marLeft w:val="0"/>
      <w:marRight w:val="0"/>
      <w:marTop w:val="0"/>
      <w:marBottom w:val="0"/>
      <w:divBdr>
        <w:top w:val="none" w:sz="0" w:space="0" w:color="auto"/>
        <w:left w:val="none" w:sz="0" w:space="0" w:color="auto"/>
        <w:bottom w:val="none" w:sz="0" w:space="0" w:color="auto"/>
        <w:right w:val="none" w:sz="0" w:space="0" w:color="auto"/>
      </w:divBdr>
    </w:div>
    <w:div w:id="1350065468">
      <w:bodyDiv w:val="1"/>
      <w:marLeft w:val="0"/>
      <w:marRight w:val="0"/>
      <w:marTop w:val="0"/>
      <w:marBottom w:val="0"/>
      <w:divBdr>
        <w:top w:val="none" w:sz="0" w:space="0" w:color="auto"/>
        <w:left w:val="none" w:sz="0" w:space="0" w:color="auto"/>
        <w:bottom w:val="none" w:sz="0" w:space="0" w:color="auto"/>
        <w:right w:val="none" w:sz="0" w:space="0" w:color="auto"/>
      </w:divBdr>
    </w:div>
    <w:div w:id="1351638344">
      <w:bodyDiv w:val="1"/>
      <w:marLeft w:val="0"/>
      <w:marRight w:val="0"/>
      <w:marTop w:val="0"/>
      <w:marBottom w:val="0"/>
      <w:divBdr>
        <w:top w:val="none" w:sz="0" w:space="0" w:color="auto"/>
        <w:left w:val="none" w:sz="0" w:space="0" w:color="auto"/>
        <w:bottom w:val="none" w:sz="0" w:space="0" w:color="auto"/>
        <w:right w:val="none" w:sz="0" w:space="0" w:color="auto"/>
      </w:divBdr>
    </w:div>
    <w:div w:id="1351755244">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55304356">
      <w:bodyDiv w:val="1"/>
      <w:marLeft w:val="0"/>
      <w:marRight w:val="0"/>
      <w:marTop w:val="0"/>
      <w:marBottom w:val="0"/>
      <w:divBdr>
        <w:top w:val="none" w:sz="0" w:space="0" w:color="auto"/>
        <w:left w:val="none" w:sz="0" w:space="0" w:color="auto"/>
        <w:bottom w:val="none" w:sz="0" w:space="0" w:color="auto"/>
        <w:right w:val="none" w:sz="0" w:space="0" w:color="auto"/>
      </w:divBdr>
    </w:div>
    <w:div w:id="1359814372">
      <w:bodyDiv w:val="1"/>
      <w:marLeft w:val="0"/>
      <w:marRight w:val="0"/>
      <w:marTop w:val="0"/>
      <w:marBottom w:val="0"/>
      <w:divBdr>
        <w:top w:val="none" w:sz="0" w:space="0" w:color="auto"/>
        <w:left w:val="none" w:sz="0" w:space="0" w:color="auto"/>
        <w:bottom w:val="none" w:sz="0" w:space="0" w:color="auto"/>
        <w:right w:val="none" w:sz="0" w:space="0" w:color="auto"/>
      </w:divBdr>
    </w:div>
    <w:div w:id="1361973769">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67364300">
      <w:bodyDiv w:val="1"/>
      <w:marLeft w:val="0"/>
      <w:marRight w:val="0"/>
      <w:marTop w:val="0"/>
      <w:marBottom w:val="0"/>
      <w:divBdr>
        <w:top w:val="none" w:sz="0" w:space="0" w:color="auto"/>
        <w:left w:val="none" w:sz="0" w:space="0" w:color="auto"/>
        <w:bottom w:val="none" w:sz="0" w:space="0" w:color="auto"/>
        <w:right w:val="none" w:sz="0" w:space="0" w:color="auto"/>
      </w:divBdr>
    </w:div>
    <w:div w:id="1368414889">
      <w:bodyDiv w:val="1"/>
      <w:marLeft w:val="0"/>
      <w:marRight w:val="0"/>
      <w:marTop w:val="0"/>
      <w:marBottom w:val="0"/>
      <w:divBdr>
        <w:top w:val="none" w:sz="0" w:space="0" w:color="auto"/>
        <w:left w:val="none" w:sz="0" w:space="0" w:color="auto"/>
        <w:bottom w:val="none" w:sz="0" w:space="0" w:color="auto"/>
        <w:right w:val="none" w:sz="0" w:space="0" w:color="auto"/>
      </w:divBdr>
    </w:div>
    <w:div w:id="1371417822">
      <w:bodyDiv w:val="1"/>
      <w:marLeft w:val="0"/>
      <w:marRight w:val="0"/>
      <w:marTop w:val="0"/>
      <w:marBottom w:val="0"/>
      <w:divBdr>
        <w:top w:val="none" w:sz="0" w:space="0" w:color="auto"/>
        <w:left w:val="none" w:sz="0" w:space="0" w:color="auto"/>
        <w:bottom w:val="none" w:sz="0" w:space="0" w:color="auto"/>
        <w:right w:val="none" w:sz="0" w:space="0" w:color="auto"/>
      </w:divBdr>
    </w:div>
    <w:div w:id="1371765173">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9356622">
      <w:bodyDiv w:val="1"/>
      <w:marLeft w:val="0"/>
      <w:marRight w:val="0"/>
      <w:marTop w:val="0"/>
      <w:marBottom w:val="0"/>
      <w:divBdr>
        <w:top w:val="none" w:sz="0" w:space="0" w:color="auto"/>
        <w:left w:val="none" w:sz="0" w:space="0" w:color="auto"/>
        <w:bottom w:val="none" w:sz="0" w:space="0" w:color="auto"/>
        <w:right w:val="none" w:sz="0" w:space="0" w:color="auto"/>
      </w:divBdr>
    </w:div>
    <w:div w:id="1380281688">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86374475">
      <w:bodyDiv w:val="1"/>
      <w:marLeft w:val="0"/>
      <w:marRight w:val="0"/>
      <w:marTop w:val="0"/>
      <w:marBottom w:val="0"/>
      <w:divBdr>
        <w:top w:val="none" w:sz="0" w:space="0" w:color="auto"/>
        <w:left w:val="none" w:sz="0" w:space="0" w:color="auto"/>
        <w:bottom w:val="none" w:sz="0" w:space="0" w:color="auto"/>
        <w:right w:val="none" w:sz="0" w:space="0" w:color="auto"/>
      </w:divBdr>
    </w:div>
    <w:div w:id="1387295844">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4431965">
      <w:bodyDiv w:val="1"/>
      <w:marLeft w:val="0"/>
      <w:marRight w:val="0"/>
      <w:marTop w:val="0"/>
      <w:marBottom w:val="0"/>
      <w:divBdr>
        <w:top w:val="none" w:sz="0" w:space="0" w:color="auto"/>
        <w:left w:val="none" w:sz="0" w:space="0" w:color="auto"/>
        <w:bottom w:val="none" w:sz="0" w:space="0" w:color="auto"/>
        <w:right w:val="none" w:sz="0" w:space="0" w:color="auto"/>
      </w:divBdr>
    </w:div>
    <w:div w:id="1397897568">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2556064">
      <w:bodyDiv w:val="1"/>
      <w:marLeft w:val="0"/>
      <w:marRight w:val="0"/>
      <w:marTop w:val="0"/>
      <w:marBottom w:val="0"/>
      <w:divBdr>
        <w:top w:val="none" w:sz="0" w:space="0" w:color="auto"/>
        <w:left w:val="none" w:sz="0" w:space="0" w:color="auto"/>
        <w:bottom w:val="none" w:sz="0" w:space="0" w:color="auto"/>
        <w:right w:val="none" w:sz="0" w:space="0" w:color="auto"/>
      </w:divBdr>
    </w:div>
    <w:div w:id="1404568516">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27262813">
      <w:bodyDiv w:val="1"/>
      <w:marLeft w:val="0"/>
      <w:marRight w:val="0"/>
      <w:marTop w:val="0"/>
      <w:marBottom w:val="0"/>
      <w:divBdr>
        <w:top w:val="none" w:sz="0" w:space="0" w:color="auto"/>
        <w:left w:val="none" w:sz="0" w:space="0" w:color="auto"/>
        <w:bottom w:val="none" w:sz="0" w:space="0" w:color="auto"/>
        <w:right w:val="none" w:sz="0" w:space="0" w:color="auto"/>
      </w:divBdr>
    </w:div>
    <w:div w:id="1431200687">
      <w:bodyDiv w:val="1"/>
      <w:marLeft w:val="0"/>
      <w:marRight w:val="0"/>
      <w:marTop w:val="0"/>
      <w:marBottom w:val="0"/>
      <w:divBdr>
        <w:top w:val="none" w:sz="0" w:space="0" w:color="auto"/>
        <w:left w:val="none" w:sz="0" w:space="0" w:color="auto"/>
        <w:bottom w:val="none" w:sz="0" w:space="0" w:color="auto"/>
        <w:right w:val="none" w:sz="0" w:space="0" w:color="auto"/>
      </w:divBdr>
    </w:div>
    <w:div w:id="1432431160">
      <w:bodyDiv w:val="1"/>
      <w:marLeft w:val="0"/>
      <w:marRight w:val="0"/>
      <w:marTop w:val="0"/>
      <w:marBottom w:val="0"/>
      <w:divBdr>
        <w:top w:val="none" w:sz="0" w:space="0" w:color="auto"/>
        <w:left w:val="none" w:sz="0" w:space="0" w:color="auto"/>
        <w:bottom w:val="none" w:sz="0" w:space="0" w:color="auto"/>
        <w:right w:val="none" w:sz="0" w:space="0" w:color="auto"/>
      </w:divBdr>
    </w:div>
    <w:div w:id="1436947944">
      <w:bodyDiv w:val="1"/>
      <w:marLeft w:val="0"/>
      <w:marRight w:val="0"/>
      <w:marTop w:val="0"/>
      <w:marBottom w:val="0"/>
      <w:divBdr>
        <w:top w:val="none" w:sz="0" w:space="0" w:color="auto"/>
        <w:left w:val="none" w:sz="0" w:space="0" w:color="auto"/>
        <w:bottom w:val="none" w:sz="0" w:space="0" w:color="auto"/>
        <w:right w:val="none" w:sz="0" w:space="0" w:color="auto"/>
      </w:divBdr>
    </w:div>
    <w:div w:id="1437407446">
      <w:bodyDiv w:val="1"/>
      <w:marLeft w:val="0"/>
      <w:marRight w:val="0"/>
      <w:marTop w:val="0"/>
      <w:marBottom w:val="0"/>
      <w:divBdr>
        <w:top w:val="none" w:sz="0" w:space="0" w:color="auto"/>
        <w:left w:val="none" w:sz="0" w:space="0" w:color="auto"/>
        <w:bottom w:val="none" w:sz="0" w:space="0" w:color="auto"/>
        <w:right w:val="none" w:sz="0" w:space="0" w:color="auto"/>
      </w:divBdr>
    </w:div>
    <w:div w:id="1437629654">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38452907">
      <w:bodyDiv w:val="1"/>
      <w:marLeft w:val="0"/>
      <w:marRight w:val="0"/>
      <w:marTop w:val="0"/>
      <w:marBottom w:val="0"/>
      <w:divBdr>
        <w:top w:val="none" w:sz="0" w:space="0" w:color="auto"/>
        <w:left w:val="none" w:sz="0" w:space="0" w:color="auto"/>
        <w:bottom w:val="none" w:sz="0" w:space="0" w:color="auto"/>
        <w:right w:val="none" w:sz="0" w:space="0" w:color="auto"/>
      </w:divBdr>
    </w:div>
    <w:div w:id="1442534727">
      <w:bodyDiv w:val="1"/>
      <w:marLeft w:val="0"/>
      <w:marRight w:val="0"/>
      <w:marTop w:val="0"/>
      <w:marBottom w:val="0"/>
      <w:divBdr>
        <w:top w:val="none" w:sz="0" w:space="0" w:color="auto"/>
        <w:left w:val="none" w:sz="0" w:space="0" w:color="auto"/>
        <w:bottom w:val="none" w:sz="0" w:space="0" w:color="auto"/>
        <w:right w:val="none" w:sz="0" w:space="0" w:color="auto"/>
      </w:divBdr>
    </w:div>
    <w:div w:id="1444574992">
      <w:bodyDiv w:val="1"/>
      <w:marLeft w:val="0"/>
      <w:marRight w:val="0"/>
      <w:marTop w:val="0"/>
      <w:marBottom w:val="0"/>
      <w:divBdr>
        <w:top w:val="none" w:sz="0" w:space="0" w:color="auto"/>
        <w:left w:val="none" w:sz="0" w:space="0" w:color="auto"/>
        <w:bottom w:val="none" w:sz="0" w:space="0" w:color="auto"/>
        <w:right w:val="none" w:sz="0" w:space="0" w:color="auto"/>
      </w:divBdr>
    </w:div>
    <w:div w:id="1449163218">
      <w:bodyDiv w:val="1"/>
      <w:marLeft w:val="0"/>
      <w:marRight w:val="0"/>
      <w:marTop w:val="0"/>
      <w:marBottom w:val="0"/>
      <w:divBdr>
        <w:top w:val="none" w:sz="0" w:space="0" w:color="auto"/>
        <w:left w:val="none" w:sz="0" w:space="0" w:color="auto"/>
        <w:bottom w:val="none" w:sz="0" w:space="0" w:color="auto"/>
        <w:right w:val="none" w:sz="0" w:space="0" w:color="auto"/>
      </w:divBdr>
    </w:div>
    <w:div w:id="1457331756">
      <w:bodyDiv w:val="1"/>
      <w:marLeft w:val="0"/>
      <w:marRight w:val="0"/>
      <w:marTop w:val="0"/>
      <w:marBottom w:val="0"/>
      <w:divBdr>
        <w:top w:val="none" w:sz="0" w:space="0" w:color="auto"/>
        <w:left w:val="none" w:sz="0" w:space="0" w:color="auto"/>
        <w:bottom w:val="none" w:sz="0" w:space="0" w:color="auto"/>
        <w:right w:val="none" w:sz="0" w:space="0" w:color="auto"/>
      </w:divBdr>
    </w:div>
    <w:div w:id="1458331624">
      <w:bodyDiv w:val="1"/>
      <w:marLeft w:val="0"/>
      <w:marRight w:val="0"/>
      <w:marTop w:val="0"/>
      <w:marBottom w:val="0"/>
      <w:divBdr>
        <w:top w:val="none" w:sz="0" w:space="0" w:color="auto"/>
        <w:left w:val="none" w:sz="0" w:space="0" w:color="auto"/>
        <w:bottom w:val="none" w:sz="0" w:space="0" w:color="auto"/>
        <w:right w:val="none" w:sz="0" w:space="0" w:color="auto"/>
      </w:divBdr>
    </w:div>
    <w:div w:id="1460762430">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75830079">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243583">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488086041">
      <w:bodyDiv w:val="1"/>
      <w:marLeft w:val="0"/>
      <w:marRight w:val="0"/>
      <w:marTop w:val="0"/>
      <w:marBottom w:val="0"/>
      <w:divBdr>
        <w:top w:val="none" w:sz="0" w:space="0" w:color="auto"/>
        <w:left w:val="none" w:sz="0" w:space="0" w:color="auto"/>
        <w:bottom w:val="none" w:sz="0" w:space="0" w:color="auto"/>
        <w:right w:val="none" w:sz="0" w:space="0" w:color="auto"/>
      </w:divBdr>
    </w:div>
    <w:div w:id="1491798321">
      <w:bodyDiv w:val="1"/>
      <w:marLeft w:val="0"/>
      <w:marRight w:val="0"/>
      <w:marTop w:val="0"/>
      <w:marBottom w:val="0"/>
      <w:divBdr>
        <w:top w:val="none" w:sz="0" w:space="0" w:color="auto"/>
        <w:left w:val="none" w:sz="0" w:space="0" w:color="auto"/>
        <w:bottom w:val="none" w:sz="0" w:space="0" w:color="auto"/>
        <w:right w:val="none" w:sz="0" w:space="0" w:color="auto"/>
      </w:divBdr>
    </w:div>
    <w:div w:id="1495220697">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4665389">
      <w:bodyDiv w:val="1"/>
      <w:marLeft w:val="0"/>
      <w:marRight w:val="0"/>
      <w:marTop w:val="0"/>
      <w:marBottom w:val="0"/>
      <w:divBdr>
        <w:top w:val="none" w:sz="0" w:space="0" w:color="auto"/>
        <w:left w:val="none" w:sz="0" w:space="0" w:color="auto"/>
        <w:bottom w:val="none" w:sz="0" w:space="0" w:color="auto"/>
        <w:right w:val="none" w:sz="0" w:space="0" w:color="auto"/>
      </w:divBdr>
    </w:div>
    <w:div w:id="1505705341">
      <w:bodyDiv w:val="1"/>
      <w:marLeft w:val="0"/>
      <w:marRight w:val="0"/>
      <w:marTop w:val="0"/>
      <w:marBottom w:val="0"/>
      <w:divBdr>
        <w:top w:val="none" w:sz="0" w:space="0" w:color="auto"/>
        <w:left w:val="none" w:sz="0" w:space="0" w:color="auto"/>
        <w:bottom w:val="none" w:sz="0" w:space="0" w:color="auto"/>
        <w:right w:val="none" w:sz="0" w:space="0" w:color="auto"/>
      </w:divBdr>
    </w:div>
    <w:div w:id="1506088035">
      <w:bodyDiv w:val="1"/>
      <w:marLeft w:val="0"/>
      <w:marRight w:val="0"/>
      <w:marTop w:val="0"/>
      <w:marBottom w:val="0"/>
      <w:divBdr>
        <w:top w:val="none" w:sz="0" w:space="0" w:color="auto"/>
        <w:left w:val="none" w:sz="0" w:space="0" w:color="auto"/>
        <w:bottom w:val="none" w:sz="0" w:space="0" w:color="auto"/>
        <w:right w:val="none" w:sz="0" w:space="0" w:color="auto"/>
      </w:divBdr>
    </w:div>
    <w:div w:id="1506433570">
      <w:bodyDiv w:val="1"/>
      <w:marLeft w:val="0"/>
      <w:marRight w:val="0"/>
      <w:marTop w:val="0"/>
      <w:marBottom w:val="0"/>
      <w:divBdr>
        <w:top w:val="none" w:sz="0" w:space="0" w:color="auto"/>
        <w:left w:val="none" w:sz="0" w:space="0" w:color="auto"/>
        <w:bottom w:val="none" w:sz="0" w:space="0" w:color="auto"/>
        <w:right w:val="none" w:sz="0" w:space="0" w:color="auto"/>
      </w:divBdr>
    </w:div>
    <w:div w:id="1508791464">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6572824">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2628540">
      <w:bodyDiv w:val="1"/>
      <w:marLeft w:val="0"/>
      <w:marRight w:val="0"/>
      <w:marTop w:val="0"/>
      <w:marBottom w:val="0"/>
      <w:divBdr>
        <w:top w:val="none" w:sz="0" w:space="0" w:color="auto"/>
        <w:left w:val="none" w:sz="0" w:space="0" w:color="auto"/>
        <w:bottom w:val="none" w:sz="0" w:space="0" w:color="auto"/>
        <w:right w:val="none" w:sz="0" w:space="0" w:color="auto"/>
      </w:divBdr>
    </w:div>
    <w:div w:id="1527208776">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30297882">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7845">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37234753">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4294631">
      <w:bodyDiv w:val="1"/>
      <w:marLeft w:val="0"/>
      <w:marRight w:val="0"/>
      <w:marTop w:val="0"/>
      <w:marBottom w:val="0"/>
      <w:divBdr>
        <w:top w:val="none" w:sz="0" w:space="0" w:color="auto"/>
        <w:left w:val="none" w:sz="0" w:space="0" w:color="auto"/>
        <w:bottom w:val="none" w:sz="0" w:space="0" w:color="auto"/>
        <w:right w:val="none" w:sz="0" w:space="0" w:color="auto"/>
      </w:divBdr>
    </w:div>
    <w:div w:id="1546406379">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49729926">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5501540">
      <w:bodyDiv w:val="1"/>
      <w:marLeft w:val="0"/>
      <w:marRight w:val="0"/>
      <w:marTop w:val="0"/>
      <w:marBottom w:val="0"/>
      <w:divBdr>
        <w:top w:val="none" w:sz="0" w:space="0" w:color="auto"/>
        <w:left w:val="none" w:sz="0" w:space="0" w:color="auto"/>
        <w:bottom w:val="none" w:sz="0" w:space="0" w:color="auto"/>
        <w:right w:val="none" w:sz="0" w:space="0" w:color="auto"/>
      </w:divBdr>
    </w:div>
    <w:div w:id="1561332055">
      <w:bodyDiv w:val="1"/>
      <w:marLeft w:val="0"/>
      <w:marRight w:val="0"/>
      <w:marTop w:val="0"/>
      <w:marBottom w:val="0"/>
      <w:divBdr>
        <w:top w:val="none" w:sz="0" w:space="0" w:color="auto"/>
        <w:left w:val="none" w:sz="0" w:space="0" w:color="auto"/>
        <w:bottom w:val="none" w:sz="0" w:space="0" w:color="auto"/>
        <w:right w:val="none" w:sz="0" w:space="0" w:color="auto"/>
      </w:divBdr>
    </w:div>
    <w:div w:id="1561750891">
      <w:bodyDiv w:val="1"/>
      <w:marLeft w:val="0"/>
      <w:marRight w:val="0"/>
      <w:marTop w:val="0"/>
      <w:marBottom w:val="0"/>
      <w:divBdr>
        <w:top w:val="none" w:sz="0" w:space="0" w:color="auto"/>
        <w:left w:val="none" w:sz="0" w:space="0" w:color="auto"/>
        <w:bottom w:val="none" w:sz="0" w:space="0" w:color="auto"/>
        <w:right w:val="none" w:sz="0" w:space="0" w:color="auto"/>
      </w:divBdr>
    </w:div>
    <w:div w:id="1563176091">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68689968">
      <w:bodyDiv w:val="1"/>
      <w:marLeft w:val="0"/>
      <w:marRight w:val="0"/>
      <w:marTop w:val="0"/>
      <w:marBottom w:val="0"/>
      <w:divBdr>
        <w:top w:val="none" w:sz="0" w:space="0" w:color="auto"/>
        <w:left w:val="none" w:sz="0" w:space="0" w:color="auto"/>
        <w:bottom w:val="none" w:sz="0" w:space="0" w:color="auto"/>
        <w:right w:val="none" w:sz="0" w:space="0" w:color="auto"/>
      </w:divBdr>
    </w:div>
    <w:div w:id="1571311855">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5146182">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1795726">
      <w:bodyDiv w:val="1"/>
      <w:marLeft w:val="0"/>
      <w:marRight w:val="0"/>
      <w:marTop w:val="0"/>
      <w:marBottom w:val="0"/>
      <w:divBdr>
        <w:top w:val="none" w:sz="0" w:space="0" w:color="auto"/>
        <w:left w:val="none" w:sz="0" w:space="0" w:color="auto"/>
        <w:bottom w:val="none" w:sz="0" w:space="0" w:color="auto"/>
        <w:right w:val="none" w:sz="0" w:space="0" w:color="auto"/>
      </w:divBdr>
    </w:div>
    <w:div w:id="1604875067">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2972660">
      <w:bodyDiv w:val="1"/>
      <w:marLeft w:val="0"/>
      <w:marRight w:val="0"/>
      <w:marTop w:val="0"/>
      <w:marBottom w:val="0"/>
      <w:divBdr>
        <w:top w:val="none" w:sz="0" w:space="0" w:color="auto"/>
        <w:left w:val="none" w:sz="0" w:space="0" w:color="auto"/>
        <w:bottom w:val="none" w:sz="0" w:space="0" w:color="auto"/>
        <w:right w:val="none" w:sz="0" w:space="0" w:color="auto"/>
      </w:divBdr>
    </w:div>
    <w:div w:id="1613513782">
      <w:bodyDiv w:val="1"/>
      <w:marLeft w:val="0"/>
      <w:marRight w:val="0"/>
      <w:marTop w:val="0"/>
      <w:marBottom w:val="0"/>
      <w:divBdr>
        <w:top w:val="none" w:sz="0" w:space="0" w:color="auto"/>
        <w:left w:val="none" w:sz="0" w:space="0" w:color="auto"/>
        <w:bottom w:val="none" w:sz="0" w:space="0" w:color="auto"/>
        <w:right w:val="none" w:sz="0" w:space="0" w:color="auto"/>
      </w:divBdr>
    </w:div>
    <w:div w:id="1617566344">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27081449">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941274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43197489">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56445986">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59723482">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1814019">
      <w:bodyDiv w:val="1"/>
      <w:marLeft w:val="0"/>
      <w:marRight w:val="0"/>
      <w:marTop w:val="0"/>
      <w:marBottom w:val="0"/>
      <w:divBdr>
        <w:top w:val="none" w:sz="0" w:space="0" w:color="auto"/>
        <w:left w:val="none" w:sz="0" w:space="0" w:color="auto"/>
        <w:bottom w:val="none" w:sz="0" w:space="0" w:color="auto"/>
        <w:right w:val="none" w:sz="0" w:space="0" w:color="auto"/>
      </w:divBdr>
    </w:div>
    <w:div w:id="1662848763">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67324576">
      <w:bodyDiv w:val="1"/>
      <w:marLeft w:val="0"/>
      <w:marRight w:val="0"/>
      <w:marTop w:val="0"/>
      <w:marBottom w:val="0"/>
      <w:divBdr>
        <w:top w:val="none" w:sz="0" w:space="0" w:color="auto"/>
        <w:left w:val="none" w:sz="0" w:space="0" w:color="auto"/>
        <w:bottom w:val="none" w:sz="0" w:space="0" w:color="auto"/>
        <w:right w:val="none" w:sz="0" w:space="0" w:color="auto"/>
      </w:divBdr>
    </w:div>
    <w:div w:id="1668829198">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6299311">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80234983">
      <w:bodyDiv w:val="1"/>
      <w:marLeft w:val="0"/>
      <w:marRight w:val="0"/>
      <w:marTop w:val="0"/>
      <w:marBottom w:val="0"/>
      <w:divBdr>
        <w:top w:val="none" w:sz="0" w:space="0" w:color="auto"/>
        <w:left w:val="none" w:sz="0" w:space="0" w:color="auto"/>
        <w:bottom w:val="none" w:sz="0" w:space="0" w:color="auto"/>
        <w:right w:val="none" w:sz="0" w:space="0" w:color="auto"/>
      </w:divBdr>
    </w:div>
    <w:div w:id="1682201680">
      <w:bodyDiv w:val="1"/>
      <w:marLeft w:val="0"/>
      <w:marRight w:val="0"/>
      <w:marTop w:val="0"/>
      <w:marBottom w:val="0"/>
      <w:divBdr>
        <w:top w:val="none" w:sz="0" w:space="0" w:color="auto"/>
        <w:left w:val="none" w:sz="0" w:space="0" w:color="auto"/>
        <w:bottom w:val="none" w:sz="0" w:space="0" w:color="auto"/>
        <w:right w:val="none" w:sz="0" w:space="0" w:color="auto"/>
      </w:divBdr>
    </w:div>
    <w:div w:id="1683243513">
      <w:bodyDiv w:val="1"/>
      <w:marLeft w:val="0"/>
      <w:marRight w:val="0"/>
      <w:marTop w:val="0"/>
      <w:marBottom w:val="0"/>
      <w:divBdr>
        <w:top w:val="none" w:sz="0" w:space="0" w:color="auto"/>
        <w:left w:val="none" w:sz="0" w:space="0" w:color="auto"/>
        <w:bottom w:val="none" w:sz="0" w:space="0" w:color="auto"/>
        <w:right w:val="none" w:sz="0" w:space="0" w:color="auto"/>
      </w:divBdr>
    </w:div>
    <w:div w:id="1683899775">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2878395">
      <w:bodyDiv w:val="1"/>
      <w:marLeft w:val="0"/>
      <w:marRight w:val="0"/>
      <w:marTop w:val="0"/>
      <w:marBottom w:val="0"/>
      <w:divBdr>
        <w:top w:val="none" w:sz="0" w:space="0" w:color="auto"/>
        <w:left w:val="none" w:sz="0" w:space="0" w:color="auto"/>
        <w:bottom w:val="none" w:sz="0" w:space="0" w:color="auto"/>
        <w:right w:val="none" w:sz="0" w:space="0" w:color="auto"/>
      </w:divBdr>
    </w:div>
    <w:div w:id="1694308635">
      <w:bodyDiv w:val="1"/>
      <w:marLeft w:val="0"/>
      <w:marRight w:val="0"/>
      <w:marTop w:val="0"/>
      <w:marBottom w:val="0"/>
      <w:divBdr>
        <w:top w:val="none" w:sz="0" w:space="0" w:color="auto"/>
        <w:left w:val="none" w:sz="0" w:space="0" w:color="auto"/>
        <w:bottom w:val="none" w:sz="0" w:space="0" w:color="auto"/>
        <w:right w:val="none" w:sz="0" w:space="0" w:color="auto"/>
      </w:divBdr>
    </w:div>
    <w:div w:id="1694769522">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696268994">
      <w:bodyDiv w:val="1"/>
      <w:marLeft w:val="0"/>
      <w:marRight w:val="0"/>
      <w:marTop w:val="0"/>
      <w:marBottom w:val="0"/>
      <w:divBdr>
        <w:top w:val="none" w:sz="0" w:space="0" w:color="auto"/>
        <w:left w:val="none" w:sz="0" w:space="0" w:color="auto"/>
        <w:bottom w:val="none" w:sz="0" w:space="0" w:color="auto"/>
        <w:right w:val="none" w:sz="0" w:space="0" w:color="auto"/>
      </w:divBdr>
    </w:div>
    <w:div w:id="1697543189">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08411395">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0762443">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16392428">
      <w:bodyDiv w:val="1"/>
      <w:marLeft w:val="0"/>
      <w:marRight w:val="0"/>
      <w:marTop w:val="0"/>
      <w:marBottom w:val="0"/>
      <w:divBdr>
        <w:top w:val="none" w:sz="0" w:space="0" w:color="auto"/>
        <w:left w:val="none" w:sz="0" w:space="0" w:color="auto"/>
        <w:bottom w:val="none" w:sz="0" w:space="0" w:color="auto"/>
        <w:right w:val="none" w:sz="0" w:space="0" w:color="auto"/>
      </w:divBdr>
    </w:div>
    <w:div w:id="1718358083">
      <w:bodyDiv w:val="1"/>
      <w:marLeft w:val="0"/>
      <w:marRight w:val="0"/>
      <w:marTop w:val="0"/>
      <w:marBottom w:val="0"/>
      <w:divBdr>
        <w:top w:val="none" w:sz="0" w:space="0" w:color="auto"/>
        <w:left w:val="none" w:sz="0" w:space="0" w:color="auto"/>
        <w:bottom w:val="none" w:sz="0" w:space="0" w:color="auto"/>
        <w:right w:val="none" w:sz="0" w:space="0" w:color="auto"/>
      </w:divBdr>
    </w:div>
    <w:div w:id="1720397832">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3943653">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2844130">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34935629">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3336021">
      <w:bodyDiv w:val="1"/>
      <w:marLeft w:val="0"/>
      <w:marRight w:val="0"/>
      <w:marTop w:val="0"/>
      <w:marBottom w:val="0"/>
      <w:divBdr>
        <w:top w:val="none" w:sz="0" w:space="0" w:color="auto"/>
        <w:left w:val="none" w:sz="0" w:space="0" w:color="auto"/>
        <w:bottom w:val="none" w:sz="0" w:space="0" w:color="auto"/>
        <w:right w:val="none" w:sz="0" w:space="0" w:color="auto"/>
      </w:divBdr>
    </w:div>
    <w:div w:id="1743722777">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54661003">
      <w:bodyDiv w:val="1"/>
      <w:marLeft w:val="0"/>
      <w:marRight w:val="0"/>
      <w:marTop w:val="0"/>
      <w:marBottom w:val="0"/>
      <w:divBdr>
        <w:top w:val="none" w:sz="0" w:space="0" w:color="auto"/>
        <w:left w:val="none" w:sz="0" w:space="0" w:color="auto"/>
        <w:bottom w:val="none" w:sz="0" w:space="0" w:color="auto"/>
        <w:right w:val="none" w:sz="0" w:space="0" w:color="auto"/>
      </w:divBdr>
    </w:div>
    <w:div w:id="1758361615">
      <w:bodyDiv w:val="1"/>
      <w:marLeft w:val="0"/>
      <w:marRight w:val="0"/>
      <w:marTop w:val="0"/>
      <w:marBottom w:val="0"/>
      <w:divBdr>
        <w:top w:val="none" w:sz="0" w:space="0" w:color="auto"/>
        <w:left w:val="none" w:sz="0" w:space="0" w:color="auto"/>
        <w:bottom w:val="none" w:sz="0" w:space="0" w:color="auto"/>
        <w:right w:val="none" w:sz="0" w:space="0" w:color="auto"/>
      </w:divBdr>
    </w:div>
    <w:div w:id="1761636778">
      <w:bodyDiv w:val="1"/>
      <w:marLeft w:val="0"/>
      <w:marRight w:val="0"/>
      <w:marTop w:val="0"/>
      <w:marBottom w:val="0"/>
      <w:divBdr>
        <w:top w:val="none" w:sz="0" w:space="0" w:color="auto"/>
        <w:left w:val="none" w:sz="0" w:space="0" w:color="auto"/>
        <w:bottom w:val="none" w:sz="0" w:space="0" w:color="auto"/>
        <w:right w:val="none" w:sz="0" w:space="0" w:color="auto"/>
      </w:divBdr>
    </w:div>
    <w:div w:id="1764841359">
      <w:bodyDiv w:val="1"/>
      <w:marLeft w:val="0"/>
      <w:marRight w:val="0"/>
      <w:marTop w:val="0"/>
      <w:marBottom w:val="0"/>
      <w:divBdr>
        <w:top w:val="none" w:sz="0" w:space="0" w:color="auto"/>
        <w:left w:val="none" w:sz="0" w:space="0" w:color="auto"/>
        <w:bottom w:val="none" w:sz="0" w:space="0" w:color="auto"/>
        <w:right w:val="none" w:sz="0" w:space="0" w:color="auto"/>
      </w:divBdr>
    </w:div>
    <w:div w:id="1769350258">
      <w:bodyDiv w:val="1"/>
      <w:marLeft w:val="0"/>
      <w:marRight w:val="0"/>
      <w:marTop w:val="0"/>
      <w:marBottom w:val="0"/>
      <w:divBdr>
        <w:top w:val="none" w:sz="0" w:space="0" w:color="auto"/>
        <w:left w:val="none" w:sz="0" w:space="0" w:color="auto"/>
        <w:bottom w:val="none" w:sz="0" w:space="0" w:color="auto"/>
        <w:right w:val="none" w:sz="0" w:space="0" w:color="auto"/>
      </w:divBdr>
    </w:div>
    <w:div w:id="1769615251">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1701860">
      <w:bodyDiv w:val="1"/>
      <w:marLeft w:val="0"/>
      <w:marRight w:val="0"/>
      <w:marTop w:val="0"/>
      <w:marBottom w:val="0"/>
      <w:divBdr>
        <w:top w:val="none" w:sz="0" w:space="0" w:color="auto"/>
        <w:left w:val="none" w:sz="0" w:space="0" w:color="auto"/>
        <w:bottom w:val="none" w:sz="0" w:space="0" w:color="auto"/>
        <w:right w:val="none" w:sz="0" w:space="0" w:color="auto"/>
      </w:divBdr>
    </w:div>
    <w:div w:id="1775979009">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88045064">
      <w:bodyDiv w:val="1"/>
      <w:marLeft w:val="0"/>
      <w:marRight w:val="0"/>
      <w:marTop w:val="0"/>
      <w:marBottom w:val="0"/>
      <w:divBdr>
        <w:top w:val="none" w:sz="0" w:space="0" w:color="auto"/>
        <w:left w:val="none" w:sz="0" w:space="0" w:color="auto"/>
        <w:bottom w:val="none" w:sz="0" w:space="0" w:color="auto"/>
        <w:right w:val="none" w:sz="0" w:space="0" w:color="auto"/>
      </w:divBdr>
      <w:divsChild>
        <w:div w:id="1361471812">
          <w:marLeft w:val="105"/>
          <w:marRight w:val="30"/>
          <w:marTop w:val="30"/>
          <w:marBottom w:val="30"/>
          <w:divBdr>
            <w:top w:val="none" w:sz="0" w:space="0" w:color="auto"/>
            <w:left w:val="none" w:sz="0" w:space="0" w:color="auto"/>
            <w:bottom w:val="none" w:sz="0" w:space="0" w:color="auto"/>
            <w:right w:val="none" w:sz="0" w:space="0" w:color="auto"/>
          </w:divBdr>
        </w:div>
      </w:divsChild>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800876821">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2359538">
      <w:bodyDiv w:val="1"/>
      <w:marLeft w:val="0"/>
      <w:marRight w:val="0"/>
      <w:marTop w:val="0"/>
      <w:marBottom w:val="0"/>
      <w:divBdr>
        <w:top w:val="none" w:sz="0" w:space="0" w:color="auto"/>
        <w:left w:val="none" w:sz="0" w:space="0" w:color="auto"/>
        <w:bottom w:val="none" w:sz="0" w:space="0" w:color="auto"/>
        <w:right w:val="none" w:sz="0" w:space="0" w:color="auto"/>
      </w:divBdr>
    </w:div>
    <w:div w:id="1816754972">
      <w:bodyDiv w:val="1"/>
      <w:marLeft w:val="0"/>
      <w:marRight w:val="0"/>
      <w:marTop w:val="0"/>
      <w:marBottom w:val="0"/>
      <w:divBdr>
        <w:top w:val="none" w:sz="0" w:space="0" w:color="auto"/>
        <w:left w:val="none" w:sz="0" w:space="0" w:color="auto"/>
        <w:bottom w:val="none" w:sz="0" w:space="0" w:color="auto"/>
        <w:right w:val="none" w:sz="0" w:space="0" w:color="auto"/>
      </w:divBdr>
    </w:div>
    <w:div w:id="1821995004">
      <w:bodyDiv w:val="1"/>
      <w:marLeft w:val="0"/>
      <w:marRight w:val="0"/>
      <w:marTop w:val="0"/>
      <w:marBottom w:val="0"/>
      <w:divBdr>
        <w:top w:val="none" w:sz="0" w:space="0" w:color="auto"/>
        <w:left w:val="none" w:sz="0" w:space="0" w:color="auto"/>
        <w:bottom w:val="none" w:sz="0" w:space="0" w:color="auto"/>
        <w:right w:val="none" w:sz="0" w:space="0" w:color="auto"/>
      </w:divBdr>
    </w:div>
    <w:div w:id="1827209452">
      <w:bodyDiv w:val="1"/>
      <w:marLeft w:val="0"/>
      <w:marRight w:val="0"/>
      <w:marTop w:val="0"/>
      <w:marBottom w:val="0"/>
      <w:divBdr>
        <w:top w:val="none" w:sz="0" w:space="0" w:color="auto"/>
        <w:left w:val="none" w:sz="0" w:space="0" w:color="auto"/>
        <w:bottom w:val="none" w:sz="0" w:space="0" w:color="auto"/>
        <w:right w:val="none" w:sz="0" w:space="0" w:color="auto"/>
      </w:divBdr>
    </w:div>
    <w:div w:id="1827814923">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28285025">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251622">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7836659">
      <w:bodyDiv w:val="1"/>
      <w:marLeft w:val="0"/>
      <w:marRight w:val="0"/>
      <w:marTop w:val="0"/>
      <w:marBottom w:val="0"/>
      <w:divBdr>
        <w:top w:val="none" w:sz="0" w:space="0" w:color="auto"/>
        <w:left w:val="none" w:sz="0" w:space="0" w:color="auto"/>
        <w:bottom w:val="none" w:sz="0" w:space="0" w:color="auto"/>
        <w:right w:val="none" w:sz="0" w:space="0" w:color="auto"/>
      </w:divBdr>
    </w:div>
    <w:div w:id="1838032669">
      <w:bodyDiv w:val="1"/>
      <w:marLeft w:val="0"/>
      <w:marRight w:val="0"/>
      <w:marTop w:val="0"/>
      <w:marBottom w:val="0"/>
      <w:divBdr>
        <w:top w:val="none" w:sz="0" w:space="0" w:color="auto"/>
        <w:left w:val="none" w:sz="0" w:space="0" w:color="auto"/>
        <w:bottom w:val="none" w:sz="0" w:space="0" w:color="auto"/>
        <w:right w:val="none" w:sz="0" w:space="0" w:color="auto"/>
      </w:divBdr>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1500706">
      <w:bodyDiv w:val="1"/>
      <w:marLeft w:val="0"/>
      <w:marRight w:val="0"/>
      <w:marTop w:val="0"/>
      <w:marBottom w:val="0"/>
      <w:divBdr>
        <w:top w:val="none" w:sz="0" w:space="0" w:color="auto"/>
        <w:left w:val="none" w:sz="0" w:space="0" w:color="auto"/>
        <w:bottom w:val="none" w:sz="0" w:space="0" w:color="auto"/>
        <w:right w:val="none" w:sz="0" w:space="0" w:color="auto"/>
      </w:divBdr>
    </w:div>
    <w:div w:id="1843743389">
      <w:bodyDiv w:val="1"/>
      <w:marLeft w:val="0"/>
      <w:marRight w:val="0"/>
      <w:marTop w:val="0"/>
      <w:marBottom w:val="0"/>
      <w:divBdr>
        <w:top w:val="none" w:sz="0" w:space="0" w:color="auto"/>
        <w:left w:val="none" w:sz="0" w:space="0" w:color="auto"/>
        <w:bottom w:val="none" w:sz="0" w:space="0" w:color="auto"/>
        <w:right w:val="none" w:sz="0" w:space="0" w:color="auto"/>
      </w:divBdr>
    </w:div>
    <w:div w:id="1844465009">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7673448">
      <w:bodyDiv w:val="1"/>
      <w:marLeft w:val="0"/>
      <w:marRight w:val="0"/>
      <w:marTop w:val="0"/>
      <w:marBottom w:val="0"/>
      <w:divBdr>
        <w:top w:val="none" w:sz="0" w:space="0" w:color="auto"/>
        <w:left w:val="none" w:sz="0" w:space="0" w:color="auto"/>
        <w:bottom w:val="none" w:sz="0" w:space="0" w:color="auto"/>
        <w:right w:val="none" w:sz="0" w:space="0" w:color="auto"/>
      </w:divBdr>
    </w:div>
    <w:div w:id="1847744442">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2914351">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5723308">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6359312">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75462855">
      <w:bodyDiv w:val="1"/>
      <w:marLeft w:val="0"/>
      <w:marRight w:val="0"/>
      <w:marTop w:val="0"/>
      <w:marBottom w:val="0"/>
      <w:divBdr>
        <w:top w:val="none" w:sz="0" w:space="0" w:color="auto"/>
        <w:left w:val="none" w:sz="0" w:space="0" w:color="auto"/>
        <w:bottom w:val="none" w:sz="0" w:space="0" w:color="auto"/>
        <w:right w:val="none" w:sz="0" w:space="0" w:color="auto"/>
      </w:divBdr>
    </w:div>
    <w:div w:id="1879127478">
      <w:bodyDiv w:val="1"/>
      <w:marLeft w:val="0"/>
      <w:marRight w:val="0"/>
      <w:marTop w:val="0"/>
      <w:marBottom w:val="0"/>
      <w:divBdr>
        <w:top w:val="none" w:sz="0" w:space="0" w:color="auto"/>
        <w:left w:val="none" w:sz="0" w:space="0" w:color="auto"/>
        <w:bottom w:val="none" w:sz="0" w:space="0" w:color="auto"/>
        <w:right w:val="none" w:sz="0" w:space="0" w:color="auto"/>
      </w:divBdr>
    </w:div>
    <w:div w:id="1879277537">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05220863">
      <w:bodyDiv w:val="1"/>
      <w:marLeft w:val="0"/>
      <w:marRight w:val="0"/>
      <w:marTop w:val="0"/>
      <w:marBottom w:val="0"/>
      <w:divBdr>
        <w:top w:val="none" w:sz="0" w:space="0" w:color="auto"/>
        <w:left w:val="none" w:sz="0" w:space="0" w:color="auto"/>
        <w:bottom w:val="none" w:sz="0" w:space="0" w:color="auto"/>
        <w:right w:val="none" w:sz="0" w:space="0" w:color="auto"/>
      </w:divBdr>
    </w:div>
    <w:div w:id="1917937072">
      <w:bodyDiv w:val="1"/>
      <w:marLeft w:val="0"/>
      <w:marRight w:val="0"/>
      <w:marTop w:val="0"/>
      <w:marBottom w:val="0"/>
      <w:divBdr>
        <w:top w:val="none" w:sz="0" w:space="0" w:color="auto"/>
        <w:left w:val="none" w:sz="0" w:space="0" w:color="auto"/>
        <w:bottom w:val="none" w:sz="0" w:space="0" w:color="auto"/>
        <w:right w:val="none" w:sz="0" w:space="0" w:color="auto"/>
      </w:divBdr>
    </w:div>
    <w:div w:id="1920556856">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2178349">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30312296">
      <w:bodyDiv w:val="1"/>
      <w:marLeft w:val="0"/>
      <w:marRight w:val="0"/>
      <w:marTop w:val="0"/>
      <w:marBottom w:val="0"/>
      <w:divBdr>
        <w:top w:val="none" w:sz="0" w:space="0" w:color="auto"/>
        <w:left w:val="none" w:sz="0" w:space="0" w:color="auto"/>
        <w:bottom w:val="none" w:sz="0" w:space="0" w:color="auto"/>
        <w:right w:val="none" w:sz="0" w:space="0" w:color="auto"/>
      </w:divBdr>
    </w:div>
    <w:div w:id="1936936050">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3226417">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46843086">
      <w:bodyDiv w:val="1"/>
      <w:marLeft w:val="0"/>
      <w:marRight w:val="0"/>
      <w:marTop w:val="0"/>
      <w:marBottom w:val="0"/>
      <w:divBdr>
        <w:top w:val="none" w:sz="0" w:space="0" w:color="auto"/>
        <w:left w:val="none" w:sz="0" w:space="0" w:color="auto"/>
        <w:bottom w:val="none" w:sz="0" w:space="0" w:color="auto"/>
        <w:right w:val="none" w:sz="0" w:space="0" w:color="auto"/>
      </w:divBdr>
    </w:div>
    <w:div w:id="1946889764">
      <w:bodyDiv w:val="1"/>
      <w:marLeft w:val="0"/>
      <w:marRight w:val="0"/>
      <w:marTop w:val="0"/>
      <w:marBottom w:val="0"/>
      <w:divBdr>
        <w:top w:val="none" w:sz="0" w:space="0" w:color="auto"/>
        <w:left w:val="none" w:sz="0" w:space="0" w:color="auto"/>
        <w:bottom w:val="none" w:sz="0" w:space="0" w:color="auto"/>
        <w:right w:val="none" w:sz="0" w:space="0" w:color="auto"/>
      </w:divBdr>
    </w:div>
    <w:div w:id="1947347616">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7979932">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61257549">
      <w:bodyDiv w:val="1"/>
      <w:marLeft w:val="0"/>
      <w:marRight w:val="0"/>
      <w:marTop w:val="0"/>
      <w:marBottom w:val="0"/>
      <w:divBdr>
        <w:top w:val="none" w:sz="0" w:space="0" w:color="auto"/>
        <w:left w:val="none" w:sz="0" w:space="0" w:color="auto"/>
        <w:bottom w:val="none" w:sz="0" w:space="0" w:color="auto"/>
        <w:right w:val="none" w:sz="0" w:space="0" w:color="auto"/>
      </w:divBdr>
    </w:div>
    <w:div w:id="1971782989">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4017457">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7986">
      <w:bodyDiv w:val="1"/>
      <w:marLeft w:val="0"/>
      <w:marRight w:val="0"/>
      <w:marTop w:val="0"/>
      <w:marBottom w:val="0"/>
      <w:divBdr>
        <w:top w:val="none" w:sz="0" w:space="0" w:color="auto"/>
        <w:left w:val="none" w:sz="0" w:space="0" w:color="auto"/>
        <w:bottom w:val="none" w:sz="0" w:space="0" w:color="auto"/>
        <w:right w:val="none" w:sz="0" w:space="0" w:color="auto"/>
      </w:divBdr>
    </w:div>
    <w:div w:id="1981573636">
      <w:bodyDiv w:val="1"/>
      <w:marLeft w:val="0"/>
      <w:marRight w:val="0"/>
      <w:marTop w:val="0"/>
      <w:marBottom w:val="0"/>
      <w:divBdr>
        <w:top w:val="none" w:sz="0" w:space="0" w:color="auto"/>
        <w:left w:val="none" w:sz="0" w:space="0" w:color="auto"/>
        <w:bottom w:val="none" w:sz="0" w:space="0" w:color="auto"/>
        <w:right w:val="none" w:sz="0" w:space="0" w:color="auto"/>
      </w:divBdr>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2348500">
      <w:bodyDiv w:val="1"/>
      <w:marLeft w:val="0"/>
      <w:marRight w:val="0"/>
      <w:marTop w:val="0"/>
      <w:marBottom w:val="0"/>
      <w:divBdr>
        <w:top w:val="none" w:sz="0" w:space="0" w:color="auto"/>
        <w:left w:val="none" w:sz="0" w:space="0" w:color="auto"/>
        <w:bottom w:val="none" w:sz="0" w:space="0" w:color="auto"/>
        <w:right w:val="none" w:sz="0" w:space="0" w:color="auto"/>
      </w:divBdr>
    </w:div>
    <w:div w:id="1983928059">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87276017">
      <w:bodyDiv w:val="1"/>
      <w:marLeft w:val="0"/>
      <w:marRight w:val="0"/>
      <w:marTop w:val="0"/>
      <w:marBottom w:val="0"/>
      <w:divBdr>
        <w:top w:val="none" w:sz="0" w:space="0" w:color="auto"/>
        <w:left w:val="none" w:sz="0" w:space="0" w:color="auto"/>
        <w:bottom w:val="none" w:sz="0" w:space="0" w:color="auto"/>
        <w:right w:val="none" w:sz="0" w:space="0" w:color="auto"/>
      </w:divBdr>
    </w:div>
    <w:div w:id="1989551591">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3950469">
      <w:bodyDiv w:val="1"/>
      <w:marLeft w:val="0"/>
      <w:marRight w:val="0"/>
      <w:marTop w:val="0"/>
      <w:marBottom w:val="0"/>
      <w:divBdr>
        <w:top w:val="none" w:sz="0" w:space="0" w:color="auto"/>
        <w:left w:val="none" w:sz="0" w:space="0" w:color="auto"/>
        <w:bottom w:val="none" w:sz="0" w:space="0" w:color="auto"/>
        <w:right w:val="none" w:sz="0" w:space="0" w:color="auto"/>
      </w:divBdr>
    </w:div>
    <w:div w:id="1997565407">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4043838">
      <w:bodyDiv w:val="1"/>
      <w:marLeft w:val="0"/>
      <w:marRight w:val="0"/>
      <w:marTop w:val="0"/>
      <w:marBottom w:val="0"/>
      <w:divBdr>
        <w:top w:val="none" w:sz="0" w:space="0" w:color="auto"/>
        <w:left w:val="none" w:sz="0" w:space="0" w:color="auto"/>
        <w:bottom w:val="none" w:sz="0" w:space="0" w:color="auto"/>
        <w:right w:val="none" w:sz="0" w:space="0" w:color="auto"/>
      </w:divBdr>
    </w:div>
    <w:div w:id="2006743680">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11563746">
      <w:bodyDiv w:val="1"/>
      <w:marLeft w:val="0"/>
      <w:marRight w:val="0"/>
      <w:marTop w:val="0"/>
      <w:marBottom w:val="0"/>
      <w:divBdr>
        <w:top w:val="none" w:sz="0" w:space="0" w:color="auto"/>
        <w:left w:val="none" w:sz="0" w:space="0" w:color="auto"/>
        <w:bottom w:val="none" w:sz="0" w:space="0" w:color="auto"/>
        <w:right w:val="none" w:sz="0" w:space="0" w:color="auto"/>
      </w:divBdr>
    </w:div>
    <w:div w:id="2013684302">
      <w:bodyDiv w:val="1"/>
      <w:marLeft w:val="0"/>
      <w:marRight w:val="0"/>
      <w:marTop w:val="0"/>
      <w:marBottom w:val="0"/>
      <w:divBdr>
        <w:top w:val="none" w:sz="0" w:space="0" w:color="auto"/>
        <w:left w:val="none" w:sz="0" w:space="0" w:color="auto"/>
        <w:bottom w:val="none" w:sz="0" w:space="0" w:color="auto"/>
        <w:right w:val="none" w:sz="0" w:space="0" w:color="auto"/>
      </w:divBdr>
    </w:div>
    <w:div w:id="2013796755">
      <w:bodyDiv w:val="1"/>
      <w:marLeft w:val="0"/>
      <w:marRight w:val="0"/>
      <w:marTop w:val="0"/>
      <w:marBottom w:val="0"/>
      <w:divBdr>
        <w:top w:val="none" w:sz="0" w:space="0" w:color="auto"/>
        <w:left w:val="none" w:sz="0" w:space="0" w:color="auto"/>
        <w:bottom w:val="none" w:sz="0" w:space="0" w:color="auto"/>
        <w:right w:val="none" w:sz="0" w:space="0" w:color="auto"/>
      </w:divBdr>
    </w:div>
    <w:div w:id="2016881052">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2198924">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33989614">
      <w:bodyDiv w:val="1"/>
      <w:marLeft w:val="0"/>
      <w:marRight w:val="0"/>
      <w:marTop w:val="0"/>
      <w:marBottom w:val="0"/>
      <w:divBdr>
        <w:top w:val="none" w:sz="0" w:space="0" w:color="auto"/>
        <w:left w:val="none" w:sz="0" w:space="0" w:color="auto"/>
        <w:bottom w:val="none" w:sz="0" w:space="0" w:color="auto"/>
        <w:right w:val="none" w:sz="0" w:space="0" w:color="auto"/>
      </w:divBdr>
    </w:div>
    <w:div w:id="2036690967">
      <w:bodyDiv w:val="1"/>
      <w:marLeft w:val="0"/>
      <w:marRight w:val="0"/>
      <w:marTop w:val="0"/>
      <w:marBottom w:val="0"/>
      <w:divBdr>
        <w:top w:val="none" w:sz="0" w:space="0" w:color="auto"/>
        <w:left w:val="none" w:sz="0" w:space="0" w:color="auto"/>
        <w:bottom w:val="none" w:sz="0" w:space="0" w:color="auto"/>
        <w:right w:val="none" w:sz="0" w:space="0" w:color="auto"/>
      </w:divBdr>
    </w:div>
    <w:div w:id="2039381810">
      <w:bodyDiv w:val="1"/>
      <w:marLeft w:val="0"/>
      <w:marRight w:val="0"/>
      <w:marTop w:val="0"/>
      <w:marBottom w:val="0"/>
      <w:divBdr>
        <w:top w:val="none" w:sz="0" w:space="0" w:color="auto"/>
        <w:left w:val="none" w:sz="0" w:space="0" w:color="auto"/>
        <w:bottom w:val="none" w:sz="0" w:space="0" w:color="auto"/>
        <w:right w:val="none" w:sz="0" w:space="0" w:color="auto"/>
      </w:divBdr>
    </w:div>
    <w:div w:id="2041125301">
      <w:bodyDiv w:val="1"/>
      <w:marLeft w:val="0"/>
      <w:marRight w:val="0"/>
      <w:marTop w:val="0"/>
      <w:marBottom w:val="0"/>
      <w:divBdr>
        <w:top w:val="none" w:sz="0" w:space="0" w:color="auto"/>
        <w:left w:val="none" w:sz="0" w:space="0" w:color="auto"/>
        <w:bottom w:val="none" w:sz="0" w:space="0" w:color="auto"/>
        <w:right w:val="none" w:sz="0" w:space="0" w:color="auto"/>
      </w:divBdr>
    </w:div>
    <w:div w:id="2043902265">
      <w:bodyDiv w:val="1"/>
      <w:marLeft w:val="0"/>
      <w:marRight w:val="0"/>
      <w:marTop w:val="0"/>
      <w:marBottom w:val="0"/>
      <w:divBdr>
        <w:top w:val="none" w:sz="0" w:space="0" w:color="auto"/>
        <w:left w:val="none" w:sz="0" w:space="0" w:color="auto"/>
        <w:bottom w:val="none" w:sz="0" w:space="0" w:color="auto"/>
        <w:right w:val="none" w:sz="0" w:space="0" w:color="auto"/>
      </w:divBdr>
    </w:div>
    <w:div w:id="2045906733">
      <w:bodyDiv w:val="1"/>
      <w:marLeft w:val="0"/>
      <w:marRight w:val="0"/>
      <w:marTop w:val="0"/>
      <w:marBottom w:val="0"/>
      <w:divBdr>
        <w:top w:val="none" w:sz="0" w:space="0" w:color="auto"/>
        <w:left w:val="none" w:sz="0" w:space="0" w:color="auto"/>
        <w:bottom w:val="none" w:sz="0" w:space="0" w:color="auto"/>
        <w:right w:val="none" w:sz="0" w:space="0" w:color="auto"/>
      </w:divBdr>
    </w:div>
    <w:div w:id="2046174535">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52606313">
      <w:bodyDiv w:val="1"/>
      <w:marLeft w:val="0"/>
      <w:marRight w:val="0"/>
      <w:marTop w:val="0"/>
      <w:marBottom w:val="0"/>
      <w:divBdr>
        <w:top w:val="none" w:sz="0" w:space="0" w:color="auto"/>
        <w:left w:val="none" w:sz="0" w:space="0" w:color="auto"/>
        <w:bottom w:val="none" w:sz="0" w:space="0" w:color="auto"/>
        <w:right w:val="none" w:sz="0" w:space="0" w:color="auto"/>
      </w:divBdr>
    </w:div>
    <w:div w:id="2053381826">
      <w:bodyDiv w:val="1"/>
      <w:marLeft w:val="0"/>
      <w:marRight w:val="0"/>
      <w:marTop w:val="0"/>
      <w:marBottom w:val="0"/>
      <w:divBdr>
        <w:top w:val="none" w:sz="0" w:space="0" w:color="auto"/>
        <w:left w:val="none" w:sz="0" w:space="0" w:color="auto"/>
        <w:bottom w:val="none" w:sz="0" w:space="0" w:color="auto"/>
        <w:right w:val="none" w:sz="0" w:space="0" w:color="auto"/>
      </w:divBdr>
    </w:div>
    <w:div w:id="2053386259">
      <w:bodyDiv w:val="1"/>
      <w:marLeft w:val="0"/>
      <w:marRight w:val="0"/>
      <w:marTop w:val="0"/>
      <w:marBottom w:val="0"/>
      <w:divBdr>
        <w:top w:val="none" w:sz="0" w:space="0" w:color="auto"/>
        <w:left w:val="none" w:sz="0" w:space="0" w:color="auto"/>
        <w:bottom w:val="none" w:sz="0" w:space="0" w:color="auto"/>
        <w:right w:val="none" w:sz="0" w:space="0" w:color="auto"/>
      </w:divBdr>
    </w:div>
    <w:div w:id="2057461992">
      <w:bodyDiv w:val="1"/>
      <w:marLeft w:val="0"/>
      <w:marRight w:val="0"/>
      <w:marTop w:val="0"/>
      <w:marBottom w:val="0"/>
      <w:divBdr>
        <w:top w:val="none" w:sz="0" w:space="0" w:color="auto"/>
        <w:left w:val="none" w:sz="0" w:space="0" w:color="auto"/>
        <w:bottom w:val="none" w:sz="0" w:space="0" w:color="auto"/>
        <w:right w:val="none" w:sz="0" w:space="0" w:color="auto"/>
      </w:divBdr>
    </w:div>
    <w:div w:id="2060083392">
      <w:bodyDiv w:val="1"/>
      <w:marLeft w:val="0"/>
      <w:marRight w:val="0"/>
      <w:marTop w:val="0"/>
      <w:marBottom w:val="0"/>
      <w:divBdr>
        <w:top w:val="none" w:sz="0" w:space="0" w:color="auto"/>
        <w:left w:val="none" w:sz="0" w:space="0" w:color="auto"/>
        <w:bottom w:val="none" w:sz="0" w:space="0" w:color="auto"/>
        <w:right w:val="none" w:sz="0" w:space="0" w:color="auto"/>
      </w:divBdr>
    </w:div>
    <w:div w:id="2061200737">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1265606">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83020880">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93697765">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104956844">
      <w:bodyDiv w:val="1"/>
      <w:marLeft w:val="0"/>
      <w:marRight w:val="0"/>
      <w:marTop w:val="0"/>
      <w:marBottom w:val="0"/>
      <w:divBdr>
        <w:top w:val="none" w:sz="0" w:space="0" w:color="auto"/>
        <w:left w:val="none" w:sz="0" w:space="0" w:color="auto"/>
        <w:bottom w:val="none" w:sz="0" w:space="0" w:color="auto"/>
        <w:right w:val="none" w:sz="0" w:space="0" w:color="auto"/>
      </w:divBdr>
    </w:div>
    <w:div w:id="2107727082">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725865">
      <w:bodyDiv w:val="1"/>
      <w:marLeft w:val="0"/>
      <w:marRight w:val="0"/>
      <w:marTop w:val="0"/>
      <w:marBottom w:val="0"/>
      <w:divBdr>
        <w:top w:val="none" w:sz="0" w:space="0" w:color="auto"/>
        <w:left w:val="none" w:sz="0" w:space="0" w:color="auto"/>
        <w:bottom w:val="none" w:sz="0" w:space="0" w:color="auto"/>
        <w:right w:val="none" w:sz="0" w:space="0" w:color="auto"/>
      </w:divBdr>
    </w:div>
    <w:div w:id="2124418384">
      <w:bodyDiv w:val="1"/>
      <w:marLeft w:val="0"/>
      <w:marRight w:val="0"/>
      <w:marTop w:val="0"/>
      <w:marBottom w:val="0"/>
      <w:divBdr>
        <w:top w:val="none" w:sz="0" w:space="0" w:color="auto"/>
        <w:left w:val="none" w:sz="0" w:space="0" w:color="auto"/>
        <w:bottom w:val="none" w:sz="0" w:space="0" w:color="auto"/>
        <w:right w:val="none" w:sz="0" w:space="0" w:color="auto"/>
      </w:divBdr>
    </w:div>
    <w:div w:id="2126192276">
      <w:bodyDiv w:val="1"/>
      <w:marLeft w:val="0"/>
      <w:marRight w:val="0"/>
      <w:marTop w:val="0"/>
      <w:marBottom w:val="0"/>
      <w:divBdr>
        <w:top w:val="none" w:sz="0" w:space="0" w:color="auto"/>
        <w:left w:val="none" w:sz="0" w:space="0" w:color="auto"/>
        <w:bottom w:val="none" w:sz="0" w:space="0" w:color="auto"/>
        <w:right w:val="none" w:sz="0" w:space="0" w:color="auto"/>
      </w:divBdr>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28548406">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38059603">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5811765">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10.png"/><Relationship Id="rId39" Type="http://schemas.openxmlformats.org/officeDocument/2006/relationships/footer" Target="footer7.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1.wmf"/><Relationship Id="rId47" Type="http://schemas.openxmlformats.org/officeDocument/2006/relationships/oleObject" Target="embeddings/oleObject4.bin"/><Relationship Id="rId50" Type="http://schemas.openxmlformats.org/officeDocument/2006/relationships/image" Target="media/image25.wmf"/><Relationship Id="rId55" Type="http://schemas.openxmlformats.org/officeDocument/2006/relationships/oleObject" Target="embeddings/oleObject8.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jpe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footer" Target="footer6.xml"/><Relationship Id="rId40" Type="http://schemas.openxmlformats.org/officeDocument/2006/relationships/image" Target="media/image20.wmf"/><Relationship Id="rId45" Type="http://schemas.openxmlformats.org/officeDocument/2006/relationships/oleObject" Target="embeddings/oleObject3.bin"/><Relationship Id="rId53" Type="http://schemas.openxmlformats.org/officeDocument/2006/relationships/oleObject" Target="embeddings/oleObject7.bin"/><Relationship Id="rId58" Type="http://schemas.openxmlformats.org/officeDocument/2006/relationships/footer" Target="footer8.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oleObject" Target="embeddings/oleObject2.bin"/><Relationship Id="rId48" Type="http://schemas.openxmlformats.org/officeDocument/2006/relationships/image" Target="media/image24.wmf"/><Relationship Id="rId56" Type="http://schemas.openxmlformats.org/officeDocument/2006/relationships/image" Target="media/image28.wmf"/><Relationship Id="rId8" Type="http://schemas.openxmlformats.org/officeDocument/2006/relationships/endnotes" Target="endnotes.xml"/><Relationship Id="rId51"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header" Target="header6.xml"/><Relationship Id="rId46" Type="http://schemas.openxmlformats.org/officeDocument/2006/relationships/image" Target="media/image23.wmf"/><Relationship Id="rId59" Type="http://schemas.openxmlformats.org/officeDocument/2006/relationships/chart" Target="charts/chart1.xml"/><Relationship Id="rId20" Type="http://schemas.openxmlformats.org/officeDocument/2006/relationships/image" Target="media/image4.png"/><Relationship Id="rId41" Type="http://schemas.openxmlformats.org/officeDocument/2006/relationships/oleObject" Target="embeddings/oleObject1.bin"/><Relationship Id="rId54" Type="http://schemas.openxmlformats.org/officeDocument/2006/relationships/image" Target="media/image27.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5.xml"/><Relationship Id="rId49" Type="http://schemas.openxmlformats.org/officeDocument/2006/relationships/oleObject" Target="embeddings/oleObject5.bin"/><Relationship Id="rId57" Type="http://schemas.openxmlformats.org/officeDocument/2006/relationships/oleObject" Target="embeddings/oleObject9.bin"/><Relationship Id="rId10" Type="http://schemas.openxmlformats.org/officeDocument/2006/relationships/header" Target="header1.xml"/><Relationship Id="rId31" Type="http://schemas.openxmlformats.org/officeDocument/2006/relationships/image" Target="media/image15.jpeg"/><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2.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disk\&#1051;&#1102;&#1073;&#1080;&#1085;%20&#1069;&#1085;&#1077;&#1088;&#1075;&#1086;&#1072;&#1091;&#1076;&#1080;&#1090;\&#1040;&#1056;&#1069;&#1053;\&#1058;&#1077;&#1083;&#1100;&#1084;&#1072;&#1085;&#1072;%20&#1089;&#1093;&#1077;&#1084;&#1072;\&#1056;&#1072;&#1089;&#1095;&#1077;&#1090;&#1099;\&#1041;&#1072;&#1083;&#1072;&#1085;&#1089;&#1099;%20&#1058;&#1077;&#1083;&#1100;&#1084;&#1072;&#1085;&#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isk\&#1051;&#1102;&#1073;&#1080;&#1085;%20&#1069;&#1085;&#1077;&#1088;&#1075;&#1086;&#1072;&#1091;&#1076;&#1080;&#1090;\&#1040;&#1056;&#1069;&#1053;\&#1058;&#1077;&#1083;&#1100;&#1084;&#1072;&#1085;&#1072;%20&#1089;&#1093;&#1077;&#1084;&#1072;\&#1056;&#1072;&#1089;&#1095;&#1077;&#1090;&#1099;\&#1041;&#1072;&#1083;&#1072;&#1085;&#1089;&#1099;%20&#1058;&#1077;&#1083;&#1100;&#1084;&#1072;&#1085;&#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Тарифы!$K$40</c:f>
              <c:strCache>
                <c:ptCount val="1"/>
                <c:pt idx="0">
                  <c:v>Льготный тариф для населения и организаций, приобретающих тепловую энергию для предоставления коммунальных услуг населению (одноставочный) с НДС</c:v>
                </c:pt>
              </c:strCache>
            </c:strRef>
          </c:tx>
          <c:spPr>
            <a:ln>
              <a:solidFill>
                <a:srgbClr val="C00000"/>
              </a:solidFill>
            </a:ln>
          </c:spPr>
          <c:marker>
            <c:symbol val="circle"/>
            <c:size val="7"/>
            <c:spPr>
              <a:solidFill>
                <a:srgbClr val="C00000"/>
              </a:solidFill>
            </c:spPr>
          </c:marker>
          <c:dLbls>
            <c:dLbl>
              <c:idx val="0"/>
              <c:layout>
                <c:manualLayout>
                  <c:x val="-3.6861506055818852E-2"/>
                  <c:y val="-5.5280528052805283E-2"/>
                </c:manualLayout>
              </c:layout>
              <c:dLblPos val="r"/>
              <c:showLegendKey val="0"/>
              <c:showVal val="1"/>
              <c:showCatName val="0"/>
              <c:showSerName val="0"/>
              <c:showPercent val="0"/>
              <c:showBubbleSize val="0"/>
            </c:dLbl>
            <c:dLbl>
              <c:idx val="7"/>
              <c:layout>
                <c:manualLayout>
                  <c:x val="-6.8457082675091999E-2"/>
                  <c:y val="-4.5379537953795381E-2"/>
                </c:manualLayout>
              </c:layout>
              <c:dLblPos val="r"/>
              <c:showLegendKey val="0"/>
              <c:showVal val="1"/>
              <c:showCatName val="0"/>
              <c:showSerName val="0"/>
              <c:showPercent val="0"/>
              <c:showBubbleSize val="0"/>
            </c:dLbl>
            <c:dLbl>
              <c:idx val="8"/>
              <c:layout>
                <c:manualLayout>
                  <c:x val="-1.0531858873091101E-2"/>
                  <c:y val="-4.5379537953795381E-2"/>
                </c:manualLayout>
              </c:layout>
              <c:dLblPos val="r"/>
              <c:showLegendKey val="0"/>
              <c:showVal val="1"/>
              <c:showCatName val="0"/>
              <c:showSerName val="0"/>
              <c:showPercent val="0"/>
              <c:showBubbleSize val="0"/>
            </c:dLbl>
            <c:spPr>
              <a:solidFill>
                <a:schemeClr val="bg1">
                  <a:alpha val="50000"/>
                </a:schemeClr>
              </a:solidFill>
              <a:ln>
                <a:solidFill>
                  <a:srgbClr val="C00000"/>
                </a:solidFill>
              </a:ln>
            </c:spPr>
            <c:dLblPos val="t"/>
            <c:showLegendKey val="0"/>
            <c:showVal val="1"/>
            <c:showCatName val="0"/>
            <c:showSerName val="0"/>
            <c:showPercent val="0"/>
            <c:showBubbleSize val="0"/>
            <c:showLeaderLines val="0"/>
          </c:dLbls>
          <c:cat>
            <c:numRef>
              <c:f>Тарифы!$C$41:$C$49</c:f>
              <c:numCache>
                <c:formatCode>m/d/yyyy</c:formatCode>
                <c:ptCount val="9"/>
                <c:pt idx="0">
                  <c:v>42005</c:v>
                </c:pt>
                <c:pt idx="1">
                  <c:v>42186</c:v>
                </c:pt>
                <c:pt idx="2">
                  <c:v>42370</c:v>
                </c:pt>
                <c:pt idx="3">
                  <c:v>42552</c:v>
                </c:pt>
                <c:pt idx="4">
                  <c:v>42736</c:v>
                </c:pt>
                <c:pt idx="5">
                  <c:v>42917</c:v>
                </c:pt>
                <c:pt idx="6">
                  <c:v>43101</c:v>
                </c:pt>
                <c:pt idx="7">
                  <c:v>43282</c:v>
                </c:pt>
                <c:pt idx="8">
                  <c:v>43465</c:v>
                </c:pt>
              </c:numCache>
            </c:numRef>
          </c:cat>
          <c:val>
            <c:numRef>
              <c:f>Тарифы!$K$41:$K$49</c:f>
              <c:numCache>
                <c:formatCode>#,##0.0</c:formatCode>
                <c:ptCount val="9"/>
                <c:pt idx="0">
                  <c:v>1346.97</c:v>
                </c:pt>
                <c:pt idx="1">
                  <c:v>1407.76</c:v>
                </c:pt>
                <c:pt idx="2">
                  <c:v>1407.76</c:v>
                </c:pt>
                <c:pt idx="3">
                  <c:v>1435.92</c:v>
                </c:pt>
                <c:pt idx="4">
                  <c:v>1435.92</c:v>
                </c:pt>
                <c:pt idx="5">
                  <c:v>1466.15</c:v>
                </c:pt>
                <c:pt idx="6">
                  <c:v>1466.15</c:v>
                </c:pt>
                <c:pt idx="7">
                  <c:v>1514.53</c:v>
                </c:pt>
                <c:pt idx="8">
                  <c:v>1514.53</c:v>
                </c:pt>
              </c:numCache>
            </c:numRef>
          </c:val>
          <c:smooth val="0"/>
        </c:ser>
        <c:ser>
          <c:idx val="1"/>
          <c:order val="1"/>
          <c:tx>
            <c:strRef>
              <c:f>Тарифы!$L$40</c:f>
              <c:strCache>
                <c:ptCount val="1"/>
                <c:pt idx="0">
                  <c:v>Льготный тариф для населения за вычетом НДС</c:v>
                </c:pt>
              </c:strCache>
            </c:strRef>
          </c:tx>
          <c:spPr>
            <a:ln w="22225">
              <a:solidFill>
                <a:srgbClr val="C00000"/>
              </a:solidFill>
              <a:prstDash val="dash"/>
            </a:ln>
          </c:spPr>
          <c:marker>
            <c:symbol val="none"/>
          </c:marker>
          <c:cat>
            <c:numRef>
              <c:f>Тарифы!$C$41:$C$49</c:f>
              <c:numCache>
                <c:formatCode>m/d/yyyy</c:formatCode>
                <c:ptCount val="9"/>
                <c:pt idx="0">
                  <c:v>42005</c:v>
                </c:pt>
                <c:pt idx="1">
                  <c:v>42186</c:v>
                </c:pt>
                <c:pt idx="2">
                  <c:v>42370</c:v>
                </c:pt>
                <c:pt idx="3">
                  <c:v>42552</c:v>
                </c:pt>
                <c:pt idx="4">
                  <c:v>42736</c:v>
                </c:pt>
                <c:pt idx="5">
                  <c:v>42917</c:v>
                </c:pt>
                <c:pt idx="6">
                  <c:v>43101</c:v>
                </c:pt>
                <c:pt idx="7">
                  <c:v>43282</c:v>
                </c:pt>
                <c:pt idx="8">
                  <c:v>43465</c:v>
                </c:pt>
              </c:numCache>
            </c:numRef>
          </c:cat>
          <c:val>
            <c:numRef>
              <c:f>Тарифы!$L$41:$L$49</c:f>
              <c:numCache>
                <c:formatCode>#,##0.0</c:formatCode>
                <c:ptCount val="9"/>
                <c:pt idx="0">
                  <c:v>1141.5</c:v>
                </c:pt>
                <c:pt idx="1">
                  <c:v>1193.0169491525423</c:v>
                </c:pt>
                <c:pt idx="2">
                  <c:v>1193.0169491525423</c:v>
                </c:pt>
                <c:pt idx="3">
                  <c:v>1216.8813559322034</c:v>
                </c:pt>
                <c:pt idx="4">
                  <c:v>1216.8813559322034</c:v>
                </c:pt>
                <c:pt idx="5">
                  <c:v>1242.5000000000002</c:v>
                </c:pt>
                <c:pt idx="6">
                  <c:v>1242.5000000000002</c:v>
                </c:pt>
                <c:pt idx="7">
                  <c:v>1283.5</c:v>
                </c:pt>
                <c:pt idx="8">
                  <c:v>1283.5</c:v>
                </c:pt>
              </c:numCache>
            </c:numRef>
          </c:val>
          <c:smooth val="0"/>
        </c:ser>
        <c:ser>
          <c:idx val="2"/>
          <c:order val="2"/>
          <c:tx>
            <c:strRef>
              <c:f>Тарифы!$M$40</c:f>
              <c:strCache>
                <c:ptCount val="1"/>
                <c:pt idx="0">
                  <c:v>Тариф для прочих потребителей (без НДС)</c:v>
                </c:pt>
              </c:strCache>
            </c:strRef>
          </c:tx>
          <c:spPr>
            <a:ln>
              <a:solidFill>
                <a:srgbClr val="0070C0"/>
              </a:solidFill>
            </a:ln>
          </c:spPr>
          <c:marker>
            <c:symbol val="circle"/>
            <c:size val="7"/>
            <c:spPr>
              <a:solidFill>
                <a:srgbClr val="0070C0"/>
              </a:solidFill>
            </c:spPr>
          </c:marker>
          <c:dLbls>
            <c:dLbl>
              <c:idx val="0"/>
              <c:layout>
                <c:manualLayout>
                  <c:x val="-3.8967877830437092E-2"/>
                  <c:y val="-6.1881188118811881E-2"/>
                </c:manualLayout>
              </c:layout>
              <c:dLblPos val="r"/>
              <c:showLegendKey val="0"/>
              <c:showVal val="1"/>
              <c:showCatName val="0"/>
              <c:showSerName val="0"/>
              <c:showPercent val="0"/>
              <c:showBubbleSize val="0"/>
            </c:dLbl>
            <c:dLbl>
              <c:idx val="7"/>
              <c:layout>
                <c:manualLayout>
                  <c:x val="-6.8457082675091999E-2"/>
                  <c:y val="-4.5379537953795381E-2"/>
                </c:manualLayout>
              </c:layout>
              <c:dLblPos val="r"/>
              <c:showLegendKey val="0"/>
              <c:showVal val="1"/>
              <c:showCatName val="0"/>
              <c:showSerName val="0"/>
              <c:showPercent val="0"/>
              <c:showBubbleSize val="0"/>
            </c:dLbl>
            <c:dLbl>
              <c:idx val="8"/>
              <c:layout>
                <c:manualLayout>
                  <c:x val="-8.4254870984728798E-3"/>
                  <c:y val="-4.5379537953795381E-2"/>
                </c:manualLayout>
              </c:layout>
              <c:dLblPos val="r"/>
              <c:showLegendKey val="0"/>
              <c:showVal val="1"/>
              <c:showCatName val="0"/>
              <c:showSerName val="0"/>
              <c:showPercent val="0"/>
              <c:showBubbleSize val="0"/>
            </c:dLbl>
            <c:spPr>
              <a:solidFill>
                <a:schemeClr val="bg1">
                  <a:alpha val="50000"/>
                </a:schemeClr>
              </a:solidFill>
              <a:ln>
                <a:solidFill>
                  <a:srgbClr val="0070C0"/>
                </a:solidFill>
              </a:ln>
            </c:spPr>
            <c:dLblPos val="t"/>
            <c:showLegendKey val="0"/>
            <c:showVal val="1"/>
            <c:showCatName val="0"/>
            <c:showSerName val="0"/>
            <c:showPercent val="0"/>
            <c:showBubbleSize val="0"/>
            <c:showLeaderLines val="0"/>
          </c:dLbls>
          <c:cat>
            <c:numRef>
              <c:f>Тарифы!$C$41:$C$49</c:f>
              <c:numCache>
                <c:formatCode>m/d/yyyy</c:formatCode>
                <c:ptCount val="9"/>
                <c:pt idx="0">
                  <c:v>42005</c:v>
                </c:pt>
                <c:pt idx="1">
                  <c:v>42186</c:v>
                </c:pt>
                <c:pt idx="2">
                  <c:v>42370</c:v>
                </c:pt>
                <c:pt idx="3">
                  <c:v>42552</c:v>
                </c:pt>
                <c:pt idx="4">
                  <c:v>42736</c:v>
                </c:pt>
                <c:pt idx="5">
                  <c:v>42917</c:v>
                </c:pt>
                <c:pt idx="6">
                  <c:v>43101</c:v>
                </c:pt>
                <c:pt idx="7">
                  <c:v>43282</c:v>
                </c:pt>
                <c:pt idx="8">
                  <c:v>43465</c:v>
                </c:pt>
              </c:numCache>
            </c:numRef>
          </c:cat>
          <c:val>
            <c:numRef>
              <c:f>Тарифы!$M$41:$M$49</c:f>
              <c:numCache>
                <c:formatCode>#,##0.0</c:formatCode>
                <c:ptCount val="9"/>
                <c:pt idx="0">
                  <c:v>1141.5</c:v>
                </c:pt>
                <c:pt idx="1">
                  <c:v>1193.02</c:v>
                </c:pt>
                <c:pt idx="2">
                  <c:v>1193.02</c:v>
                </c:pt>
                <c:pt idx="3">
                  <c:v>1244.3800000000001</c:v>
                </c:pt>
                <c:pt idx="4">
                  <c:v>1242.5</c:v>
                </c:pt>
                <c:pt idx="5">
                  <c:v>1242.5</c:v>
                </c:pt>
                <c:pt idx="6">
                  <c:v>1242.5</c:v>
                </c:pt>
                <c:pt idx="7">
                  <c:v>1301.46</c:v>
                </c:pt>
                <c:pt idx="8">
                  <c:v>1301.46</c:v>
                </c:pt>
              </c:numCache>
            </c:numRef>
          </c:val>
          <c:smooth val="0"/>
        </c:ser>
        <c:dLbls>
          <c:showLegendKey val="0"/>
          <c:showVal val="0"/>
          <c:showCatName val="0"/>
          <c:showSerName val="0"/>
          <c:showPercent val="0"/>
          <c:showBubbleSize val="0"/>
        </c:dLbls>
        <c:marker val="1"/>
        <c:smooth val="0"/>
        <c:axId val="257793536"/>
        <c:axId val="492556800"/>
      </c:lineChart>
      <c:dateAx>
        <c:axId val="257793536"/>
        <c:scaling>
          <c:orientation val="minMax"/>
        </c:scaling>
        <c:delete val="0"/>
        <c:axPos val="b"/>
        <c:majorGridlines/>
        <c:numFmt formatCode="m/d/yyyy" sourceLinked="1"/>
        <c:majorTickMark val="none"/>
        <c:minorTickMark val="none"/>
        <c:tickLblPos val="nextTo"/>
        <c:txPr>
          <a:bodyPr rot="-5400000" vert="horz"/>
          <a:lstStyle/>
          <a:p>
            <a:pPr>
              <a:defRPr/>
            </a:pPr>
            <a:endParaRPr lang="ru-RU"/>
          </a:p>
        </c:txPr>
        <c:crossAx val="492556800"/>
        <c:crosses val="autoZero"/>
        <c:auto val="1"/>
        <c:lblOffset val="100"/>
        <c:baseTimeUnit val="months"/>
      </c:dateAx>
      <c:valAx>
        <c:axId val="492556800"/>
        <c:scaling>
          <c:orientation val="minMax"/>
          <c:max val="1600"/>
          <c:min val="1000"/>
        </c:scaling>
        <c:delete val="0"/>
        <c:axPos val="l"/>
        <c:majorGridlines/>
        <c:title>
          <c:tx>
            <c:rich>
              <a:bodyPr rot="-5400000" vert="horz"/>
              <a:lstStyle/>
              <a:p>
                <a:pPr>
                  <a:defRPr/>
                </a:pPr>
                <a:r>
                  <a:rPr lang="ru-RU"/>
                  <a:t>Тепловая</a:t>
                </a:r>
                <a:r>
                  <a:rPr lang="ru-RU" baseline="0"/>
                  <a:t> энергия, руб./Гкал</a:t>
                </a:r>
                <a:endParaRPr lang="ru-RU"/>
              </a:p>
            </c:rich>
          </c:tx>
          <c:layout>
            <c:manualLayout>
              <c:xMode val="edge"/>
              <c:yMode val="edge"/>
              <c:x val="1.685097419694576E-2"/>
              <c:y val="4.5494760725241827E-2"/>
            </c:manualLayout>
          </c:layout>
          <c:overlay val="0"/>
        </c:title>
        <c:numFmt formatCode="#,##0" sourceLinked="0"/>
        <c:majorTickMark val="none"/>
        <c:minorTickMark val="none"/>
        <c:tickLblPos val="nextTo"/>
        <c:spPr>
          <a:ln w="9525">
            <a:noFill/>
          </a:ln>
        </c:spPr>
        <c:crossAx val="257793536"/>
        <c:crosses val="autoZero"/>
        <c:crossBetween val="between"/>
      </c:valAx>
    </c:plotArea>
    <c:legend>
      <c:legendPos val="b"/>
      <c:layout>
        <c:manualLayout>
          <c:xMode val="edge"/>
          <c:yMode val="edge"/>
          <c:x val="4.1890261347663299E-2"/>
          <c:y val="0.76876608986750894"/>
          <c:w val="0.95790796762176866"/>
          <c:h val="0.23123383119710933"/>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47735082010647"/>
          <c:y val="3.6036036036036036E-2"/>
          <c:w val="0.86538910554161808"/>
          <c:h val="0.52248692500661009"/>
        </c:manualLayout>
      </c:layout>
      <c:lineChart>
        <c:grouping val="standard"/>
        <c:varyColors val="0"/>
        <c:ser>
          <c:idx val="0"/>
          <c:order val="0"/>
          <c:tx>
            <c:strRef>
              <c:f>Тарифы!$D$40</c:f>
              <c:strCache>
                <c:ptCount val="1"/>
                <c:pt idx="0">
                  <c:v>Льготный тариф для населения и организаций, приобретающих тепловую энергию для предоставления коммунальных услуг населению (одноставочный) с НДС</c:v>
                </c:pt>
              </c:strCache>
            </c:strRef>
          </c:tx>
          <c:spPr>
            <a:ln>
              <a:solidFill>
                <a:srgbClr val="C00000"/>
              </a:solidFill>
            </a:ln>
          </c:spPr>
          <c:marker>
            <c:symbol val="circle"/>
            <c:size val="7"/>
            <c:spPr>
              <a:solidFill>
                <a:srgbClr val="C00000"/>
              </a:solidFill>
            </c:spPr>
          </c:marker>
          <c:dLbls>
            <c:dLbl>
              <c:idx val="0"/>
              <c:layout>
                <c:manualLayout>
                  <c:x val="-2.5179851360514503E-2"/>
                  <c:y val="3.4206687937583656E-2"/>
                </c:manualLayout>
              </c:layout>
              <c:dLblPos val="r"/>
              <c:showLegendKey val="0"/>
              <c:showVal val="1"/>
              <c:showCatName val="0"/>
              <c:showSerName val="0"/>
              <c:showPercent val="0"/>
              <c:showBubbleSize val="0"/>
            </c:dLbl>
            <c:dLbl>
              <c:idx val="5"/>
              <c:layout>
                <c:manualLayout>
                  <c:x val="-5.6354905425913447E-2"/>
                  <c:y val="-3.5662291679608576E-2"/>
                </c:manualLayout>
              </c:layout>
              <c:dLblPos val="r"/>
              <c:showLegendKey val="0"/>
              <c:showVal val="1"/>
              <c:showCatName val="0"/>
              <c:showSerName val="0"/>
              <c:showPercent val="0"/>
              <c:showBubbleSize val="0"/>
            </c:dLbl>
            <c:dLbl>
              <c:idx val="6"/>
              <c:layout>
                <c:manualLayout>
                  <c:x val="-5.8752986507867297E-2"/>
                  <c:y val="-4.4395914131757599E-2"/>
                </c:manualLayout>
              </c:layout>
              <c:dLblPos val="r"/>
              <c:showLegendKey val="0"/>
              <c:showVal val="1"/>
              <c:showCatName val="0"/>
              <c:showSerName val="0"/>
              <c:showPercent val="0"/>
              <c:showBubbleSize val="0"/>
            </c:dLbl>
            <c:dLbl>
              <c:idx val="7"/>
              <c:layout>
                <c:manualLayout>
                  <c:x val="-6.3549148671774636E-2"/>
                  <c:y val="-3.8573499163658244E-2"/>
                </c:manualLayout>
              </c:layout>
              <c:dLblPos val="r"/>
              <c:showLegendKey val="0"/>
              <c:showVal val="1"/>
              <c:showCatName val="0"/>
              <c:showSerName val="0"/>
              <c:showPercent val="0"/>
              <c:showBubbleSize val="0"/>
            </c:dLbl>
            <c:dLbl>
              <c:idx val="8"/>
              <c:layout>
                <c:manualLayout>
                  <c:x val="-1.0515247108307046E-2"/>
                  <c:y val="-3.8573508005822432E-2"/>
                </c:manualLayout>
              </c:layout>
              <c:dLblPos val="r"/>
              <c:showLegendKey val="0"/>
              <c:showVal val="1"/>
              <c:showCatName val="0"/>
              <c:showSerName val="0"/>
              <c:showPercent val="0"/>
              <c:showBubbleSize val="0"/>
            </c:dLbl>
            <c:spPr>
              <a:solidFill>
                <a:schemeClr val="bg1">
                  <a:alpha val="50000"/>
                </a:schemeClr>
              </a:solidFill>
              <a:ln>
                <a:solidFill>
                  <a:srgbClr val="C00000"/>
                </a:solidFill>
              </a:ln>
            </c:spPr>
            <c:dLblPos val="b"/>
            <c:showLegendKey val="0"/>
            <c:showVal val="1"/>
            <c:showCatName val="0"/>
            <c:showSerName val="0"/>
            <c:showPercent val="0"/>
            <c:showBubbleSize val="0"/>
            <c:showLeaderLines val="0"/>
          </c:dLbls>
          <c:cat>
            <c:numRef>
              <c:f>Тарифы!$C$41:$C$49</c:f>
              <c:numCache>
                <c:formatCode>m/d/yyyy</c:formatCode>
                <c:ptCount val="9"/>
                <c:pt idx="0">
                  <c:v>42005</c:v>
                </c:pt>
                <c:pt idx="1">
                  <c:v>42186</c:v>
                </c:pt>
                <c:pt idx="2">
                  <c:v>42370</c:v>
                </c:pt>
                <c:pt idx="3">
                  <c:v>42552</c:v>
                </c:pt>
                <c:pt idx="4">
                  <c:v>42736</c:v>
                </c:pt>
                <c:pt idx="5">
                  <c:v>42917</c:v>
                </c:pt>
                <c:pt idx="6">
                  <c:v>43101</c:v>
                </c:pt>
                <c:pt idx="7">
                  <c:v>43282</c:v>
                </c:pt>
                <c:pt idx="8">
                  <c:v>43465</c:v>
                </c:pt>
              </c:numCache>
            </c:numRef>
          </c:cat>
          <c:val>
            <c:numRef>
              <c:f>Тарифы!$D$41:$D$49</c:f>
              <c:numCache>
                <c:formatCode>#,##0.0</c:formatCode>
                <c:ptCount val="9"/>
                <c:pt idx="0">
                  <c:v>1988.59</c:v>
                </c:pt>
                <c:pt idx="1">
                  <c:v>2209.3200000000002</c:v>
                </c:pt>
                <c:pt idx="2">
                  <c:v>2209.3200000000002</c:v>
                </c:pt>
                <c:pt idx="3">
                  <c:v>2253.5100000000002</c:v>
                </c:pt>
                <c:pt idx="4">
                  <c:v>2253.5100000000002</c:v>
                </c:pt>
                <c:pt idx="5">
                  <c:v>2339.14</c:v>
                </c:pt>
                <c:pt idx="6">
                  <c:v>2339.14</c:v>
                </c:pt>
                <c:pt idx="7">
                  <c:v>2416.33</c:v>
                </c:pt>
                <c:pt idx="8">
                  <c:v>2416.33</c:v>
                </c:pt>
              </c:numCache>
            </c:numRef>
          </c:val>
          <c:smooth val="0"/>
        </c:ser>
        <c:ser>
          <c:idx val="1"/>
          <c:order val="1"/>
          <c:tx>
            <c:strRef>
              <c:f>Тарифы!$E$40</c:f>
              <c:strCache>
                <c:ptCount val="1"/>
                <c:pt idx="0">
                  <c:v>Льготный тариф для населения за вычетом НДС</c:v>
                </c:pt>
              </c:strCache>
            </c:strRef>
          </c:tx>
          <c:spPr>
            <a:ln w="22225">
              <a:solidFill>
                <a:srgbClr val="C00000"/>
              </a:solidFill>
              <a:prstDash val="dash"/>
            </a:ln>
          </c:spPr>
          <c:marker>
            <c:symbol val="none"/>
          </c:marker>
          <c:cat>
            <c:numRef>
              <c:f>Тарифы!$C$41:$C$49</c:f>
              <c:numCache>
                <c:formatCode>m/d/yyyy</c:formatCode>
                <c:ptCount val="9"/>
                <c:pt idx="0">
                  <c:v>42005</c:v>
                </c:pt>
                <c:pt idx="1">
                  <c:v>42186</c:v>
                </c:pt>
                <c:pt idx="2">
                  <c:v>42370</c:v>
                </c:pt>
                <c:pt idx="3">
                  <c:v>42552</c:v>
                </c:pt>
                <c:pt idx="4">
                  <c:v>42736</c:v>
                </c:pt>
                <c:pt idx="5">
                  <c:v>42917</c:v>
                </c:pt>
                <c:pt idx="6">
                  <c:v>43101</c:v>
                </c:pt>
                <c:pt idx="7">
                  <c:v>43282</c:v>
                </c:pt>
                <c:pt idx="8">
                  <c:v>43465</c:v>
                </c:pt>
              </c:numCache>
            </c:numRef>
          </c:cat>
          <c:val>
            <c:numRef>
              <c:f>Тарифы!$E$41:$E$49</c:f>
              <c:numCache>
                <c:formatCode>#,##0.0</c:formatCode>
                <c:ptCount val="9"/>
                <c:pt idx="0">
                  <c:v>1685.2457627118645</c:v>
                </c:pt>
                <c:pt idx="1">
                  <c:v>1872.305084745763</c:v>
                </c:pt>
                <c:pt idx="2">
                  <c:v>1872.305084745763</c:v>
                </c:pt>
                <c:pt idx="3">
                  <c:v>1909.754237288136</c:v>
                </c:pt>
                <c:pt idx="4">
                  <c:v>1909.754237288136</c:v>
                </c:pt>
                <c:pt idx="5">
                  <c:v>1982.3220338983051</c:v>
                </c:pt>
                <c:pt idx="6">
                  <c:v>1982.3220338983051</c:v>
                </c:pt>
                <c:pt idx="7">
                  <c:v>2047.7372881355932</c:v>
                </c:pt>
                <c:pt idx="8">
                  <c:v>2047.7372881355932</c:v>
                </c:pt>
              </c:numCache>
            </c:numRef>
          </c:val>
          <c:smooth val="0"/>
        </c:ser>
        <c:ser>
          <c:idx val="2"/>
          <c:order val="2"/>
          <c:tx>
            <c:strRef>
              <c:f>Тарифы!$F$40</c:f>
              <c:strCache>
                <c:ptCount val="1"/>
                <c:pt idx="0">
                  <c:v>Тариф для прочих потребителей (без НДС)</c:v>
                </c:pt>
              </c:strCache>
            </c:strRef>
          </c:tx>
          <c:spPr>
            <a:ln>
              <a:solidFill>
                <a:srgbClr val="0070C0"/>
              </a:solidFill>
            </a:ln>
          </c:spPr>
          <c:marker>
            <c:symbol val="circle"/>
            <c:size val="7"/>
            <c:spPr>
              <a:solidFill>
                <a:srgbClr val="0070C0"/>
              </a:solidFill>
            </c:spPr>
          </c:marker>
          <c:dLbls>
            <c:dLbl>
              <c:idx val="0"/>
              <c:layout>
                <c:manualLayout>
                  <c:x val="-4.1043576177583502E-2"/>
                  <c:y val="-7.7874818049490535E-2"/>
                </c:manualLayout>
              </c:layout>
              <c:dLblPos val="r"/>
              <c:showLegendKey val="0"/>
              <c:showVal val="1"/>
              <c:showCatName val="0"/>
              <c:showSerName val="0"/>
              <c:showPercent val="0"/>
              <c:showBubbleSize val="0"/>
            </c:dLbl>
            <c:dLbl>
              <c:idx val="5"/>
              <c:layout>
                <c:manualLayout>
                  <c:x val="-6.1151067589820973E-2"/>
                  <c:y val="4.4395914131757558E-2"/>
                </c:manualLayout>
              </c:layout>
              <c:dLblPos val="r"/>
              <c:showLegendKey val="0"/>
              <c:showVal val="1"/>
              <c:showCatName val="0"/>
              <c:showSerName val="0"/>
              <c:showPercent val="0"/>
              <c:showBubbleSize val="0"/>
            </c:dLbl>
            <c:dLbl>
              <c:idx val="6"/>
              <c:layout>
                <c:manualLayout>
                  <c:x val="-6.1151067589820973E-2"/>
                  <c:y val="3.8573499163658174E-2"/>
                </c:manualLayout>
              </c:layout>
              <c:dLblPos val="r"/>
              <c:showLegendKey val="0"/>
              <c:showVal val="1"/>
              <c:showCatName val="0"/>
              <c:showSerName val="0"/>
              <c:showPercent val="0"/>
              <c:showBubbleSize val="0"/>
            </c:dLbl>
            <c:dLbl>
              <c:idx val="7"/>
              <c:layout>
                <c:manualLayout>
                  <c:x val="-5.8752986507867123E-2"/>
                  <c:y val="3.857349916365823E-2"/>
                </c:manualLayout>
              </c:layout>
              <c:dLblPos val="r"/>
              <c:showLegendKey val="0"/>
              <c:showVal val="1"/>
              <c:showCatName val="0"/>
              <c:showSerName val="0"/>
              <c:showPercent val="0"/>
              <c:showBubbleSize val="0"/>
            </c:dLbl>
            <c:dLbl>
              <c:idx val="8"/>
              <c:layout>
                <c:manualLayout>
                  <c:x val="-8.4121976866456359E-3"/>
                  <c:y val="2.9839654322685646E-2"/>
                </c:manualLayout>
              </c:layout>
              <c:dLblPos val="r"/>
              <c:showLegendKey val="0"/>
              <c:showVal val="1"/>
              <c:showCatName val="0"/>
              <c:showSerName val="0"/>
              <c:showPercent val="0"/>
              <c:showBubbleSize val="0"/>
            </c:dLbl>
            <c:spPr>
              <a:solidFill>
                <a:schemeClr val="bg1">
                  <a:alpha val="50000"/>
                </a:schemeClr>
              </a:solidFill>
              <a:ln>
                <a:solidFill>
                  <a:srgbClr val="0070C0"/>
                </a:solidFill>
              </a:ln>
            </c:spPr>
            <c:dLblPos val="t"/>
            <c:showLegendKey val="0"/>
            <c:showVal val="1"/>
            <c:showCatName val="0"/>
            <c:showSerName val="0"/>
            <c:showPercent val="0"/>
            <c:showBubbleSize val="0"/>
            <c:showLeaderLines val="0"/>
          </c:dLbls>
          <c:cat>
            <c:numRef>
              <c:f>Тарифы!$C$41:$C$49</c:f>
              <c:numCache>
                <c:formatCode>m/d/yyyy</c:formatCode>
                <c:ptCount val="9"/>
                <c:pt idx="0">
                  <c:v>42005</c:v>
                </c:pt>
                <c:pt idx="1">
                  <c:v>42186</c:v>
                </c:pt>
                <c:pt idx="2">
                  <c:v>42370</c:v>
                </c:pt>
                <c:pt idx="3">
                  <c:v>42552</c:v>
                </c:pt>
                <c:pt idx="4">
                  <c:v>42736</c:v>
                </c:pt>
                <c:pt idx="5">
                  <c:v>42917</c:v>
                </c:pt>
                <c:pt idx="6">
                  <c:v>43101</c:v>
                </c:pt>
                <c:pt idx="7">
                  <c:v>43282</c:v>
                </c:pt>
                <c:pt idx="8">
                  <c:v>43465</c:v>
                </c:pt>
              </c:numCache>
            </c:numRef>
          </c:cat>
          <c:val>
            <c:numRef>
              <c:f>Тарифы!$F$41:$F$49</c:f>
              <c:numCache>
                <c:formatCode>#,##0.0</c:formatCode>
                <c:ptCount val="9"/>
                <c:pt idx="0">
                  <c:v>2004.69</c:v>
                </c:pt>
                <c:pt idx="1">
                  <c:v>2237.89</c:v>
                </c:pt>
                <c:pt idx="2">
                  <c:v>2237.89</c:v>
                </c:pt>
                <c:pt idx="3">
                  <c:v>2440.65</c:v>
                </c:pt>
                <c:pt idx="4">
                  <c:v>2310.4699999999998</c:v>
                </c:pt>
                <c:pt idx="5">
                  <c:v>2310.4699999999998</c:v>
                </c:pt>
                <c:pt idx="6">
                  <c:v>2242</c:v>
                </c:pt>
                <c:pt idx="7">
                  <c:v>2310.25</c:v>
                </c:pt>
                <c:pt idx="8">
                  <c:v>2310.25</c:v>
                </c:pt>
              </c:numCache>
            </c:numRef>
          </c:val>
          <c:smooth val="0"/>
        </c:ser>
        <c:dLbls>
          <c:showLegendKey val="0"/>
          <c:showVal val="0"/>
          <c:showCatName val="0"/>
          <c:showSerName val="0"/>
          <c:showPercent val="0"/>
          <c:showBubbleSize val="0"/>
        </c:dLbls>
        <c:marker val="1"/>
        <c:smooth val="0"/>
        <c:axId val="257789952"/>
        <c:axId val="492558528"/>
      </c:lineChart>
      <c:dateAx>
        <c:axId val="257789952"/>
        <c:scaling>
          <c:orientation val="minMax"/>
        </c:scaling>
        <c:delete val="0"/>
        <c:axPos val="b"/>
        <c:majorGridlines/>
        <c:numFmt formatCode="m/d/yyyy" sourceLinked="1"/>
        <c:majorTickMark val="none"/>
        <c:minorTickMark val="none"/>
        <c:tickLblPos val="nextTo"/>
        <c:txPr>
          <a:bodyPr rot="-5400000" vert="horz"/>
          <a:lstStyle/>
          <a:p>
            <a:pPr>
              <a:defRPr/>
            </a:pPr>
            <a:endParaRPr lang="ru-RU"/>
          </a:p>
        </c:txPr>
        <c:crossAx val="492558528"/>
        <c:crosses val="autoZero"/>
        <c:auto val="1"/>
        <c:lblOffset val="100"/>
        <c:baseTimeUnit val="months"/>
      </c:dateAx>
      <c:valAx>
        <c:axId val="492558528"/>
        <c:scaling>
          <c:orientation val="minMax"/>
          <c:max val="2600"/>
          <c:min val="1600"/>
        </c:scaling>
        <c:delete val="0"/>
        <c:axPos val="l"/>
        <c:majorGridlines/>
        <c:title>
          <c:tx>
            <c:rich>
              <a:bodyPr rot="-5400000" vert="horz"/>
              <a:lstStyle/>
              <a:p>
                <a:pPr>
                  <a:defRPr/>
                </a:pPr>
                <a:r>
                  <a:rPr lang="ru-RU"/>
                  <a:t>Тепловая</a:t>
                </a:r>
                <a:r>
                  <a:rPr lang="ru-RU" baseline="0"/>
                  <a:t> энергия, руб./Гкал</a:t>
                </a:r>
                <a:endParaRPr lang="ru-RU"/>
              </a:p>
            </c:rich>
          </c:tx>
          <c:layout>
            <c:manualLayout>
              <c:xMode val="edge"/>
              <c:yMode val="edge"/>
              <c:x val="2.103049421661409E-3"/>
              <c:y val="7.426544654891111E-2"/>
            </c:manualLayout>
          </c:layout>
          <c:overlay val="0"/>
        </c:title>
        <c:numFmt formatCode="#,##0" sourceLinked="0"/>
        <c:majorTickMark val="none"/>
        <c:minorTickMark val="none"/>
        <c:tickLblPos val="nextTo"/>
        <c:spPr>
          <a:ln w="9525">
            <a:noFill/>
          </a:ln>
        </c:spPr>
        <c:crossAx val="257789952"/>
        <c:crosses val="autoZero"/>
        <c:crossBetween val="between"/>
      </c:valAx>
    </c:plotArea>
    <c:legend>
      <c:legendPos val="b"/>
      <c:layout>
        <c:manualLayout>
          <c:xMode val="edge"/>
          <c:yMode val="edge"/>
          <c:x val="1.7287066246056779E-2"/>
          <c:y val="0.77781407236759159"/>
          <c:w val="0.98014721345951628"/>
          <c:h val="0.22218592763240838"/>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D6CB8728-0072-49F4-8635-F79A1E63A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7598</TotalTime>
  <Pages>128</Pages>
  <Words>26830</Words>
  <Characters>152934</Characters>
  <Application>Microsoft Office Word</Application>
  <DocSecurity>0</DocSecurity>
  <Lines>1274</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179406</CharactersWithSpaces>
  <SharedDoc>false</SharedDoc>
  <HLinks>
    <vt:vector size="306" baseType="variant">
      <vt:variant>
        <vt:i4>1376307</vt:i4>
      </vt:variant>
      <vt:variant>
        <vt:i4>302</vt:i4>
      </vt:variant>
      <vt:variant>
        <vt:i4>0</vt:i4>
      </vt:variant>
      <vt:variant>
        <vt:i4>5</vt:i4>
      </vt:variant>
      <vt:variant>
        <vt:lpwstr/>
      </vt:variant>
      <vt:variant>
        <vt:lpwstr>_Toc292300387</vt:lpwstr>
      </vt:variant>
      <vt:variant>
        <vt:i4>1376307</vt:i4>
      </vt:variant>
      <vt:variant>
        <vt:i4>296</vt:i4>
      </vt:variant>
      <vt:variant>
        <vt:i4>0</vt:i4>
      </vt:variant>
      <vt:variant>
        <vt:i4>5</vt:i4>
      </vt:variant>
      <vt:variant>
        <vt:lpwstr/>
      </vt:variant>
      <vt:variant>
        <vt:lpwstr>_Toc292300386</vt:lpwstr>
      </vt:variant>
      <vt:variant>
        <vt:i4>1376307</vt:i4>
      </vt:variant>
      <vt:variant>
        <vt:i4>290</vt:i4>
      </vt:variant>
      <vt:variant>
        <vt:i4>0</vt:i4>
      </vt:variant>
      <vt:variant>
        <vt:i4>5</vt:i4>
      </vt:variant>
      <vt:variant>
        <vt:lpwstr/>
      </vt:variant>
      <vt:variant>
        <vt:lpwstr>_Toc292300385</vt:lpwstr>
      </vt:variant>
      <vt:variant>
        <vt:i4>1376307</vt:i4>
      </vt:variant>
      <vt:variant>
        <vt:i4>284</vt:i4>
      </vt:variant>
      <vt:variant>
        <vt:i4>0</vt:i4>
      </vt:variant>
      <vt:variant>
        <vt:i4>5</vt:i4>
      </vt:variant>
      <vt:variant>
        <vt:lpwstr/>
      </vt:variant>
      <vt:variant>
        <vt:lpwstr>_Toc292300384</vt:lpwstr>
      </vt:variant>
      <vt:variant>
        <vt:i4>1376307</vt:i4>
      </vt:variant>
      <vt:variant>
        <vt:i4>278</vt:i4>
      </vt:variant>
      <vt:variant>
        <vt:i4>0</vt:i4>
      </vt:variant>
      <vt:variant>
        <vt:i4>5</vt:i4>
      </vt:variant>
      <vt:variant>
        <vt:lpwstr/>
      </vt:variant>
      <vt:variant>
        <vt:lpwstr>_Toc292300383</vt:lpwstr>
      </vt:variant>
      <vt:variant>
        <vt:i4>1376307</vt:i4>
      </vt:variant>
      <vt:variant>
        <vt:i4>272</vt:i4>
      </vt:variant>
      <vt:variant>
        <vt:i4>0</vt:i4>
      </vt:variant>
      <vt:variant>
        <vt:i4>5</vt:i4>
      </vt:variant>
      <vt:variant>
        <vt:lpwstr/>
      </vt:variant>
      <vt:variant>
        <vt:lpwstr>_Toc292300382</vt:lpwstr>
      </vt:variant>
      <vt:variant>
        <vt:i4>1376307</vt:i4>
      </vt:variant>
      <vt:variant>
        <vt:i4>266</vt:i4>
      </vt:variant>
      <vt:variant>
        <vt:i4>0</vt:i4>
      </vt:variant>
      <vt:variant>
        <vt:i4>5</vt:i4>
      </vt:variant>
      <vt:variant>
        <vt:lpwstr/>
      </vt:variant>
      <vt:variant>
        <vt:lpwstr>_Toc292300381</vt:lpwstr>
      </vt:variant>
      <vt:variant>
        <vt:i4>1376307</vt:i4>
      </vt:variant>
      <vt:variant>
        <vt:i4>260</vt:i4>
      </vt:variant>
      <vt:variant>
        <vt:i4>0</vt:i4>
      </vt:variant>
      <vt:variant>
        <vt:i4>5</vt:i4>
      </vt:variant>
      <vt:variant>
        <vt:lpwstr/>
      </vt:variant>
      <vt:variant>
        <vt:lpwstr>_Toc292300380</vt:lpwstr>
      </vt:variant>
      <vt:variant>
        <vt:i4>1703987</vt:i4>
      </vt:variant>
      <vt:variant>
        <vt:i4>254</vt:i4>
      </vt:variant>
      <vt:variant>
        <vt:i4>0</vt:i4>
      </vt:variant>
      <vt:variant>
        <vt:i4>5</vt:i4>
      </vt:variant>
      <vt:variant>
        <vt:lpwstr/>
      </vt:variant>
      <vt:variant>
        <vt:lpwstr>_Toc292300379</vt:lpwstr>
      </vt:variant>
      <vt:variant>
        <vt:i4>1703987</vt:i4>
      </vt:variant>
      <vt:variant>
        <vt:i4>248</vt:i4>
      </vt:variant>
      <vt:variant>
        <vt:i4>0</vt:i4>
      </vt:variant>
      <vt:variant>
        <vt:i4>5</vt:i4>
      </vt:variant>
      <vt:variant>
        <vt:lpwstr/>
      </vt:variant>
      <vt:variant>
        <vt:lpwstr>_Toc292300378</vt:lpwstr>
      </vt:variant>
      <vt:variant>
        <vt:i4>1703987</vt:i4>
      </vt:variant>
      <vt:variant>
        <vt:i4>242</vt:i4>
      </vt:variant>
      <vt:variant>
        <vt:i4>0</vt:i4>
      </vt:variant>
      <vt:variant>
        <vt:i4>5</vt:i4>
      </vt:variant>
      <vt:variant>
        <vt:lpwstr/>
      </vt:variant>
      <vt:variant>
        <vt:lpwstr>_Toc292300377</vt:lpwstr>
      </vt:variant>
      <vt:variant>
        <vt:i4>1703987</vt:i4>
      </vt:variant>
      <vt:variant>
        <vt:i4>236</vt:i4>
      </vt:variant>
      <vt:variant>
        <vt:i4>0</vt:i4>
      </vt:variant>
      <vt:variant>
        <vt:i4>5</vt:i4>
      </vt:variant>
      <vt:variant>
        <vt:lpwstr/>
      </vt:variant>
      <vt:variant>
        <vt:lpwstr>_Toc292300376</vt:lpwstr>
      </vt:variant>
      <vt:variant>
        <vt:i4>1703987</vt:i4>
      </vt:variant>
      <vt:variant>
        <vt:i4>230</vt:i4>
      </vt:variant>
      <vt:variant>
        <vt:i4>0</vt:i4>
      </vt:variant>
      <vt:variant>
        <vt:i4>5</vt:i4>
      </vt:variant>
      <vt:variant>
        <vt:lpwstr/>
      </vt:variant>
      <vt:variant>
        <vt:lpwstr>_Toc292300375</vt:lpwstr>
      </vt:variant>
      <vt:variant>
        <vt:i4>1703987</vt:i4>
      </vt:variant>
      <vt:variant>
        <vt:i4>224</vt:i4>
      </vt:variant>
      <vt:variant>
        <vt:i4>0</vt:i4>
      </vt:variant>
      <vt:variant>
        <vt:i4>5</vt:i4>
      </vt:variant>
      <vt:variant>
        <vt:lpwstr/>
      </vt:variant>
      <vt:variant>
        <vt:lpwstr>_Toc292300374</vt:lpwstr>
      </vt:variant>
      <vt:variant>
        <vt:i4>1703987</vt:i4>
      </vt:variant>
      <vt:variant>
        <vt:i4>218</vt:i4>
      </vt:variant>
      <vt:variant>
        <vt:i4>0</vt:i4>
      </vt:variant>
      <vt:variant>
        <vt:i4>5</vt:i4>
      </vt:variant>
      <vt:variant>
        <vt:lpwstr/>
      </vt:variant>
      <vt:variant>
        <vt:lpwstr>_Toc292300373</vt:lpwstr>
      </vt:variant>
      <vt:variant>
        <vt:i4>1703987</vt:i4>
      </vt:variant>
      <vt:variant>
        <vt:i4>212</vt:i4>
      </vt:variant>
      <vt:variant>
        <vt:i4>0</vt:i4>
      </vt:variant>
      <vt:variant>
        <vt:i4>5</vt:i4>
      </vt:variant>
      <vt:variant>
        <vt:lpwstr/>
      </vt:variant>
      <vt:variant>
        <vt:lpwstr>_Toc292300372</vt:lpwstr>
      </vt:variant>
      <vt:variant>
        <vt:i4>1703987</vt:i4>
      </vt:variant>
      <vt:variant>
        <vt:i4>206</vt:i4>
      </vt:variant>
      <vt:variant>
        <vt:i4>0</vt:i4>
      </vt:variant>
      <vt:variant>
        <vt:i4>5</vt:i4>
      </vt:variant>
      <vt:variant>
        <vt:lpwstr/>
      </vt:variant>
      <vt:variant>
        <vt:lpwstr>_Toc292300371</vt:lpwstr>
      </vt:variant>
      <vt:variant>
        <vt:i4>1703987</vt:i4>
      </vt:variant>
      <vt:variant>
        <vt:i4>200</vt:i4>
      </vt:variant>
      <vt:variant>
        <vt:i4>0</vt:i4>
      </vt:variant>
      <vt:variant>
        <vt:i4>5</vt:i4>
      </vt:variant>
      <vt:variant>
        <vt:lpwstr/>
      </vt:variant>
      <vt:variant>
        <vt:lpwstr>_Toc292300370</vt:lpwstr>
      </vt:variant>
      <vt:variant>
        <vt:i4>1769523</vt:i4>
      </vt:variant>
      <vt:variant>
        <vt:i4>194</vt:i4>
      </vt:variant>
      <vt:variant>
        <vt:i4>0</vt:i4>
      </vt:variant>
      <vt:variant>
        <vt:i4>5</vt:i4>
      </vt:variant>
      <vt:variant>
        <vt:lpwstr/>
      </vt:variant>
      <vt:variant>
        <vt:lpwstr>_Toc292300369</vt:lpwstr>
      </vt:variant>
      <vt:variant>
        <vt:i4>1769523</vt:i4>
      </vt:variant>
      <vt:variant>
        <vt:i4>188</vt:i4>
      </vt:variant>
      <vt:variant>
        <vt:i4>0</vt:i4>
      </vt:variant>
      <vt:variant>
        <vt:i4>5</vt:i4>
      </vt:variant>
      <vt:variant>
        <vt:lpwstr/>
      </vt:variant>
      <vt:variant>
        <vt:lpwstr>_Toc292300368</vt:lpwstr>
      </vt:variant>
      <vt:variant>
        <vt:i4>1769523</vt:i4>
      </vt:variant>
      <vt:variant>
        <vt:i4>182</vt:i4>
      </vt:variant>
      <vt:variant>
        <vt:i4>0</vt:i4>
      </vt:variant>
      <vt:variant>
        <vt:i4>5</vt:i4>
      </vt:variant>
      <vt:variant>
        <vt:lpwstr/>
      </vt:variant>
      <vt:variant>
        <vt:lpwstr>_Toc292300367</vt:lpwstr>
      </vt:variant>
      <vt:variant>
        <vt:i4>1769523</vt:i4>
      </vt:variant>
      <vt:variant>
        <vt:i4>176</vt:i4>
      </vt:variant>
      <vt:variant>
        <vt:i4>0</vt:i4>
      </vt:variant>
      <vt:variant>
        <vt:i4>5</vt:i4>
      </vt:variant>
      <vt:variant>
        <vt:lpwstr/>
      </vt:variant>
      <vt:variant>
        <vt:lpwstr>_Toc292300366</vt:lpwstr>
      </vt:variant>
      <vt:variant>
        <vt:i4>1769523</vt:i4>
      </vt:variant>
      <vt:variant>
        <vt:i4>170</vt:i4>
      </vt:variant>
      <vt:variant>
        <vt:i4>0</vt:i4>
      </vt:variant>
      <vt:variant>
        <vt:i4>5</vt:i4>
      </vt:variant>
      <vt:variant>
        <vt:lpwstr/>
      </vt:variant>
      <vt:variant>
        <vt:lpwstr>_Toc292300365</vt:lpwstr>
      </vt:variant>
      <vt:variant>
        <vt:i4>1769523</vt:i4>
      </vt:variant>
      <vt:variant>
        <vt:i4>164</vt:i4>
      </vt:variant>
      <vt:variant>
        <vt:i4>0</vt:i4>
      </vt:variant>
      <vt:variant>
        <vt:i4>5</vt:i4>
      </vt:variant>
      <vt:variant>
        <vt:lpwstr/>
      </vt:variant>
      <vt:variant>
        <vt:lpwstr>_Toc292300364</vt:lpwstr>
      </vt:variant>
      <vt:variant>
        <vt:i4>1769523</vt:i4>
      </vt:variant>
      <vt:variant>
        <vt:i4>158</vt:i4>
      </vt:variant>
      <vt:variant>
        <vt:i4>0</vt:i4>
      </vt:variant>
      <vt:variant>
        <vt:i4>5</vt:i4>
      </vt:variant>
      <vt:variant>
        <vt:lpwstr/>
      </vt:variant>
      <vt:variant>
        <vt:lpwstr>_Toc292300363</vt:lpwstr>
      </vt:variant>
      <vt:variant>
        <vt:i4>1769523</vt:i4>
      </vt:variant>
      <vt:variant>
        <vt:i4>152</vt:i4>
      </vt:variant>
      <vt:variant>
        <vt:i4>0</vt:i4>
      </vt:variant>
      <vt:variant>
        <vt:i4>5</vt:i4>
      </vt:variant>
      <vt:variant>
        <vt:lpwstr/>
      </vt:variant>
      <vt:variant>
        <vt:lpwstr>_Toc292300362</vt:lpwstr>
      </vt:variant>
      <vt:variant>
        <vt:i4>1769523</vt:i4>
      </vt:variant>
      <vt:variant>
        <vt:i4>146</vt:i4>
      </vt:variant>
      <vt:variant>
        <vt:i4>0</vt:i4>
      </vt:variant>
      <vt:variant>
        <vt:i4>5</vt:i4>
      </vt:variant>
      <vt:variant>
        <vt:lpwstr/>
      </vt:variant>
      <vt:variant>
        <vt:lpwstr>_Toc292300361</vt:lpwstr>
      </vt:variant>
      <vt:variant>
        <vt:i4>1769523</vt:i4>
      </vt:variant>
      <vt:variant>
        <vt:i4>140</vt:i4>
      </vt:variant>
      <vt:variant>
        <vt:i4>0</vt:i4>
      </vt:variant>
      <vt:variant>
        <vt:i4>5</vt:i4>
      </vt:variant>
      <vt:variant>
        <vt:lpwstr/>
      </vt:variant>
      <vt:variant>
        <vt:lpwstr>_Toc292300360</vt:lpwstr>
      </vt:variant>
      <vt:variant>
        <vt:i4>1572915</vt:i4>
      </vt:variant>
      <vt:variant>
        <vt:i4>134</vt:i4>
      </vt:variant>
      <vt:variant>
        <vt:i4>0</vt:i4>
      </vt:variant>
      <vt:variant>
        <vt:i4>5</vt:i4>
      </vt:variant>
      <vt:variant>
        <vt:lpwstr/>
      </vt:variant>
      <vt:variant>
        <vt:lpwstr>_Toc292300359</vt:lpwstr>
      </vt:variant>
      <vt:variant>
        <vt:i4>1572915</vt:i4>
      </vt:variant>
      <vt:variant>
        <vt:i4>128</vt:i4>
      </vt:variant>
      <vt:variant>
        <vt:i4>0</vt:i4>
      </vt:variant>
      <vt:variant>
        <vt:i4>5</vt:i4>
      </vt:variant>
      <vt:variant>
        <vt:lpwstr/>
      </vt:variant>
      <vt:variant>
        <vt:lpwstr>_Toc292300358</vt:lpwstr>
      </vt:variant>
      <vt:variant>
        <vt:i4>1572915</vt:i4>
      </vt:variant>
      <vt:variant>
        <vt:i4>122</vt:i4>
      </vt:variant>
      <vt:variant>
        <vt:i4>0</vt:i4>
      </vt:variant>
      <vt:variant>
        <vt:i4>5</vt:i4>
      </vt:variant>
      <vt:variant>
        <vt:lpwstr/>
      </vt:variant>
      <vt:variant>
        <vt:lpwstr>_Toc292300357</vt:lpwstr>
      </vt:variant>
      <vt:variant>
        <vt:i4>1572915</vt:i4>
      </vt:variant>
      <vt:variant>
        <vt:i4>116</vt:i4>
      </vt:variant>
      <vt:variant>
        <vt:i4>0</vt:i4>
      </vt:variant>
      <vt:variant>
        <vt:i4>5</vt:i4>
      </vt:variant>
      <vt:variant>
        <vt:lpwstr/>
      </vt:variant>
      <vt:variant>
        <vt:lpwstr>_Toc292300356</vt:lpwstr>
      </vt:variant>
      <vt:variant>
        <vt:i4>1572915</vt:i4>
      </vt:variant>
      <vt:variant>
        <vt:i4>110</vt:i4>
      </vt:variant>
      <vt:variant>
        <vt:i4>0</vt:i4>
      </vt:variant>
      <vt:variant>
        <vt:i4>5</vt:i4>
      </vt:variant>
      <vt:variant>
        <vt:lpwstr/>
      </vt:variant>
      <vt:variant>
        <vt:lpwstr>_Toc292300355</vt:lpwstr>
      </vt:variant>
      <vt:variant>
        <vt:i4>1572915</vt:i4>
      </vt:variant>
      <vt:variant>
        <vt:i4>104</vt:i4>
      </vt:variant>
      <vt:variant>
        <vt:i4>0</vt:i4>
      </vt:variant>
      <vt:variant>
        <vt:i4>5</vt:i4>
      </vt:variant>
      <vt:variant>
        <vt:lpwstr/>
      </vt:variant>
      <vt:variant>
        <vt:lpwstr>_Toc292300354</vt:lpwstr>
      </vt:variant>
      <vt:variant>
        <vt:i4>1572915</vt:i4>
      </vt:variant>
      <vt:variant>
        <vt:i4>98</vt:i4>
      </vt:variant>
      <vt:variant>
        <vt:i4>0</vt:i4>
      </vt:variant>
      <vt:variant>
        <vt:i4>5</vt:i4>
      </vt:variant>
      <vt:variant>
        <vt:lpwstr/>
      </vt:variant>
      <vt:variant>
        <vt:lpwstr>_Toc292300353</vt:lpwstr>
      </vt:variant>
      <vt:variant>
        <vt:i4>1572915</vt:i4>
      </vt:variant>
      <vt:variant>
        <vt:i4>92</vt:i4>
      </vt:variant>
      <vt:variant>
        <vt:i4>0</vt:i4>
      </vt:variant>
      <vt:variant>
        <vt:i4>5</vt:i4>
      </vt:variant>
      <vt:variant>
        <vt:lpwstr/>
      </vt:variant>
      <vt:variant>
        <vt:lpwstr>_Toc292300352</vt:lpwstr>
      </vt:variant>
      <vt:variant>
        <vt:i4>1572915</vt:i4>
      </vt:variant>
      <vt:variant>
        <vt:i4>86</vt:i4>
      </vt:variant>
      <vt:variant>
        <vt:i4>0</vt:i4>
      </vt:variant>
      <vt:variant>
        <vt:i4>5</vt:i4>
      </vt:variant>
      <vt:variant>
        <vt:lpwstr/>
      </vt:variant>
      <vt:variant>
        <vt:lpwstr>_Toc292300351</vt:lpwstr>
      </vt:variant>
      <vt:variant>
        <vt:i4>1572915</vt:i4>
      </vt:variant>
      <vt:variant>
        <vt:i4>80</vt:i4>
      </vt:variant>
      <vt:variant>
        <vt:i4>0</vt:i4>
      </vt:variant>
      <vt:variant>
        <vt:i4>5</vt:i4>
      </vt:variant>
      <vt:variant>
        <vt:lpwstr/>
      </vt:variant>
      <vt:variant>
        <vt:lpwstr>_Toc292300350</vt:lpwstr>
      </vt:variant>
      <vt:variant>
        <vt:i4>1638451</vt:i4>
      </vt:variant>
      <vt:variant>
        <vt:i4>74</vt:i4>
      </vt:variant>
      <vt:variant>
        <vt:i4>0</vt:i4>
      </vt:variant>
      <vt:variant>
        <vt:i4>5</vt:i4>
      </vt:variant>
      <vt:variant>
        <vt:lpwstr/>
      </vt:variant>
      <vt:variant>
        <vt:lpwstr>_Toc292300349</vt:lpwstr>
      </vt:variant>
      <vt:variant>
        <vt:i4>1638451</vt:i4>
      </vt:variant>
      <vt:variant>
        <vt:i4>68</vt:i4>
      </vt:variant>
      <vt:variant>
        <vt:i4>0</vt:i4>
      </vt:variant>
      <vt:variant>
        <vt:i4>5</vt:i4>
      </vt:variant>
      <vt:variant>
        <vt:lpwstr/>
      </vt:variant>
      <vt:variant>
        <vt:lpwstr>_Toc292300348</vt:lpwstr>
      </vt:variant>
      <vt:variant>
        <vt:i4>1638451</vt:i4>
      </vt:variant>
      <vt:variant>
        <vt:i4>62</vt:i4>
      </vt:variant>
      <vt:variant>
        <vt:i4>0</vt:i4>
      </vt:variant>
      <vt:variant>
        <vt:i4>5</vt:i4>
      </vt:variant>
      <vt:variant>
        <vt:lpwstr/>
      </vt:variant>
      <vt:variant>
        <vt:lpwstr>_Toc292300347</vt:lpwstr>
      </vt:variant>
      <vt:variant>
        <vt:i4>1638451</vt:i4>
      </vt:variant>
      <vt:variant>
        <vt:i4>56</vt:i4>
      </vt:variant>
      <vt:variant>
        <vt:i4>0</vt:i4>
      </vt:variant>
      <vt:variant>
        <vt:i4>5</vt:i4>
      </vt:variant>
      <vt:variant>
        <vt:lpwstr/>
      </vt:variant>
      <vt:variant>
        <vt:lpwstr>_Toc292300346</vt:lpwstr>
      </vt:variant>
      <vt:variant>
        <vt:i4>1638451</vt:i4>
      </vt:variant>
      <vt:variant>
        <vt:i4>50</vt:i4>
      </vt:variant>
      <vt:variant>
        <vt:i4>0</vt:i4>
      </vt:variant>
      <vt:variant>
        <vt:i4>5</vt:i4>
      </vt:variant>
      <vt:variant>
        <vt:lpwstr/>
      </vt:variant>
      <vt:variant>
        <vt:lpwstr>_Toc292300345</vt:lpwstr>
      </vt:variant>
      <vt:variant>
        <vt:i4>1638451</vt:i4>
      </vt:variant>
      <vt:variant>
        <vt:i4>44</vt:i4>
      </vt:variant>
      <vt:variant>
        <vt:i4>0</vt:i4>
      </vt:variant>
      <vt:variant>
        <vt:i4>5</vt:i4>
      </vt:variant>
      <vt:variant>
        <vt:lpwstr/>
      </vt:variant>
      <vt:variant>
        <vt:lpwstr>_Toc292300344</vt:lpwstr>
      </vt:variant>
      <vt:variant>
        <vt:i4>1638451</vt:i4>
      </vt:variant>
      <vt:variant>
        <vt:i4>38</vt:i4>
      </vt:variant>
      <vt:variant>
        <vt:i4>0</vt:i4>
      </vt:variant>
      <vt:variant>
        <vt:i4>5</vt:i4>
      </vt:variant>
      <vt:variant>
        <vt:lpwstr/>
      </vt:variant>
      <vt:variant>
        <vt:lpwstr>_Toc292300343</vt:lpwstr>
      </vt:variant>
      <vt:variant>
        <vt:i4>1638451</vt:i4>
      </vt:variant>
      <vt:variant>
        <vt:i4>32</vt:i4>
      </vt:variant>
      <vt:variant>
        <vt:i4>0</vt:i4>
      </vt:variant>
      <vt:variant>
        <vt:i4>5</vt:i4>
      </vt:variant>
      <vt:variant>
        <vt:lpwstr/>
      </vt:variant>
      <vt:variant>
        <vt:lpwstr>_Toc292300342</vt:lpwstr>
      </vt:variant>
      <vt:variant>
        <vt:i4>1638451</vt:i4>
      </vt:variant>
      <vt:variant>
        <vt:i4>26</vt:i4>
      </vt:variant>
      <vt:variant>
        <vt:i4>0</vt:i4>
      </vt:variant>
      <vt:variant>
        <vt:i4>5</vt:i4>
      </vt:variant>
      <vt:variant>
        <vt:lpwstr/>
      </vt:variant>
      <vt:variant>
        <vt:lpwstr>_Toc292300341</vt:lpwstr>
      </vt:variant>
      <vt:variant>
        <vt:i4>1638451</vt:i4>
      </vt:variant>
      <vt:variant>
        <vt:i4>20</vt:i4>
      </vt:variant>
      <vt:variant>
        <vt:i4>0</vt:i4>
      </vt:variant>
      <vt:variant>
        <vt:i4>5</vt:i4>
      </vt:variant>
      <vt:variant>
        <vt:lpwstr/>
      </vt:variant>
      <vt:variant>
        <vt:lpwstr>_Toc292300340</vt:lpwstr>
      </vt:variant>
      <vt:variant>
        <vt:i4>1966131</vt:i4>
      </vt:variant>
      <vt:variant>
        <vt:i4>14</vt:i4>
      </vt:variant>
      <vt:variant>
        <vt:i4>0</vt:i4>
      </vt:variant>
      <vt:variant>
        <vt:i4>5</vt:i4>
      </vt:variant>
      <vt:variant>
        <vt:lpwstr/>
      </vt:variant>
      <vt:variant>
        <vt:lpwstr>_Toc292300339</vt:lpwstr>
      </vt:variant>
      <vt:variant>
        <vt:i4>1966131</vt:i4>
      </vt:variant>
      <vt:variant>
        <vt:i4>8</vt:i4>
      </vt:variant>
      <vt:variant>
        <vt:i4>0</vt:i4>
      </vt:variant>
      <vt:variant>
        <vt:i4>5</vt:i4>
      </vt:variant>
      <vt:variant>
        <vt:lpwstr/>
      </vt:variant>
      <vt:variant>
        <vt:lpwstr>_Toc292300338</vt:lpwstr>
      </vt:variant>
      <vt:variant>
        <vt:i4>1966131</vt:i4>
      </vt:variant>
      <vt:variant>
        <vt:i4>2</vt:i4>
      </vt:variant>
      <vt:variant>
        <vt:i4>0</vt:i4>
      </vt:variant>
      <vt:variant>
        <vt:i4>5</vt:i4>
      </vt:variant>
      <vt:variant>
        <vt:lpwstr/>
      </vt:variant>
      <vt:variant>
        <vt:lpwstr>_Toc292300337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PVN</dc:creator>
  <cp:keywords/>
  <dc:description/>
  <cp:lastModifiedBy>Павел Пташкин</cp:lastModifiedBy>
  <cp:revision>55</cp:revision>
  <cp:lastPrinted>2018-06-09T12:55:00Z</cp:lastPrinted>
  <dcterms:created xsi:type="dcterms:W3CDTF">2018-07-16T13:46:00Z</dcterms:created>
  <dcterms:modified xsi:type="dcterms:W3CDTF">2018-10-19T07:07:00Z</dcterms:modified>
</cp:coreProperties>
</file>