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Look w:val="01E0" w:firstRow="1" w:lastRow="1" w:firstColumn="1" w:lastColumn="1" w:noHBand="0" w:noVBand="0"/>
      </w:tblPr>
      <w:tblGrid>
        <w:gridCol w:w="4934"/>
      </w:tblGrid>
      <w:tr w:rsidR="002C086D" w:rsidRPr="006E03E7" w:rsidTr="002C086D">
        <w:trPr>
          <w:jc w:val="right"/>
        </w:trPr>
        <w:tc>
          <w:tcPr>
            <w:tcW w:w="4934" w:type="dxa"/>
            <w:vAlign w:val="center"/>
            <w:hideMark/>
          </w:tcPr>
          <w:p w:rsidR="002C086D" w:rsidRPr="00B70085" w:rsidRDefault="002C086D" w:rsidP="00BE3D7F">
            <w:pPr>
              <w:spacing w:line="276" w:lineRule="auto"/>
              <w:ind w:firstLine="0"/>
              <w:jc w:val="center"/>
              <w:rPr>
                <w:rFonts w:ascii="Times New Roman" w:hAnsi="Times New Roman" w:cs="Times New Roman"/>
              </w:rPr>
            </w:pPr>
          </w:p>
        </w:tc>
      </w:tr>
    </w:tbl>
    <w:p w:rsidR="005040F3" w:rsidRPr="006E03E7" w:rsidRDefault="005040F3" w:rsidP="00554885">
      <w:pPr>
        <w:jc w:val="left"/>
        <w:rPr>
          <w:rFonts w:ascii="Times New Roman" w:hAnsi="Times New Roman" w:cs="Times New Roman"/>
        </w:rPr>
      </w:pPr>
    </w:p>
    <w:p w:rsidR="005040F3" w:rsidRPr="006E03E7" w:rsidRDefault="005040F3" w:rsidP="00554885">
      <w:pPr>
        <w:jc w:val="left"/>
        <w:rPr>
          <w:rFonts w:ascii="Times New Roman" w:hAnsi="Times New Roman" w:cs="Times New Roman"/>
        </w:rPr>
      </w:pPr>
    </w:p>
    <w:p w:rsidR="00A24B8E" w:rsidRPr="006E03E7" w:rsidRDefault="00A24B8E" w:rsidP="00554885">
      <w:pPr>
        <w:jc w:val="left"/>
        <w:rPr>
          <w:rFonts w:ascii="Times New Roman" w:hAnsi="Times New Roman" w:cs="Times New Roman"/>
        </w:rPr>
      </w:pPr>
    </w:p>
    <w:p w:rsidR="00211D84" w:rsidRPr="006E03E7" w:rsidRDefault="00211D84" w:rsidP="00731870">
      <w:pPr>
        <w:tabs>
          <w:tab w:val="left" w:pos="5816"/>
        </w:tabs>
        <w:jc w:val="left"/>
        <w:rPr>
          <w:rFonts w:ascii="Times New Roman" w:hAnsi="Times New Roman" w:cs="Times New Roman"/>
        </w:rPr>
      </w:pPr>
    </w:p>
    <w:p w:rsidR="00211D84" w:rsidRPr="006E03E7" w:rsidRDefault="00211D84" w:rsidP="00554885">
      <w:pPr>
        <w:jc w:val="left"/>
        <w:rPr>
          <w:rFonts w:ascii="Times New Roman" w:hAnsi="Times New Roman" w:cs="Times New Roman"/>
        </w:rPr>
      </w:pPr>
    </w:p>
    <w:p w:rsidR="00211D84" w:rsidRPr="006E03E7" w:rsidRDefault="00211D84" w:rsidP="00554885">
      <w:pPr>
        <w:jc w:val="left"/>
        <w:rPr>
          <w:rFonts w:ascii="Times New Roman" w:hAnsi="Times New Roman" w:cs="Times New Roman"/>
        </w:rPr>
      </w:pPr>
    </w:p>
    <w:p w:rsidR="00A24B8E" w:rsidRPr="006E03E7" w:rsidRDefault="00A24B8E" w:rsidP="00554885">
      <w:pPr>
        <w:jc w:val="left"/>
        <w:rPr>
          <w:rFonts w:ascii="Times New Roman" w:hAnsi="Times New Roman" w:cs="Times New Roman"/>
        </w:rPr>
      </w:pPr>
    </w:p>
    <w:p w:rsidR="005040F3" w:rsidRPr="006E03E7" w:rsidRDefault="005040F3" w:rsidP="00554885">
      <w:pPr>
        <w:jc w:val="left"/>
        <w:rPr>
          <w:rFonts w:ascii="Times New Roman" w:hAnsi="Times New Roman" w:cs="Times New Roman"/>
        </w:rPr>
      </w:pPr>
    </w:p>
    <w:p w:rsidR="00A24B8E" w:rsidRPr="006E03E7" w:rsidRDefault="00A24B8E" w:rsidP="00554885">
      <w:pPr>
        <w:jc w:val="left"/>
        <w:rPr>
          <w:rFonts w:ascii="Times New Roman" w:hAnsi="Times New Roman" w:cs="Times New Roman"/>
        </w:rPr>
      </w:pPr>
    </w:p>
    <w:p w:rsidR="005040F3" w:rsidRPr="006E03E7" w:rsidRDefault="005040F3" w:rsidP="00554885">
      <w:pPr>
        <w:jc w:val="left"/>
        <w:rPr>
          <w:rFonts w:ascii="Times New Roman" w:hAnsi="Times New Roman" w:cs="Times New Roman"/>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4E749B" w:rsidRPr="00C33328" w:rsidTr="00554885">
        <w:trPr>
          <w:cantSplit/>
          <w:trHeight w:val="2889"/>
        </w:trPr>
        <w:tc>
          <w:tcPr>
            <w:tcW w:w="2254" w:type="dxa"/>
          </w:tcPr>
          <w:p w:rsidR="00554885" w:rsidRPr="006E03E7" w:rsidRDefault="006A0DE3" w:rsidP="00554885">
            <w:pPr>
              <w:ind w:left="-116" w:firstLine="116"/>
              <w:jc w:val="left"/>
              <w:rPr>
                <w:rFonts w:ascii="Times New Roman" w:hAnsi="Times New Roman" w:cs="Times New Roman"/>
              </w:rPr>
            </w:pPr>
            <w:r>
              <w:rPr>
                <w:noProof/>
                <w:lang w:val="ru-RU" w:eastAsia="ru-RU" w:bidi="ar-SA"/>
              </w:rPr>
              <w:drawing>
                <wp:inline distT="0" distB="0" distL="0" distR="0">
                  <wp:extent cx="1349173" cy="1591294"/>
                  <wp:effectExtent l="0" t="0" r="3810" b="9525"/>
                  <wp:docPr id="26" name="Рисунок 26" descr="http://www.heraldicum.ru/russia/subjects/towns/images/tel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aldicum.ru/russia/subjects/towns/images/telma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9134" cy="1591247"/>
                          </a:xfrm>
                          <a:prstGeom prst="rect">
                            <a:avLst/>
                          </a:prstGeom>
                          <a:noFill/>
                          <a:ln>
                            <a:noFill/>
                          </a:ln>
                        </pic:spPr>
                      </pic:pic>
                    </a:graphicData>
                  </a:graphic>
                </wp:inline>
              </w:drawing>
            </w:r>
          </w:p>
        </w:tc>
        <w:tc>
          <w:tcPr>
            <w:tcW w:w="6803" w:type="dxa"/>
          </w:tcPr>
          <w:p w:rsidR="00BC052F" w:rsidRPr="006E03E7" w:rsidRDefault="00554885" w:rsidP="000B3CE5">
            <w:pPr>
              <w:pStyle w:val="aff"/>
              <w:ind w:firstLine="40"/>
              <w:jc w:val="center"/>
              <w:rPr>
                <w:rFonts w:ascii="Times New Roman" w:hAnsi="Times New Roman" w:cs="Times New Roman"/>
                <w:lang w:val="ru-RU"/>
              </w:rPr>
            </w:pPr>
            <w:r w:rsidRPr="006E03E7">
              <w:rPr>
                <w:rFonts w:ascii="Times New Roman" w:hAnsi="Times New Roman" w:cs="Times New Roman"/>
                <w:lang w:val="ru-RU"/>
              </w:rPr>
              <w:t xml:space="preserve">Схема теплоснабжения </w:t>
            </w:r>
            <w:r w:rsidR="006A0DE3">
              <w:rPr>
                <w:rFonts w:ascii="Times New Roman" w:hAnsi="Times New Roman" w:cs="Times New Roman"/>
                <w:lang w:val="ru-RU"/>
              </w:rPr>
              <w:t>муниципального образования тельмановское сельское поселение тосненского района ленинградской области</w:t>
            </w:r>
            <w:r w:rsidRPr="006E03E7">
              <w:rPr>
                <w:rFonts w:ascii="Times New Roman" w:hAnsi="Times New Roman" w:cs="Times New Roman"/>
                <w:lang w:val="ru-RU"/>
              </w:rPr>
              <w:t xml:space="preserve"> на период </w:t>
            </w:r>
          </w:p>
          <w:p w:rsidR="00554885" w:rsidRPr="006E03E7" w:rsidRDefault="00554885" w:rsidP="00BC052F">
            <w:pPr>
              <w:pStyle w:val="aff"/>
              <w:ind w:firstLine="40"/>
              <w:jc w:val="center"/>
              <w:rPr>
                <w:rFonts w:ascii="Times New Roman" w:hAnsi="Times New Roman" w:cs="Times New Roman"/>
                <w:bCs/>
                <w:lang w:val="ru-RU"/>
              </w:rPr>
            </w:pPr>
            <w:r w:rsidRPr="006E03E7">
              <w:rPr>
                <w:rFonts w:ascii="Times New Roman" w:hAnsi="Times New Roman" w:cs="Times New Roman"/>
                <w:lang w:val="ru-RU"/>
              </w:rPr>
              <w:t>до 20</w:t>
            </w:r>
            <w:r w:rsidR="00A24B8E" w:rsidRPr="006E03E7">
              <w:rPr>
                <w:rFonts w:ascii="Times New Roman" w:hAnsi="Times New Roman" w:cs="Times New Roman"/>
                <w:lang w:val="ru-RU"/>
              </w:rPr>
              <w:t>3</w:t>
            </w:r>
            <w:r w:rsidR="00380CD7" w:rsidRPr="006E03E7">
              <w:rPr>
                <w:rFonts w:ascii="Times New Roman" w:hAnsi="Times New Roman" w:cs="Times New Roman"/>
                <w:lang w:val="ru-RU"/>
              </w:rPr>
              <w:t>4</w:t>
            </w:r>
            <w:r w:rsidRPr="006E03E7">
              <w:rPr>
                <w:rFonts w:ascii="Times New Roman" w:hAnsi="Times New Roman" w:cs="Times New Roman"/>
                <w:lang w:val="ru-RU"/>
              </w:rPr>
              <w:t xml:space="preserve"> года</w:t>
            </w:r>
          </w:p>
          <w:p w:rsidR="00554885" w:rsidRPr="006E03E7" w:rsidRDefault="00BE3D7F" w:rsidP="00BC052F">
            <w:pPr>
              <w:pStyle w:val="aff"/>
              <w:ind w:firstLine="40"/>
              <w:jc w:val="center"/>
              <w:rPr>
                <w:rFonts w:ascii="Times New Roman" w:hAnsi="Times New Roman" w:cs="Times New Roman"/>
                <w:bCs/>
                <w:lang w:val="ru-RU"/>
              </w:rPr>
            </w:pPr>
            <w:r w:rsidRPr="006E03E7">
              <w:rPr>
                <w:rFonts w:ascii="Times New Roman" w:hAnsi="Times New Roman" w:cs="Times New Roman"/>
                <w:bCs/>
                <w:lang w:val="ru-RU"/>
              </w:rPr>
              <w:t>(актуализация на 201</w:t>
            </w:r>
            <w:r w:rsidR="00121787" w:rsidRPr="006E03E7">
              <w:rPr>
                <w:rFonts w:ascii="Times New Roman" w:hAnsi="Times New Roman" w:cs="Times New Roman"/>
                <w:bCs/>
                <w:lang w:val="ru-RU"/>
              </w:rPr>
              <w:t>9</w:t>
            </w:r>
            <w:r w:rsidRPr="006E03E7">
              <w:rPr>
                <w:rFonts w:ascii="Times New Roman" w:hAnsi="Times New Roman" w:cs="Times New Roman"/>
                <w:bCs/>
                <w:lang w:val="ru-RU"/>
              </w:rPr>
              <w:t xml:space="preserve"> год)</w:t>
            </w:r>
          </w:p>
          <w:p w:rsidR="00BE3D7F" w:rsidRPr="006E03E7" w:rsidRDefault="00BE3D7F" w:rsidP="00BE3D7F">
            <w:pPr>
              <w:rPr>
                <w:rFonts w:ascii="Times New Roman" w:hAnsi="Times New Roman" w:cs="Times New Roman"/>
                <w:lang w:val="ru-RU"/>
              </w:rPr>
            </w:pPr>
          </w:p>
          <w:p w:rsidR="00554885" w:rsidRPr="006E03E7" w:rsidRDefault="00201455" w:rsidP="00BC052F">
            <w:pPr>
              <w:pStyle w:val="aff"/>
              <w:ind w:firstLine="40"/>
              <w:jc w:val="center"/>
              <w:rPr>
                <w:rFonts w:ascii="Times New Roman" w:hAnsi="Times New Roman" w:cs="Times New Roman"/>
                <w:lang w:val="ru-RU"/>
              </w:rPr>
            </w:pPr>
            <w:r>
              <w:rPr>
                <w:rFonts w:ascii="Times New Roman" w:hAnsi="Times New Roman" w:cs="Times New Roman"/>
                <w:lang w:val="ru-RU"/>
              </w:rPr>
              <w:t>Утверждаемая часть</w:t>
            </w:r>
          </w:p>
          <w:p w:rsidR="00BC052F" w:rsidRPr="006E03E7" w:rsidRDefault="00BC052F" w:rsidP="00BC052F">
            <w:pPr>
              <w:pStyle w:val="aff"/>
              <w:ind w:firstLine="40"/>
              <w:jc w:val="center"/>
              <w:rPr>
                <w:rFonts w:ascii="Times New Roman" w:hAnsi="Times New Roman" w:cs="Times New Roman"/>
                <w:szCs w:val="32"/>
                <w:lang w:val="ru-RU"/>
              </w:rPr>
            </w:pPr>
          </w:p>
          <w:p w:rsidR="0097570A" w:rsidRDefault="0097570A" w:rsidP="00121787">
            <w:pPr>
              <w:pStyle w:val="aff"/>
              <w:ind w:firstLine="40"/>
              <w:jc w:val="center"/>
              <w:rPr>
                <w:rFonts w:ascii="Times New Roman" w:hAnsi="Times New Roman" w:cs="Times New Roman"/>
                <w:szCs w:val="32"/>
                <w:lang w:val="ru-RU"/>
              </w:rPr>
            </w:pPr>
          </w:p>
          <w:p w:rsidR="00554885" w:rsidRDefault="00554885" w:rsidP="00121787">
            <w:pPr>
              <w:pStyle w:val="aff"/>
              <w:ind w:firstLine="40"/>
              <w:jc w:val="center"/>
              <w:rPr>
                <w:rFonts w:ascii="Times New Roman" w:hAnsi="Times New Roman" w:cs="Times New Roman"/>
                <w:szCs w:val="32"/>
                <w:lang w:val="ru-RU"/>
              </w:rPr>
            </w:pPr>
          </w:p>
          <w:p w:rsidR="00BB59D8" w:rsidRPr="00BB59D8" w:rsidRDefault="00BB59D8" w:rsidP="00BB59D8">
            <w:pPr>
              <w:rPr>
                <w:lang w:val="ru-RU"/>
              </w:rPr>
            </w:pPr>
          </w:p>
          <w:p w:rsidR="00554885" w:rsidRPr="006E03E7" w:rsidRDefault="00554885" w:rsidP="00554885">
            <w:pPr>
              <w:pStyle w:val="ChapterSubtitle"/>
              <w:jc w:val="center"/>
              <w:rPr>
                <w:rFonts w:ascii="Times New Roman" w:hAnsi="Times New Roman" w:cs="Times New Roman"/>
                <w:b/>
                <w:bCs/>
                <w:spacing w:val="0"/>
                <w:sz w:val="16"/>
                <w:szCs w:val="16"/>
                <w:lang w:val="ru-RU"/>
              </w:rPr>
            </w:pPr>
          </w:p>
          <w:p w:rsidR="00554885" w:rsidRPr="006E03E7" w:rsidRDefault="00554885" w:rsidP="00554885">
            <w:pPr>
              <w:pStyle w:val="ChapterSubtitle"/>
              <w:jc w:val="center"/>
              <w:rPr>
                <w:rFonts w:ascii="Times New Roman" w:hAnsi="Times New Roman" w:cs="Times New Roman"/>
                <w:b/>
                <w:bCs/>
                <w:spacing w:val="0"/>
                <w:sz w:val="28"/>
                <w:lang w:val="ru-RU"/>
              </w:rPr>
            </w:pPr>
          </w:p>
        </w:tc>
      </w:tr>
    </w:tbl>
    <w:p w:rsidR="00554885" w:rsidRPr="006E03E7" w:rsidRDefault="00554885" w:rsidP="00671FB3">
      <w:pPr>
        <w:ind w:firstLine="0"/>
        <w:jc w:val="center"/>
        <w:rPr>
          <w:rFonts w:ascii="Times New Roman" w:hAnsi="Times New Roman" w:cs="Times New Roman"/>
          <w:lang w:val="ru-RU"/>
        </w:rPr>
      </w:pPr>
    </w:p>
    <w:p w:rsidR="00A24B8E" w:rsidRPr="006E03E7" w:rsidRDefault="00A24B8E" w:rsidP="00671FB3">
      <w:pPr>
        <w:ind w:firstLine="0"/>
        <w:jc w:val="center"/>
        <w:rPr>
          <w:rFonts w:ascii="Times New Roman" w:hAnsi="Times New Roman" w:cs="Times New Roman"/>
          <w:lang w:val="ru-RU"/>
        </w:rPr>
      </w:pPr>
    </w:p>
    <w:p w:rsidR="00271C05" w:rsidRPr="006E03E7" w:rsidRDefault="00271C05" w:rsidP="00671FB3">
      <w:pPr>
        <w:ind w:firstLine="0"/>
        <w:jc w:val="center"/>
        <w:rPr>
          <w:rFonts w:ascii="Times New Roman" w:hAnsi="Times New Roman" w:cs="Times New Roman"/>
          <w:lang w:val="ru-RU"/>
        </w:rPr>
      </w:pPr>
    </w:p>
    <w:p w:rsidR="00271C05" w:rsidRPr="006E03E7" w:rsidRDefault="00271C05" w:rsidP="00671FB3">
      <w:pPr>
        <w:ind w:firstLine="0"/>
        <w:jc w:val="center"/>
        <w:rPr>
          <w:rFonts w:ascii="Times New Roman" w:hAnsi="Times New Roman" w:cs="Times New Roman"/>
          <w:lang w:val="ru-RU"/>
        </w:rPr>
      </w:pPr>
    </w:p>
    <w:p w:rsidR="00271C05" w:rsidRPr="006E03E7" w:rsidRDefault="00271C05" w:rsidP="00671FB3">
      <w:pPr>
        <w:ind w:firstLine="0"/>
        <w:jc w:val="center"/>
        <w:rPr>
          <w:rFonts w:ascii="Times New Roman" w:hAnsi="Times New Roman" w:cs="Times New Roman"/>
          <w:lang w:val="ru-RU"/>
        </w:rPr>
      </w:pPr>
    </w:p>
    <w:p w:rsidR="006F2739" w:rsidRPr="006E03E7" w:rsidRDefault="006F2739" w:rsidP="00E54EB3">
      <w:pPr>
        <w:ind w:firstLine="0"/>
        <w:rPr>
          <w:rFonts w:ascii="Times New Roman" w:hAnsi="Times New Roman" w:cs="Times New Roman"/>
          <w:lang w:val="ru-RU"/>
        </w:rPr>
      </w:pPr>
    </w:p>
    <w:p w:rsidR="00554885" w:rsidRPr="006E03E7" w:rsidRDefault="00554885" w:rsidP="00554885">
      <w:pPr>
        <w:ind w:hanging="30"/>
        <w:jc w:val="center"/>
        <w:rPr>
          <w:rFonts w:ascii="Times New Roman" w:hAnsi="Times New Roman" w:cs="Times New Roman"/>
          <w:lang w:val="ru-RU"/>
        </w:rPr>
        <w:sectPr w:rsidR="00554885" w:rsidRPr="006E03E7" w:rsidSect="00A1239B">
          <w:headerReference w:type="default"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p>
    <w:p w:rsidR="00A24B8E" w:rsidRPr="006E03E7" w:rsidRDefault="00A24B8E" w:rsidP="002216FB">
      <w:pPr>
        <w:ind w:firstLine="0"/>
        <w:jc w:val="center"/>
        <w:rPr>
          <w:rFonts w:ascii="Times New Roman" w:hAnsi="Times New Roman" w:cs="Times New Roman"/>
          <w:b/>
          <w:sz w:val="26"/>
          <w:szCs w:val="26"/>
          <w:lang w:val="ru-RU"/>
        </w:rPr>
      </w:pPr>
      <w:bookmarkStart w:id="0" w:name="_Toc334207151"/>
      <w:bookmarkStart w:id="1" w:name="_Toc297816582"/>
      <w:bookmarkStart w:id="2" w:name="_Toc333913957"/>
    </w:p>
    <w:bookmarkEnd w:id="2" w:displacedByCustomXml="next"/>
    <w:bookmarkEnd w:id="1" w:displacedByCustomXml="next"/>
    <w:bookmarkEnd w:id="0" w:displacedByCustomXml="next"/>
    <w:sdt>
      <w:sdtPr>
        <w:rPr>
          <w:rFonts w:ascii="Times New Roman" w:hAnsi="Times New Roman" w:cs="Times New Roman"/>
          <w:bCs/>
          <w:noProof/>
          <w:szCs w:val="24"/>
        </w:rPr>
        <w:id w:val="1978257237"/>
        <w:docPartObj>
          <w:docPartGallery w:val="Table of Contents"/>
          <w:docPartUnique/>
        </w:docPartObj>
      </w:sdtPr>
      <w:sdtEndPr>
        <w:rPr>
          <w:rFonts w:ascii="Arial" w:hAnsi="Arial" w:cs="Arial"/>
          <w:b/>
        </w:rPr>
      </w:sdtEndPr>
      <w:sdtContent>
        <w:p w:rsidR="00ED0996" w:rsidRPr="006E03E7" w:rsidRDefault="00ED0996" w:rsidP="00514D2C">
          <w:pPr>
            <w:ind w:firstLine="0"/>
            <w:jc w:val="center"/>
            <w:rPr>
              <w:rFonts w:ascii="Times New Roman" w:hAnsi="Times New Roman" w:cs="Times New Roman"/>
              <w:b/>
              <w:bCs/>
              <w:caps/>
              <w:sz w:val="28"/>
              <w:szCs w:val="28"/>
              <w:lang w:val="ru-RU"/>
            </w:rPr>
          </w:pPr>
          <w:r w:rsidRPr="006E03E7">
            <w:rPr>
              <w:rFonts w:ascii="Times New Roman" w:hAnsi="Times New Roman" w:cs="Times New Roman"/>
              <w:b/>
              <w:bCs/>
              <w:caps/>
              <w:sz w:val="28"/>
              <w:szCs w:val="28"/>
              <w:lang w:val="ru-RU"/>
            </w:rPr>
            <w:t>СОДЕРЖАНИЕ</w:t>
          </w:r>
        </w:p>
        <w:p w:rsidR="00A70AFC" w:rsidRPr="00A70AFC" w:rsidRDefault="00761B53">
          <w:pPr>
            <w:pStyle w:val="1f5"/>
            <w:rPr>
              <w:rFonts w:ascii="Times New Roman" w:eastAsiaTheme="minorEastAsia" w:hAnsi="Times New Roman" w:cs="Times New Roman"/>
              <w:bCs w:val="0"/>
              <w:iCs w:val="0"/>
              <w:lang w:val="ru-RU" w:eastAsia="ru-RU" w:bidi="ar-SA"/>
            </w:rPr>
          </w:pPr>
          <w:r w:rsidRPr="008860A0">
            <w:rPr>
              <w:rStyle w:val="affff8"/>
            </w:rPr>
            <w:fldChar w:fldCharType="begin"/>
          </w:r>
          <w:r w:rsidR="00ED0996" w:rsidRPr="008860A0">
            <w:rPr>
              <w:rStyle w:val="affff8"/>
            </w:rPr>
            <w:instrText xml:space="preserve"> TOC \o "1-3" \h \z \u </w:instrText>
          </w:r>
          <w:r w:rsidRPr="008860A0">
            <w:rPr>
              <w:rStyle w:val="affff8"/>
            </w:rPr>
            <w:fldChar w:fldCharType="separate"/>
          </w:r>
          <w:hyperlink w:anchor="_Toc527946424" w:history="1">
            <w:r w:rsidR="00A70AFC" w:rsidRPr="00A70AFC">
              <w:rPr>
                <w:rStyle w:val="affff8"/>
                <w:rFonts w:ascii="Times New Roman" w:hAnsi="Times New Roman" w:cs="Times New Roman"/>
                <w:b/>
                <w:caps/>
                <w:lang w:val="ru-RU"/>
              </w:rPr>
              <w:t>Перечень рисунков</w:t>
            </w:r>
            <w:r w:rsidR="00A70AFC" w:rsidRPr="00A70AFC">
              <w:rPr>
                <w:rFonts w:ascii="Times New Roman" w:hAnsi="Times New Roman" w:cs="Times New Roman"/>
                <w:webHidden/>
              </w:rPr>
              <w:tab/>
            </w:r>
            <w:r w:rsidR="00A70AFC" w:rsidRPr="00A70AFC">
              <w:rPr>
                <w:rFonts w:ascii="Times New Roman" w:hAnsi="Times New Roman" w:cs="Times New Roman"/>
                <w:webHidden/>
              </w:rPr>
              <w:fldChar w:fldCharType="begin"/>
            </w:r>
            <w:r w:rsidR="00A70AFC" w:rsidRPr="00A70AFC">
              <w:rPr>
                <w:rFonts w:ascii="Times New Roman" w:hAnsi="Times New Roman" w:cs="Times New Roman"/>
                <w:webHidden/>
              </w:rPr>
              <w:instrText xml:space="preserve"> PAGEREF _Toc527946424 \h </w:instrText>
            </w:r>
            <w:r w:rsidR="00A70AFC" w:rsidRPr="00A70AFC">
              <w:rPr>
                <w:rFonts w:ascii="Times New Roman" w:hAnsi="Times New Roman" w:cs="Times New Roman"/>
                <w:webHidden/>
              </w:rPr>
            </w:r>
            <w:r w:rsidR="00A70AFC" w:rsidRPr="00A70AFC">
              <w:rPr>
                <w:rFonts w:ascii="Times New Roman" w:hAnsi="Times New Roman" w:cs="Times New Roman"/>
                <w:webHidden/>
              </w:rPr>
              <w:fldChar w:fldCharType="separate"/>
            </w:r>
            <w:r w:rsidR="00A70AFC" w:rsidRPr="00A70AFC">
              <w:rPr>
                <w:rFonts w:ascii="Times New Roman" w:hAnsi="Times New Roman" w:cs="Times New Roman"/>
                <w:webHidden/>
              </w:rPr>
              <w:t>8</w:t>
            </w:r>
            <w:r w:rsidR="00A70AFC" w:rsidRPr="00A70AFC">
              <w:rPr>
                <w:rFonts w:ascii="Times New Roman" w:hAnsi="Times New Roman" w:cs="Times New Roman"/>
                <w:webHidden/>
              </w:rPr>
              <w:fldChar w:fldCharType="end"/>
            </w:r>
          </w:hyperlink>
        </w:p>
        <w:p w:rsidR="00A70AFC" w:rsidRPr="00A70AFC" w:rsidRDefault="00A70AFC">
          <w:pPr>
            <w:pStyle w:val="1f5"/>
            <w:rPr>
              <w:rFonts w:ascii="Times New Roman" w:eastAsiaTheme="minorEastAsia" w:hAnsi="Times New Roman" w:cs="Times New Roman"/>
              <w:bCs w:val="0"/>
              <w:iCs w:val="0"/>
              <w:lang w:val="ru-RU" w:eastAsia="ru-RU" w:bidi="ar-SA"/>
            </w:rPr>
          </w:pPr>
          <w:hyperlink w:anchor="_Toc527946425" w:history="1">
            <w:r w:rsidRPr="00A70AFC">
              <w:rPr>
                <w:rStyle w:val="affff8"/>
                <w:rFonts w:ascii="Times New Roman" w:hAnsi="Times New Roman" w:cs="Times New Roman"/>
                <w:b/>
                <w:caps/>
                <w:lang w:val="ru-RU"/>
              </w:rPr>
              <w:t>Перечень</w:t>
            </w:r>
            <w:r w:rsidRPr="00A70AFC">
              <w:rPr>
                <w:rStyle w:val="affff8"/>
                <w:rFonts w:ascii="Times New Roman" w:hAnsi="Times New Roman" w:cs="Times New Roman"/>
                <w:b/>
                <w:caps/>
              </w:rPr>
              <w:t xml:space="preserve"> таблиц</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_Toc527946425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9</w:t>
            </w:r>
            <w:r w:rsidRPr="00A70AFC">
              <w:rPr>
                <w:rFonts w:ascii="Times New Roman" w:hAnsi="Times New Roman" w:cs="Times New Roman"/>
                <w:webHidden/>
              </w:rPr>
              <w:fldChar w:fldCharType="end"/>
            </w:r>
          </w:hyperlink>
        </w:p>
        <w:p w:rsidR="00A70AFC" w:rsidRPr="00A70AFC" w:rsidRDefault="00A70AFC">
          <w:pPr>
            <w:pStyle w:val="1f5"/>
            <w:rPr>
              <w:rFonts w:ascii="Times New Roman" w:eastAsiaTheme="minorEastAsia" w:hAnsi="Times New Roman" w:cs="Times New Roman"/>
              <w:bCs w:val="0"/>
              <w:iCs w:val="0"/>
              <w:lang w:val="ru-RU" w:eastAsia="ru-RU" w:bidi="ar-SA"/>
            </w:rPr>
          </w:pPr>
          <w:hyperlink w:anchor="_Toc527946426" w:history="1">
            <w:r w:rsidRPr="00A70AFC">
              <w:rPr>
                <w:rStyle w:val="affff8"/>
                <w:rFonts w:ascii="Times New Roman" w:hAnsi="Times New Roman" w:cs="Times New Roman"/>
              </w:rPr>
              <w:t>Общие сведения о муниципальном образовании «Тельмановское сельское поселение»</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_Toc527946426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11</w:t>
            </w:r>
            <w:r w:rsidRPr="00A70AFC">
              <w:rPr>
                <w:rFonts w:ascii="Times New Roman" w:hAnsi="Times New Roman" w:cs="Times New Roman"/>
                <w:webHidden/>
              </w:rPr>
              <w:fldChar w:fldCharType="end"/>
            </w:r>
          </w:hyperlink>
        </w:p>
        <w:p w:rsidR="00A70AFC" w:rsidRPr="00A70AFC" w:rsidRDefault="00A70AFC">
          <w:pPr>
            <w:pStyle w:val="1f5"/>
            <w:tabs>
              <w:tab w:val="left" w:pos="1100"/>
            </w:tabs>
            <w:rPr>
              <w:rFonts w:ascii="Times New Roman" w:eastAsiaTheme="minorEastAsia" w:hAnsi="Times New Roman" w:cs="Times New Roman"/>
              <w:bCs w:val="0"/>
              <w:iCs w:val="0"/>
              <w:lang w:val="ru-RU" w:eastAsia="ru-RU" w:bidi="ar-SA"/>
            </w:rPr>
          </w:pPr>
          <w:hyperlink w:anchor="_Toc527946427" w:history="1">
            <w:r w:rsidRPr="00A70AFC">
              <w:rPr>
                <w:rStyle w:val="affff8"/>
                <w:rFonts w:ascii="Times New Roman" w:hAnsi="Times New Roman" w:cs="Times New Roman"/>
              </w:rPr>
              <w:t>1.</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_Toc527946427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11</w:t>
            </w:r>
            <w:r w:rsidRPr="00A70AFC">
              <w:rPr>
                <w:rFonts w:ascii="Times New Roman" w:hAnsi="Times New Roman" w:cs="Times New Roman"/>
                <w:webHidden/>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28" w:history="1">
            <w:r w:rsidRPr="00A70AFC">
              <w:rPr>
                <w:rStyle w:val="affff8"/>
                <w:rFonts w:ascii="Times New Roman" w:hAnsi="Times New Roman" w:cs="Times New Roman"/>
                <w:szCs w:val="24"/>
              </w:rPr>
              <w:t>1.1.</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_Toc527946428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12</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29" w:history="1">
            <w:r w:rsidRPr="00A70AFC">
              <w:rPr>
                <w:rStyle w:val="affff8"/>
                <w:rFonts w:ascii="Times New Roman" w:hAnsi="Times New Roman" w:cs="Times New Roman"/>
                <w:szCs w:val="24"/>
              </w:rPr>
              <w:t>1.2.</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_Toc527946429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15</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30" w:history="1">
            <w:r w:rsidRPr="00A70AFC">
              <w:rPr>
                <w:rStyle w:val="affff8"/>
                <w:rFonts w:ascii="Times New Roman" w:hAnsi="Times New Roman" w:cs="Times New Roman"/>
                <w:szCs w:val="24"/>
              </w:rPr>
              <w:t>1.3.</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_Toc527946430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20</w:t>
            </w:r>
            <w:r w:rsidRPr="00A70AFC">
              <w:rPr>
                <w:rFonts w:ascii="Times New Roman" w:hAnsi="Times New Roman" w:cs="Times New Roman"/>
                <w:webHidden/>
                <w:szCs w:val="24"/>
              </w:rPr>
              <w:fldChar w:fldCharType="end"/>
            </w:r>
          </w:hyperlink>
        </w:p>
        <w:p w:rsidR="00A70AFC" w:rsidRPr="00A70AFC" w:rsidRDefault="00A70AFC">
          <w:pPr>
            <w:pStyle w:val="1f5"/>
            <w:tabs>
              <w:tab w:val="left" w:pos="1100"/>
            </w:tabs>
            <w:rPr>
              <w:rFonts w:ascii="Times New Roman" w:eastAsiaTheme="minorEastAsia" w:hAnsi="Times New Roman" w:cs="Times New Roman"/>
              <w:bCs w:val="0"/>
              <w:iCs w:val="0"/>
              <w:lang w:val="ru-RU" w:eastAsia="ru-RU" w:bidi="ar-SA"/>
            </w:rPr>
          </w:pPr>
          <w:hyperlink w:anchor="_Toc527946431" w:history="1">
            <w:r w:rsidRPr="00A70AFC">
              <w:rPr>
                <w:rStyle w:val="affff8"/>
                <w:rFonts w:ascii="Times New Roman" w:hAnsi="Times New Roman" w:cs="Times New Roman"/>
              </w:rPr>
              <w:t>2.</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Существующие и перспективные балансы тепловой мощности источников тепловой энергии и тепловой нагрузки потребителей</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_Toc527946431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20</w:t>
            </w:r>
            <w:r w:rsidRPr="00A70AFC">
              <w:rPr>
                <w:rFonts w:ascii="Times New Roman" w:hAnsi="Times New Roman" w:cs="Times New Roman"/>
                <w:webHidden/>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32" w:history="1">
            <w:r w:rsidRPr="00A70AFC">
              <w:rPr>
                <w:rStyle w:val="affff8"/>
                <w:rFonts w:ascii="Times New Roman" w:hAnsi="Times New Roman" w:cs="Times New Roman"/>
                <w:szCs w:val="24"/>
              </w:rPr>
              <w:t>2.1.</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Описание существующих и перспективных зон действия систем теплоснабжения и источников тепловой энергии</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_Toc527946432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20</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33" w:history="1">
            <w:r w:rsidRPr="00A70AFC">
              <w:rPr>
                <w:rStyle w:val="affff8"/>
                <w:rFonts w:ascii="Times New Roman" w:hAnsi="Times New Roman" w:cs="Times New Roman"/>
                <w:szCs w:val="24"/>
              </w:rPr>
              <w:t>2.2.</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Описание существующих и перспективных зон действия индивидуальных источников тепловой энергии</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_Toc527946433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24</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34" w:history="1">
            <w:r w:rsidRPr="00A70AFC">
              <w:rPr>
                <w:rStyle w:val="affff8"/>
                <w:rFonts w:ascii="Times New Roman" w:hAnsi="Times New Roman" w:cs="Times New Roman"/>
                <w:szCs w:val="24"/>
              </w:rPr>
              <w:t>2.3.</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_Toc527946434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24</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35" w:history="1">
            <w:r w:rsidRPr="00A70AFC">
              <w:rPr>
                <w:rStyle w:val="affff8"/>
                <w:rFonts w:ascii="Times New Roman" w:hAnsi="Times New Roman" w:cs="Times New Roman"/>
                <w:szCs w:val="24"/>
              </w:rPr>
              <w:t>2.4.</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_Toc527946435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24</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36" w:history="1">
            <w:r w:rsidRPr="00A70AFC">
              <w:rPr>
                <w:rStyle w:val="affff8"/>
                <w:rFonts w:ascii="Times New Roman" w:hAnsi="Times New Roman" w:cs="Times New Roman"/>
                <w:szCs w:val="24"/>
              </w:rPr>
              <w:t>2.5.</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_Toc527946436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25</w:t>
            </w:r>
            <w:r w:rsidRPr="00A70AFC">
              <w:rPr>
                <w:rFonts w:ascii="Times New Roman" w:hAnsi="Times New Roman" w:cs="Times New Roman"/>
                <w:webHidden/>
                <w:szCs w:val="24"/>
              </w:rPr>
              <w:fldChar w:fldCharType="end"/>
            </w:r>
          </w:hyperlink>
        </w:p>
        <w:p w:rsidR="00A70AFC" w:rsidRPr="00A70AFC" w:rsidRDefault="00A70AFC">
          <w:pPr>
            <w:pStyle w:val="1f5"/>
            <w:tabs>
              <w:tab w:val="left" w:pos="1100"/>
            </w:tabs>
            <w:rPr>
              <w:rFonts w:ascii="Times New Roman" w:eastAsiaTheme="minorEastAsia" w:hAnsi="Times New Roman" w:cs="Times New Roman"/>
              <w:bCs w:val="0"/>
              <w:iCs w:val="0"/>
              <w:lang w:val="ru-RU" w:eastAsia="ru-RU" w:bidi="ar-SA"/>
            </w:rPr>
          </w:pPr>
          <w:hyperlink w:anchor="_Toc527946437" w:history="1">
            <w:r w:rsidRPr="00A70AFC">
              <w:rPr>
                <w:rStyle w:val="affff8"/>
                <w:rFonts w:ascii="Times New Roman" w:hAnsi="Times New Roman" w:cs="Times New Roman"/>
              </w:rPr>
              <w:t>3.</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Существующие и перспективные балансы теплоносителя</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_Toc527946437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27</w:t>
            </w:r>
            <w:r w:rsidRPr="00A70AFC">
              <w:rPr>
                <w:rFonts w:ascii="Times New Roman" w:hAnsi="Times New Roman" w:cs="Times New Roman"/>
                <w:webHidden/>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38" w:history="1">
            <w:r w:rsidRPr="00A70AFC">
              <w:rPr>
                <w:rStyle w:val="affff8"/>
                <w:rFonts w:ascii="Times New Roman" w:hAnsi="Times New Roman" w:cs="Times New Roman"/>
                <w:szCs w:val="24"/>
              </w:rPr>
              <w:t>3.1.</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_Toc527946438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27</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39" w:history="1">
            <w:r w:rsidRPr="00A70AFC">
              <w:rPr>
                <w:rStyle w:val="affff8"/>
                <w:rFonts w:ascii="Times New Roman" w:hAnsi="Times New Roman" w:cs="Times New Roman"/>
                <w:szCs w:val="24"/>
              </w:rPr>
              <w:t>3.2.</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_Toc527946439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28</w:t>
            </w:r>
            <w:r w:rsidRPr="00A70AFC">
              <w:rPr>
                <w:rFonts w:ascii="Times New Roman" w:hAnsi="Times New Roman" w:cs="Times New Roman"/>
                <w:webHidden/>
                <w:szCs w:val="24"/>
              </w:rPr>
              <w:fldChar w:fldCharType="end"/>
            </w:r>
          </w:hyperlink>
        </w:p>
        <w:p w:rsidR="00A70AFC" w:rsidRPr="00A70AFC" w:rsidRDefault="00A70AFC">
          <w:pPr>
            <w:pStyle w:val="1f5"/>
            <w:tabs>
              <w:tab w:val="left" w:pos="1100"/>
            </w:tabs>
            <w:rPr>
              <w:rFonts w:ascii="Times New Roman" w:eastAsiaTheme="minorEastAsia" w:hAnsi="Times New Roman" w:cs="Times New Roman"/>
              <w:bCs w:val="0"/>
              <w:iCs w:val="0"/>
              <w:lang w:val="ru-RU" w:eastAsia="ru-RU" w:bidi="ar-SA"/>
            </w:rPr>
          </w:pPr>
          <w:hyperlink w:anchor="_Toc527946440" w:history="1">
            <w:r w:rsidRPr="00A70AFC">
              <w:rPr>
                <w:rStyle w:val="affff8"/>
                <w:rFonts w:ascii="Times New Roman" w:hAnsi="Times New Roman" w:cs="Times New Roman"/>
              </w:rPr>
              <w:t>4.</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Основные положения мастер-плана развития систем теплоснабжения поселения</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_Toc527946440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28</w:t>
            </w:r>
            <w:r w:rsidRPr="00A70AFC">
              <w:rPr>
                <w:rFonts w:ascii="Times New Roman" w:hAnsi="Times New Roman" w:cs="Times New Roman"/>
                <w:webHidden/>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41" w:history="1">
            <w:r w:rsidRPr="00A70AFC">
              <w:rPr>
                <w:rStyle w:val="affff8"/>
                <w:rFonts w:ascii="Times New Roman" w:hAnsi="Times New Roman" w:cs="Times New Roman"/>
                <w:szCs w:val="24"/>
              </w:rPr>
              <w:t>4.1.</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Описание сценариев развития теплоснабжения поселения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_Toc527946441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28</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42" w:history="1">
            <w:r w:rsidRPr="00A70AFC">
              <w:rPr>
                <w:rStyle w:val="affff8"/>
                <w:rFonts w:ascii="Times New Roman" w:hAnsi="Times New Roman" w:cs="Times New Roman"/>
                <w:szCs w:val="24"/>
              </w:rPr>
              <w:t>4.2.</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обоснование выбора приоритетного сценария развития теплоснабжения поселения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_Toc527946442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28</w:t>
            </w:r>
            <w:r w:rsidRPr="00A70AFC">
              <w:rPr>
                <w:rFonts w:ascii="Times New Roman" w:hAnsi="Times New Roman" w:cs="Times New Roman"/>
                <w:webHidden/>
                <w:szCs w:val="24"/>
              </w:rPr>
              <w:fldChar w:fldCharType="end"/>
            </w:r>
          </w:hyperlink>
        </w:p>
        <w:p w:rsidR="00A70AFC" w:rsidRPr="00A70AFC" w:rsidRDefault="00A70AFC">
          <w:pPr>
            <w:pStyle w:val="1f5"/>
            <w:tabs>
              <w:tab w:val="left" w:pos="1100"/>
            </w:tabs>
            <w:rPr>
              <w:rFonts w:ascii="Times New Roman" w:eastAsiaTheme="minorEastAsia" w:hAnsi="Times New Roman" w:cs="Times New Roman"/>
              <w:bCs w:val="0"/>
              <w:iCs w:val="0"/>
              <w:lang w:val="ru-RU" w:eastAsia="ru-RU" w:bidi="ar-SA"/>
            </w:rPr>
          </w:pPr>
          <w:hyperlink w:anchor="_Toc527946443" w:history="1">
            <w:r w:rsidRPr="00A70AFC">
              <w:rPr>
                <w:rStyle w:val="affff8"/>
                <w:rFonts w:ascii="Times New Roman" w:hAnsi="Times New Roman" w:cs="Times New Roman"/>
              </w:rPr>
              <w:t>5.</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Предложения по строительству, реконструкции и техническому перевооружению источников тепловой энергии</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_Toc527946443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28</w:t>
            </w:r>
            <w:r w:rsidRPr="00A70AFC">
              <w:rPr>
                <w:rFonts w:ascii="Times New Roman" w:hAnsi="Times New Roman" w:cs="Times New Roman"/>
                <w:webHidden/>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44" w:history="1">
            <w:r w:rsidRPr="00A70AFC">
              <w:rPr>
                <w:rStyle w:val="affff8"/>
                <w:rFonts w:ascii="Times New Roman" w:hAnsi="Times New Roman" w:cs="Times New Roman"/>
                <w:szCs w:val="24"/>
              </w:rPr>
              <w:t>5.1.</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_Toc527946444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28</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45" w:history="1">
            <w:r w:rsidRPr="00A70AFC">
              <w:rPr>
                <w:rStyle w:val="affff8"/>
                <w:rFonts w:ascii="Times New Roman" w:hAnsi="Times New Roman" w:cs="Times New Roman"/>
                <w:szCs w:val="24"/>
              </w:rPr>
              <w:t>5.2.</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_Toc527946445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28</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46" w:history="1">
            <w:r w:rsidRPr="00A70AFC">
              <w:rPr>
                <w:rStyle w:val="affff8"/>
                <w:rFonts w:ascii="Times New Roman" w:hAnsi="Times New Roman" w:cs="Times New Roman"/>
                <w:szCs w:val="24"/>
              </w:rPr>
              <w:t>5.3.</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техническому перевооружению источников тепловой энергии с целью повышения эффективности работы систем теплоснабжения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_Toc527946446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29</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47" w:history="1">
            <w:r w:rsidRPr="00A70AFC">
              <w:rPr>
                <w:rStyle w:val="affff8"/>
                <w:rFonts w:ascii="Times New Roman" w:hAnsi="Times New Roman" w:cs="Times New Roman"/>
                <w:szCs w:val="24"/>
              </w:rPr>
              <w:t>5.4.</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_Toc527946447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29</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48" w:history="1">
            <w:r w:rsidRPr="00A70AFC">
              <w:rPr>
                <w:rStyle w:val="affff8"/>
                <w:rFonts w:ascii="Times New Roman" w:hAnsi="Times New Roman" w:cs="Times New Roman"/>
                <w:szCs w:val="24"/>
              </w:rPr>
              <w:t>5.5.</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 xml:space="preserve">Меры по выводу из эксплуатации, консервации и демонтажу избыточных источников тепловой энергии, а также источников тепловой энергии, </w:t>
            </w:r>
            <w:r w:rsidRPr="00A70AFC">
              <w:rPr>
                <w:rStyle w:val="affff8"/>
                <w:rFonts w:ascii="Times New Roman" w:hAnsi="Times New Roman" w:cs="Times New Roman"/>
                <w:szCs w:val="24"/>
              </w:rPr>
              <w:lastRenderedPageBreak/>
              <w:t>выработавших нормативный срок службы, в случае если продление срока службы технически невозможно или экономически нецелесообразно</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_Toc527946448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29</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49" w:history="1">
            <w:r w:rsidRPr="00A70AFC">
              <w:rPr>
                <w:rStyle w:val="affff8"/>
                <w:rFonts w:ascii="Times New Roman" w:hAnsi="Times New Roman" w:cs="Times New Roman"/>
                <w:szCs w:val="24"/>
              </w:rPr>
              <w:t>5.6.</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_Toc527946449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29</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50" w:history="1">
            <w:r w:rsidRPr="00A70AFC">
              <w:rPr>
                <w:rStyle w:val="affff8"/>
                <w:rFonts w:ascii="Times New Roman" w:hAnsi="Times New Roman" w:cs="Times New Roman"/>
                <w:szCs w:val="24"/>
              </w:rPr>
              <w:t>5.7.</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_Toc527946450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29</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51" w:history="1">
            <w:r w:rsidRPr="00A70AFC">
              <w:rPr>
                <w:rStyle w:val="affff8"/>
                <w:rFonts w:ascii="Times New Roman" w:hAnsi="Times New Roman" w:cs="Times New Roman"/>
                <w:szCs w:val="24"/>
              </w:rPr>
              <w:t>5.8.</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_Toc527946451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30</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52" w:history="1">
            <w:r w:rsidRPr="00A70AFC">
              <w:rPr>
                <w:rStyle w:val="affff8"/>
                <w:rFonts w:ascii="Times New Roman" w:hAnsi="Times New Roman" w:cs="Times New Roman"/>
                <w:szCs w:val="24"/>
              </w:rPr>
              <w:t>5.9.</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_Toc527946452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32</w:t>
            </w:r>
            <w:r w:rsidRPr="00A70AFC">
              <w:rPr>
                <w:rFonts w:ascii="Times New Roman" w:hAnsi="Times New Roman" w:cs="Times New Roman"/>
                <w:webHidden/>
                <w:szCs w:val="24"/>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53" w:history="1">
            <w:r w:rsidRPr="00A70AFC">
              <w:rPr>
                <w:rStyle w:val="affff8"/>
                <w:rFonts w:ascii="Times New Roman" w:hAnsi="Times New Roman" w:cs="Times New Roman"/>
                <w:szCs w:val="24"/>
              </w:rPr>
              <w:t>5.10.</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_Toc527946453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32</w:t>
            </w:r>
            <w:r w:rsidRPr="00A70AFC">
              <w:rPr>
                <w:rFonts w:ascii="Times New Roman" w:hAnsi="Times New Roman" w:cs="Times New Roman"/>
                <w:webHidden/>
                <w:szCs w:val="24"/>
              </w:rPr>
              <w:fldChar w:fldCharType="end"/>
            </w:r>
          </w:hyperlink>
        </w:p>
        <w:p w:rsidR="00A70AFC" w:rsidRPr="00A70AFC" w:rsidRDefault="00A70AFC">
          <w:pPr>
            <w:pStyle w:val="1f5"/>
            <w:tabs>
              <w:tab w:val="left" w:pos="1100"/>
            </w:tabs>
            <w:rPr>
              <w:rFonts w:ascii="Times New Roman" w:eastAsiaTheme="minorEastAsia" w:hAnsi="Times New Roman" w:cs="Times New Roman"/>
              <w:bCs w:val="0"/>
              <w:iCs w:val="0"/>
              <w:lang w:val="ru-RU" w:eastAsia="ru-RU" w:bidi="ar-SA"/>
            </w:rPr>
          </w:pPr>
          <w:hyperlink w:anchor="_Toc527946454" w:history="1">
            <w:r w:rsidRPr="00A70AFC">
              <w:rPr>
                <w:rStyle w:val="affff8"/>
                <w:rFonts w:ascii="Times New Roman" w:hAnsi="Times New Roman" w:cs="Times New Roman"/>
              </w:rPr>
              <w:t>6.</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Предложения по строительству и реконструкции тепловых сетей</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_Toc527946454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32</w:t>
            </w:r>
            <w:r w:rsidRPr="00A70AFC">
              <w:rPr>
                <w:rFonts w:ascii="Times New Roman" w:hAnsi="Times New Roman" w:cs="Times New Roman"/>
                <w:webHidden/>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55" w:history="1">
            <w:r w:rsidRPr="00A70AFC">
              <w:rPr>
                <w:rStyle w:val="affff8"/>
                <w:rFonts w:ascii="Times New Roman" w:hAnsi="Times New Roman" w:cs="Times New Roman"/>
                <w:szCs w:val="24"/>
              </w:rPr>
              <w:t>6.1.</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_Toc527946455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32</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56" w:history="1">
            <w:r w:rsidRPr="00A70AFC">
              <w:rPr>
                <w:rStyle w:val="affff8"/>
                <w:rFonts w:ascii="Times New Roman" w:hAnsi="Times New Roman" w:cs="Times New Roman"/>
                <w:szCs w:val="24"/>
              </w:rPr>
              <w:t>6.2.</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_Toc527946456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32</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57" w:history="1">
            <w:r w:rsidRPr="00A70AFC">
              <w:rPr>
                <w:rStyle w:val="affff8"/>
                <w:rFonts w:ascii="Times New Roman" w:hAnsi="Times New Roman" w:cs="Times New Roman"/>
                <w:szCs w:val="24"/>
              </w:rPr>
              <w:t>6.3.</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_Toc527946457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33</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58" w:history="1">
            <w:r w:rsidRPr="00A70AFC">
              <w:rPr>
                <w:rStyle w:val="affff8"/>
                <w:rFonts w:ascii="Times New Roman" w:hAnsi="Times New Roman" w:cs="Times New Roman"/>
                <w:szCs w:val="24"/>
              </w:rPr>
              <w:t>6.4.</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_Toc527946458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33</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59" w:history="1">
            <w:r w:rsidRPr="00A70AFC">
              <w:rPr>
                <w:rStyle w:val="affff8"/>
                <w:rFonts w:ascii="Times New Roman" w:hAnsi="Times New Roman" w:cs="Times New Roman"/>
                <w:szCs w:val="24"/>
              </w:rPr>
              <w:t>6.5.</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строительству и реконструкции тепловых сетей для обеспечения нормативной надежности теплоснабжения потребителей</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_Toc527946459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33</w:t>
            </w:r>
            <w:r w:rsidRPr="00A70AFC">
              <w:rPr>
                <w:rFonts w:ascii="Times New Roman" w:hAnsi="Times New Roman" w:cs="Times New Roman"/>
                <w:webHidden/>
                <w:szCs w:val="24"/>
              </w:rPr>
              <w:fldChar w:fldCharType="end"/>
            </w:r>
          </w:hyperlink>
        </w:p>
        <w:p w:rsidR="00A70AFC" w:rsidRPr="00A70AFC" w:rsidRDefault="00A70AFC">
          <w:pPr>
            <w:pStyle w:val="1f5"/>
            <w:tabs>
              <w:tab w:val="left" w:pos="1100"/>
            </w:tabs>
            <w:rPr>
              <w:rFonts w:ascii="Times New Roman" w:eastAsiaTheme="minorEastAsia" w:hAnsi="Times New Roman" w:cs="Times New Roman"/>
              <w:bCs w:val="0"/>
              <w:iCs w:val="0"/>
              <w:lang w:val="ru-RU" w:eastAsia="ru-RU" w:bidi="ar-SA"/>
            </w:rPr>
          </w:pPr>
          <w:hyperlink w:anchor="_Toc527946460" w:history="1">
            <w:r w:rsidRPr="00A70AFC">
              <w:rPr>
                <w:rStyle w:val="affff8"/>
                <w:rFonts w:ascii="Times New Roman" w:hAnsi="Times New Roman" w:cs="Times New Roman"/>
              </w:rPr>
              <w:t>7.</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Предложения по переводу открытых систем теплоснабжения (горячего водоснабжения) в закрытые системы горячего водоснабжения</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_Toc527946460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34</w:t>
            </w:r>
            <w:r w:rsidRPr="00A70AFC">
              <w:rPr>
                <w:rFonts w:ascii="Times New Roman" w:hAnsi="Times New Roman" w:cs="Times New Roman"/>
                <w:webHidden/>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61" w:history="1">
            <w:r w:rsidRPr="00A70AFC">
              <w:rPr>
                <w:rStyle w:val="affff8"/>
                <w:rFonts w:ascii="Times New Roman" w:hAnsi="Times New Roman" w:cs="Times New Roman"/>
                <w:szCs w:val="24"/>
              </w:rPr>
              <w:t>7.1.</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_Toc527946461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34</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62" w:history="1">
            <w:r w:rsidRPr="00A70AFC">
              <w:rPr>
                <w:rStyle w:val="affff8"/>
                <w:rFonts w:ascii="Times New Roman" w:hAnsi="Times New Roman" w:cs="Times New Roman"/>
                <w:szCs w:val="24"/>
              </w:rPr>
              <w:t>7.2.</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_Toc527946462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34</w:t>
            </w:r>
            <w:r w:rsidRPr="00A70AFC">
              <w:rPr>
                <w:rFonts w:ascii="Times New Roman" w:hAnsi="Times New Roman" w:cs="Times New Roman"/>
                <w:webHidden/>
                <w:szCs w:val="24"/>
              </w:rPr>
              <w:fldChar w:fldCharType="end"/>
            </w:r>
          </w:hyperlink>
        </w:p>
        <w:p w:rsidR="00A70AFC" w:rsidRPr="00A70AFC" w:rsidRDefault="00A70AFC">
          <w:pPr>
            <w:pStyle w:val="1f5"/>
            <w:tabs>
              <w:tab w:val="left" w:pos="1100"/>
            </w:tabs>
            <w:rPr>
              <w:rFonts w:ascii="Times New Roman" w:eastAsiaTheme="minorEastAsia" w:hAnsi="Times New Roman" w:cs="Times New Roman"/>
              <w:bCs w:val="0"/>
              <w:iCs w:val="0"/>
              <w:lang w:val="ru-RU" w:eastAsia="ru-RU" w:bidi="ar-SA"/>
            </w:rPr>
          </w:pPr>
          <w:hyperlink w:anchor="_Toc527946463" w:history="1">
            <w:r w:rsidRPr="00A70AFC">
              <w:rPr>
                <w:rStyle w:val="affff8"/>
                <w:rFonts w:ascii="Times New Roman" w:hAnsi="Times New Roman" w:cs="Times New Roman"/>
              </w:rPr>
              <w:t>8.</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Перспективные топливные балансы</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_Toc527946463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34</w:t>
            </w:r>
            <w:r w:rsidRPr="00A70AFC">
              <w:rPr>
                <w:rFonts w:ascii="Times New Roman" w:hAnsi="Times New Roman" w:cs="Times New Roman"/>
                <w:webHidden/>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64" w:history="1">
            <w:r w:rsidRPr="00A70AFC">
              <w:rPr>
                <w:rStyle w:val="affff8"/>
                <w:rFonts w:ascii="Times New Roman" w:hAnsi="Times New Roman" w:cs="Times New Roman"/>
                <w:szCs w:val="24"/>
              </w:rPr>
              <w:t>8.1.</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_Toc527946464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34</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65" w:history="1">
            <w:r w:rsidRPr="00A70AFC">
              <w:rPr>
                <w:rStyle w:val="affff8"/>
                <w:rFonts w:ascii="Times New Roman" w:hAnsi="Times New Roman" w:cs="Times New Roman"/>
                <w:szCs w:val="24"/>
              </w:rPr>
              <w:t>8.2.</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_Toc527946465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35</w:t>
            </w:r>
            <w:r w:rsidRPr="00A70AFC">
              <w:rPr>
                <w:rFonts w:ascii="Times New Roman" w:hAnsi="Times New Roman" w:cs="Times New Roman"/>
                <w:webHidden/>
                <w:szCs w:val="24"/>
              </w:rPr>
              <w:fldChar w:fldCharType="end"/>
            </w:r>
          </w:hyperlink>
        </w:p>
        <w:p w:rsidR="00A70AFC" w:rsidRPr="00A70AFC" w:rsidRDefault="00A70AFC">
          <w:pPr>
            <w:pStyle w:val="1f5"/>
            <w:tabs>
              <w:tab w:val="left" w:pos="1100"/>
            </w:tabs>
            <w:rPr>
              <w:rFonts w:ascii="Times New Roman" w:eastAsiaTheme="minorEastAsia" w:hAnsi="Times New Roman" w:cs="Times New Roman"/>
              <w:bCs w:val="0"/>
              <w:iCs w:val="0"/>
              <w:lang w:val="ru-RU" w:eastAsia="ru-RU" w:bidi="ar-SA"/>
            </w:rPr>
          </w:pPr>
          <w:hyperlink w:anchor="_Toc527946466" w:history="1">
            <w:r w:rsidRPr="00A70AFC">
              <w:rPr>
                <w:rStyle w:val="affff8"/>
                <w:rFonts w:ascii="Times New Roman" w:hAnsi="Times New Roman" w:cs="Times New Roman"/>
              </w:rPr>
              <w:t>9.</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Инвестиции в строительство, реконструкцию и техническое перевооружение</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_Toc527946466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35</w:t>
            </w:r>
            <w:r w:rsidRPr="00A70AFC">
              <w:rPr>
                <w:rFonts w:ascii="Times New Roman" w:hAnsi="Times New Roman" w:cs="Times New Roman"/>
                <w:webHidden/>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67" w:history="1">
            <w:r w:rsidRPr="00A70AFC">
              <w:rPr>
                <w:rStyle w:val="affff8"/>
                <w:rFonts w:ascii="Times New Roman" w:hAnsi="Times New Roman" w:cs="Times New Roman"/>
                <w:szCs w:val="24"/>
              </w:rPr>
              <w:t>9.1.</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_Toc527946467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35</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68" w:history="1">
            <w:r w:rsidRPr="00A70AFC">
              <w:rPr>
                <w:rStyle w:val="affff8"/>
                <w:rFonts w:ascii="Times New Roman" w:hAnsi="Times New Roman" w:cs="Times New Roman"/>
                <w:szCs w:val="24"/>
              </w:rPr>
              <w:t>9.2.</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_Toc527946468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35</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69" w:history="1">
            <w:r w:rsidRPr="00A70AFC">
              <w:rPr>
                <w:rStyle w:val="affff8"/>
                <w:rFonts w:ascii="Times New Roman" w:hAnsi="Times New Roman" w:cs="Times New Roman"/>
                <w:szCs w:val="24"/>
              </w:rPr>
              <w:t>9.3.</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_Toc527946469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35</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70" w:history="1">
            <w:r w:rsidRPr="00A70AFC">
              <w:rPr>
                <w:rStyle w:val="affff8"/>
                <w:rFonts w:ascii="Times New Roman" w:hAnsi="Times New Roman" w:cs="Times New Roman"/>
                <w:szCs w:val="24"/>
              </w:rPr>
              <w:t>9.4.</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_Toc527946470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35</w:t>
            </w:r>
            <w:r w:rsidRPr="00A70AFC">
              <w:rPr>
                <w:rFonts w:ascii="Times New Roman" w:hAnsi="Times New Roman" w:cs="Times New Roman"/>
                <w:webHidden/>
                <w:szCs w:val="24"/>
              </w:rPr>
              <w:fldChar w:fldCharType="end"/>
            </w:r>
          </w:hyperlink>
        </w:p>
        <w:p w:rsidR="00A70AFC" w:rsidRPr="00A70AFC" w:rsidRDefault="00A70AFC">
          <w:pPr>
            <w:pStyle w:val="2b"/>
            <w:rPr>
              <w:rFonts w:ascii="Times New Roman" w:eastAsiaTheme="minorEastAsia" w:hAnsi="Times New Roman" w:cs="Times New Roman"/>
              <w:bCs w:val="0"/>
              <w:szCs w:val="24"/>
              <w:lang w:val="ru-RU" w:eastAsia="ru-RU" w:bidi="ar-SA"/>
            </w:rPr>
          </w:pPr>
          <w:hyperlink w:anchor="_Toc527946471" w:history="1">
            <w:r w:rsidRPr="00A70AFC">
              <w:rPr>
                <w:rStyle w:val="affff8"/>
                <w:rFonts w:ascii="Times New Roman" w:hAnsi="Times New Roman" w:cs="Times New Roman"/>
                <w:szCs w:val="24"/>
              </w:rPr>
              <w:t>9.5.</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Оценку эффективности инвестиций по отдельным предложениям</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_Toc527946471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35</w:t>
            </w:r>
            <w:r w:rsidRPr="00A70AFC">
              <w:rPr>
                <w:rFonts w:ascii="Times New Roman" w:hAnsi="Times New Roman" w:cs="Times New Roman"/>
                <w:webHidden/>
                <w:szCs w:val="24"/>
              </w:rPr>
              <w:fldChar w:fldCharType="end"/>
            </w:r>
          </w:hyperlink>
        </w:p>
        <w:p w:rsidR="00A70AFC" w:rsidRPr="00A70AFC" w:rsidRDefault="00A70AFC">
          <w:pPr>
            <w:pStyle w:val="1f5"/>
            <w:tabs>
              <w:tab w:val="left" w:pos="1320"/>
            </w:tabs>
            <w:rPr>
              <w:rFonts w:ascii="Times New Roman" w:eastAsiaTheme="minorEastAsia" w:hAnsi="Times New Roman" w:cs="Times New Roman"/>
              <w:bCs w:val="0"/>
              <w:iCs w:val="0"/>
              <w:lang w:val="ru-RU" w:eastAsia="ru-RU" w:bidi="ar-SA"/>
            </w:rPr>
          </w:pPr>
          <w:hyperlink w:anchor="_Toc527946472" w:history="1">
            <w:r w:rsidRPr="00A70AFC">
              <w:rPr>
                <w:rStyle w:val="affff8"/>
                <w:rFonts w:ascii="Times New Roman" w:hAnsi="Times New Roman" w:cs="Times New Roman"/>
              </w:rPr>
              <w:t>10.</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Решение об определении единой теплоснабжающей организации (организаций)</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_Toc527946472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36</w:t>
            </w:r>
            <w:r w:rsidRPr="00A70AFC">
              <w:rPr>
                <w:rFonts w:ascii="Times New Roman" w:hAnsi="Times New Roman" w:cs="Times New Roman"/>
                <w:webHidden/>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73" w:history="1">
            <w:r w:rsidRPr="00A70AFC">
              <w:rPr>
                <w:rStyle w:val="affff8"/>
                <w:rFonts w:ascii="Times New Roman" w:hAnsi="Times New Roman" w:cs="Times New Roman"/>
                <w:szCs w:val="24"/>
              </w:rPr>
              <w:t>10.1.</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Решение об определении единой теплоснабжающей организации (организаций)</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_Toc527946473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36</w:t>
            </w:r>
            <w:r w:rsidRPr="00A70AFC">
              <w:rPr>
                <w:rFonts w:ascii="Times New Roman" w:hAnsi="Times New Roman" w:cs="Times New Roman"/>
                <w:webHidden/>
                <w:szCs w:val="24"/>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74" w:history="1">
            <w:r w:rsidRPr="00A70AFC">
              <w:rPr>
                <w:rStyle w:val="affff8"/>
                <w:rFonts w:ascii="Times New Roman" w:hAnsi="Times New Roman" w:cs="Times New Roman"/>
                <w:szCs w:val="24"/>
              </w:rPr>
              <w:t>10.2.</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Реестр зон деятельности единой теплоснабжающей организации (организаций)</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_Toc527946474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39</w:t>
            </w:r>
            <w:r w:rsidRPr="00A70AFC">
              <w:rPr>
                <w:rFonts w:ascii="Times New Roman" w:hAnsi="Times New Roman" w:cs="Times New Roman"/>
                <w:webHidden/>
                <w:szCs w:val="24"/>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75" w:history="1">
            <w:r w:rsidRPr="00A70AFC">
              <w:rPr>
                <w:rStyle w:val="affff8"/>
                <w:rFonts w:ascii="Times New Roman" w:hAnsi="Times New Roman" w:cs="Times New Roman"/>
                <w:szCs w:val="24"/>
              </w:rPr>
              <w:t>10.3.</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основания, в том числе критерии, в соответствии с которыми теплоснабжающая организация определена единой теплоснабжающей организацией</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_Toc527946475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39</w:t>
            </w:r>
            <w:r w:rsidRPr="00A70AFC">
              <w:rPr>
                <w:rFonts w:ascii="Times New Roman" w:hAnsi="Times New Roman" w:cs="Times New Roman"/>
                <w:webHidden/>
                <w:szCs w:val="24"/>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76" w:history="1">
            <w:r w:rsidRPr="00A70AFC">
              <w:rPr>
                <w:rStyle w:val="affff8"/>
                <w:rFonts w:ascii="Times New Roman" w:hAnsi="Times New Roman" w:cs="Times New Roman"/>
                <w:szCs w:val="24"/>
              </w:rPr>
              <w:t>10.4.</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Информация о поданных теплоснабжающими организациями заявках на присвоение статуса единой теплоснабжающей организации</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_Toc527946476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39</w:t>
            </w:r>
            <w:r w:rsidRPr="00A70AFC">
              <w:rPr>
                <w:rFonts w:ascii="Times New Roman" w:hAnsi="Times New Roman" w:cs="Times New Roman"/>
                <w:webHidden/>
                <w:szCs w:val="24"/>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77" w:history="1">
            <w:r w:rsidRPr="00A70AFC">
              <w:rPr>
                <w:rStyle w:val="affff8"/>
                <w:rFonts w:ascii="Times New Roman" w:hAnsi="Times New Roman" w:cs="Times New Roman"/>
                <w:szCs w:val="24"/>
              </w:rPr>
              <w:t>10.5.</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_Toc527946477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39</w:t>
            </w:r>
            <w:r w:rsidRPr="00A70AFC">
              <w:rPr>
                <w:rFonts w:ascii="Times New Roman" w:hAnsi="Times New Roman" w:cs="Times New Roman"/>
                <w:webHidden/>
                <w:szCs w:val="24"/>
              </w:rPr>
              <w:fldChar w:fldCharType="end"/>
            </w:r>
          </w:hyperlink>
        </w:p>
        <w:p w:rsidR="00A70AFC" w:rsidRPr="00A70AFC" w:rsidRDefault="00A70AFC">
          <w:pPr>
            <w:pStyle w:val="1f5"/>
            <w:tabs>
              <w:tab w:val="left" w:pos="1320"/>
            </w:tabs>
            <w:rPr>
              <w:rFonts w:ascii="Times New Roman" w:eastAsiaTheme="minorEastAsia" w:hAnsi="Times New Roman" w:cs="Times New Roman"/>
              <w:bCs w:val="0"/>
              <w:iCs w:val="0"/>
              <w:lang w:val="ru-RU" w:eastAsia="ru-RU" w:bidi="ar-SA"/>
            </w:rPr>
          </w:pPr>
          <w:hyperlink w:anchor="_Toc527946478" w:history="1">
            <w:r w:rsidRPr="00A70AFC">
              <w:rPr>
                <w:rStyle w:val="affff8"/>
                <w:rFonts w:ascii="Times New Roman" w:hAnsi="Times New Roman" w:cs="Times New Roman"/>
              </w:rPr>
              <w:t>11.</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Решения о распределении тепловой нагрузки между источниками тепловой энергии</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_Toc527946478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39</w:t>
            </w:r>
            <w:r w:rsidRPr="00A70AFC">
              <w:rPr>
                <w:rFonts w:ascii="Times New Roman" w:hAnsi="Times New Roman" w:cs="Times New Roman"/>
                <w:webHidden/>
              </w:rPr>
              <w:fldChar w:fldCharType="end"/>
            </w:r>
          </w:hyperlink>
        </w:p>
        <w:p w:rsidR="00A70AFC" w:rsidRPr="00A70AFC" w:rsidRDefault="00A70AFC">
          <w:pPr>
            <w:pStyle w:val="1f5"/>
            <w:tabs>
              <w:tab w:val="left" w:pos="1320"/>
            </w:tabs>
            <w:rPr>
              <w:rFonts w:ascii="Times New Roman" w:eastAsiaTheme="minorEastAsia" w:hAnsi="Times New Roman" w:cs="Times New Roman"/>
              <w:bCs w:val="0"/>
              <w:iCs w:val="0"/>
              <w:lang w:val="ru-RU" w:eastAsia="ru-RU" w:bidi="ar-SA"/>
            </w:rPr>
          </w:pPr>
          <w:hyperlink w:anchor="_Toc527946479" w:history="1">
            <w:r w:rsidRPr="00A70AFC">
              <w:rPr>
                <w:rStyle w:val="affff8"/>
                <w:rFonts w:ascii="Times New Roman" w:hAnsi="Times New Roman" w:cs="Times New Roman"/>
              </w:rPr>
              <w:t>12.</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Решения по бесхозяйным тепловым сетям</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_Toc527946479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39</w:t>
            </w:r>
            <w:r w:rsidRPr="00A70AFC">
              <w:rPr>
                <w:rFonts w:ascii="Times New Roman" w:hAnsi="Times New Roman" w:cs="Times New Roman"/>
                <w:webHidden/>
              </w:rPr>
              <w:fldChar w:fldCharType="end"/>
            </w:r>
          </w:hyperlink>
        </w:p>
        <w:p w:rsidR="00A70AFC" w:rsidRPr="00A70AFC" w:rsidRDefault="00A70AFC">
          <w:pPr>
            <w:pStyle w:val="1f5"/>
            <w:tabs>
              <w:tab w:val="left" w:pos="1320"/>
            </w:tabs>
            <w:rPr>
              <w:rFonts w:ascii="Times New Roman" w:eastAsiaTheme="minorEastAsia" w:hAnsi="Times New Roman" w:cs="Times New Roman"/>
              <w:bCs w:val="0"/>
              <w:iCs w:val="0"/>
              <w:lang w:val="ru-RU" w:eastAsia="ru-RU" w:bidi="ar-SA"/>
            </w:rPr>
          </w:pPr>
          <w:hyperlink w:anchor="_Toc527946480" w:history="1">
            <w:r w:rsidRPr="00A70AFC">
              <w:rPr>
                <w:rStyle w:val="affff8"/>
                <w:rFonts w:ascii="Times New Roman" w:hAnsi="Times New Roman" w:cs="Times New Roman"/>
              </w:rPr>
              <w:t>13.</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_Toc527946480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40</w:t>
            </w:r>
            <w:r w:rsidRPr="00A70AFC">
              <w:rPr>
                <w:rFonts w:ascii="Times New Roman" w:hAnsi="Times New Roman" w:cs="Times New Roman"/>
                <w:webHidden/>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81" w:history="1">
            <w:r w:rsidRPr="00A70AFC">
              <w:rPr>
                <w:rStyle w:val="affff8"/>
                <w:rFonts w:ascii="Times New Roman" w:hAnsi="Times New Roman" w:cs="Times New Roman"/>
                <w:szCs w:val="24"/>
              </w:rPr>
              <w:t>13.1.</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_Toc527946481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40</w:t>
            </w:r>
            <w:r w:rsidRPr="00A70AFC">
              <w:rPr>
                <w:rFonts w:ascii="Times New Roman" w:hAnsi="Times New Roman" w:cs="Times New Roman"/>
                <w:webHidden/>
                <w:szCs w:val="24"/>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82" w:history="1">
            <w:r w:rsidRPr="00A70AFC">
              <w:rPr>
                <w:rStyle w:val="affff8"/>
                <w:rFonts w:ascii="Times New Roman" w:hAnsi="Times New Roman" w:cs="Times New Roman"/>
                <w:szCs w:val="24"/>
              </w:rPr>
              <w:t>13.2.</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Описание проблем организации газоснабжения источников тепловой энергии</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_Toc527946482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40</w:t>
            </w:r>
            <w:r w:rsidRPr="00A70AFC">
              <w:rPr>
                <w:rFonts w:ascii="Times New Roman" w:hAnsi="Times New Roman" w:cs="Times New Roman"/>
                <w:webHidden/>
                <w:szCs w:val="24"/>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83" w:history="1">
            <w:r w:rsidRPr="00A70AFC">
              <w:rPr>
                <w:rStyle w:val="affff8"/>
                <w:rFonts w:ascii="Times New Roman" w:hAnsi="Times New Roman" w:cs="Times New Roman"/>
                <w:szCs w:val="24"/>
              </w:rPr>
              <w:t>13.3.</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_Toc527946483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40</w:t>
            </w:r>
            <w:r w:rsidRPr="00A70AFC">
              <w:rPr>
                <w:rFonts w:ascii="Times New Roman" w:hAnsi="Times New Roman" w:cs="Times New Roman"/>
                <w:webHidden/>
                <w:szCs w:val="24"/>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84" w:history="1">
            <w:r w:rsidRPr="00A70AFC">
              <w:rPr>
                <w:rStyle w:val="affff8"/>
                <w:rFonts w:ascii="Times New Roman" w:hAnsi="Times New Roman" w:cs="Times New Roman"/>
                <w:szCs w:val="24"/>
              </w:rPr>
              <w:t>13.4.</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w:t>
            </w:r>
            <w:r w:rsidRPr="00A70AFC">
              <w:rPr>
                <w:rStyle w:val="affff8"/>
                <w:rFonts w:ascii="Times New Roman" w:hAnsi="Times New Roman" w:cs="Times New Roman"/>
                <w:szCs w:val="24"/>
              </w:rPr>
              <w:lastRenderedPageBreak/>
              <w:t>электрической и тепловой энергии, в части перспективных балансов тепловой мощности в схемах теплоснабжения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_Toc527946484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41</w:t>
            </w:r>
            <w:r w:rsidRPr="00A70AFC">
              <w:rPr>
                <w:rFonts w:ascii="Times New Roman" w:hAnsi="Times New Roman" w:cs="Times New Roman"/>
                <w:webHidden/>
                <w:szCs w:val="24"/>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85" w:history="1">
            <w:r w:rsidRPr="00A70AFC">
              <w:rPr>
                <w:rStyle w:val="affff8"/>
                <w:rFonts w:ascii="Times New Roman" w:hAnsi="Times New Roman" w:cs="Times New Roman"/>
                <w:szCs w:val="24"/>
              </w:rPr>
              <w:t>13.5.</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_Toc527946485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41</w:t>
            </w:r>
            <w:r w:rsidRPr="00A70AFC">
              <w:rPr>
                <w:rFonts w:ascii="Times New Roman" w:hAnsi="Times New Roman" w:cs="Times New Roman"/>
                <w:webHidden/>
                <w:szCs w:val="24"/>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86" w:history="1">
            <w:r w:rsidRPr="00A70AFC">
              <w:rPr>
                <w:rStyle w:val="affff8"/>
                <w:rFonts w:ascii="Times New Roman" w:hAnsi="Times New Roman" w:cs="Times New Roman"/>
                <w:szCs w:val="24"/>
              </w:rPr>
              <w:t>13.6.</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_Toc527946486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41</w:t>
            </w:r>
            <w:r w:rsidRPr="00A70AFC">
              <w:rPr>
                <w:rFonts w:ascii="Times New Roman" w:hAnsi="Times New Roman" w:cs="Times New Roman"/>
                <w:webHidden/>
                <w:szCs w:val="24"/>
              </w:rPr>
              <w:fldChar w:fldCharType="end"/>
            </w:r>
          </w:hyperlink>
        </w:p>
        <w:p w:rsidR="00A70AFC" w:rsidRPr="00A70AFC" w:rsidRDefault="00A70AFC">
          <w:pPr>
            <w:pStyle w:val="2b"/>
            <w:tabs>
              <w:tab w:val="left" w:pos="1100"/>
            </w:tabs>
            <w:rPr>
              <w:rFonts w:ascii="Times New Roman" w:eastAsiaTheme="minorEastAsia" w:hAnsi="Times New Roman" w:cs="Times New Roman"/>
              <w:bCs w:val="0"/>
              <w:szCs w:val="24"/>
              <w:lang w:val="ru-RU" w:eastAsia="ru-RU" w:bidi="ar-SA"/>
            </w:rPr>
          </w:pPr>
          <w:hyperlink w:anchor="_Toc527946487" w:history="1">
            <w:r w:rsidRPr="00A70AFC">
              <w:rPr>
                <w:rStyle w:val="affff8"/>
                <w:rFonts w:ascii="Times New Roman" w:hAnsi="Times New Roman" w:cs="Times New Roman"/>
                <w:szCs w:val="24"/>
              </w:rPr>
              <w:t>13.7.</w:t>
            </w:r>
            <w:r w:rsidRPr="00A70AFC">
              <w:rPr>
                <w:rFonts w:ascii="Times New Roman" w:eastAsiaTheme="minorEastAsia" w:hAnsi="Times New Roman" w:cs="Times New Roman"/>
                <w:bCs w:val="0"/>
                <w:szCs w:val="24"/>
                <w:lang w:val="ru-RU" w:eastAsia="ru-RU" w:bidi="ar-SA"/>
              </w:rPr>
              <w:tab/>
            </w:r>
            <w:r w:rsidRPr="00A70AFC">
              <w:rPr>
                <w:rStyle w:val="affff8"/>
                <w:rFonts w:ascii="Times New Roman" w:hAnsi="Times New Roman" w:cs="Times New Roman"/>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A70AFC">
              <w:rPr>
                <w:rFonts w:ascii="Times New Roman" w:hAnsi="Times New Roman" w:cs="Times New Roman"/>
                <w:webHidden/>
                <w:szCs w:val="24"/>
              </w:rPr>
              <w:tab/>
            </w:r>
            <w:r w:rsidRPr="00A70AFC">
              <w:rPr>
                <w:rFonts w:ascii="Times New Roman" w:hAnsi="Times New Roman" w:cs="Times New Roman"/>
                <w:webHidden/>
                <w:szCs w:val="24"/>
              </w:rPr>
              <w:fldChar w:fldCharType="begin"/>
            </w:r>
            <w:r w:rsidRPr="00A70AFC">
              <w:rPr>
                <w:rFonts w:ascii="Times New Roman" w:hAnsi="Times New Roman" w:cs="Times New Roman"/>
                <w:webHidden/>
                <w:szCs w:val="24"/>
              </w:rPr>
              <w:instrText xml:space="preserve"> PAGEREF _Toc527946487 \h </w:instrText>
            </w:r>
            <w:r w:rsidRPr="00A70AFC">
              <w:rPr>
                <w:rFonts w:ascii="Times New Roman" w:hAnsi="Times New Roman" w:cs="Times New Roman"/>
                <w:webHidden/>
                <w:szCs w:val="24"/>
              </w:rPr>
            </w:r>
            <w:r w:rsidRPr="00A70AFC">
              <w:rPr>
                <w:rFonts w:ascii="Times New Roman" w:hAnsi="Times New Roman" w:cs="Times New Roman"/>
                <w:webHidden/>
                <w:szCs w:val="24"/>
              </w:rPr>
              <w:fldChar w:fldCharType="separate"/>
            </w:r>
            <w:r w:rsidRPr="00A70AFC">
              <w:rPr>
                <w:rFonts w:ascii="Times New Roman" w:hAnsi="Times New Roman" w:cs="Times New Roman"/>
                <w:webHidden/>
                <w:szCs w:val="24"/>
              </w:rPr>
              <w:t>41</w:t>
            </w:r>
            <w:r w:rsidRPr="00A70AFC">
              <w:rPr>
                <w:rFonts w:ascii="Times New Roman" w:hAnsi="Times New Roman" w:cs="Times New Roman"/>
                <w:webHidden/>
                <w:szCs w:val="24"/>
              </w:rPr>
              <w:fldChar w:fldCharType="end"/>
            </w:r>
          </w:hyperlink>
        </w:p>
        <w:p w:rsidR="00A70AFC" w:rsidRPr="00A70AFC" w:rsidRDefault="00A70AFC">
          <w:pPr>
            <w:pStyle w:val="1f5"/>
            <w:tabs>
              <w:tab w:val="left" w:pos="1320"/>
            </w:tabs>
            <w:rPr>
              <w:rFonts w:ascii="Times New Roman" w:eastAsiaTheme="minorEastAsia" w:hAnsi="Times New Roman" w:cs="Times New Roman"/>
              <w:bCs w:val="0"/>
              <w:iCs w:val="0"/>
              <w:lang w:val="ru-RU" w:eastAsia="ru-RU" w:bidi="ar-SA"/>
            </w:rPr>
          </w:pPr>
          <w:hyperlink w:anchor="_Toc527946488" w:history="1">
            <w:r w:rsidRPr="00A70AFC">
              <w:rPr>
                <w:rStyle w:val="affff8"/>
                <w:rFonts w:ascii="Times New Roman" w:hAnsi="Times New Roman" w:cs="Times New Roman"/>
              </w:rPr>
              <w:t>14.</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Индикаторы развития систем теплоснабжения поселения</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_Toc527946488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42</w:t>
            </w:r>
            <w:r w:rsidRPr="00A70AFC">
              <w:rPr>
                <w:rFonts w:ascii="Times New Roman" w:hAnsi="Times New Roman" w:cs="Times New Roman"/>
                <w:webHidden/>
              </w:rPr>
              <w:fldChar w:fldCharType="end"/>
            </w:r>
          </w:hyperlink>
        </w:p>
        <w:p w:rsidR="00A70AFC" w:rsidRPr="00A70AFC" w:rsidRDefault="00A70AFC">
          <w:pPr>
            <w:pStyle w:val="1f5"/>
            <w:tabs>
              <w:tab w:val="left" w:pos="1320"/>
            </w:tabs>
            <w:rPr>
              <w:rFonts w:ascii="Times New Roman" w:eastAsiaTheme="minorEastAsia" w:hAnsi="Times New Roman" w:cs="Times New Roman"/>
              <w:bCs w:val="0"/>
              <w:iCs w:val="0"/>
              <w:lang w:val="ru-RU" w:eastAsia="ru-RU" w:bidi="ar-SA"/>
            </w:rPr>
          </w:pPr>
          <w:hyperlink w:anchor="_Toc527946489" w:history="1">
            <w:r w:rsidRPr="00A70AFC">
              <w:rPr>
                <w:rStyle w:val="affff8"/>
                <w:rFonts w:ascii="Times New Roman" w:hAnsi="Times New Roman" w:cs="Times New Roman"/>
              </w:rPr>
              <w:t>15.</w:t>
            </w:r>
            <w:r w:rsidRPr="00A70AFC">
              <w:rPr>
                <w:rFonts w:ascii="Times New Roman" w:eastAsiaTheme="minorEastAsia" w:hAnsi="Times New Roman" w:cs="Times New Roman"/>
                <w:bCs w:val="0"/>
                <w:iCs w:val="0"/>
                <w:lang w:val="ru-RU" w:eastAsia="ru-RU" w:bidi="ar-SA"/>
              </w:rPr>
              <w:tab/>
            </w:r>
            <w:r w:rsidRPr="00A70AFC">
              <w:rPr>
                <w:rStyle w:val="affff8"/>
                <w:rFonts w:ascii="Times New Roman" w:hAnsi="Times New Roman" w:cs="Times New Roman"/>
              </w:rPr>
              <w:t>Ценовые (тарифные) последствия</w:t>
            </w:r>
            <w:r w:rsidRPr="00A70AFC">
              <w:rPr>
                <w:rFonts w:ascii="Times New Roman" w:hAnsi="Times New Roman" w:cs="Times New Roman"/>
                <w:webHidden/>
              </w:rPr>
              <w:tab/>
            </w:r>
            <w:r w:rsidRPr="00A70AFC">
              <w:rPr>
                <w:rFonts w:ascii="Times New Roman" w:hAnsi="Times New Roman" w:cs="Times New Roman"/>
                <w:webHidden/>
              </w:rPr>
              <w:fldChar w:fldCharType="begin"/>
            </w:r>
            <w:r w:rsidRPr="00A70AFC">
              <w:rPr>
                <w:rFonts w:ascii="Times New Roman" w:hAnsi="Times New Roman" w:cs="Times New Roman"/>
                <w:webHidden/>
              </w:rPr>
              <w:instrText xml:space="preserve"> PAGEREF _Toc527946489 \h </w:instrText>
            </w:r>
            <w:r w:rsidRPr="00A70AFC">
              <w:rPr>
                <w:rFonts w:ascii="Times New Roman" w:hAnsi="Times New Roman" w:cs="Times New Roman"/>
                <w:webHidden/>
              </w:rPr>
            </w:r>
            <w:r w:rsidRPr="00A70AFC">
              <w:rPr>
                <w:rFonts w:ascii="Times New Roman" w:hAnsi="Times New Roman" w:cs="Times New Roman"/>
                <w:webHidden/>
              </w:rPr>
              <w:fldChar w:fldCharType="separate"/>
            </w:r>
            <w:r w:rsidRPr="00A70AFC">
              <w:rPr>
                <w:rFonts w:ascii="Times New Roman" w:hAnsi="Times New Roman" w:cs="Times New Roman"/>
                <w:webHidden/>
              </w:rPr>
              <w:t>42</w:t>
            </w:r>
            <w:r w:rsidRPr="00A70AFC">
              <w:rPr>
                <w:rFonts w:ascii="Times New Roman" w:hAnsi="Times New Roman" w:cs="Times New Roman"/>
                <w:webHidden/>
              </w:rPr>
              <w:fldChar w:fldCharType="end"/>
            </w:r>
          </w:hyperlink>
        </w:p>
        <w:p w:rsidR="00ED0996" w:rsidRPr="006E03E7" w:rsidRDefault="00761B53" w:rsidP="003F51E1">
          <w:pPr>
            <w:pStyle w:val="2b"/>
            <w:tabs>
              <w:tab w:val="clear" w:pos="709"/>
              <w:tab w:val="left" w:pos="851"/>
            </w:tabs>
            <w:ind w:left="851" w:hanging="567"/>
          </w:pPr>
          <w:r w:rsidRPr="008860A0">
            <w:rPr>
              <w:rStyle w:val="affff8"/>
            </w:rPr>
            <w:fldChar w:fldCharType="end"/>
          </w:r>
        </w:p>
      </w:sdtContent>
    </w:sdt>
    <w:p w:rsidR="004E7B50" w:rsidRPr="006E03E7" w:rsidRDefault="004E7B50" w:rsidP="00D35F07">
      <w:pPr>
        <w:pStyle w:val="19"/>
        <w:rPr>
          <w:rFonts w:ascii="Times New Roman" w:hAnsi="Times New Roman" w:cs="Times New Roman"/>
        </w:rPr>
        <w:sectPr w:rsidR="004E7B50" w:rsidRPr="006E03E7" w:rsidSect="00234518">
          <w:footerReference w:type="default" r:id="rId14"/>
          <w:headerReference w:type="first" r:id="rId15"/>
          <w:footerReference w:type="first" r:id="rId16"/>
          <w:pgSz w:w="11907" w:h="16839" w:code="9"/>
          <w:pgMar w:top="1134" w:right="850" w:bottom="1134" w:left="1701" w:header="680" w:footer="283" w:gutter="0"/>
          <w:cols w:space="708"/>
          <w:docGrid w:linePitch="360"/>
        </w:sectPr>
      </w:pPr>
    </w:p>
    <w:p w:rsidR="00E80558" w:rsidRPr="006E03E7" w:rsidRDefault="00E80558" w:rsidP="00E80558">
      <w:pPr>
        <w:keepNext/>
        <w:keepLines/>
        <w:suppressAutoHyphens/>
        <w:spacing w:before="360" w:after="360"/>
        <w:ind w:firstLine="0"/>
        <w:jc w:val="center"/>
        <w:outlineLvl w:val="0"/>
        <w:rPr>
          <w:rFonts w:ascii="Times New Roman" w:hAnsi="Times New Roman" w:cs="Times New Roman"/>
          <w:b/>
          <w:bCs/>
          <w:caps/>
          <w:sz w:val="28"/>
          <w:szCs w:val="28"/>
          <w:lang w:val="ru-RU"/>
        </w:rPr>
      </w:pPr>
      <w:bookmarkStart w:id="3" w:name="_Toc330904297"/>
      <w:bookmarkStart w:id="4" w:name="_Toc527946424"/>
      <w:r w:rsidRPr="006E03E7">
        <w:rPr>
          <w:rFonts w:ascii="Times New Roman" w:hAnsi="Times New Roman" w:cs="Times New Roman"/>
          <w:b/>
          <w:bCs/>
          <w:caps/>
          <w:sz w:val="28"/>
          <w:szCs w:val="28"/>
          <w:lang w:val="ru-RU"/>
        </w:rPr>
        <w:lastRenderedPageBreak/>
        <w:t>Перечень рисунков</w:t>
      </w:r>
      <w:bookmarkEnd w:id="4"/>
    </w:p>
    <w:p w:rsidR="00A70AFC" w:rsidRDefault="00E80558">
      <w:pPr>
        <w:pStyle w:val="affff4"/>
        <w:tabs>
          <w:tab w:val="right" w:leader="dot" w:pos="9345"/>
        </w:tabs>
        <w:rPr>
          <w:rFonts w:asciiTheme="minorHAnsi" w:eastAsiaTheme="minorEastAsia" w:hAnsiTheme="minorHAnsi" w:cstheme="minorBidi"/>
          <w:i w:val="0"/>
          <w:noProof/>
          <w:sz w:val="22"/>
          <w:szCs w:val="22"/>
          <w:lang w:val="ru-RU" w:eastAsia="ru-RU" w:bidi="ar-SA"/>
        </w:rPr>
      </w:pPr>
      <w:r w:rsidRPr="00DA5317">
        <w:rPr>
          <w:rFonts w:eastAsia="Times New Roman" w:cs="Times New Roman"/>
          <w:b/>
          <w:bCs/>
          <w:sz w:val="32"/>
          <w:szCs w:val="32"/>
        </w:rPr>
        <w:fldChar w:fldCharType="begin"/>
      </w:r>
      <w:r w:rsidRPr="00DA5317">
        <w:rPr>
          <w:rFonts w:cs="Times New Roman"/>
          <w:b/>
          <w:bCs/>
          <w:sz w:val="32"/>
          <w:szCs w:val="32"/>
        </w:rPr>
        <w:instrText xml:space="preserve"> TOC \h \z \c "Рисунок" </w:instrText>
      </w:r>
      <w:r w:rsidRPr="00DA5317">
        <w:rPr>
          <w:rFonts w:eastAsia="Times New Roman" w:cs="Times New Roman"/>
          <w:b/>
          <w:bCs/>
          <w:sz w:val="32"/>
          <w:szCs w:val="32"/>
        </w:rPr>
        <w:fldChar w:fldCharType="separate"/>
      </w:r>
      <w:hyperlink w:anchor="_Toc527946490" w:history="1">
        <w:r w:rsidR="00A70AFC" w:rsidRPr="00B25FAE">
          <w:rPr>
            <w:rStyle w:val="affff8"/>
            <w:rFonts w:eastAsia="Calibri" w:cs="Times New Roman"/>
            <w:b/>
            <w:bCs/>
            <w:noProof/>
            <w:lang w:val="ru-RU"/>
          </w:rPr>
          <w:t>Рисунок 1 – Существующая зона действия 2-й Колпинской котельной</w:t>
        </w:r>
        <w:r w:rsidR="00A70AFC">
          <w:rPr>
            <w:noProof/>
            <w:webHidden/>
          </w:rPr>
          <w:tab/>
        </w:r>
        <w:r w:rsidR="00A70AFC">
          <w:rPr>
            <w:noProof/>
            <w:webHidden/>
          </w:rPr>
          <w:fldChar w:fldCharType="begin"/>
        </w:r>
        <w:r w:rsidR="00A70AFC">
          <w:rPr>
            <w:noProof/>
            <w:webHidden/>
          </w:rPr>
          <w:instrText xml:space="preserve"> PAGEREF _Toc527946490 \h </w:instrText>
        </w:r>
        <w:r w:rsidR="00A70AFC">
          <w:rPr>
            <w:noProof/>
            <w:webHidden/>
          </w:rPr>
        </w:r>
        <w:r w:rsidR="00A70AFC">
          <w:rPr>
            <w:noProof/>
            <w:webHidden/>
          </w:rPr>
          <w:fldChar w:fldCharType="separate"/>
        </w:r>
        <w:r w:rsidR="00A70AFC">
          <w:rPr>
            <w:noProof/>
            <w:webHidden/>
          </w:rPr>
          <w:t>22</w:t>
        </w:r>
        <w:r w:rsidR="00A70AFC">
          <w:rPr>
            <w:noProof/>
            <w:webHidden/>
          </w:rPr>
          <w:fldChar w:fldCharType="end"/>
        </w:r>
      </w:hyperlink>
    </w:p>
    <w:p w:rsidR="00A70AFC" w:rsidRDefault="00A70AFC">
      <w:pPr>
        <w:pStyle w:val="affff4"/>
        <w:tabs>
          <w:tab w:val="right" w:leader="dot" w:pos="9345"/>
        </w:tabs>
        <w:rPr>
          <w:rFonts w:asciiTheme="minorHAnsi" w:eastAsiaTheme="minorEastAsia" w:hAnsiTheme="minorHAnsi" w:cstheme="minorBidi"/>
          <w:i w:val="0"/>
          <w:noProof/>
          <w:sz w:val="22"/>
          <w:szCs w:val="22"/>
          <w:lang w:val="ru-RU" w:eastAsia="ru-RU" w:bidi="ar-SA"/>
        </w:rPr>
      </w:pPr>
      <w:hyperlink w:anchor="_Toc527946491" w:history="1">
        <w:r w:rsidRPr="00B25FAE">
          <w:rPr>
            <w:rStyle w:val="affff8"/>
            <w:rFonts w:eastAsia="Calibri" w:cs="Times New Roman"/>
            <w:b/>
            <w:bCs/>
            <w:noProof/>
            <w:lang w:val="ru-RU"/>
          </w:rPr>
          <w:t>Рисунок 1 – Существующая и перспективная зоны действия 2-й Колпинской котельной</w:t>
        </w:r>
        <w:r>
          <w:rPr>
            <w:noProof/>
            <w:webHidden/>
          </w:rPr>
          <w:tab/>
        </w:r>
        <w:r>
          <w:rPr>
            <w:noProof/>
            <w:webHidden/>
          </w:rPr>
          <w:fldChar w:fldCharType="begin"/>
        </w:r>
        <w:r>
          <w:rPr>
            <w:noProof/>
            <w:webHidden/>
          </w:rPr>
          <w:instrText xml:space="preserve"> PAGEREF _Toc527946491 \h </w:instrText>
        </w:r>
        <w:r>
          <w:rPr>
            <w:noProof/>
            <w:webHidden/>
          </w:rPr>
        </w:r>
        <w:r>
          <w:rPr>
            <w:noProof/>
            <w:webHidden/>
          </w:rPr>
          <w:fldChar w:fldCharType="separate"/>
        </w:r>
        <w:r>
          <w:rPr>
            <w:noProof/>
            <w:webHidden/>
          </w:rPr>
          <w:t>23</w:t>
        </w:r>
        <w:r>
          <w:rPr>
            <w:noProof/>
            <w:webHidden/>
          </w:rPr>
          <w:fldChar w:fldCharType="end"/>
        </w:r>
      </w:hyperlink>
    </w:p>
    <w:p w:rsidR="00A70AFC" w:rsidRDefault="00A70AFC">
      <w:pPr>
        <w:pStyle w:val="affff4"/>
        <w:tabs>
          <w:tab w:val="right" w:leader="dot" w:pos="9345"/>
        </w:tabs>
        <w:rPr>
          <w:rFonts w:asciiTheme="minorHAnsi" w:eastAsiaTheme="minorEastAsia" w:hAnsiTheme="minorHAnsi" w:cstheme="minorBidi"/>
          <w:i w:val="0"/>
          <w:noProof/>
          <w:sz w:val="22"/>
          <w:szCs w:val="22"/>
          <w:lang w:val="ru-RU" w:eastAsia="ru-RU" w:bidi="ar-SA"/>
        </w:rPr>
      </w:pPr>
      <w:hyperlink w:anchor="_Toc527946492" w:history="1">
        <w:r w:rsidRPr="00B25FAE">
          <w:rPr>
            <w:rStyle w:val="affff8"/>
            <w:rFonts w:eastAsia="Calibri" w:cs="Times New Roman"/>
            <w:b/>
            <w:bCs/>
            <w:noProof/>
            <w:lang w:val="ru-RU"/>
          </w:rPr>
          <w:t>Рисунок 1 – Существующая и перспективная зоны действия котельной АКМ «Сигнал 600»</w:t>
        </w:r>
        <w:r>
          <w:rPr>
            <w:noProof/>
            <w:webHidden/>
          </w:rPr>
          <w:tab/>
        </w:r>
        <w:r>
          <w:rPr>
            <w:noProof/>
            <w:webHidden/>
          </w:rPr>
          <w:fldChar w:fldCharType="begin"/>
        </w:r>
        <w:r>
          <w:rPr>
            <w:noProof/>
            <w:webHidden/>
          </w:rPr>
          <w:instrText xml:space="preserve"> PAGEREF _Toc527946492 \h </w:instrText>
        </w:r>
        <w:r>
          <w:rPr>
            <w:noProof/>
            <w:webHidden/>
          </w:rPr>
        </w:r>
        <w:r>
          <w:rPr>
            <w:noProof/>
            <w:webHidden/>
          </w:rPr>
          <w:fldChar w:fldCharType="separate"/>
        </w:r>
        <w:r>
          <w:rPr>
            <w:noProof/>
            <w:webHidden/>
          </w:rPr>
          <w:t>24</w:t>
        </w:r>
        <w:r>
          <w:rPr>
            <w:noProof/>
            <w:webHidden/>
          </w:rPr>
          <w:fldChar w:fldCharType="end"/>
        </w:r>
      </w:hyperlink>
    </w:p>
    <w:p w:rsidR="00E80558" w:rsidRPr="006E03E7" w:rsidRDefault="00E80558" w:rsidP="00DF06F4">
      <w:pPr>
        <w:pStyle w:val="affffffffff6"/>
        <w:spacing w:line="240" w:lineRule="auto"/>
        <w:ind w:firstLine="0"/>
        <w:contextualSpacing/>
        <w:rPr>
          <w:rFonts w:ascii="Times New Roman" w:hAnsi="Times New Roman" w:cs="Times New Roman"/>
        </w:rPr>
        <w:sectPr w:rsidR="00E80558" w:rsidRPr="006E03E7" w:rsidSect="00E80558">
          <w:headerReference w:type="first" r:id="rId17"/>
          <w:footerReference w:type="first" r:id="rId18"/>
          <w:pgSz w:w="11906" w:h="16838"/>
          <w:pgMar w:top="1134" w:right="850" w:bottom="1134" w:left="1701" w:header="708" w:footer="708" w:gutter="0"/>
          <w:cols w:space="708"/>
          <w:docGrid w:linePitch="360"/>
        </w:sectPr>
      </w:pPr>
      <w:r w:rsidRPr="00DA5317">
        <w:rPr>
          <w:rFonts w:ascii="Times New Roman" w:hAnsi="Times New Roman" w:cs="Times New Roman"/>
          <w:b/>
        </w:rPr>
        <w:fldChar w:fldCharType="end"/>
      </w:r>
    </w:p>
    <w:p w:rsidR="00E80558" w:rsidRPr="006E03E7" w:rsidRDefault="00E80558" w:rsidP="00E80558">
      <w:pPr>
        <w:keepNext/>
        <w:keepLines/>
        <w:suppressAutoHyphens/>
        <w:spacing w:before="360" w:after="360"/>
        <w:ind w:firstLine="0"/>
        <w:jc w:val="center"/>
        <w:outlineLvl w:val="0"/>
        <w:rPr>
          <w:rFonts w:ascii="Times New Roman" w:hAnsi="Times New Roman" w:cs="Times New Roman"/>
          <w:b/>
          <w:bCs/>
          <w:caps/>
          <w:sz w:val="28"/>
          <w:szCs w:val="28"/>
        </w:rPr>
      </w:pPr>
      <w:bookmarkStart w:id="5" w:name="_Toc510594740"/>
      <w:bookmarkStart w:id="6" w:name="_Toc527946425"/>
      <w:r w:rsidRPr="006E03E7">
        <w:rPr>
          <w:rFonts w:ascii="Times New Roman" w:hAnsi="Times New Roman" w:cs="Times New Roman"/>
          <w:b/>
          <w:bCs/>
          <w:caps/>
          <w:sz w:val="28"/>
          <w:szCs w:val="28"/>
          <w:lang w:val="ru-RU"/>
        </w:rPr>
        <w:lastRenderedPageBreak/>
        <w:t>Перечень</w:t>
      </w:r>
      <w:r w:rsidRPr="006E03E7">
        <w:rPr>
          <w:rFonts w:ascii="Times New Roman" w:hAnsi="Times New Roman" w:cs="Times New Roman"/>
          <w:b/>
          <w:bCs/>
          <w:caps/>
          <w:sz w:val="28"/>
          <w:szCs w:val="28"/>
        </w:rPr>
        <w:t xml:space="preserve"> таблиц</w:t>
      </w:r>
      <w:bookmarkEnd w:id="5"/>
      <w:bookmarkEnd w:id="6"/>
    </w:p>
    <w:p w:rsidR="00A70AFC" w:rsidRPr="00A70AFC" w:rsidRDefault="00E80558">
      <w:pPr>
        <w:pStyle w:val="affff4"/>
        <w:tabs>
          <w:tab w:val="right" w:leader="dot" w:pos="9628"/>
        </w:tabs>
        <w:rPr>
          <w:rFonts w:asciiTheme="minorHAnsi" w:eastAsiaTheme="minorEastAsia" w:hAnsiTheme="minorHAnsi" w:cstheme="minorBidi"/>
          <w:i w:val="0"/>
          <w:noProof/>
          <w:sz w:val="22"/>
          <w:szCs w:val="22"/>
          <w:lang w:val="ru-RU" w:eastAsia="ru-RU" w:bidi="ar-SA"/>
        </w:rPr>
      </w:pPr>
      <w:r w:rsidRPr="00317D6B">
        <w:rPr>
          <w:rFonts w:eastAsia="Times New Roman" w:cs="Times New Roman"/>
          <w:bCs/>
          <w:sz w:val="32"/>
          <w:szCs w:val="32"/>
        </w:rPr>
        <w:fldChar w:fldCharType="begin"/>
      </w:r>
      <w:r w:rsidRPr="00317D6B">
        <w:rPr>
          <w:rFonts w:cs="Times New Roman"/>
          <w:bCs/>
          <w:sz w:val="32"/>
          <w:szCs w:val="32"/>
        </w:rPr>
        <w:instrText xml:space="preserve"> TOC \h \z \c "Таблица" </w:instrText>
      </w:r>
      <w:r w:rsidRPr="00317D6B">
        <w:rPr>
          <w:rFonts w:eastAsia="Times New Roman" w:cs="Times New Roman"/>
          <w:bCs/>
          <w:sz w:val="32"/>
          <w:szCs w:val="32"/>
        </w:rPr>
        <w:fldChar w:fldCharType="separate"/>
      </w:r>
      <w:hyperlink w:anchor="_Toc527946493" w:history="1">
        <w:r w:rsidR="00A70AFC" w:rsidRPr="00A70AFC">
          <w:rPr>
            <w:rStyle w:val="affff8"/>
            <w:rFonts w:cs="Times New Roman"/>
            <w:noProof/>
            <w:lang w:val="ru-RU"/>
          </w:rPr>
          <w:t>Таблица 1 – Прогноз прироста строительных фондов согласно материалам Генерального плана и Схемы теплоснабжения</w:t>
        </w:r>
        <w:r w:rsidR="00A70AFC" w:rsidRPr="00A70AFC">
          <w:rPr>
            <w:noProof/>
            <w:webHidden/>
          </w:rPr>
          <w:tab/>
        </w:r>
        <w:r w:rsidR="00A70AFC" w:rsidRPr="00A70AFC">
          <w:rPr>
            <w:noProof/>
            <w:webHidden/>
          </w:rPr>
          <w:fldChar w:fldCharType="begin"/>
        </w:r>
        <w:r w:rsidR="00A70AFC" w:rsidRPr="00A70AFC">
          <w:rPr>
            <w:noProof/>
            <w:webHidden/>
          </w:rPr>
          <w:instrText xml:space="preserve"> PAGEREF _Toc527946493 \h </w:instrText>
        </w:r>
        <w:r w:rsidR="00A70AFC" w:rsidRPr="00A70AFC">
          <w:rPr>
            <w:noProof/>
            <w:webHidden/>
          </w:rPr>
        </w:r>
        <w:r w:rsidR="00A70AFC" w:rsidRPr="00A70AFC">
          <w:rPr>
            <w:noProof/>
            <w:webHidden/>
          </w:rPr>
          <w:fldChar w:fldCharType="separate"/>
        </w:r>
        <w:r w:rsidR="00A70AFC" w:rsidRPr="00A70AFC">
          <w:rPr>
            <w:noProof/>
            <w:webHidden/>
          </w:rPr>
          <w:t>12</w:t>
        </w:r>
        <w:r w:rsidR="00A70AFC" w:rsidRPr="00A70AFC">
          <w:rPr>
            <w:noProof/>
            <w:webHidden/>
          </w:rPr>
          <w:fldChar w:fldCharType="end"/>
        </w:r>
      </w:hyperlink>
    </w:p>
    <w:p w:rsidR="00A70AFC" w:rsidRPr="00A70AFC" w:rsidRDefault="00A70AFC">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946494" w:history="1">
        <w:r w:rsidRPr="00A70AFC">
          <w:rPr>
            <w:rStyle w:val="affff8"/>
            <w:rFonts w:cs="Times New Roman"/>
            <w:noProof/>
            <w:lang w:val="ru-RU"/>
          </w:rPr>
          <w:t>Таблица 2 – Продолжение таблицы 1</w:t>
        </w:r>
        <w:r w:rsidRPr="00A70AFC">
          <w:rPr>
            <w:noProof/>
            <w:webHidden/>
          </w:rPr>
          <w:tab/>
        </w:r>
        <w:r w:rsidRPr="00A70AFC">
          <w:rPr>
            <w:noProof/>
            <w:webHidden/>
          </w:rPr>
          <w:fldChar w:fldCharType="begin"/>
        </w:r>
        <w:r w:rsidRPr="00A70AFC">
          <w:rPr>
            <w:noProof/>
            <w:webHidden/>
          </w:rPr>
          <w:instrText xml:space="preserve"> PAGEREF _Toc527946494 \h </w:instrText>
        </w:r>
        <w:r w:rsidRPr="00A70AFC">
          <w:rPr>
            <w:noProof/>
            <w:webHidden/>
          </w:rPr>
        </w:r>
        <w:r w:rsidRPr="00A70AFC">
          <w:rPr>
            <w:noProof/>
            <w:webHidden/>
          </w:rPr>
          <w:fldChar w:fldCharType="separate"/>
        </w:r>
        <w:r w:rsidRPr="00A70AFC">
          <w:rPr>
            <w:noProof/>
            <w:webHidden/>
          </w:rPr>
          <w:t>13</w:t>
        </w:r>
        <w:r w:rsidRPr="00A70AFC">
          <w:rPr>
            <w:noProof/>
            <w:webHidden/>
          </w:rPr>
          <w:fldChar w:fldCharType="end"/>
        </w:r>
      </w:hyperlink>
    </w:p>
    <w:p w:rsidR="00A70AFC" w:rsidRPr="00A70AFC" w:rsidRDefault="00A70AFC">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946495" w:history="1">
        <w:r w:rsidRPr="00A70AFC">
          <w:rPr>
            <w:rStyle w:val="affff8"/>
            <w:rFonts w:cs="Times New Roman"/>
            <w:noProof/>
            <w:lang w:val="ru-RU"/>
          </w:rPr>
          <w:t>Таблица 3 – Прогнозы приростов спроса на тепловую мощность для централизованного теплоснабжения с разделением по видам теплопотребления, Гкал/ч</w:t>
        </w:r>
        <w:r w:rsidRPr="00A70AFC">
          <w:rPr>
            <w:noProof/>
            <w:webHidden/>
          </w:rPr>
          <w:tab/>
        </w:r>
        <w:r w:rsidRPr="00A70AFC">
          <w:rPr>
            <w:noProof/>
            <w:webHidden/>
          </w:rPr>
          <w:fldChar w:fldCharType="begin"/>
        </w:r>
        <w:r w:rsidRPr="00A70AFC">
          <w:rPr>
            <w:noProof/>
            <w:webHidden/>
          </w:rPr>
          <w:instrText xml:space="preserve"> PAGEREF _Toc527946495 \h </w:instrText>
        </w:r>
        <w:r w:rsidRPr="00A70AFC">
          <w:rPr>
            <w:noProof/>
            <w:webHidden/>
          </w:rPr>
        </w:r>
        <w:r w:rsidRPr="00A70AFC">
          <w:rPr>
            <w:noProof/>
            <w:webHidden/>
          </w:rPr>
          <w:fldChar w:fldCharType="separate"/>
        </w:r>
        <w:r w:rsidRPr="00A70AFC">
          <w:rPr>
            <w:noProof/>
            <w:webHidden/>
          </w:rPr>
          <w:t>15</w:t>
        </w:r>
        <w:r w:rsidRPr="00A70AFC">
          <w:rPr>
            <w:noProof/>
            <w:webHidden/>
          </w:rPr>
          <w:fldChar w:fldCharType="end"/>
        </w:r>
      </w:hyperlink>
    </w:p>
    <w:p w:rsidR="00A70AFC" w:rsidRPr="00A70AFC" w:rsidRDefault="00A70AFC">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946496" w:history="1">
        <w:r w:rsidRPr="00A70AFC">
          <w:rPr>
            <w:rStyle w:val="affff8"/>
            <w:rFonts w:cs="Times New Roman"/>
            <w:noProof/>
            <w:lang w:val="ru-RU"/>
          </w:rPr>
          <w:t>Таблица 4 – Прогнозы приростов спроса на тепловую энергию для централизованного теплоснабжения с разделением по видам теплопотребления, тыс. Гкал</w:t>
        </w:r>
        <w:r w:rsidRPr="00A70AFC">
          <w:rPr>
            <w:noProof/>
            <w:webHidden/>
          </w:rPr>
          <w:tab/>
        </w:r>
        <w:r w:rsidRPr="00A70AFC">
          <w:rPr>
            <w:noProof/>
            <w:webHidden/>
          </w:rPr>
          <w:fldChar w:fldCharType="begin"/>
        </w:r>
        <w:r w:rsidRPr="00A70AFC">
          <w:rPr>
            <w:noProof/>
            <w:webHidden/>
          </w:rPr>
          <w:instrText xml:space="preserve"> PAGEREF _Toc527946496 \h </w:instrText>
        </w:r>
        <w:r w:rsidRPr="00A70AFC">
          <w:rPr>
            <w:noProof/>
            <w:webHidden/>
          </w:rPr>
        </w:r>
        <w:r w:rsidRPr="00A70AFC">
          <w:rPr>
            <w:noProof/>
            <w:webHidden/>
          </w:rPr>
          <w:fldChar w:fldCharType="separate"/>
        </w:r>
        <w:r w:rsidRPr="00A70AFC">
          <w:rPr>
            <w:noProof/>
            <w:webHidden/>
          </w:rPr>
          <w:t>16</w:t>
        </w:r>
        <w:r w:rsidRPr="00A70AFC">
          <w:rPr>
            <w:noProof/>
            <w:webHidden/>
          </w:rPr>
          <w:fldChar w:fldCharType="end"/>
        </w:r>
      </w:hyperlink>
    </w:p>
    <w:p w:rsidR="00A70AFC" w:rsidRPr="00A70AFC" w:rsidRDefault="00A70AFC">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946497" w:history="1">
        <w:r w:rsidRPr="00A70AFC">
          <w:rPr>
            <w:rStyle w:val="affff8"/>
            <w:rFonts w:cs="Times New Roman"/>
            <w:noProof/>
            <w:lang w:val="ru-RU"/>
          </w:rPr>
          <w:t>Таблица 5 – Прогнозы приростов расхода теплоностиеля для централизованного теплоснабжения с разделением по видам теплопотребления, т/ч</w:t>
        </w:r>
        <w:r w:rsidRPr="00A70AFC">
          <w:rPr>
            <w:noProof/>
            <w:webHidden/>
          </w:rPr>
          <w:tab/>
        </w:r>
        <w:r w:rsidRPr="00A70AFC">
          <w:rPr>
            <w:noProof/>
            <w:webHidden/>
          </w:rPr>
          <w:fldChar w:fldCharType="begin"/>
        </w:r>
        <w:r w:rsidRPr="00A70AFC">
          <w:rPr>
            <w:noProof/>
            <w:webHidden/>
          </w:rPr>
          <w:instrText xml:space="preserve"> PAGEREF _Toc527946497 \h </w:instrText>
        </w:r>
        <w:r w:rsidRPr="00A70AFC">
          <w:rPr>
            <w:noProof/>
            <w:webHidden/>
          </w:rPr>
        </w:r>
        <w:r w:rsidRPr="00A70AFC">
          <w:rPr>
            <w:noProof/>
            <w:webHidden/>
          </w:rPr>
          <w:fldChar w:fldCharType="separate"/>
        </w:r>
        <w:r w:rsidRPr="00A70AFC">
          <w:rPr>
            <w:noProof/>
            <w:webHidden/>
          </w:rPr>
          <w:t>17</w:t>
        </w:r>
        <w:r w:rsidRPr="00A70AFC">
          <w:rPr>
            <w:noProof/>
            <w:webHidden/>
          </w:rPr>
          <w:fldChar w:fldCharType="end"/>
        </w:r>
      </w:hyperlink>
    </w:p>
    <w:p w:rsidR="00A70AFC" w:rsidRPr="00A70AFC" w:rsidRDefault="00A70AFC">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946498" w:history="1">
        <w:r w:rsidRPr="00A70AFC">
          <w:rPr>
            <w:rStyle w:val="affff8"/>
            <w:rFonts w:eastAsia="Calibri" w:cs="Times New Roman"/>
            <w:bCs/>
            <w:noProof/>
            <w:lang w:val="ru-RU"/>
          </w:rPr>
          <w:t>Таблица 34 – Эффективный радиус теплоснабжения источников</w:t>
        </w:r>
        <w:r w:rsidRPr="00A70AFC">
          <w:rPr>
            <w:noProof/>
            <w:webHidden/>
          </w:rPr>
          <w:tab/>
        </w:r>
        <w:r w:rsidRPr="00A70AFC">
          <w:rPr>
            <w:noProof/>
            <w:webHidden/>
          </w:rPr>
          <w:fldChar w:fldCharType="begin"/>
        </w:r>
        <w:r w:rsidRPr="00A70AFC">
          <w:rPr>
            <w:noProof/>
            <w:webHidden/>
          </w:rPr>
          <w:instrText xml:space="preserve"> PAGEREF _Toc527946498 \h </w:instrText>
        </w:r>
        <w:r w:rsidRPr="00A70AFC">
          <w:rPr>
            <w:noProof/>
            <w:webHidden/>
          </w:rPr>
        </w:r>
        <w:r w:rsidRPr="00A70AFC">
          <w:rPr>
            <w:noProof/>
            <w:webHidden/>
          </w:rPr>
          <w:fldChar w:fldCharType="separate"/>
        </w:r>
        <w:r w:rsidRPr="00A70AFC">
          <w:rPr>
            <w:noProof/>
            <w:webHidden/>
          </w:rPr>
          <w:t>26</w:t>
        </w:r>
        <w:r w:rsidRPr="00A70AFC">
          <w:rPr>
            <w:noProof/>
            <w:webHidden/>
          </w:rPr>
          <w:fldChar w:fldCharType="end"/>
        </w:r>
      </w:hyperlink>
    </w:p>
    <w:p w:rsidR="00A70AFC" w:rsidRPr="00A70AFC" w:rsidRDefault="00A70AFC">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946499" w:history="1">
        <w:r w:rsidRPr="00A70AFC">
          <w:rPr>
            <w:rStyle w:val="affff8"/>
            <w:rFonts w:eastAsia="Calibri" w:cs="Times New Roman"/>
            <w:bCs/>
            <w:noProof/>
            <w:lang w:val="ru-RU"/>
          </w:rPr>
          <w:t>Таблица 8 – Температурный график Колпинских котельных ГУП «ТЭК СПб»</w:t>
        </w:r>
        <w:r w:rsidRPr="00A70AFC">
          <w:rPr>
            <w:noProof/>
            <w:webHidden/>
          </w:rPr>
          <w:tab/>
        </w:r>
        <w:r w:rsidRPr="00A70AFC">
          <w:rPr>
            <w:noProof/>
            <w:webHidden/>
          </w:rPr>
          <w:fldChar w:fldCharType="begin"/>
        </w:r>
        <w:r w:rsidRPr="00A70AFC">
          <w:rPr>
            <w:noProof/>
            <w:webHidden/>
          </w:rPr>
          <w:instrText xml:space="preserve"> PAGEREF _Toc527946499 \h </w:instrText>
        </w:r>
        <w:r w:rsidRPr="00A70AFC">
          <w:rPr>
            <w:noProof/>
            <w:webHidden/>
          </w:rPr>
        </w:r>
        <w:r w:rsidRPr="00A70AFC">
          <w:rPr>
            <w:noProof/>
            <w:webHidden/>
          </w:rPr>
          <w:fldChar w:fldCharType="separate"/>
        </w:r>
        <w:r w:rsidRPr="00A70AFC">
          <w:rPr>
            <w:noProof/>
            <w:webHidden/>
          </w:rPr>
          <w:t>29</w:t>
        </w:r>
        <w:r w:rsidRPr="00A70AFC">
          <w:rPr>
            <w:noProof/>
            <w:webHidden/>
          </w:rPr>
          <w:fldChar w:fldCharType="end"/>
        </w:r>
      </w:hyperlink>
    </w:p>
    <w:p w:rsidR="00A70AFC" w:rsidRDefault="00A70AFC">
      <w:pPr>
        <w:pStyle w:val="affff4"/>
        <w:tabs>
          <w:tab w:val="right" w:leader="dot" w:pos="9628"/>
        </w:tabs>
        <w:rPr>
          <w:rFonts w:asciiTheme="minorHAnsi" w:eastAsiaTheme="minorEastAsia" w:hAnsiTheme="minorHAnsi" w:cstheme="minorBidi"/>
          <w:i w:val="0"/>
          <w:noProof/>
          <w:sz w:val="22"/>
          <w:szCs w:val="22"/>
          <w:lang w:val="ru-RU" w:eastAsia="ru-RU" w:bidi="ar-SA"/>
        </w:rPr>
      </w:pPr>
      <w:hyperlink w:anchor="_Toc527946500" w:history="1">
        <w:r w:rsidRPr="00A70AFC">
          <w:rPr>
            <w:rStyle w:val="affff8"/>
            <w:rFonts w:eastAsia="Calibri" w:cs="Times New Roman"/>
            <w:bCs/>
            <w:noProof/>
            <w:lang w:val="ru-RU"/>
          </w:rPr>
          <w:t>Таблица 6 – Температурный график котельной п. Войскорово</w:t>
        </w:r>
        <w:r w:rsidRPr="00A70AFC">
          <w:rPr>
            <w:noProof/>
            <w:webHidden/>
          </w:rPr>
          <w:tab/>
        </w:r>
        <w:r w:rsidRPr="00A70AFC">
          <w:rPr>
            <w:noProof/>
            <w:webHidden/>
          </w:rPr>
          <w:fldChar w:fldCharType="begin"/>
        </w:r>
        <w:r w:rsidRPr="00A70AFC">
          <w:rPr>
            <w:noProof/>
            <w:webHidden/>
          </w:rPr>
          <w:instrText xml:space="preserve"> PAGEREF _Toc527946500 \h </w:instrText>
        </w:r>
        <w:r w:rsidRPr="00A70AFC">
          <w:rPr>
            <w:noProof/>
            <w:webHidden/>
          </w:rPr>
        </w:r>
        <w:r w:rsidRPr="00A70AFC">
          <w:rPr>
            <w:noProof/>
            <w:webHidden/>
          </w:rPr>
          <w:fldChar w:fldCharType="separate"/>
        </w:r>
        <w:r w:rsidRPr="00A70AFC">
          <w:rPr>
            <w:noProof/>
            <w:webHidden/>
          </w:rPr>
          <w:t>30</w:t>
        </w:r>
        <w:r w:rsidRPr="00A70AFC">
          <w:rPr>
            <w:noProof/>
            <w:webHidden/>
          </w:rPr>
          <w:fldChar w:fldCharType="end"/>
        </w:r>
      </w:hyperlink>
    </w:p>
    <w:p w:rsidR="00AD4E75" w:rsidRDefault="00E80558" w:rsidP="00C33328">
      <w:pPr>
        <w:pStyle w:val="19"/>
        <w:numPr>
          <w:ilvl w:val="0"/>
          <w:numId w:val="0"/>
        </w:numPr>
        <w:spacing w:before="0" w:after="0" w:line="240" w:lineRule="auto"/>
        <w:contextualSpacing w:val="0"/>
        <w:rPr>
          <w:rFonts w:ascii="Times New Roman" w:hAnsi="Times New Roman" w:cs="Times New Roman"/>
          <w:b w:val="0"/>
        </w:rPr>
      </w:pPr>
      <w:r w:rsidRPr="00317D6B">
        <w:rPr>
          <w:rFonts w:ascii="Times New Roman" w:hAnsi="Times New Roman" w:cs="Times New Roman"/>
          <w:b w:val="0"/>
        </w:rPr>
        <w:fldChar w:fldCharType="end"/>
      </w:r>
      <w:bookmarkStart w:id="7" w:name="_Toc521411570"/>
      <w:bookmarkEnd w:id="3"/>
      <w:r w:rsidR="00AD4E75">
        <w:rPr>
          <w:rFonts w:ascii="Times New Roman" w:hAnsi="Times New Roman" w:cs="Times New Roman"/>
          <w:b w:val="0"/>
        </w:rPr>
        <w:br w:type="page"/>
      </w:r>
    </w:p>
    <w:p w:rsidR="00C33328" w:rsidRDefault="00201455" w:rsidP="00C33328">
      <w:pPr>
        <w:pStyle w:val="19"/>
        <w:numPr>
          <w:ilvl w:val="0"/>
          <w:numId w:val="0"/>
        </w:numPr>
        <w:spacing w:before="0" w:after="0" w:line="240" w:lineRule="auto"/>
        <w:contextualSpacing w:val="0"/>
        <w:rPr>
          <w:rFonts w:ascii="Times New Roman" w:hAnsi="Times New Roman" w:cs="Times New Roman"/>
        </w:rPr>
      </w:pPr>
      <w:bookmarkStart w:id="8" w:name="_Toc527946426"/>
      <w:r>
        <w:rPr>
          <w:rFonts w:ascii="Times New Roman" w:hAnsi="Times New Roman" w:cs="Times New Roman"/>
        </w:rPr>
        <w:lastRenderedPageBreak/>
        <w:t>Общие сведения о муниципальном образовании «Тельмановское сельское поселение»</w:t>
      </w:r>
      <w:bookmarkEnd w:id="8"/>
    </w:p>
    <w:p w:rsidR="0059595B" w:rsidRPr="0059595B" w:rsidRDefault="0059595B" w:rsidP="0059595B">
      <w:pPr>
        <w:ind w:firstLine="567"/>
        <w:rPr>
          <w:rFonts w:ascii="Times New Roman" w:hAnsi="Times New Roman"/>
          <w:szCs w:val="24"/>
          <w:lang w:val="ru-RU"/>
        </w:rPr>
      </w:pPr>
      <w:r w:rsidRPr="0059595B">
        <w:rPr>
          <w:rFonts w:ascii="Times New Roman" w:hAnsi="Times New Roman"/>
          <w:szCs w:val="24"/>
          <w:lang w:val="ru-RU"/>
        </w:rPr>
        <w:t>Тельмановское сельское поселение образовано 1 января 2006 года в соответствии с о</w:t>
      </w:r>
      <w:r w:rsidRPr="0059595B">
        <w:rPr>
          <w:rFonts w:ascii="Times New Roman" w:hAnsi="Times New Roman"/>
          <w:szCs w:val="24"/>
          <w:lang w:val="ru-RU"/>
        </w:rPr>
        <w:t>б</w:t>
      </w:r>
      <w:r w:rsidRPr="0059595B">
        <w:rPr>
          <w:rFonts w:ascii="Times New Roman" w:hAnsi="Times New Roman"/>
          <w:szCs w:val="24"/>
          <w:lang w:val="ru-RU"/>
        </w:rPr>
        <w:t>ластным законом № 116-оз от 22 декабря 2004 года «Об установлении границ и надел</w:t>
      </w:r>
      <w:r w:rsidRPr="0059595B">
        <w:rPr>
          <w:rFonts w:ascii="Times New Roman" w:hAnsi="Times New Roman"/>
          <w:szCs w:val="24"/>
          <w:lang w:val="ru-RU"/>
        </w:rPr>
        <w:t>е</w:t>
      </w:r>
      <w:r w:rsidRPr="0059595B">
        <w:rPr>
          <w:rFonts w:ascii="Times New Roman" w:hAnsi="Times New Roman"/>
          <w:szCs w:val="24"/>
          <w:lang w:val="ru-RU"/>
        </w:rPr>
        <w:t>нии соответствующим статусом муниципального образования Тосненский муниципал</w:t>
      </w:r>
      <w:r w:rsidRPr="0059595B">
        <w:rPr>
          <w:rFonts w:ascii="Times New Roman" w:hAnsi="Times New Roman"/>
          <w:szCs w:val="24"/>
          <w:lang w:val="ru-RU"/>
        </w:rPr>
        <w:t>ь</w:t>
      </w:r>
      <w:r w:rsidRPr="0059595B">
        <w:rPr>
          <w:rFonts w:ascii="Times New Roman" w:hAnsi="Times New Roman"/>
          <w:szCs w:val="24"/>
          <w:lang w:val="ru-RU"/>
        </w:rPr>
        <w:t>ный район и муниципальных образований в его составе», в его состав в</w:t>
      </w:r>
      <w:r w:rsidRPr="0059595B">
        <w:rPr>
          <w:rFonts w:ascii="Times New Roman" w:hAnsi="Times New Roman"/>
          <w:szCs w:val="24"/>
          <w:lang w:val="ru-RU"/>
        </w:rPr>
        <w:t>о</w:t>
      </w:r>
      <w:r w:rsidRPr="0059595B">
        <w:rPr>
          <w:rFonts w:ascii="Times New Roman" w:hAnsi="Times New Roman"/>
          <w:szCs w:val="24"/>
          <w:lang w:val="ru-RU"/>
        </w:rPr>
        <w:t>шла Тельмановская волость.</w:t>
      </w:r>
    </w:p>
    <w:p w:rsidR="0059595B" w:rsidRPr="0059595B" w:rsidRDefault="0059595B" w:rsidP="0059595B">
      <w:pPr>
        <w:ind w:firstLine="567"/>
        <w:rPr>
          <w:rFonts w:ascii="Times New Roman" w:hAnsi="Times New Roman"/>
          <w:szCs w:val="24"/>
          <w:lang w:val="ru-RU"/>
        </w:rPr>
      </w:pPr>
      <w:r w:rsidRPr="0059595B">
        <w:rPr>
          <w:rFonts w:ascii="Times New Roman" w:hAnsi="Times New Roman"/>
          <w:szCs w:val="24"/>
          <w:lang w:val="ru-RU"/>
        </w:rPr>
        <w:t>Тельмановское сельское поселение Тосненского муниципального района Ленингра</w:t>
      </w:r>
      <w:r w:rsidRPr="0059595B">
        <w:rPr>
          <w:rFonts w:ascii="Times New Roman" w:hAnsi="Times New Roman"/>
          <w:szCs w:val="24"/>
          <w:lang w:val="ru-RU"/>
        </w:rPr>
        <w:t>д</w:t>
      </w:r>
      <w:r w:rsidRPr="0059595B">
        <w:rPr>
          <w:rFonts w:ascii="Times New Roman" w:hAnsi="Times New Roman"/>
          <w:szCs w:val="24"/>
          <w:lang w:val="ru-RU"/>
        </w:rPr>
        <w:t>ской области (далее - Тельмановское с.п.) занимает крайнее северное положение в структуре административных единиц Тосненского муниципального района Ленинградской области. Оно гран</w:t>
      </w:r>
      <w:r w:rsidRPr="0059595B">
        <w:rPr>
          <w:rFonts w:ascii="Times New Roman" w:hAnsi="Times New Roman"/>
          <w:szCs w:val="24"/>
          <w:lang w:val="ru-RU"/>
        </w:rPr>
        <w:t>и</w:t>
      </w:r>
      <w:r w:rsidRPr="0059595B">
        <w:rPr>
          <w:rFonts w:ascii="Times New Roman" w:hAnsi="Times New Roman"/>
          <w:szCs w:val="24"/>
          <w:lang w:val="ru-RU"/>
        </w:rPr>
        <w:t>чит:</w:t>
      </w:r>
    </w:p>
    <w:p w:rsidR="0059595B" w:rsidRPr="0059595B" w:rsidRDefault="0059595B" w:rsidP="007107C9">
      <w:pPr>
        <w:pStyle w:val="affff6"/>
        <w:numPr>
          <w:ilvl w:val="0"/>
          <w:numId w:val="82"/>
        </w:numPr>
        <w:rPr>
          <w:rFonts w:ascii="Times New Roman" w:hAnsi="Times New Roman"/>
          <w:szCs w:val="24"/>
          <w:lang w:val="ru-RU"/>
        </w:rPr>
      </w:pPr>
      <w:r w:rsidRPr="0059595B">
        <w:rPr>
          <w:rFonts w:ascii="Times New Roman" w:hAnsi="Times New Roman"/>
          <w:szCs w:val="24"/>
          <w:lang w:val="ru-RU"/>
        </w:rPr>
        <w:t>на севере — с Колпинским районом Санкт-Петербурга;</w:t>
      </w:r>
    </w:p>
    <w:p w:rsidR="0059595B" w:rsidRPr="0059595B" w:rsidRDefault="0059595B" w:rsidP="007107C9">
      <w:pPr>
        <w:pStyle w:val="affff6"/>
        <w:numPr>
          <w:ilvl w:val="0"/>
          <w:numId w:val="82"/>
        </w:numPr>
        <w:rPr>
          <w:rFonts w:ascii="Times New Roman" w:hAnsi="Times New Roman"/>
          <w:szCs w:val="24"/>
          <w:lang w:val="ru-RU"/>
        </w:rPr>
      </w:pPr>
      <w:r w:rsidRPr="0059595B">
        <w:rPr>
          <w:rFonts w:ascii="Times New Roman" w:hAnsi="Times New Roman"/>
          <w:szCs w:val="24"/>
          <w:lang w:val="ru-RU"/>
        </w:rPr>
        <w:t>на востоке и юге — с Красноборским городским посел</w:t>
      </w:r>
      <w:r w:rsidRPr="0059595B">
        <w:rPr>
          <w:rFonts w:ascii="Times New Roman" w:hAnsi="Times New Roman"/>
          <w:szCs w:val="24"/>
          <w:lang w:val="ru-RU"/>
        </w:rPr>
        <w:t>е</w:t>
      </w:r>
      <w:r w:rsidRPr="0059595B">
        <w:rPr>
          <w:rFonts w:ascii="Times New Roman" w:hAnsi="Times New Roman"/>
          <w:szCs w:val="24"/>
          <w:lang w:val="ru-RU"/>
        </w:rPr>
        <w:t>нием;</w:t>
      </w:r>
    </w:p>
    <w:p w:rsidR="0059595B" w:rsidRPr="0059595B" w:rsidRDefault="0059595B" w:rsidP="007107C9">
      <w:pPr>
        <w:pStyle w:val="affff6"/>
        <w:numPr>
          <w:ilvl w:val="0"/>
          <w:numId w:val="82"/>
        </w:numPr>
        <w:rPr>
          <w:rFonts w:ascii="Times New Roman" w:hAnsi="Times New Roman"/>
          <w:szCs w:val="24"/>
          <w:lang w:val="ru-RU"/>
        </w:rPr>
      </w:pPr>
      <w:r w:rsidRPr="0059595B">
        <w:rPr>
          <w:rFonts w:ascii="Times New Roman" w:hAnsi="Times New Roman"/>
          <w:szCs w:val="24"/>
          <w:lang w:val="ru-RU"/>
        </w:rPr>
        <w:t>на западе — с Фёдоровским сельским поселением.</w:t>
      </w:r>
    </w:p>
    <w:p w:rsidR="0059595B" w:rsidRPr="0059595B" w:rsidRDefault="0059595B" w:rsidP="0059595B">
      <w:pPr>
        <w:ind w:firstLine="567"/>
        <w:rPr>
          <w:rFonts w:ascii="Times New Roman" w:hAnsi="Times New Roman"/>
          <w:szCs w:val="24"/>
          <w:lang w:val="ru-RU"/>
        </w:rPr>
      </w:pPr>
      <w:r w:rsidRPr="0059595B">
        <w:rPr>
          <w:rFonts w:ascii="Times New Roman" w:hAnsi="Times New Roman"/>
          <w:szCs w:val="24"/>
          <w:lang w:val="ru-RU"/>
        </w:rPr>
        <w:t>На территории Тельмановского сельского поселения границами выделены четыре нас</w:t>
      </w:r>
      <w:r w:rsidRPr="0059595B">
        <w:rPr>
          <w:rFonts w:ascii="Times New Roman" w:hAnsi="Times New Roman"/>
          <w:szCs w:val="24"/>
          <w:lang w:val="ru-RU"/>
        </w:rPr>
        <w:t>е</w:t>
      </w:r>
      <w:r w:rsidRPr="0059595B">
        <w:rPr>
          <w:rFonts w:ascii="Times New Roman" w:hAnsi="Times New Roman"/>
          <w:szCs w:val="24"/>
          <w:lang w:val="ru-RU"/>
        </w:rPr>
        <w:t>лённых пункта, входящие в состав Тельмановского сельского поселения - посёлок Тельмана, посёлок Войскорово, деревня Ям-Ижора и деревня Пионер. Администр</w:t>
      </w:r>
      <w:r w:rsidRPr="0059595B">
        <w:rPr>
          <w:rFonts w:ascii="Times New Roman" w:hAnsi="Times New Roman"/>
          <w:szCs w:val="24"/>
          <w:lang w:val="ru-RU"/>
        </w:rPr>
        <w:t>а</w:t>
      </w:r>
      <w:r w:rsidRPr="0059595B">
        <w:rPr>
          <w:rFonts w:ascii="Times New Roman" w:hAnsi="Times New Roman"/>
          <w:szCs w:val="24"/>
          <w:lang w:val="ru-RU"/>
        </w:rPr>
        <w:t xml:space="preserve">тивный центр — посёлок Тельмана. </w:t>
      </w:r>
    </w:p>
    <w:p w:rsidR="00F32193" w:rsidRDefault="00F32193" w:rsidP="0059595B">
      <w:pPr>
        <w:ind w:firstLine="567"/>
        <w:rPr>
          <w:rFonts w:ascii="Times New Roman" w:hAnsi="Times New Roman"/>
          <w:szCs w:val="24"/>
          <w:lang w:val="ru-RU"/>
        </w:rPr>
      </w:pPr>
      <w:r>
        <w:rPr>
          <w:rFonts w:ascii="Times New Roman" w:hAnsi="Times New Roman"/>
          <w:szCs w:val="24"/>
          <w:lang w:val="ru-RU"/>
        </w:rPr>
        <w:t xml:space="preserve">С момента разработки базовой версии схемы теплоснабжения, </w:t>
      </w:r>
      <w:r w:rsidR="0059595B" w:rsidRPr="0059595B">
        <w:rPr>
          <w:rFonts w:ascii="Times New Roman" w:hAnsi="Times New Roman"/>
          <w:szCs w:val="24"/>
          <w:lang w:val="ru-RU"/>
        </w:rPr>
        <w:t xml:space="preserve">в Тельмановском с.п. </w:t>
      </w:r>
      <w:r>
        <w:rPr>
          <w:rFonts w:ascii="Times New Roman" w:hAnsi="Times New Roman"/>
          <w:szCs w:val="24"/>
          <w:lang w:val="ru-RU"/>
        </w:rPr>
        <w:t>произошли изменения Генерального плана. Новый Генеральный</w:t>
      </w:r>
      <w:r w:rsidRPr="00F32193">
        <w:rPr>
          <w:rFonts w:ascii="Times New Roman" w:hAnsi="Times New Roman"/>
          <w:szCs w:val="24"/>
          <w:lang w:val="ru-RU"/>
        </w:rPr>
        <w:t xml:space="preserve"> </w:t>
      </w:r>
      <w:r>
        <w:rPr>
          <w:rFonts w:ascii="Times New Roman" w:hAnsi="Times New Roman"/>
          <w:szCs w:val="24"/>
          <w:lang w:val="ru-RU"/>
        </w:rPr>
        <w:t xml:space="preserve">план </w:t>
      </w:r>
      <w:r w:rsidRPr="00F32193">
        <w:rPr>
          <w:rFonts w:ascii="Times New Roman" w:hAnsi="Times New Roman"/>
          <w:szCs w:val="24"/>
          <w:lang w:val="ru-RU"/>
        </w:rPr>
        <w:t>муниципального обр</w:t>
      </w:r>
      <w:r w:rsidRPr="00F32193">
        <w:rPr>
          <w:rFonts w:ascii="Times New Roman" w:hAnsi="Times New Roman"/>
          <w:szCs w:val="24"/>
          <w:lang w:val="ru-RU"/>
        </w:rPr>
        <w:t>а</w:t>
      </w:r>
      <w:r w:rsidRPr="00F32193">
        <w:rPr>
          <w:rFonts w:ascii="Times New Roman" w:hAnsi="Times New Roman"/>
          <w:szCs w:val="24"/>
          <w:lang w:val="ru-RU"/>
        </w:rPr>
        <w:t>зования Тельмановское сельское поселение Тосненского района Ленинградской области</w:t>
      </w:r>
      <w:r>
        <w:rPr>
          <w:rFonts w:ascii="Times New Roman" w:hAnsi="Times New Roman"/>
          <w:szCs w:val="24"/>
          <w:lang w:val="ru-RU"/>
        </w:rPr>
        <w:t xml:space="preserve"> </w:t>
      </w:r>
      <w:r w:rsidR="001D6546" w:rsidRPr="0059595B">
        <w:rPr>
          <w:rFonts w:ascii="Times New Roman" w:hAnsi="Times New Roman"/>
          <w:szCs w:val="24"/>
          <w:lang w:val="ru-RU"/>
        </w:rPr>
        <w:t>(д</w:t>
      </w:r>
      <w:r w:rsidR="001D6546" w:rsidRPr="0059595B">
        <w:rPr>
          <w:rFonts w:ascii="Times New Roman" w:hAnsi="Times New Roman"/>
          <w:szCs w:val="24"/>
          <w:lang w:val="ru-RU"/>
        </w:rPr>
        <w:t>а</w:t>
      </w:r>
      <w:r w:rsidR="001D6546" w:rsidRPr="0059595B">
        <w:rPr>
          <w:rFonts w:ascii="Times New Roman" w:hAnsi="Times New Roman"/>
          <w:szCs w:val="24"/>
          <w:lang w:val="ru-RU"/>
        </w:rPr>
        <w:t>лее - Генплан)</w:t>
      </w:r>
      <w:r w:rsidR="001D6546">
        <w:rPr>
          <w:rFonts w:ascii="Times New Roman" w:hAnsi="Times New Roman"/>
          <w:szCs w:val="24"/>
          <w:lang w:val="ru-RU"/>
        </w:rPr>
        <w:t xml:space="preserve"> </w:t>
      </w:r>
      <w:r>
        <w:rPr>
          <w:rFonts w:ascii="Times New Roman" w:hAnsi="Times New Roman"/>
          <w:szCs w:val="24"/>
          <w:lang w:val="ru-RU"/>
        </w:rPr>
        <w:t xml:space="preserve">утвержден Постановлением Правительства Ленинградской области от 04.12.2017 г. </w:t>
      </w:r>
      <w:r w:rsidR="001D6546">
        <w:rPr>
          <w:rFonts w:ascii="Times New Roman" w:hAnsi="Times New Roman"/>
          <w:szCs w:val="24"/>
          <w:lang w:val="ru-RU"/>
        </w:rPr>
        <w:t>№555</w:t>
      </w:r>
      <w:r w:rsidR="0059595B" w:rsidRPr="0059595B">
        <w:rPr>
          <w:rFonts w:ascii="Times New Roman" w:hAnsi="Times New Roman"/>
          <w:szCs w:val="24"/>
          <w:lang w:val="ru-RU"/>
        </w:rPr>
        <w:t>. Этапы реализации Ге</w:t>
      </w:r>
      <w:r w:rsidR="0059595B" w:rsidRPr="0059595B">
        <w:rPr>
          <w:rFonts w:ascii="Times New Roman" w:hAnsi="Times New Roman"/>
          <w:szCs w:val="24"/>
          <w:lang w:val="ru-RU"/>
        </w:rPr>
        <w:t>н</w:t>
      </w:r>
      <w:r w:rsidR="0059595B" w:rsidRPr="0059595B">
        <w:rPr>
          <w:rFonts w:ascii="Times New Roman" w:hAnsi="Times New Roman"/>
          <w:szCs w:val="24"/>
          <w:lang w:val="ru-RU"/>
        </w:rPr>
        <w:t>плана:</w:t>
      </w:r>
    </w:p>
    <w:p w:rsidR="00F32193" w:rsidRPr="00F32193" w:rsidRDefault="0059595B" w:rsidP="007107C9">
      <w:pPr>
        <w:pStyle w:val="affff6"/>
        <w:numPr>
          <w:ilvl w:val="0"/>
          <w:numId w:val="83"/>
        </w:numPr>
        <w:rPr>
          <w:rFonts w:ascii="Times New Roman" w:hAnsi="Times New Roman"/>
          <w:szCs w:val="24"/>
          <w:lang w:val="ru-RU"/>
        </w:rPr>
      </w:pPr>
      <w:r w:rsidRPr="00F32193">
        <w:rPr>
          <w:rFonts w:ascii="Times New Roman" w:hAnsi="Times New Roman"/>
          <w:szCs w:val="24"/>
          <w:lang w:val="ru-RU"/>
        </w:rPr>
        <w:t>I оч</w:t>
      </w:r>
      <w:r w:rsidRPr="00F32193">
        <w:rPr>
          <w:rFonts w:ascii="Times New Roman" w:hAnsi="Times New Roman"/>
          <w:szCs w:val="24"/>
          <w:lang w:val="ru-RU"/>
        </w:rPr>
        <w:t>е</w:t>
      </w:r>
      <w:r w:rsidRPr="00F32193">
        <w:rPr>
          <w:rFonts w:ascii="Times New Roman" w:hAnsi="Times New Roman"/>
          <w:szCs w:val="24"/>
          <w:lang w:val="ru-RU"/>
        </w:rPr>
        <w:t>редь - 2027 г.,</w:t>
      </w:r>
    </w:p>
    <w:p w:rsidR="00F32193" w:rsidRPr="00F32193" w:rsidRDefault="0059595B" w:rsidP="007107C9">
      <w:pPr>
        <w:pStyle w:val="affff6"/>
        <w:numPr>
          <w:ilvl w:val="0"/>
          <w:numId w:val="83"/>
        </w:numPr>
        <w:rPr>
          <w:rFonts w:ascii="Times New Roman" w:hAnsi="Times New Roman"/>
          <w:szCs w:val="24"/>
          <w:lang w:val="ru-RU"/>
        </w:rPr>
      </w:pPr>
      <w:r w:rsidRPr="00F32193">
        <w:rPr>
          <w:rFonts w:ascii="Times New Roman" w:hAnsi="Times New Roman"/>
          <w:szCs w:val="24"/>
          <w:lang w:val="ru-RU"/>
        </w:rPr>
        <w:t xml:space="preserve">расчетный срок – 2037 г. </w:t>
      </w:r>
    </w:p>
    <w:p w:rsidR="0059595B" w:rsidRPr="0059595B" w:rsidRDefault="0059595B" w:rsidP="0059595B">
      <w:pPr>
        <w:ind w:firstLine="567"/>
        <w:rPr>
          <w:rFonts w:ascii="Times New Roman" w:hAnsi="Times New Roman"/>
          <w:szCs w:val="24"/>
          <w:lang w:val="ru-RU"/>
        </w:rPr>
      </w:pPr>
      <w:r w:rsidRPr="0059595B">
        <w:rPr>
          <w:rFonts w:ascii="Times New Roman" w:hAnsi="Times New Roman"/>
          <w:szCs w:val="24"/>
          <w:lang w:val="ru-RU"/>
        </w:rPr>
        <w:t>По данным отдела государственной статистики по Тосненскому муниципальному ра</w:t>
      </w:r>
      <w:r w:rsidRPr="0059595B">
        <w:rPr>
          <w:rFonts w:ascii="Times New Roman" w:hAnsi="Times New Roman"/>
          <w:szCs w:val="24"/>
          <w:lang w:val="ru-RU"/>
        </w:rPr>
        <w:t>й</w:t>
      </w:r>
      <w:r w:rsidRPr="0059595B">
        <w:rPr>
          <w:rFonts w:ascii="Times New Roman" w:hAnsi="Times New Roman"/>
          <w:szCs w:val="24"/>
          <w:lang w:val="ru-RU"/>
        </w:rPr>
        <w:t>ону Ленинградской области численность постоянного населения Тельмановского сел</w:t>
      </w:r>
      <w:r w:rsidRPr="0059595B">
        <w:rPr>
          <w:rFonts w:ascii="Times New Roman" w:hAnsi="Times New Roman"/>
          <w:szCs w:val="24"/>
          <w:lang w:val="ru-RU"/>
        </w:rPr>
        <w:t>ь</w:t>
      </w:r>
      <w:r w:rsidRPr="0059595B">
        <w:rPr>
          <w:rFonts w:ascii="Times New Roman" w:hAnsi="Times New Roman"/>
          <w:szCs w:val="24"/>
          <w:lang w:val="ru-RU"/>
        </w:rPr>
        <w:t>ского поселения составила на 01.01.201</w:t>
      </w:r>
      <w:r w:rsidR="00F32193">
        <w:rPr>
          <w:rFonts w:ascii="Times New Roman" w:hAnsi="Times New Roman"/>
          <w:szCs w:val="24"/>
          <w:lang w:val="ru-RU"/>
        </w:rPr>
        <w:t>7</w:t>
      </w:r>
      <w:r w:rsidRPr="0059595B">
        <w:rPr>
          <w:rFonts w:ascii="Times New Roman" w:hAnsi="Times New Roman"/>
          <w:szCs w:val="24"/>
          <w:lang w:val="ru-RU"/>
        </w:rPr>
        <w:t xml:space="preserve"> – </w:t>
      </w:r>
      <w:r w:rsidR="00F32193">
        <w:rPr>
          <w:rFonts w:ascii="Times New Roman" w:hAnsi="Times New Roman"/>
          <w:szCs w:val="24"/>
          <w:lang w:val="ru-RU"/>
        </w:rPr>
        <w:t xml:space="preserve">15,27 </w:t>
      </w:r>
      <w:r w:rsidR="001D6546">
        <w:rPr>
          <w:rFonts w:ascii="Times New Roman" w:hAnsi="Times New Roman"/>
          <w:szCs w:val="24"/>
          <w:lang w:val="ru-RU"/>
        </w:rPr>
        <w:t>тыс. человек, что на 5% больше чем г</w:t>
      </w:r>
      <w:r w:rsidR="001D6546">
        <w:rPr>
          <w:rFonts w:ascii="Times New Roman" w:hAnsi="Times New Roman"/>
          <w:szCs w:val="24"/>
          <w:lang w:val="ru-RU"/>
        </w:rPr>
        <w:t>о</w:t>
      </w:r>
      <w:r w:rsidR="001D6546">
        <w:rPr>
          <w:rFonts w:ascii="Times New Roman" w:hAnsi="Times New Roman"/>
          <w:szCs w:val="24"/>
          <w:lang w:val="ru-RU"/>
        </w:rPr>
        <w:t xml:space="preserve">дом ранее. </w:t>
      </w:r>
    </w:p>
    <w:p w:rsidR="00201455" w:rsidRPr="0059595B" w:rsidRDefault="00201455" w:rsidP="0059595B">
      <w:pPr>
        <w:ind w:firstLine="567"/>
        <w:rPr>
          <w:rFonts w:ascii="Times New Roman" w:hAnsi="Times New Roman"/>
          <w:szCs w:val="24"/>
          <w:lang w:val="ru-RU"/>
        </w:rPr>
      </w:pPr>
    </w:p>
    <w:bookmarkEnd w:id="7"/>
    <w:p w:rsidR="00857AD9" w:rsidRPr="0059595B" w:rsidRDefault="00857AD9" w:rsidP="0059595B">
      <w:pPr>
        <w:ind w:firstLine="567"/>
        <w:rPr>
          <w:rFonts w:ascii="Times New Roman" w:hAnsi="Times New Roman"/>
          <w:szCs w:val="24"/>
          <w:lang w:val="ru-RU"/>
        </w:rPr>
      </w:pPr>
    </w:p>
    <w:p w:rsidR="00201455" w:rsidRPr="00201455" w:rsidRDefault="00201455" w:rsidP="00201455">
      <w:pPr>
        <w:pStyle w:val="19"/>
        <w:spacing w:before="0" w:after="0" w:line="240" w:lineRule="auto"/>
        <w:ind w:left="0" w:firstLine="0"/>
        <w:contextualSpacing w:val="0"/>
        <w:rPr>
          <w:rFonts w:ascii="Times New Roman" w:hAnsi="Times New Roman" w:cs="Times New Roman"/>
        </w:rPr>
      </w:pPr>
      <w:bookmarkStart w:id="9" w:name="_Toc527946427"/>
      <w:r w:rsidRPr="00201455">
        <w:rPr>
          <w:rFonts w:ascii="Times New Roman" w:hAnsi="Times New Roman" w:cs="Times New Roman"/>
        </w:rPr>
        <w:t>Показатели существующего и перспективного спроса на тепловую энергию (мо</w:t>
      </w:r>
      <w:r w:rsidRPr="00201455">
        <w:rPr>
          <w:rFonts w:ascii="Times New Roman" w:hAnsi="Times New Roman" w:cs="Times New Roman"/>
        </w:rPr>
        <w:t>щ</w:t>
      </w:r>
      <w:r w:rsidRPr="00201455">
        <w:rPr>
          <w:rFonts w:ascii="Times New Roman" w:hAnsi="Times New Roman" w:cs="Times New Roman"/>
        </w:rPr>
        <w:t>ность) и теплоноситель в установленных границах территории поселения</w:t>
      </w:r>
      <w:bookmarkEnd w:id="9"/>
    </w:p>
    <w:p w:rsidR="001D6546" w:rsidRDefault="001D6546"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10" w:name="_Toc527946428"/>
      <w:r w:rsidRPr="00201455">
        <w:rPr>
          <w:rFonts w:ascii="Times New Roman" w:hAnsi="Times New Roman" w:cs="Times New Roman"/>
        </w:rPr>
        <w:lastRenderedPageBreak/>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p>
    <w:p w:rsidR="00F24324" w:rsidRPr="009571B0" w:rsidRDefault="00F24324" w:rsidP="00F24324">
      <w:pPr>
        <w:spacing w:after="120" w:line="276" w:lineRule="auto"/>
        <w:ind w:firstLine="709"/>
        <w:rPr>
          <w:rFonts w:ascii="Times New Roman" w:eastAsia="Calibri" w:hAnsi="Times New Roman" w:cs="Times New Roman"/>
          <w:szCs w:val="24"/>
          <w:lang w:val="ru-RU" w:eastAsia="ru-RU" w:bidi="ar-SA"/>
        </w:rPr>
      </w:pPr>
      <w:r w:rsidRPr="009571B0">
        <w:rPr>
          <w:rFonts w:ascii="Times New Roman" w:eastAsia="Calibri" w:hAnsi="Times New Roman" w:cs="Times New Roman"/>
          <w:szCs w:val="24"/>
          <w:lang w:val="ru-RU" w:eastAsia="ru-RU" w:bidi="ar-SA"/>
        </w:rPr>
        <w:t xml:space="preserve">В настоящее время реализуется Генеральный план </w:t>
      </w:r>
      <w:r>
        <w:rPr>
          <w:rFonts w:ascii="Times New Roman" w:eastAsia="Calibri" w:hAnsi="Times New Roman" w:cs="Times New Roman"/>
          <w:szCs w:val="24"/>
          <w:lang w:val="ru-RU" w:eastAsia="ru-RU" w:bidi="ar-SA"/>
        </w:rPr>
        <w:t>сельского поселения</w:t>
      </w:r>
      <w:r w:rsidRPr="009571B0">
        <w:rPr>
          <w:rFonts w:ascii="Times New Roman" w:eastAsia="Calibri" w:hAnsi="Times New Roman" w:cs="Times New Roman"/>
          <w:szCs w:val="24"/>
          <w:lang w:val="ru-RU" w:eastAsia="ru-RU" w:bidi="ar-SA"/>
        </w:rPr>
        <w:t>, утвержде</w:t>
      </w:r>
      <w:r w:rsidRPr="009571B0">
        <w:rPr>
          <w:rFonts w:ascii="Times New Roman" w:eastAsia="Calibri" w:hAnsi="Times New Roman" w:cs="Times New Roman"/>
          <w:szCs w:val="24"/>
          <w:lang w:val="ru-RU" w:eastAsia="ru-RU" w:bidi="ar-SA"/>
        </w:rPr>
        <w:t>н</w:t>
      </w:r>
      <w:r w:rsidRPr="009571B0">
        <w:rPr>
          <w:rFonts w:ascii="Times New Roman" w:eastAsia="Calibri" w:hAnsi="Times New Roman" w:cs="Times New Roman"/>
          <w:szCs w:val="24"/>
          <w:lang w:val="ru-RU" w:eastAsia="ru-RU" w:bidi="ar-SA"/>
        </w:rPr>
        <w:t xml:space="preserve">ный </w:t>
      </w:r>
      <w:r>
        <w:rPr>
          <w:rFonts w:ascii="Times New Roman" w:hAnsi="Times New Roman"/>
          <w:szCs w:val="24"/>
          <w:lang w:val="ru-RU"/>
        </w:rPr>
        <w:t>Постановлением Правительства Ленинградской области от 04.12.2017 г. №555</w:t>
      </w:r>
      <w:r w:rsidRPr="009571B0">
        <w:rPr>
          <w:rFonts w:ascii="Times New Roman" w:eastAsia="Calibri" w:hAnsi="Times New Roman" w:cs="Times New Roman"/>
          <w:szCs w:val="24"/>
          <w:lang w:val="ru-RU" w:eastAsia="ru-RU" w:bidi="ar-SA"/>
        </w:rPr>
        <w:t>. Расче</w:t>
      </w:r>
      <w:r w:rsidRPr="009571B0">
        <w:rPr>
          <w:rFonts w:ascii="Times New Roman" w:eastAsia="Calibri" w:hAnsi="Times New Roman" w:cs="Times New Roman"/>
          <w:szCs w:val="24"/>
          <w:lang w:val="ru-RU" w:eastAsia="ru-RU" w:bidi="ar-SA"/>
        </w:rPr>
        <w:t>т</w:t>
      </w:r>
      <w:r w:rsidRPr="009571B0">
        <w:rPr>
          <w:rFonts w:ascii="Times New Roman" w:eastAsia="Calibri" w:hAnsi="Times New Roman" w:cs="Times New Roman"/>
          <w:szCs w:val="24"/>
          <w:lang w:val="ru-RU" w:eastAsia="ru-RU" w:bidi="ar-SA"/>
        </w:rPr>
        <w:t>ный срок реализации – 20</w:t>
      </w:r>
      <w:r>
        <w:rPr>
          <w:rFonts w:ascii="Times New Roman" w:eastAsia="Calibri" w:hAnsi="Times New Roman" w:cs="Times New Roman"/>
          <w:szCs w:val="24"/>
          <w:lang w:val="ru-RU" w:eastAsia="ru-RU" w:bidi="ar-SA"/>
        </w:rPr>
        <w:t>37</w:t>
      </w:r>
      <w:r w:rsidRPr="009571B0">
        <w:rPr>
          <w:rFonts w:ascii="Times New Roman" w:eastAsia="Calibri" w:hAnsi="Times New Roman" w:cs="Times New Roman"/>
          <w:szCs w:val="24"/>
          <w:lang w:val="ru-RU" w:eastAsia="ru-RU" w:bidi="ar-SA"/>
        </w:rPr>
        <w:t xml:space="preserve"> г.</w:t>
      </w:r>
    </w:p>
    <w:p w:rsidR="00F24324" w:rsidRPr="009571B0" w:rsidRDefault="00F24324" w:rsidP="00F24324">
      <w:pPr>
        <w:spacing w:after="120" w:line="276" w:lineRule="auto"/>
        <w:ind w:firstLine="709"/>
        <w:rPr>
          <w:rFonts w:ascii="Times New Roman" w:eastAsia="Calibri" w:hAnsi="Times New Roman" w:cs="Times New Roman"/>
          <w:szCs w:val="24"/>
          <w:lang w:val="ru-RU" w:eastAsia="ru-RU" w:bidi="ar-SA"/>
        </w:rPr>
      </w:pPr>
      <w:r w:rsidRPr="009571B0">
        <w:rPr>
          <w:rFonts w:ascii="Times New Roman" w:eastAsia="Calibri" w:hAnsi="Times New Roman" w:cs="Times New Roman"/>
          <w:szCs w:val="24"/>
          <w:lang w:val="ru-RU" w:eastAsia="ru-RU" w:bidi="ar-SA"/>
        </w:rPr>
        <w:t>Актуализация Генерального плана будет производиться при достижении расчетного периода утвержденного проекта, следовательно, внесение изменений в приросты показат</w:t>
      </w:r>
      <w:r w:rsidRPr="009571B0">
        <w:rPr>
          <w:rFonts w:ascii="Times New Roman" w:eastAsia="Calibri" w:hAnsi="Times New Roman" w:cs="Times New Roman"/>
          <w:szCs w:val="24"/>
          <w:lang w:val="ru-RU" w:eastAsia="ru-RU" w:bidi="ar-SA"/>
        </w:rPr>
        <w:t>е</w:t>
      </w:r>
      <w:r w:rsidRPr="009571B0">
        <w:rPr>
          <w:rFonts w:ascii="Times New Roman" w:eastAsia="Calibri" w:hAnsi="Times New Roman" w:cs="Times New Roman"/>
          <w:szCs w:val="24"/>
          <w:lang w:val="ru-RU" w:eastAsia="ru-RU" w:bidi="ar-SA"/>
        </w:rPr>
        <w:t>лей развития муниципального образования (в связи с корректировкой Генерального плана) будут производиться при последующих актуализациях Схемы теплоснабжения.</w:t>
      </w:r>
    </w:p>
    <w:p w:rsidR="00F24324" w:rsidRPr="009571B0" w:rsidRDefault="00F24324" w:rsidP="00F24324">
      <w:pPr>
        <w:spacing w:after="120" w:line="276" w:lineRule="auto"/>
        <w:ind w:firstLine="709"/>
        <w:rPr>
          <w:rFonts w:ascii="Times New Roman" w:eastAsia="Calibri" w:hAnsi="Times New Roman" w:cs="Times New Roman"/>
          <w:szCs w:val="24"/>
          <w:lang w:val="ru-RU" w:eastAsia="ru-RU" w:bidi="ar-SA"/>
        </w:rPr>
      </w:pPr>
      <w:r w:rsidRPr="009571B0">
        <w:rPr>
          <w:rFonts w:ascii="Times New Roman" w:eastAsia="Calibri" w:hAnsi="Times New Roman" w:cs="Times New Roman"/>
          <w:szCs w:val="24"/>
          <w:lang w:val="ru-RU" w:eastAsia="ru-RU" w:bidi="ar-SA"/>
        </w:rPr>
        <w:t>В соответствии с п. 2 ч. 1 ПП РФ от 03.04.2018 №405 «О внесении изменений в нек</w:t>
      </w:r>
      <w:r w:rsidRPr="009571B0">
        <w:rPr>
          <w:rFonts w:ascii="Times New Roman" w:eastAsia="Calibri" w:hAnsi="Times New Roman" w:cs="Times New Roman"/>
          <w:szCs w:val="24"/>
          <w:lang w:val="ru-RU" w:eastAsia="ru-RU" w:bidi="ar-SA"/>
        </w:rPr>
        <w:t>о</w:t>
      </w:r>
      <w:r w:rsidRPr="009571B0">
        <w:rPr>
          <w:rFonts w:ascii="Times New Roman" w:eastAsia="Calibri" w:hAnsi="Times New Roman" w:cs="Times New Roman"/>
          <w:szCs w:val="24"/>
          <w:lang w:val="ru-RU" w:eastAsia="ru-RU" w:bidi="ar-SA"/>
        </w:rPr>
        <w:t>торые акты Правительства Российской Федерации»:</w:t>
      </w:r>
    </w:p>
    <w:p w:rsidR="00F24324" w:rsidRPr="009571B0" w:rsidRDefault="00F24324" w:rsidP="00F24324">
      <w:pPr>
        <w:spacing w:after="120" w:line="276" w:lineRule="auto"/>
        <w:ind w:firstLine="709"/>
        <w:rPr>
          <w:rFonts w:ascii="Times New Roman" w:eastAsia="Calibri" w:hAnsi="Times New Roman" w:cs="Times New Roman"/>
          <w:szCs w:val="24"/>
          <w:lang w:val="ru-RU" w:eastAsia="ru-RU" w:bidi="ar-SA"/>
        </w:rPr>
      </w:pPr>
      <w:r w:rsidRPr="009571B0">
        <w:rPr>
          <w:rFonts w:ascii="Times New Roman" w:eastAsia="Calibri" w:hAnsi="Times New Roman" w:cs="Times New Roman"/>
          <w:szCs w:val="24"/>
          <w:lang w:val="ru-RU" w:eastAsia="ru-RU" w:bidi="ar-SA"/>
        </w:rPr>
        <w:t>«…ж) "элемент территориального деления " - территория поселения, городского окр</w:t>
      </w:r>
      <w:r w:rsidRPr="009571B0">
        <w:rPr>
          <w:rFonts w:ascii="Times New Roman" w:eastAsia="Calibri" w:hAnsi="Times New Roman" w:cs="Times New Roman"/>
          <w:szCs w:val="24"/>
          <w:lang w:val="ru-RU" w:eastAsia="ru-RU" w:bidi="ar-SA"/>
        </w:rPr>
        <w:t>у</w:t>
      </w:r>
      <w:r w:rsidRPr="009571B0">
        <w:rPr>
          <w:rFonts w:ascii="Times New Roman" w:eastAsia="Calibri" w:hAnsi="Times New Roman" w:cs="Times New Roman"/>
          <w:szCs w:val="24"/>
          <w:lang w:val="ru-RU" w:eastAsia="ru-RU" w:bidi="ar-SA"/>
        </w:rPr>
        <w:t>га или её часть, установленная по границам административно-территориальных единиц;</w:t>
      </w:r>
    </w:p>
    <w:p w:rsidR="00F24324" w:rsidRPr="009571B0" w:rsidRDefault="00F24324" w:rsidP="00F24324">
      <w:pPr>
        <w:spacing w:after="120" w:line="276" w:lineRule="auto"/>
        <w:ind w:firstLine="709"/>
        <w:rPr>
          <w:rFonts w:ascii="Times New Roman" w:eastAsia="Calibri" w:hAnsi="Times New Roman" w:cs="Times New Roman"/>
          <w:szCs w:val="24"/>
          <w:lang w:val="ru-RU" w:eastAsia="ru-RU" w:bidi="ar-SA"/>
        </w:rPr>
      </w:pPr>
      <w:r w:rsidRPr="009571B0">
        <w:rPr>
          <w:rFonts w:ascii="Times New Roman" w:eastAsia="Calibri" w:hAnsi="Times New Roman" w:cs="Times New Roman"/>
          <w:szCs w:val="24"/>
          <w:lang w:val="ru-RU" w:eastAsia="ru-RU" w:bidi="ar-SA"/>
        </w:rPr>
        <w:t>з) "расчетный элемент территориального деления" - территория поселения, городск</w:t>
      </w:r>
      <w:r w:rsidRPr="009571B0">
        <w:rPr>
          <w:rFonts w:ascii="Times New Roman" w:eastAsia="Calibri" w:hAnsi="Times New Roman" w:cs="Times New Roman"/>
          <w:szCs w:val="24"/>
          <w:lang w:val="ru-RU" w:eastAsia="ru-RU" w:bidi="ar-SA"/>
        </w:rPr>
        <w:t>о</w:t>
      </w:r>
      <w:r w:rsidRPr="009571B0">
        <w:rPr>
          <w:rFonts w:ascii="Times New Roman" w:eastAsia="Calibri" w:hAnsi="Times New Roman" w:cs="Times New Roman"/>
          <w:szCs w:val="24"/>
          <w:lang w:val="ru-RU" w:eastAsia="ru-RU" w:bidi="ar-SA"/>
        </w:rPr>
        <w:t>го округа или её часть, принятая для целей разработки схемы теплоснабжения в неизменя</w:t>
      </w:r>
      <w:r w:rsidRPr="009571B0">
        <w:rPr>
          <w:rFonts w:ascii="Times New Roman" w:eastAsia="Calibri" w:hAnsi="Times New Roman" w:cs="Times New Roman"/>
          <w:szCs w:val="24"/>
          <w:lang w:val="ru-RU" w:eastAsia="ru-RU" w:bidi="ar-SA"/>
        </w:rPr>
        <w:t>е</w:t>
      </w:r>
      <w:r w:rsidRPr="009571B0">
        <w:rPr>
          <w:rFonts w:ascii="Times New Roman" w:eastAsia="Calibri" w:hAnsi="Times New Roman" w:cs="Times New Roman"/>
          <w:szCs w:val="24"/>
          <w:lang w:val="ru-RU" w:eastAsia="ru-RU" w:bidi="ar-SA"/>
        </w:rPr>
        <w:t>мых границах на весь срок действия схемы теплоснабжения…».</w:t>
      </w:r>
    </w:p>
    <w:p w:rsidR="00F24324" w:rsidRPr="009571B0" w:rsidRDefault="00F24324" w:rsidP="00F24324">
      <w:pPr>
        <w:spacing w:after="120" w:line="276" w:lineRule="auto"/>
        <w:ind w:firstLine="709"/>
        <w:rPr>
          <w:rFonts w:ascii="Times New Roman" w:eastAsia="Calibri" w:hAnsi="Times New Roman" w:cs="Times New Roman"/>
          <w:szCs w:val="24"/>
          <w:lang w:val="ru-RU" w:eastAsia="ru-RU" w:bidi="ar-SA"/>
        </w:rPr>
      </w:pPr>
      <w:r w:rsidRPr="009571B0">
        <w:rPr>
          <w:rFonts w:ascii="Times New Roman" w:eastAsia="Calibri" w:hAnsi="Times New Roman" w:cs="Times New Roman"/>
          <w:szCs w:val="24"/>
          <w:lang w:val="ru-RU" w:eastAsia="ru-RU" w:bidi="ar-SA"/>
        </w:rPr>
        <w:t xml:space="preserve">По состоянию на текущий год в состав муниципального образования входит </w:t>
      </w:r>
      <w:r>
        <w:rPr>
          <w:rFonts w:ascii="Times New Roman" w:eastAsia="Calibri" w:hAnsi="Times New Roman" w:cs="Times New Roman"/>
          <w:szCs w:val="24"/>
          <w:lang w:val="ru-RU" w:eastAsia="ru-RU" w:bidi="ar-SA"/>
        </w:rPr>
        <w:t>4</w:t>
      </w:r>
      <w:r w:rsidRPr="009571B0">
        <w:rPr>
          <w:rFonts w:ascii="Times New Roman" w:eastAsia="Calibri" w:hAnsi="Times New Roman" w:cs="Times New Roman"/>
          <w:szCs w:val="24"/>
          <w:lang w:val="ru-RU" w:eastAsia="ru-RU" w:bidi="ar-SA"/>
        </w:rPr>
        <w:t xml:space="preserve"> един</w:t>
      </w:r>
      <w:r w:rsidRPr="009571B0">
        <w:rPr>
          <w:rFonts w:ascii="Times New Roman" w:eastAsia="Calibri" w:hAnsi="Times New Roman" w:cs="Times New Roman"/>
          <w:szCs w:val="24"/>
          <w:lang w:val="ru-RU" w:eastAsia="ru-RU" w:bidi="ar-SA"/>
        </w:rPr>
        <w:t>и</w:t>
      </w:r>
      <w:r w:rsidRPr="009571B0">
        <w:rPr>
          <w:rFonts w:ascii="Times New Roman" w:eastAsia="Calibri" w:hAnsi="Times New Roman" w:cs="Times New Roman"/>
          <w:szCs w:val="24"/>
          <w:lang w:val="ru-RU" w:eastAsia="ru-RU" w:bidi="ar-SA"/>
        </w:rPr>
        <w:t>ц</w:t>
      </w:r>
      <w:r>
        <w:rPr>
          <w:rFonts w:ascii="Times New Roman" w:eastAsia="Calibri" w:hAnsi="Times New Roman" w:cs="Times New Roman"/>
          <w:szCs w:val="24"/>
          <w:lang w:val="ru-RU" w:eastAsia="ru-RU" w:bidi="ar-SA"/>
        </w:rPr>
        <w:t>ы</w:t>
      </w:r>
      <w:r w:rsidRPr="009571B0">
        <w:rPr>
          <w:rFonts w:ascii="Times New Roman" w:eastAsia="Calibri" w:hAnsi="Times New Roman" w:cs="Times New Roman"/>
          <w:szCs w:val="24"/>
          <w:lang w:val="ru-RU" w:eastAsia="ru-RU" w:bidi="ar-SA"/>
        </w:rPr>
        <w:t xml:space="preserve"> территориального деления:</w:t>
      </w:r>
    </w:p>
    <w:p w:rsidR="00F24324" w:rsidRPr="009571B0" w:rsidRDefault="00F24324" w:rsidP="007107C9">
      <w:pPr>
        <w:pStyle w:val="affff6"/>
        <w:numPr>
          <w:ilvl w:val="0"/>
          <w:numId w:val="86"/>
        </w:numPr>
        <w:spacing w:after="120" w:line="276" w:lineRule="auto"/>
        <w:rPr>
          <w:rFonts w:ascii="Times New Roman" w:eastAsia="Calibri" w:hAnsi="Times New Roman" w:cs="Times New Roman"/>
          <w:szCs w:val="24"/>
          <w:lang w:val="ru-RU" w:eastAsia="ru-RU" w:bidi="ar-SA"/>
        </w:rPr>
      </w:pPr>
      <w:r w:rsidRPr="009571B0">
        <w:rPr>
          <w:rFonts w:ascii="Times New Roman" w:eastAsia="Calibri" w:hAnsi="Times New Roman" w:cs="Times New Roman"/>
          <w:szCs w:val="24"/>
          <w:lang w:val="ru-RU" w:eastAsia="ru-RU" w:bidi="ar-SA"/>
        </w:rPr>
        <w:t>п. Тельмана;</w:t>
      </w:r>
    </w:p>
    <w:p w:rsidR="00F24324" w:rsidRPr="009571B0" w:rsidRDefault="00F24324" w:rsidP="007107C9">
      <w:pPr>
        <w:pStyle w:val="affff6"/>
        <w:numPr>
          <w:ilvl w:val="0"/>
          <w:numId w:val="86"/>
        </w:numPr>
        <w:spacing w:after="120" w:line="276" w:lineRule="auto"/>
        <w:rPr>
          <w:rFonts w:ascii="Times New Roman" w:eastAsia="Calibri" w:hAnsi="Times New Roman" w:cs="Times New Roman"/>
          <w:szCs w:val="24"/>
          <w:lang w:val="ru-RU" w:eastAsia="ru-RU" w:bidi="ar-SA"/>
        </w:rPr>
      </w:pPr>
      <w:r w:rsidRPr="009571B0">
        <w:rPr>
          <w:rFonts w:ascii="Times New Roman" w:eastAsia="Calibri" w:hAnsi="Times New Roman" w:cs="Times New Roman"/>
          <w:szCs w:val="24"/>
          <w:lang w:val="ru-RU" w:eastAsia="ru-RU" w:bidi="ar-SA"/>
        </w:rPr>
        <w:t>п. Войскорово;</w:t>
      </w:r>
    </w:p>
    <w:p w:rsidR="00F24324" w:rsidRPr="009571B0" w:rsidRDefault="00F24324" w:rsidP="007107C9">
      <w:pPr>
        <w:pStyle w:val="affff6"/>
        <w:numPr>
          <w:ilvl w:val="0"/>
          <w:numId w:val="86"/>
        </w:numPr>
        <w:spacing w:after="120" w:line="276" w:lineRule="auto"/>
        <w:rPr>
          <w:rFonts w:ascii="Times New Roman" w:eastAsia="Calibri" w:hAnsi="Times New Roman" w:cs="Times New Roman"/>
          <w:szCs w:val="24"/>
          <w:lang w:val="ru-RU" w:eastAsia="ru-RU" w:bidi="ar-SA"/>
        </w:rPr>
      </w:pPr>
      <w:r w:rsidRPr="009571B0">
        <w:rPr>
          <w:rFonts w:ascii="Times New Roman" w:eastAsia="Calibri" w:hAnsi="Times New Roman" w:cs="Times New Roman"/>
          <w:szCs w:val="24"/>
          <w:lang w:val="ru-RU" w:eastAsia="ru-RU" w:bidi="ar-SA"/>
        </w:rPr>
        <w:t>д. Пионер;</w:t>
      </w:r>
    </w:p>
    <w:p w:rsidR="00F24324" w:rsidRPr="009571B0" w:rsidRDefault="00F24324" w:rsidP="007107C9">
      <w:pPr>
        <w:pStyle w:val="affff6"/>
        <w:numPr>
          <w:ilvl w:val="0"/>
          <w:numId w:val="86"/>
        </w:numPr>
        <w:spacing w:after="120" w:line="276" w:lineRule="auto"/>
        <w:rPr>
          <w:rFonts w:ascii="Times New Roman" w:eastAsia="Calibri" w:hAnsi="Times New Roman" w:cs="Times New Roman"/>
          <w:szCs w:val="24"/>
          <w:lang w:val="ru-RU" w:eastAsia="ru-RU" w:bidi="ar-SA"/>
        </w:rPr>
      </w:pPr>
      <w:r w:rsidRPr="009571B0">
        <w:rPr>
          <w:rFonts w:ascii="Times New Roman" w:eastAsia="Calibri" w:hAnsi="Times New Roman" w:cs="Times New Roman"/>
          <w:szCs w:val="24"/>
          <w:lang w:val="ru-RU" w:eastAsia="ru-RU" w:bidi="ar-SA"/>
        </w:rPr>
        <w:t>д. Ям-Ижора.</w:t>
      </w:r>
    </w:p>
    <w:p w:rsidR="00F24324" w:rsidRDefault="00F24324" w:rsidP="00F24324">
      <w:pPr>
        <w:spacing w:after="120" w:line="276" w:lineRule="auto"/>
        <w:ind w:firstLine="709"/>
        <w:rPr>
          <w:rFonts w:ascii="Times New Roman" w:eastAsia="Calibri" w:hAnsi="Times New Roman" w:cs="Times New Roman"/>
          <w:szCs w:val="24"/>
          <w:lang w:val="ru-RU" w:eastAsia="ru-RU" w:bidi="ar-SA"/>
        </w:rPr>
      </w:pPr>
      <w:r>
        <w:rPr>
          <w:rFonts w:ascii="Times New Roman" w:eastAsia="Calibri" w:hAnsi="Times New Roman" w:cs="Times New Roman"/>
          <w:szCs w:val="24"/>
          <w:lang w:val="ru-RU" w:eastAsia="ru-RU" w:bidi="ar-SA"/>
        </w:rPr>
        <w:t xml:space="preserve">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приведены в таблице 1. </w:t>
      </w:r>
    </w:p>
    <w:p w:rsidR="00F24324" w:rsidRDefault="00F24324" w:rsidP="00F24324">
      <w:pPr>
        <w:spacing w:after="120" w:line="276" w:lineRule="auto"/>
        <w:ind w:firstLine="709"/>
        <w:rPr>
          <w:rFonts w:ascii="Times New Roman" w:eastAsia="Calibri" w:hAnsi="Times New Roman" w:cs="Times New Roman"/>
          <w:szCs w:val="24"/>
          <w:lang w:val="ru-RU" w:eastAsia="ru-RU" w:bidi="ar-SA"/>
        </w:rPr>
      </w:pPr>
    </w:p>
    <w:p w:rsidR="00F24324" w:rsidRDefault="00F24324" w:rsidP="00F24324">
      <w:pPr>
        <w:spacing w:after="120" w:line="276" w:lineRule="auto"/>
        <w:ind w:firstLine="709"/>
        <w:rPr>
          <w:rFonts w:ascii="Times New Roman" w:eastAsia="Calibri" w:hAnsi="Times New Roman" w:cs="Times New Roman"/>
          <w:szCs w:val="24"/>
          <w:lang w:val="ru-RU" w:eastAsia="ru-RU" w:bidi="ar-SA"/>
        </w:rPr>
        <w:sectPr w:rsidR="00F24324" w:rsidSect="0017463F">
          <w:pgSz w:w="11906" w:h="16838"/>
          <w:pgMar w:top="567" w:right="567" w:bottom="567" w:left="1701" w:header="850" w:footer="850" w:gutter="0"/>
          <w:cols w:space="708"/>
          <w:docGrid w:linePitch="360"/>
        </w:sectPr>
      </w:pPr>
    </w:p>
    <w:p w:rsidR="00F24324" w:rsidRPr="00E97F1A" w:rsidRDefault="00F24324" w:rsidP="00F24324">
      <w:pPr>
        <w:pStyle w:val="afffe"/>
        <w:keepNext/>
        <w:jc w:val="both"/>
        <w:rPr>
          <w:rFonts w:ascii="Times New Roman" w:hAnsi="Times New Roman" w:cs="Times New Roman"/>
          <w:color w:val="auto"/>
          <w:lang w:val="ru-RU"/>
        </w:rPr>
      </w:pPr>
      <w:bookmarkStart w:id="11" w:name="_Toc527946493"/>
      <w:r w:rsidRPr="006E03E7">
        <w:rPr>
          <w:rFonts w:ascii="Times New Roman" w:hAnsi="Times New Roman" w:cs="Times New Roman"/>
          <w:color w:val="auto"/>
          <w:lang w:val="ru-RU"/>
        </w:rPr>
        <w:lastRenderedPageBreak/>
        <w:t xml:space="preserve">Таблица </w:t>
      </w:r>
      <w:r w:rsidRPr="006E03E7">
        <w:rPr>
          <w:rFonts w:ascii="Times New Roman" w:hAnsi="Times New Roman" w:cs="Times New Roman"/>
          <w:color w:val="auto"/>
          <w:lang w:val="ru-RU"/>
        </w:rPr>
        <w:fldChar w:fldCharType="begin"/>
      </w:r>
      <w:r w:rsidRPr="006E03E7">
        <w:rPr>
          <w:rFonts w:ascii="Times New Roman" w:hAnsi="Times New Roman" w:cs="Times New Roman"/>
          <w:color w:val="auto"/>
          <w:lang w:val="ru-RU"/>
        </w:rPr>
        <w:instrText xml:space="preserve"> SEQ Таблица \* ARABIC </w:instrText>
      </w:r>
      <w:r w:rsidRPr="006E03E7">
        <w:rPr>
          <w:rFonts w:ascii="Times New Roman" w:hAnsi="Times New Roman" w:cs="Times New Roman"/>
          <w:color w:val="auto"/>
          <w:lang w:val="ru-RU"/>
        </w:rPr>
        <w:fldChar w:fldCharType="separate"/>
      </w:r>
      <w:r>
        <w:rPr>
          <w:rFonts w:ascii="Times New Roman" w:hAnsi="Times New Roman" w:cs="Times New Roman"/>
          <w:noProof/>
          <w:color w:val="auto"/>
          <w:lang w:val="ru-RU"/>
        </w:rPr>
        <w:t>1</w:t>
      </w:r>
      <w:r w:rsidRPr="006E03E7">
        <w:rPr>
          <w:rFonts w:ascii="Times New Roman" w:hAnsi="Times New Roman" w:cs="Times New Roman"/>
          <w:color w:val="auto"/>
          <w:lang w:val="ru-RU"/>
        </w:rPr>
        <w:fldChar w:fldCharType="end"/>
      </w:r>
      <w:r w:rsidRPr="006E03E7">
        <w:rPr>
          <w:rFonts w:ascii="Times New Roman" w:hAnsi="Times New Roman" w:cs="Times New Roman"/>
          <w:color w:val="auto"/>
          <w:lang w:val="ru-RU"/>
        </w:rPr>
        <w:t xml:space="preserve"> </w:t>
      </w:r>
      <w:r>
        <w:rPr>
          <w:rFonts w:ascii="Times New Roman" w:hAnsi="Times New Roman" w:cs="Times New Roman"/>
          <w:color w:val="auto"/>
          <w:lang w:val="ru-RU"/>
        </w:rPr>
        <w:t>–</w:t>
      </w:r>
      <w:r w:rsidRPr="006E03E7">
        <w:rPr>
          <w:rFonts w:ascii="Times New Roman" w:hAnsi="Times New Roman" w:cs="Times New Roman"/>
          <w:color w:val="auto"/>
          <w:lang w:val="ru-RU"/>
        </w:rPr>
        <w:t xml:space="preserve"> </w:t>
      </w:r>
      <w:r>
        <w:rPr>
          <w:rFonts w:ascii="Times New Roman" w:hAnsi="Times New Roman" w:cs="Times New Roman"/>
          <w:color w:val="auto"/>
          <w:lang w:val="ru-RU"/>
        </w:rPr>
        <w:t>Прогноз прироста строительных фондов согласно материалам Генерального плана и Схемы теплоснабжения</w:t>
      </w:r>
      <w:bookmarkEnd w:id="11"/>
      <w:r>
        <w:rPr>
          <w:rFonts w:ascii="Times New Roman" w:hAnsi="Times New Roman" w:cs="Times New Roman"/>
          <w:color w:val="auto"/>
          <w:lang w:val="ru-RU"/>
        </w:rPr>
        <w:t xml:space="preserve"> </w:t>
      </w:r>
    </w:p>
    <w:tbl>
      <w:tblPr>
        <w:tblW w:w="5000" w:type="pct"/>
        <w:tblLook w:val="04A0" w:firstRow="1" w:lastRow="0" w:firstColumn="1" w:lastColumn="0" w:noHBand="0" w:noVBand="1"/>
      </w:tblPr>
      <w:tblGrid>
        <w:gridCol w:w="814"/>
        <w:gridCol w:w="4875"/>
        <w:gridCol w:w="940"/>
        <w:gridCol w:w="814"/>
        <w:gridCol w:w="814"/>
        <w:gridCol w:w="817"/>
        <w:gridCol w:w="814"/>
        <w:gridCol w:w="814"/>
        <w:gridCol w:w="814"/>
        <w:gridCol w:w="814"/>
        <w:gridCol w:w="814"/>
        <w:gridCol w:w="815"/>
        <w:gridCol w:w="827"/>
      </w:tblGrid>
      <w:tr w:rsidR="00F24324" w:rsidRPr="005D514E" w:rsidTr="00F24324">
        <w:tc>
          <w:tcPr>
            <w:tcW w:w="2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п/п</w:t>
            </w:r>
          </w:p>
        </w:tc>
        <w:tc>
          <w:tcPr>
            <w:tcW w:w="1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Ед. Изм.</w:t>
            </w:r>
          </w:p>
        </w:tc>
        <w:tc>
          <w:tcPr>
            <w:tcW w:w="2965" w:type="pct"/>
            <w:gridSpan w:val="10"/>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Генеральный план</w:t>
            </w:r>
          </w:p>
        </w:tc>
      </w:tr>
      <w:tr w:rsidR="00F24324" w:rsidRPr="005D514E" w:rsidTr="00F24324">
        <w:tc>
          <w:tcPr>
            <w:tcW w:w="296"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442"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889"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075" w:type="pct"/>
            <w:gridSpan w:val="7"/>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Схема теплоснабжения</w:t>
            </w:r>
          </w:p>
        </w:tc>
      </w:tr>
      <w:tr w:rsidR="00F24324" w:rsidRPr="005D514E" w:rsidTr="00F24324">
        <w:tc>
          <w:tcPr>
            <w:tcW w:w="296"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442"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2016</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2017</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2018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2019</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2020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2021</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2022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2023</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2024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2025</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Общая площадь жилищного фонда</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475,1</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479,7</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484,4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489,0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499,0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508,4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526,4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574,3</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638,4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697,5</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застройка индивидуальными жилыми домами</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110,38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111,3</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112,3</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113,3</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114,2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115,2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116,1</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117,1</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118,0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119,0</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застройка малоэтажными ж</w:t>
            </w:r>
            <w:r w:rsidRPr="005D514E">
              <w:rPr>
                <w:rFonts w:ascii="Times New Roman" w:eastAsia="Times New Roman" w:hAnsi="Times New Roman" w:cs="Times New Roman"/>
                <w:color w:val="000000"/>
                <w:sz w:val="20"/>
                <w:szCs w:val="20"/>
                <w:lang w:val="ru-RU" w:eastAsia="ru-RU" w:bidi="ar-SA"/>
              </w:rPr>
              <w:t>и</w:t>
            </w:r>
            <w:r w:rsidRPr="005D514E">
              <w:rPr>
                <w:rFonts w:ascii="Times New Roman" w:eastAsia="Times New Roman" w:hAnsi="Times New Roman" w:cs="Times New Roman"/>
                <w:color w:val="000000"/>
                <w:sz w:val="20"/>
                <w:szCs w:val="20"/>
                <w:lang w:val="ru-RU" w:eastAsia="ru-RU" w:bidi="ar-SA"/>
              </w:rPr>
              <w:t>лыми домами</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29,98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33,7</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37,4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41,1</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44,8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48,4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52,1</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55,8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59,5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63,2</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1.3.</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застройка среднеэтажными жилыми домами</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тыс. м2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91,08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91,08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91,08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91,08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96,41</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101,10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114,52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157,71</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217,24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271,67</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1.3.1.</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Тельмана (Зона 2-й Колпи</w:t>
            </w:r>
            <w:r w:rsidRPr="005D514E">
              <w:rPr>
                <w:rFonts w:ascii="Times New Roman" w:eastAsia="Times New Roman" w:hAnsi="Times New Roman" w:cs="Times New Roman"/>
                <w:color w:val="000000"/>
                <w:sz w:val="20"/>
                <w:szCs w:val="20"/>
                <w:lang w:val="ru-RU" w:eastAsia="ru-RU" w:bidi="ar-SA"/>
              </w:rPr>
              <w:t>н</w:t>
            </w:r>
            <w:r w:rsidRPr="005D514E">
              <w:rPr>
                <w:rFonts w:ascii="Times New Roman" w:eastAsia="Times New Roman" w:hAnsi="Times New Roman" w:cs="Times New Roman"/>
                <w:color w:val="000000"/>
                <w:sz w:val="20"/>
                <w:szCs w:val="20"/>
                <w:lang w:val="ru-RU" w:eastAsia="ru-RU" w:bidi="ar-SA"/>
              </w:rPr>
              <w:t>ской)</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43,58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43,58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43,58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43,58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44,23</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44,23</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52,96</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91,46</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146,30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196,04</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(Ежегодно)</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8,74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38,50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54,84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49,74</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1.3.2.</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Войскорово</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47,50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47,50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47,50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47,50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52,19</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56,88</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61,56</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66,25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70,94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75,63</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(Ежегодно)</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4,69</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4,69</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4,69</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4,69</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4,69</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4,69</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1.4.</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застройка многоэтажными жилыми домами, в т.ч.:</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тыс. м2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1.4.1.</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Тельмана (Зона 2-й Колпи</w:t>
            </w:r>
            <w:r w:rsidRPr="005D514E">
              <w:rPr>
                <w:rFonts w:ascii="Times New Roman" w:eastAsia="Times New Roman" w:hAnsi="Times New Roman" w:cs="Times New Roman"/>
                <w:color w:val="000000"/>
                <w:sz w:val="20"/>
                <w:szCs w:val="20"/>
                <w:lang w:val="ru-RU" w:eastAsia="ru-RU" w:bidi="ar-SA"/>
              </w:rPr>
              <w:t>н</w:t>
            </w:r>
            <w:r w:rsidRPr="005D514E">
              <w:rPr>
                <w:rFonts w:ascii="Times New Roman" w:eastAsia="Times New Roman" w:hAnsi="Times New Roman" w:cs="Times New Roman"/>
                <w:color w:val="000000"/>
                <w:sz w:val="20"/>
                <w:szCs w:val="20"/>
                <w:lang w:val="ru-RU" w:eastAsia="ru-RU" w:bidi="ar-SA"/>
              </w:rPr>
              <w:t>ской)</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1.4.2.</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Войскорово</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Численность населения</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чел</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15,87</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16,10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16,34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16,57</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16,99</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17,40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18,10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19,84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22,16</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24,32</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Средняя жилищная обеспече</w:t>
            </w:r>
            <w:r w:rsidRPr="005D514E">
              <w:rPr>
                <w:rFonts w:ascii="Times New Roman" w:eastAsia="Times New Roman" w:hAnsi="Times New Roman" w:cs="Times New Roman"/>
                <w:color w:val="000000"/>
                <w:sz w:val="20"/>
                <w:szCs w:val="20"/>
                <w:lang w:val="ru-RU" w:eastAsia="ru-RU" w:bidi="ar-SA"/>
              </w:rPr>
              <w:t>н</w:t>
            </w:r>
            <w:r w:rsidRPr="005D514E">
              <w:rPr>
                <w:rFonts w:ascii="Times New Roman" w:eastAsia="Times New Roman" w:hAnsi="Times New Roman" w:cs="Times New Roman"/>
                <w:color w:val="000000"/>
                <w:sz w:val="20"/>
                <w:szCs w:val="20"/>
                <w:lang w:val="ru-RU" w:eastAsia="ru-RU" w:bidi="ar-SA"/>
              </w:rPr>
              <w:t>ность</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м2/чел</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33,4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33,6</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33,7</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33,9</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34,1</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34,2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34,4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34,5</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34,7</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34,9</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Детские дошкольные учрежд</w:t>
            </w:r>
            <w:r w:rsidRPr="005D514E">
              <w:rPr>
                <w:rFonts w:ascii="Times New Roman" w:eastAsia="Times New Roman" w:hAnsi="Times New Roman" w:cs="Times New Roman"/>
                <w:color w:val="000000"/>
                <w:sz w:val="20"/>
                <w:szCs w:val="20"/>
                <w:lang w:val="ru-RU" w:eastAsia="ru-RU" w:bidi="ar-SA"/>
              </w:rPr>
              <w:t>е</w:t>
            </w:r>
            <w:r w:rsidRPr="005D514E">
              <w:rPr>
                <w:rFonts w:ascii="Times New Roman" w:eastAsia="Times New Roman" w:hAnsi="Times New Roman" w:cs="Times New Roman"/>
                <w:color w:val="000000"/>
                <w:sz w:val="20"/>
                <w:szCs w:val="20"/>
                <w:lang w:val="ru-RU" w:eastAsia="ru-RU" w:bidi="ar-SA"/>
              </w:rPr>
              <w:t>ния</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мест</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290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290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290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290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580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580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580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580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1253</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1253</w:t>
            </w:r>
          </w:p>
        </w:tc>
      </w:tr>
      <w:tr w:rsidR="00F24324" w:rsidRPr="005D514E" w:rsidTr="00F24324">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4.1.</w:t>
            </w:r>
          </w:p>
        </w:tc>
        <w:tc>
          <w:tcPr>
            <w:tcW w:w="14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Тельмана (Зона 2-й Колпи</w:t>
            </w:r>
            <w:r w:rsidRPr="005D514E">
              <w:rPr>
                <w:rFonts w:ascii="Times New Roman" w:eastAsia="Times New Roman" w:hAnsi="Times New Roman" w:cs="Times New Roman"/>
                <w:color w:val="000000"/>
                <w:sz w:val="20"/>
                <w:szCs w:val="20"/>
                <w:lang w:val="ru-RU" w:eastAsia="ru-RU" w:bidi="ar-SA"/>
              </w:rPr>
              <w:t>н</w:t>
            </w:r>
            <w:r w:rsidRPr="005D514E">
              <w:rPr>
                <w:rFonts w:ascii="Times New Roman" w:eastAsia="Times New Roman" w:hAnsi="Times New Roman" w:cs="Times New Roman"/>
                <w:color w:val="000000"/>
                <w:sz w:val="20"/>
                <w:szCs w:val="20"/>
                <w:lang w:val="ru-RU" w:eastAsia="ru-RU" w:bidi="ar-SA"/>
              </w:rPr>
              <w:t>ской)</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мест</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290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673</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r>
      <w:tr w:rsidR="00F24324" w:rsidRPr="005D514E" w:rsidTr="00F24324">
        <w:tc>
          <w:tcPr>
            <w:tcW w:w="296" w:type="pct"/>
            <w:vMerge/>
            <w:tcBorders>
              <w:top w:val="nil"/>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442" w:type="pct"/>
            <w:vMerge/>
            <w:tcBorders>
              <w:top w:val="nil"/>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5,4</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13,0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r>
      <w:tr w:rsidR="00F24324" w:rsidRPr="005D514E" w:rsidTr="00F24324">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w:t>
            </w:r>
          </w:p>
        </w:tc>
        <w:tc>
          <w:tcPr>
            <w:tcW w:w="144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Общеобразовательные школы</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мест</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950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950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950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950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950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950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950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950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r>
      <w:tr w:rsidR="00F24324" w:rsidRPr="005D514E" w:rsidTr="00F24324">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5.1.</w:t>
            </w:r>
          </w:p>
        </w:tc>
        <w:tc>
          <w:tcPr>
            <w:tcW w:w="14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Тельмана (Зона 2-й Колпи</w:t>
            </w:r>
            <w:r w:rsidRPr="005D514E">
              <w:rPr>
                <w:rFonts w:ascii="Times New Roman" w:eastAsia="Times New Roman" w:hAnsi="Times New Roman" w:cs="Times New Roman"/>
                <w:color w:val="000000"/>
                <w:sz w:val="20"/>
                <w:szCs w:val="20"/>
                <w:lang w:val="ru-RU" w:eastAsia="ru-RU" w:bidi="ar-SA"/>
              </w:rPr>
              <w:t>н</w:t>
            </w:r>
            <w:r w:rsidRPr="005D514E">
              <w:rPr>
                <w:rFonts w:ascii="Times New Roman" w:eastAsia="Times New Roman" w:hAnsi="Times New Roman" w:cs="Times New Roman"/>
                <w:color w:val="000000"/>
                <w:sz w:val="20"/>
                <w:szCs w:val="20"/>
                <w:lang w:val="ru-RU" w:eastAsia="ru-RU" w:bidi="ar-SA"/>
              </w:rPr>
              <w:t>ской)</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мест</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950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r>
      <w:tr w:rsidR="00F24324" w:rsidRPr="005D514E" w:rsidTr="00F24324">
        <w:tc>
          <w:tcPr>
            <w:tcW w:w="296" w:type="pct"/>
            <w:vMerge/>
            <w:tcBorders>
              <w:top w:val="nil"/>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442" w:type="pct"/>
            <w:vMerge/>
            <w:tcBorders>
              <w:top w:val="nil"/>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c>
          <w:tcPr>
            <w:tcW w:w="29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r>
    </w:tbl>
    <w:p w:rsidR="00F24324" w:rsidRDefault="00F24324" w:rsidP="00F24324">
      <w:pPr>
        <w:spacing w:after="120" w:line="276" w:lineRule="auto"/>
        <w:ind w:firstLine="709"/>
        <w:rPr>
          <w:rFonts w:ascii="Times New Roman" w:eastAsia="Calibri" w:hAnsi="Times New Roman" w:cs="Times New Roman"/>
          <w:szCs w:val="24"/>
          <w:lang w:val="ru-RU" w:eastAsia="ru-RU" w:bidi="ar-SA"/>
        </w:rPr>
      </w:pPr>
    </w:p>
    <w:p w:rsidR="00F24324" w:rsidRDefault="00F24324" w:rsidP="00F24324">
      <w:pPr>
        <w:spacing w:after="120" w:line="276" w:lineRule="auto"/>
        <w:ind w:firstLine="709"/>
        <w:rPr>
          <w:rFonts w:ascii="Times New Roman" w:eastAsia="Calibri" w:hAnsi="Times New Roman" w:cs="Times New Roman"/>
          <w:szCs w:val="24"/>
          <w:lang w:val="ru-RU" w:eastAsia="ru-RU" w:bidi="ar-SA"/>
        </w:rPr>
      </w:pPr>
    </w:p>
    <w:p w:rsidR="00F24324" w:rsidRDefault="00F24324" w:rsidP="00F24324">
      <w:pPr>
        <w:spacing w:after="120" w:line="276" w:lineRule="auto"/>
        <w:ind w:firstLine="709"/>
        <w:rPr>
          <w:rFonts w:ascii="Times New Roman" w:eastAsia="Calibri" w:hAnsi="Times New Roman" w:cs="Times New Roman"/>
          <w:szCs w:val="24"/>
          <w:lang w:val="ru-RU" w:eastAsia="ru-RU" w:bidi="ar-SA"/>
        </w:rPr>
      </w:pPr>
    </w:p>
    <w:p w:rsidR="00F24324" w:rsidRDefault="00F24324" w:rsidP="00F24324">
      <w:pPr>
        <w:spacing w:after="120" w:line="276" w:lineRule="auto"/>
        <w:ind w:firstLine="709"/>
        <w:rPr>
          <w:rFonts w:ascii="Times New Roman" w:eastAsia="Calibri" w:hAnsi="Times New Roman" w:cs="Times New Roman"/>
          <w:szCs w:val="24"/>
          <w:lang w:val="ru-RU" w:eastAsia="ru-RU" w:bidi="ar-SA"/>
        </w:rPr>
      </w:pPr>
    </w:p>
    <w:p w:rsidR="00F24324" w:rsidRDefault="00F24324" w:rsidP="00F24324">
      <w:pPr>
        <w:spacing w:after="120" w:line="276" w:lineRule="auto"/>
        <w:ind w:firstLine="709"/>
        <w:rPr>
          <w:rFonts w:ascii="Times New Roman" w:eastAsia="Calibri" w:hAnsi="Times New Roman" w:cs="Times New Roman"/>
          <w:szCs w:val="24"/>
          <w:lang w:val="ru-RU" w:eastAsia="ru-RU" w:bidi="ar-SA"/>
        </w:rPr>
      </w:pPr>
    </w:p>
    <w:p w:rsidR="00F24324" w:rsidRDefault="00F24324" w:rsidP="00F24324">
      <w:pPr>
        <w:spacing w:after="120" w:line="276" w:lineRule="auto"/>
        <w:ind w:firstLine="709"/>
        <w:rPr>
          <w:rFonts w:ascii="Times New Roman" w:eastAsia="Calibri" w:hAnsi="Times New Roman" w:cs="Times New Roman"/>
          <w:szCs w:val="24"/>
          <w:lang w:val="ru-RU" w:eastAsia="ru-RU" w:bidi="ar-SA"/>
        </w:rPr>
      </w:pPr>
    </w:p>
    <w:p w:rsidR="00F24324" w:rsidRPr="00E97F1A" w:rsidRDefault="00F24324" w:rsidP="00F24324">
      <w:pPr>
        <w:pStyle w:val="afffe"/>
        <w:keepNext/>
        <w:jc w:val="both"/>
        <w:rPr>
          <w:rFonts w:ascii="Times New Roman" w:hAnsi="Times New Roman" w:cs="Times New Roman"/>
          <w:color w:val="auto"/>
          <w:lang w:val="ru-RU"/>
        </w:rPr>
      </w:pPr>
      <w:bookmarkStart w:id="12" w:name="_Toc527946494"/>
      <w:r w:rsidRPr="006E03E7">
        <w:rPr>
          <w:rFonts w:ascii="Times New Roman" w:hAnsi="Times New Roman" w:cs="Times New Roman"/>
          <w:color w:val="auto"/>
          <w:lang w:val="ru-RU"/>
        </w:rPr>
        <w:lastRenderedPageBreak/>
        <w:t xml:space="preserve">Таблица </w:t>
      </w:r>
      <w:r w:rsidRPr="006E03E7">
        <w:rPr>
          <w:rFonts w:ascii="Times New Roman" w:hAnsi="Times New Roman" w:cs="Times New Roman"/>
          <w:color w:val="auto"/>
          <w:lang w:val="ru-RU"/>
        </w:rPr>
        <w:fldChar w:fldCharType="begin"/>
      </w:r>
      <w:r w:rsidRPr="006E03E7">
        <w:rPr>
          <w:rFonts w:ascii="Times New Roman" w:hAnsi="Times New Roman" w:cs="Times New Roman"/>
          <w:color w:val="auto"/>
          <w:lang w:val="ru-RU"/>
        </w:rPr>
        <w:instrText xml:space="preserve"> SEQ Таблица \* ARABIC </w:instrText>
      </w:r>
      <w:r w:rsidRPr="006E03E7">
        <w:rPr>
          <w:rFonts w:ascii="Times New Roman" w:hAnsi="Times New Roman" w:cs="Times New Roman"/>
          <w:color w:val="auto"/>
          <w:lang w:val="ru-RU"/>
        </w:rPr>
        <w:fldChar w:fldCharType="separate"/>
      </w:r>
      <w:r w:rsidR="00392E02">
        <w:rPr>
          <w:rFonts w:ascii="Times New Roman" w:hAnsi="Times New Roman" w:cs="Times New Roman"/>
          <w:noProof/>
          <w:color w:val="auto"/>
          <w:lang w:val="ru-RU"/>
        </w:rPr>
        <w:t>2</w:t>
      </w:r>
      <w:r w:rsidRPr="006E03E7">
        <w:rPr>
          <w:rFonts w:ascii="Times New Roman" w:hAnsi="Times New Roman" w:cs="Times New Roman"/>
          <w:color w:val="auto"/>
          <w:lang w:val="ru-RU"/>
        </w:rPr>
        <w:fldChar w:fldCharType="end"/>
      </w:r>
      <w:r w:rsidRPr="006E03E7">
        <w:rPr>
          <w:rFonts w:ascii="Times New Roman" w:hAnsi="Times New Roman" w:cs="Times New Roman"/>
          <w:color w:val="auto"/>
          <w:lang w:val="ru-RU"/>
        </w:rPr>
        <w:t xml:space="preserve"> </w:t>
      </w:r>
      <w:r>
        <w:rPr>
          <w:rFonts w:ascii="Times New Roman" w:hAnsi="Times New Roman" w:cs="Times New Roman"/>
          <w:color w:val="auto"/>
          <w:lang w:val="ru-RU"/>
        </w:rPr>
        <w:t>–</w:t>
      </w:r>
      <w:r w:rsidRPr="006E03E7">
        <w:rPr>
          <w:rFonts w:ascii="Times New Roman" w:hAnsi="Times New Roman" w:cs="Times New Roman"/>
          <w:color w:val="auto"/>
          <w:lang w:val="ru-RU"/>
        </w:rPr>
        <w:t xml:space="preserve"> </w:t>
      </w:r>
      <w:r>
        <w:rPr>
          <w:rFonts w:ascii="Times New Roman" w:hAnsi="Times New Roman" w:cs="Times New Roman"/>
          <w:color w:val="auto"/>
          <w:lang w:val="ru-RU"/>
        </w:rPr>
        <w:t>Продолжение таблицы 1</w:t>
      </w:r>
      <w:bookmarkEnd w:id="12"/>
      <w:r>
        <w:rPr>
          <w:rFonts w:ascii="Times New Roman" w:hAnsi="Times New Roman" w:cs="Times New Roman"/>
          <w:color w:val="auto"/>
          <w:lang w:val="ru-RU"/>
        </w:rPr>
        <w:t xml:space="preserve"> </w:t>
      </w:r>
    </w:p>
    <w:tbl>
      <w:tblPr>
        <w:tblW w:w="5000" w:type="pct"/>
        <w:tblLook w:val="04A0" w:firstRow="1" w:lastRow="0" w:firstColumn="1" w:lastColumn="0" w:noHBand="0" w:noVBand="1"/>
      </w:tblPr>
      <w:tblGrid>
        <w:gridCol w:w="707"/>
        <w:gridCol w:w="4683"/>
        <w:gridCol w:w="911"/>
        <w:gridCol w:w="744"/>
        <w:gridCol w:w="743"/>
        <w:gridCol w:w="743"/>
        <w:gridCol w:w="743"/>
        <w:gridCol w:w="743"/>
        <w:gridCol w:w="743"/>
        <w:gridCol w:w="743"/>
        <w:gridCol w:w="743"/>
        <w:gridCol w:w="743"/>
        <w:gridCol w:w="599"/>
        <w:gridCol w:w="599"/>
        <w:gridCol w:w="599"/>
      </w:tblGrid>
      <w:tr w:rsidR="00F24324" w:rsidRPr="005D514E" w:rsidTr="00F24324">
        <w:tc>
          <w:tcPr>
            <w:tcW w:w="2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п/п</w:t>
            </w:r>
          </w:p>
        </w:tc>
        <w:tc>
          <w:tcPr>
            <w:tcW w:w="13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Наименование</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Ед. Изм.</w:t>
            </w:r>
          </w:p>
        </w:tc>
        <w:tc>
          <w:tcPr>
            <w:tcW w:w="3086" w:type="pct"/>
            <w:gridSpan w:val="12"/>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Генеральный план</w:t>
            </w:r>
          </w:p>
        </w:tc>
      </w:tr>
      <w:tr w:rsidR="00F24324" w:rsidRPr="005D514E" w:rsidTr="00F24324">
        <w:tc>
          <w:tcPr>
            <w:tcW w:w="279"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356"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481" w:type="pct"/>
            <w:gridSpan w:val="9"/>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Схема теплоснабжения</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r>
      <w:tr w:rsidR="00F24324" w:rsidRPr="005D514E" w:rsidTr="00F24324">
        <w:tc>
          <w:tcPr>
            <w:tcW w:w="279"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356"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2026</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2027</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2028</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2029</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2030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2031</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2032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2033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2034</w:t>
            </w:r>
          </w:p>
        </w:tc>
        <w:tc>
          <w:tcPr>
            <w:tcW w:w="20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2035</w:t>
            </w:r>
          </w:p>
        </w:tc>
        <w:tc>
          <w:tcPr>
            <w:tcW w:w="20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2036</w:t>
            </w:r>
          </w:p>
        </w:tc>
        <w:tc>
          <w:tcPr>
            <w:tcW w:w="202"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2037</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Общая площадь жилищного фонда</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719,0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734,24</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754,0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801,6</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852,7</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860,4</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868,0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875,7</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883,4</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1122,95</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застройка индивидуальн</w:t>
            </w:r>
            <w:r w:rsidRPr="005D514E">
              <w:rPr>
                <w:rFonts w:ascii="Times New Roman" w:eastAsia="Times New Roman" w:hAnsi="Times New Roman" w:cs="Times New Roman"/>
                <w:color w:val="000000"/>
                <w:sz w:val="20"/>
                <w:szCs w:val="20"/>
                <w:lang w:val="ru-RU" w:eastAsia="ru-RU" w:bidi="ar-SA"/>
              </w:rPr>
              <w:t>ы</w:t>
            </w:r>
            <w:r w:rsidRPr="005D514E">
              <w:rPr>
                <w:rFonts w:ascii="Times New Roman" w:eastAsia="Times New Roman" w:hAnsi="Times New Roman" w:cs="Times New Roman"/>
                <w:color w:val="000000"/>
                <w:sz w:val="20"/>
                <w:szCs w:val="20"/>
                <w:lang w:val="ru-RU" w:eastAsia="ru-RU" w:bidi="ar-SA"/>
              </w:rPr>
              <w:t>ми жилыми домами</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120,91</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122,5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124,1</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125,6</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127,2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128,8</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130,4</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132,0</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136,7</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застройка малоэтажными жилыми домами</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66,9</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70,6</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76,7</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82,8</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88,9</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95,0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101,1</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107,2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113,3</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131,53</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1.3.</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застройка среднеэтажн</w:t>
            </w:r>
            <w:r w:rsidRPr="005D514E">
              <w:rPr>
                <w:rFonts w:ascii="Times New Roman" w:eastAsia="Times New Roman" w:hAnsi="Times New Roman" w:cs="Times New Roman"/>
                <w:b/>
                <w:bCs/>
                <w:color w:val="000000"/>
                <w:sz w:val="20"/>
                <w:szCs w:val="20"/>
                <w:lang w:val="ru-RU" w:eastAsia="ru-RU" w:bidi="ar-SA"/>
              </w:rPr>
              <w:t>ы</w:t>
            </w:r>
            <w:r w:rsidRPr="005D514E">
              <w:rPr>
                <w:rFonts w:ascii="Times New Roman" w:eastAsia="Times New Roman" w:hAnsi="Times New Roman" w:cs="Times New Roman"/>
                <w:b/>
                <w:bCs/>
                <w:color w:val="000000"/>
                <w:sz w:val="20"/>
                <w:szCs w:val="20"/>
                <w:lang w:val="ru-RU" w:eastAsia="ru-RU" w:bidi="ar-SA"/>
              </w:rPr>
              <w:t>ми жилыми домами</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тыс. м2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288,49</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299,08</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311,21</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351,09</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394,52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394,52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394,52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394,52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394,52</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611,06</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1.3.1.</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Тельмана (Зона 2-й Ко</w:t>
            </w:r>
            <w:r w:rsidRPr="005D514E">
              <w:rPr>
                <w:rFonts w:ascii="Times New Roman" w:eastAsia="Times New Roman" w:hAnsi="Times New Roman" w:cs="Times New Roman"/>
                <w:color w:val="000000"/>
                <w:sz w:val="20"/>
                <w:szCs w:val="20"/>
                <w:lang w:val="ru-RU" w:eastAsia="ru-RU" w:bidi="ar-SA"/>
              </w:rPr>
              <w:t>л</w:t>
            </w:r>
            <w:r w:rsidRPr="005D514E">
              <w:rPr>
                <w:rFonts w:ascii="Times New Roman" w:eastAsia="Times New Roman" w:hAnsi="Times New Roman" w:cs="Times New Roman"/>
                <w:color w:val="000000"/>
                <w:sz w:val="20"/>
                <w:szCs w:val="20"/>
                <w:lang w:val="ru-RU" w:eastAsia="ru-RU" w:bidi="ar-SA"/>
              </w:rPr>
              <w:t>пинской)</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208,18</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214,08</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226,21</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266,09</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309,52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309,52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309,52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309,52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309,52</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526,06</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(Ежегодно)</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12,13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5,90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12,13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39,88</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43,43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0,00</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526,06</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1.3.2.</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Войскорово</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80,31</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85,00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85,00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85,00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85,00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85,00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85,00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85,00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85,00</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85</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(Ежегодно)</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4,69</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4,69</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1.4.</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застройка многоэтажн</w:t>
            </w:r>
            <w:r w:rsidRPr="005D514E">
              <w:rPr>
                <w:rFonts w:ascii="Times New Roman" w:eastAsia="Times New Roman" w:hAnsi="Times New Roman" w:cs="Times New Roman"/>
                <w:b/>
                <w:bCs/>
                <w:color w:val="000000"/>
                <w:sz w:val="20"/>
                <w:szCs w:val="20"/>
                <w:lang w:val="ru-RU" w:eastAsia="ru-RU" w:bidi="ar-SA"/>
              </w:rPr>
              <w:t>ы</w:t>
            </w:r>
            <w:r w:rsidRPr="005D514E">
              <w:rPr>
                <w:rFonts w:ascii="Times New Roman" w:eastAsia="Times New Roman" w:hAnsi="Times New Roman" w:cs="Times New Roman"/>
                <w:b/>
                <w:bCs/>
                <w:color w:val="000000"/>
                <w:sz w:val="20"/>
                <w:szCs w:val="20"/>
                <w:lang w:val="ru-RU" w:eastAsia="ru-RU" w:bidi="ar-SA"/>
              </w:rPr>
              <w:t>ми жилыми домами, в т.ч.:</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тыс. м2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243,65</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1.4.1.</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Тельмана (Зона 2-й Ко</w:t>
            </w:r>
            <w:r w:rsidRPr="005D514E">
              <w:rPr>
                <w:rFonts w:ascii="Times New Roman" w:eastAsia="Times New Roman" w:hAnsi="Times New Roman" w:cs="Times New Roman"/>
                <w:color w:val="000000"/>
                <w:sz w:val="20"/>
                <w:szCs w:val="20"/>
                <w:lang w:val="ru-RU" w:eastAsia="ru-RU" w:bidi="ar-SA"/>
              </w:rPr>
              <w:t>л</w:t>
            </w:r>
            <w:r w:rsidRPr="005D514E">
              <w:rPr>
                <w:rFonts w:ascii="Times New Roman" w:eastAsia="Times New Roman" w:hAnsi="Times New Roman" w:cs="Times New Roman"/>
                <w:color w:val="000000"/>
                <w:sz w:val="20"/>
                <w:szCs w:val="20"/>
                <w:lang w:val="ru-RU" w:eastAsia="ru-RU" w:bidi="ar-SA"/>
              </w:rPr>
              <w:t>пинской)</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243,65</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1.4.2.</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Войскорово</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0,0</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5D514E">
              <w:rPr>
                <w:rFonts w:ascii="Times New Roman" w:eastAsia="Times New Roman" w:hAnsi="Times New Roman" w:cs="Times New Roman"/>
                <w:b/>
                <w:bCs/>
                <w:color w:val="000000"/>
                <w:sz w:val="20"/>
                <w:szCs w:val="20"/>
                <w:lang w:val="ru-RU" w:eastAsia="ru-RU" w:bidi="ar-SA"/>
              </w:rPr>
              <w:t>0</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Численность населения</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чел</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25,19</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25,85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26,75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28,65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30,71</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31,21</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31,73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32,24</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32,76</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42,56</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Средняя жилищная обесп</w:t>
            </w:r>
            <w:r w:rsidRPr="005D514E">
              <w:rPr>
                <w:rFonts w:ascii="Times New Roman" w:eastAsia="Times New Roman" w:hAnsi="Times New Roman" w:cs="Times New Roman"/>
                <w:color w:val="000000"/>
                <w:sz w:val="20"/>
                <w:szCs w:val="20"/>
                <w:lang w:val="ru-RU" w:eastAsia="ru-RU" w:bidi="ar-SA"/>
              </w:rPr>
              <w:t>е</w:t>
            </w:r>
            <w:r w:rsidRPr="005D514E">
              <w:rPr>
                <w:rFonts w:ascii="Times New Roman" w:eastAsia="Times New Roman" w:hAnsi="Times New Roman" w:cs="Times New Roman"/>
                <w:color w:val="000000"/>
                <w:sz w:val="20"/>
                <w:szCs w:val="20"/>
                <w:lang w:val="ru-RU" w:eastAsia="ru-RU" w:bidi="ar-SA"/>
              </w:rPr>
              <w:t>ченность</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м2/чел</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35,0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35,2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35,5</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35,7</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36,0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36,3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36,6</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36,8</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37,1</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37,9</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Детские дошкольные учр</w:t>
            </w:r>
            <w:r w:rsidRPr="005D514E">
              <w:rPr>
                <w:rFonts w:ascii="Times New Roman" w:eastAsia="Times New Roman" w:hAnsi="Times New Roman" w:cs="Times New Roman"/>
                <w:color w:val="000000"/>
                <w:sz w:val="20"/>
                <w:szCs w:val="20"/>
                <w:lang w:val="ru-RU" w:eastAsia="ru-RU" w:bidi="ar-SA"/>
              </w:rPr>
              <w:t>е</w:t>
            </w:r>
            <w:r w:rsidRPr="005D514E">
              <w:rPr>
                <w:rFonts w:ascii="Times New Roman" w:eastAsia="Times New Roman" w:hAnsi="Times New Roman" w:cs="Times New Roman"/>
                <w:color w:val="000000"/>
                <w:sz w:val="20"/>
                <w:szCs w:val="20"/>
                <w:lang w:val="ru-RU" w:eastAsia="ru-RU" w:bidi="ar-SA"/>
              </w:rPr>
              <w:t>ждения</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мест</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1253</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1253</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1778</w:t>
            </w:r>
          </w:p>
        </w:tc>
      </w:tr>
      <w:tr w:rsidR="00F24324" w:rsidRPr="005D514E" w:rsidTr="00F24324">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4.1.</w:t>
            </w:r>
          </w:p>
        </w:tc>
        <w:tc>
          <w:tcPr>
            <w:tcW w:w="13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Тельмана (Зона 2-й Ко</w:t>
            </w:r>
            <w:r w:rsidRPr="005D514E">
              <w:rPr>
                <w:rFonts w:ascii="Times New Roman" w:eastAsia="Times New Roman" w:hAnsi="Times New Roman" w:cs="Times New Roman"/>
                <w:color w:val="000000"/>
                <w:sz w:val="20"/>
                <w:szCs w:val="20"/>
                <w:lang w:val="ru-RU" w:eastAsia="ru-RU" w:bidi="ar-SA"/>
              </w:rPr>
              <w:t>л</w:t>
            </w:r>
            <w:r w:rsidRPr="005D514E">
              <w:rPr>
                <w:rFonts w:ascii="Times New Roman" w:eastAsia="Times New Roman" w:hAnsi="Times New Roman" w:cs="Times New Roman"/>
                <w:color w:val="000000"/>
                <w:sz w:val="20"/>
                <w:szCs w:val="20"/>
                <w:lang w:val="ru-RU" w:eastAsia="ru-RU" w:bidi="ar-SA"/>
              </w:rPr>
              <w:t>пинской)</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мест</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r>
      <w:tr w:rsidR="00F24324" w:rsidRPr="005D514E" w:rsidTr="00F24324">
        <w:tc>
          <w:tcPr>
            <w:tcW w:w="279" w:type="pct"/>
            <w:vMerge/>
            <w:tcBorders>
              <w:top w:val="nil"/>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356" w:type="pct"/>
            <w:vMerge/>
            <w:tcBorders>
              <w:top w:val="nil"/>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605" w:type="pct"/>
            <w:gridSpan w:val="3"/>
            <w:tcBorders>
              <w:top w:val="single" w:sz="4" w:space="0" w:color="auto"/>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r>
      <w:tr w:rsidR="00F24324" w:rsidRPr="005D514E" w:rsidTr="00F24324">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w:t>
            </w:r>
          </w:p>
        </w:tc>
        <w:tc>
          <w:tcPr>
            <w:tcW w:w="135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Общеобразовательные шк</w:t>
            </w:r>
            <w:r w:rsidRPr="005D514E">
              <w:rPr>
                <w:rFonts w:ascii="Times New Roman" w:eastAsia="Times New Roman" w:hAnsi="Times New Roman" w:cs="Times New Roman"/>
                <w:color w:val="000000"/>
                <w:sz w:val="20"/>
                <w:szCs w:val="20"/>
                <w:lang w:val="ru-RU" w:eastAsia="ru-RU" w:bidi="ar-SA"/>
              </w:rPr>
              <w:t>о</w:t>
            </w:r>
            <w:r w:rsidRPr="005D514E">
              <w:rPr>
                <w:rFonts w:ascii="Times New Roman" w:eastAsia="Times New Roman" w:hAnsi="Times New Roman" w:cs="Times New Roman"/>
                <w:color w:val="000000"/>
                <w:sz w:val="20"/>
                <w:szCs w:val="20"/>
                <w:lang w:val="ru-RU" w:eastAsia="ru-RU" w:bidi="ar-SA"/>
              </w:rPr>
              <w:t>лы</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мест</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1900</w:t>
            </w:r>
          </w:p>
        </w:tc>
        <w:tc>
          <w:tcPr>
            <w:tcW w:w="60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2697</w:t>
            </w:r>
          </w:p>
        </w:tc>
      </w:tr>
      <w:tr w:rsidR="00F24324" w:rsidRPr="005D514E" w:rsidTr="00F24324">
        <w:tc>
          <w:tcPr>
            <w:tcW w:w="2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5.1.</w:t>
            </w:r>
          </w:p>
        </w:tc>
        <w:tc>
          <w:tcPr>
            <w:tcW w:w="13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п. Тельмана (Зона 2-й Ко</w:t>
            </w:r>
            <w:r w:rsidRPr="005D514E">
              <w:rPr>
                <w:rFonts w:ascii="Times New Roman" w:eastAsia="Times New Roman" w:hAnsi="Times New Roman" w:cs="Times New Roman"/>
                <w:color w:val="000000"/>
                <w:sz w:val="20"/>
                <w:szCs w:val="20"/>
                <w:lang w:val="ru-RU" w:eastAsia="ru-RU" w:bidi="ar-SA"/>
              </w:rPr>
              <w:t>л</w:t>
            </w:r>
            <w:r w:rsidRPr="005D514E">
              <w:rPr>
                <w:rFonts w:ascii="Times New Roman" w:eastAsia="Times New Roman" w:hAnsi="Times New Roman" w:cs="Times New Roman"/>
                <w:color w:val="000000"/>
                <w:sz w:val="20"/>
                <w:szCs w:val="20"/>
                <w:lang w:val="ru-RU" w:eastAsia="ru-RU" w:bidi="ar-SA"/>
              </w:rPr>
              <w:t>пинской)</w:t>
            </w: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мест</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60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r>
      <w:tr w:rsidR="00F24324" w:rsidRPr="005D514E" w:rsidTr="00F24324">
        <w:tc>
          <w:tcPr>
            <w:tcW w:w="279" w:type="pct"/>
            <w:vMerge/>
            <w:tcBorders>
              <w:top w:val="nil"/>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356" w:type="pct"/>
            <w:vMerge/>
            <w:tcBorders>
              <w:top w:val="nil"/>
              <w:left w:val="single" w:sz="4" w:space="0" w:color="auto"/>
              <w:bottom w:val="single" w:sz="4" w:space="0" w:color="auto"/>
              <w:right w:val="single" w:sz="4" w:space="0" w:color="auto"/>
            </w:tcBorders>
            <w:vAlign w:val="center"/>
            <w:hideMark/>
          </w:tcPr>
          <w:p w:rsidR="00F24324" w:rsidRPr="005D514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79"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тыс. м2</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276" w:type="pct"/>
            <w:tcBorders>
              <w:top w:val="nil"/>
              <w:left w:val="nil"/>
              <w:bottom w:val="single" w:sz="4" w:space="0" w:color="auto"/>
              <w:right w:val="single" w:sz="4" w:space="0" w:color="auto"/>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c>
          <w:tcPr>
            <w:tcW w:w="60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24324" w:rsidRPr="005D514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5D514E">
              <w:rPr>
                <w:rFonts w:ascii="Times New Roman" w:eastAsia="Times New Roman" w:hAnsi="Times New Roman" w:cs="Times New Roman"/>
                <w:color w:val="000000"/>
                <w:sz w:val="20"/>
                <w:szCs w:val="20"/>
                <w:lang w:val="ru-RU" w:eastAsia="ru-RU" w:bidi="ar-SA"/>
              </w:rPr>
              <w:t> </w:t>
            </w:r>
          </w:p>
        </w:tc>
      </w:tr>
    </w:tbl>
    <w:p w:rsidR="00F24324" w:rsidRDefault="00F24324" w:rsidP="00F24324">
      <w:pPr>
        <w:spacing w:after="120" w:line="276" w:lineRule="auto"/>
        <w:ind w:firstLine="709"/>
        <w:rPr>
          <w:rFonts w:ascii="Times New Roman" w:eastAsia="Calibri" w:hAnsi="Times New Roman" w:cs="Times New Roman"/>
          <w:szCs w:val="24"/>
          <w:lang w:val="ru-RU" w:eastAsia="ru-RU" w:bidi="ar-SA"/>
        </w:rPr>
      </w:pPr>
    </w:p>
    <w:p w:rsidR="00F24324" w:rsidRDefault="00F24324" w:rsidP="005618CB">
      <w:pPr>
        <w:spacing w:after="120" w:line="276" w:lineRule="auto"/>
        <w:ind w:firstLine="709"/>
        <w:rPr>
          <w:rFonts w:ascii="Times New Roman" w:eastAsia="Calibri" w:hAnsi="Times New Roman" w:cs="Times New Roman"/>
          <w:szCs w:val="24"/>
          <w:lang w:val="ru-RU" w:bidi="ar-SA"/>
        </w:rPr>
        <w:sectPr w:rsidR="00F24324" w:rsidSect="00F24324">
          <w:pgSz w:w="16838" w:h="11906" w:orient="landscape"/>
          <w:pgMar w:top="851" w:right="1134" w:bottom="1701" w:left="1134" w:header="709" w:footer="709" w:gutter="0"/>
          <w:cols w:space="708"/>
          <w:docGrid w:linePitch="360"/>
        </w:sect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13" w:name="_Toc527946429"/>
      <w:r w:rsidRPr="00201455">
        <w:rPr>
          <w:rFonts w:ascii="Times New Roman" w:hAnsi="Times New Roman" w:cs="Times New Roman"/>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3"/>
    </w:p>
    <w:p w:rsidR="00F24324" w:rsidRPr="00D476CE" w:rsidRDefault="00F24324" w:rsidP="00F24324">
      <w:pPr>
        <w:spacing w:after="120" w:line="276" w:lineRule="auto"/>
        <w:ind w:firstLine="709"/>
        <w:rPr>
          <w:rFonts w:ascii="Times New Roman" w:eastAsia="Calibri" w:hAnsi="Times New Roman" w:cs="Times New Roman"/>
          <w:szCs w:val="24"/>
          <w:lang w:val="ru-RU" w:eastAsia="ru-RU" w:bidi="ar-SA"/>
        </w:rPr>
      </w:pPr>
      <w:r w:rsidRPr="00D476CE">
        <w:rPr>
          <w:rFonts w:ascii="Times New Roman" w:eastAsia="Calibri" w:hAnsi="Times New Roman" w:cs="Times New Roman"/>
          <w:szCs w:val="24"/>
          <w:lang w:val="ru-RU" w:eastAsia="ru-RU" w:bidi="ar-SA"/>
        </w:rPr>
        <w:t>Поадресный прогноз прироста тепловых нагрузок потребителей, сгруппированных по зонам действия источников тепловой энергии, с разделением объектов строительства на к</w:t>
      </w:r>
      <w:r w:rsidRPr="00D476CE">
        <w:rPr>
          <w:rFonts w:ascii="Times New Roman" w:eastAsia="Calibri" w:hAnsi="Times New Roman" w:cs="Times New Roman"/>
          <w:szCs w:val="24"/>
          <w:lang w:val="ru-RU" w:eastAsia="ru-RU" w:bidi="ar-SA"/>
        </w:rPr>
        <w:t>а</w:t>
      </w:r>
      <w:r w:rsidRPr="00D476CE">
        <w:rPr>
          <w:rFonts w:ascii="Times New Roman" w:eastAsia="Calibri" w:hAnsi="Times New Roman" w:cs="Times New Roman"/>
          <w:szCs w:val="24"/>
          <w:lang w:val="ru-RU" w:eastAsia="ru-RU" w:bidi="ar-SA"/>
        </w:rPr>
        <w:t xml:space="preserve">тегории абонентов, представлен в </w:t>
      </w:r>
      <w:r>
        <w:rPr>
          <w:rFonts w:ascii="Times New Roman" w:eastAsia="Calibri" w:hAnsi="Times New Roman" w:cs="Times New Roman"/>
          <w:szCs w:val="24"/>
          <w:lang w:val="ru-RU" w:eastAsia="ru-RU" w:bidi="ar-SA"/>
        </w:rPr>
        <w:t xml:space="preserve">таблице </w:t>
      </w:r>
      <w:r w:rsidRPr="00D476CE">
        <w:rPr>
          <w:rFonts w:ascii="Times New Roman" w:eastAsia="Calibri" w:hAnsi="Times New Roman" w:cs="Times New Roman"/>
          <w:szCs w:val="24"/>
          <w:lang w:val="ru-RU" w:eastAsia="ru-RU" w:bidi="ar-SA"/>
        </w:rPr>
        <w:t>.</w:t>
      </w:r>
    </w:p>
    <w:p w:rsidR="00F24324" w:rsidRPr="00D476CE" w:rsidRDefault="00F24324" w:rsidP="00F24324">
      <w:pPr>
        <w:spacing w:after="120" w:line="276" w:lineRule="auto"/>
        <w:ind w:firstLine="709"/>
        <w:rPr>
          <w:rFonts w:ascii="Times New Roman" w:eastAsia="Calibri" w:hAnsi="Times New Roman" w:cs="Times New Roman"/>
          <w:szCs w:val="24"/>
          <w:lang w:val="ru-RU" w:eastAsia="ru-RU" w:bidi="ar-SA"/>
        </w:rPr>
      </w:pPr>
      <w:r w:rsidRPr="00D476CE">
        <w:rPr>
          <w:rFonts w:ascii="Times New Roman" w:eastAsia="Calibri" w:hAnsi="Times New Roman" w:cs="Times New Roman"/>
          <w:szCs w:val="24"/>
          <w:lang w:val="ru-RU" w:eastAsia="ru-RU" w:bidi="ar-SA"/>
        </w:rPr>
        <w:t xml:space="preserve">Из приведенных данных видно, что суммарная договорная нагрузка по источникам теплоснабжения в </w:t>
      </w:r>
      <w:r>
        <w:rPr>
          <w:rFonts w:ascii="Times New Roman" w:eastAsia="Calibri" w:hAnsi="Times New Roman" w:cs="Times New Roman"/>
          <w:szCs w:val="24"/>
          <w:lang w:val="ru-RU" w:eastAsia="ru-RU" w:bidi="ar-SA"/>
        </w:rPr>
        <w:t>Тельмановского СП</w:t>
      </w:r>
      <w:r w:rsidRPr="00D476CE">
        <w:rPr>
          <w:rFonts w:ascii="Times New Roman" w:eastAsia="Calibri" w:hAnsi="Times New Roman" w:cs="Times New Roman"/>
          <w:szCs w:val="24"/>
          <w:lang w:val="ru-RU" w:eastAsia="ru-RU" w:bidi="ar-SA"/>
        </w:rPr>
        <w:t xml:space="preserve"> на конец расчётного периода (2034 год) увеличится на </w:t>
      </w:r>
      <w:r>
        <w:rPr>
          <w:rFonts w:ascii="Times New Roman" w:eastAsia="Calibri" w:hAnsi="Times New Roman" w:cs="Times New Roman"/>
          <w:szCs w:val="24"/>
          <w:lang w:val="ru-RU" w:eastAsia="ru-RU" w:bidi="ar-SA"/>
        </w:rPr>
        <w:t>110,587</w:t>
      </w:r>
      <w:r w:rsidRPr="00D476CE">
        <w:rPr>
          <w:rFonts w:ascii="Times New Roman" w:eastAsia="Calibri" w:hAnsi="Times New Roman" w:cs="Times New Roman"/>
          <w:szCs w:val="24"/>
          <w:lang w:val="ru-RU" w:eastAsia="ru-RU" w:bidi="ar-SA"/>
        </w:rPr>
        <w:t xml:space="preserve"> Гкал/ч. При этом </w:t>
      </w:r>
      <w:r>
        <w:rPr>
          <w:rFonts w:ascii="Times New Roman" w:eastAsia="Calibri" w:hAnsi="Times New Roman" w:cs="Times New Roman"/>
          <w:szCs w:val="24"/>
          <w:lang w:val="ru-RU" w:eastAsia="ru-RU" w:bidi="ar-SA"/>
        </w:rPr>
        <w:t>21,525</w:t>
      </w:r>
      <w:r w:rsidRPr="00D476CE">
        <w:rPr>
          <w:rFonts w:ascii="Times New Roman" w:eastAsia="Calibri" w:hAnsi="Times New Roman" w:cs="Times New Roman"/>
          <w:szCs w:val="24"/>
          <w:lang w:val="ru-RU" w:eastAsia="ru-RU" w:bidi="ar-SA"/>
        </w:rPr>
        <w:t xml:space="preserve"> Гкал/ч будет покрываться от централизованного теплосна</w:t>
      </w:r>
      <w:r w:rsidRPr="00D476CE">
        <w:rPr>
          <w:rFonts w:ascii="Times New Roman" w:eastAsia="Calibri" w:hAnsi="Times New Roman" w:cs="Times New Roman"/>
          <w:szCs w:val="24"/>
          <w:lang w:val="ru-RU" w:eastAsia="ru-RU" w:bidi="ar-SA"/>
        </w:rPr>
        <w:t>б</w:t>
      </w:r>
      <w:r w:rsidRPr="00D476CE">
        <w:rPr>
          <w:rFonts w:ascii="Times New Roman" w:eastAsia="Calibri" w:hAnsi="Times New Roman" w:cs="Times New Roman"/>
          <w:szCs w:val="24"/>
          <w:lang w:val="ru-RU" w:eastAsia="ru-RU" w:bidi="ar-SA"/>
        </w:rPr>
        <w:t>жения</w:t>
      </w:r>
      <w:r>
        <w:rPr>
          <w:rFonts w:ascii="Times New Roman" w:eastAsia="Calibri" w:hAnsi="Times New Roman" w:cs="Times New Roman"/>
          <w:szCs w:val="24"/>
          <w:lang w:val="ru-RU" w:eastAsia="ru-RU" w:bidi="ar-SA"/>
        </w:rPr>
        <w:t xml:space="preserve"> на базе 2-1 Колпинской котельной</w:t>
      </w:r>
      <w:r w:rsidRPr="00D476CE">
        <w:rPr>
          <w:rFonts w:ascii="Times New Roman" w:eastAsia="Calibri" w:hAnsi="Times New Roman" w:cs="Times New Roman"/>
          <w:szCs w:val="24"/>
          <w:lang w:val="ru-RU" w:eastAsia="ru-RU" w:bidi="ar-SA"/>
        </w:rPr>
        <w:t xml:space="preserve">, </w:t>
      </w:r>
      <w:r>
        <w:rPr>
          <w:rFonts w:ascii="Times New Roman" w:eastAsia="Calibri" w:hAnsi="Times New Roman" w:cs="Times New Roman"/>
          <w:szCs w:val="24"/>
          <w:lang w:val="ru-RU" w:eastAsia="ru-RU" w:bidi="ar-SA"/>
        </w:rPr>
        <w:t>89,062</w:t>
      </w:r>
      <w:r w:rsidRPr="00D476CE">
        <w:rPr>
          <w:rFonts w:ascii="Times New Roman" w:eastAsia="Calibri" w:hAnsi="Times New Roman" w:cs="Times New Roman"/>
          <w:szCs w:val="24"/>
          <w:lang w:val="ru-RU" w:eastAsia="ru-RU" w:bidi="ar-SA"/>
        </w:rPr>
        <w:t xml:space="preserve"> Гкал/ч – от индивидуальных теплогенер</w:t>
      </w:r>
      <w:r w:rsidRPr="00D476CE">
        <w:rPr>
          <w:rFonts w:ascii="Times New Roman" w:eastAsia="Calibri" w:hAnsi="Times New Roman" w:cs="Times New Roman"/>
          <w:szCs w:val="24"/>
          <w:lang w:val="ru-RU" w:eastAsia="ru-RU" w:bidi="ar-SA"/>
        </w:rPr>
        <w:t>а</w:t>
      </w:r>
      <w:r w:rsidRPr="00D476CE">
        <w:rPr>
          <w:rFonts w:ascii="Times New Roman" w:eastAsia="Calibri" w:hAnsi="Times New Roman" w:cs="Times New Roman"/>
          <w:szCs w:val="24"/>
          <w:lang w:val="ru-RU" w:eastAsia="ru-RU" w:bidi="ar-SA"/>
        </w:rPr>
        <w:t>торов</w:t>
      </w:r>
      <w:r>
        <w:rPr>
          <w:rFonts w:ascii="Times New Roman" w:eastAsia="Calibri" w:hAnsi="Times New Roman" w:cs="Times New Roman"/>
          <w:szCs w:val="24"/>
          <w:lang w:val="ru-RU" w:eastAsia="ru-RU" w:bidi="ar-SA"/>
        </w:rPr>
        <w:t xml:space="preserve"> или перспективных котельных</w:t>
      </w:r>
      <w:r w:rsidRPr="00D476CE">
        <w:rPr>
          <w:rFonts w:ascii="Times New Roman" w:eastAsia="Calibri" w:hAnsi="Times New Roman" w:cs="Times New Roman"/>
          <w:szCs w:val="24"/>
          <w:lang w:val="ru-RU" w:eastAsia="ru-RU" w:bidi="ar-SA"/>
        </w:rPr>
        <w:t>.</w:t>
      </w:r>
    </w:p>
    <w:p w:rsidR="00F24324" w:rsidRDefault="00F24324" w:rsidP="00F24324">
      <w:pPr>
        <w:spacing w:after="120" w:line="276" w:lineRule="auto"/>
        <w:ind w:firstLine="709"/>
        <w:rPr>
          <w:rFonts w:ascii="Times New Roman" w:eastAsia="Calibri" w:hAnsi="Times New Roman" w:cs="Times New Roman"/>
          <w:szCs w:val="24"/>
          <w:lang w:val="ru-RU" w:eastAsia="ru-RU" w:bidi="ar-SA"/>
        </w:rPr>
      </w:pPr>
    </w:p>
    <w:p w:rsidR="00F24324" w:rsidRDefault="00F24324" w:rsidP="00F24324">
      <w:pPr>
        <w:spacing w:after="120" w:line="276" w:lineRule="auto"/>
        <w:ind w:firstLine="709"/>
        <w:rPr>
          <w:rFonts w:ascii="Times New Roman" w:eastAsia="Calibri" w:hAnsi="Times New Roman" w:cs="Times New Roman"/>
          <w:szCs w:val="24"/>
          <w:lang w:val="ru-RU" w:eastAsia="ru-RU" w:bidi="ar-SA"/>
        </w:rPr>
        <w:sectPr w:rsidR="00F24324" w:rsidSect="0017463F">
          <w:pgSz w:w="11906" w:h="16838"/>
          <w:pgMar w:top="567" w:right="567" w:bottom="567" w:left="1701" w:header="850" w:footer="850" w:gutter="0"/>
          <w:cols w:space="708"/>
          <w:docGrid w:linePitch="360"/>
        </w:sectPr>
      </w:pPr>
    </w:p>
    <w:p w:rsidR="00F24324" w:rsidRPr="006E03E7" w:rsidRDefault="00F24324" w:rsidP="00F24324">
      <w:pPr>
        <w:pStyle w:val="afffe"/>
        <w:keepNext/>
        <w:jc w:val="both"/>
        <w:rPr>
          <w:rFonts w:ascii="Times New Roman" w:hAnsi="Times New Roman" w:cs="Times New Roman"/>
          <w:color w:val="auto"/>
          <w:lang w:val="ru-RU"/>
        </w:rPr>
      </w:pPr>
      <w:bookmarkStart w:id="14" w:name="_Toc527946495"/>
      <w:r w:rsidRPr="006E03E7">
        <w:rPr>
          <w:rFonts w:ascii="Times New Roman" w:hAnsi="Times New Roman" w:cs="Times New Roman"/>
          <w:color w:val="auto"/>
          <w:lang w:val="ru-RU"/>
        </w:rPr>
        <w:lastRenderedPageBreak/>
        <w:t xml:space="preserve">Таблица </w:t>
      </w:r>
      <w:r w:rsidRPr="006E03E7">
        <w:rPr>
          <w:rFonts w:ascii="Times New Roman" w:hAnsi="Times New Roman" w:cs="Times New Roman"/>
          <w:color w:val="auto"/>
          <w:lang w:val="ru-RU"/>
        </w:rPr>
        <w:fldChar w:fldCharType="begin"/>
      </w:r>
      <w:r w:rsidRPr="006E03E7">
        <w:rPr>
          <w:rFonts w:ascii="Times New Roman" w:hAnsi="Times New Roman" w:cs="Times New Roman"/>
          <w:color w:val="auto"/>
          <w:lang w:val="ru-RU"/>
        </w:rPr>
        <w:instrText xml:space="preserve"> SEQ Таблица \* ARABIC </w:instrText>
      </w:r>
      <w:r w:rsidRPr="006E03E7">
        <w:rPr>
          <w:rFonts w:ascii="Times New Roman" w:hAnsi="Times New Roman" w:cs="Times New Roman"/>
          <w:color w:val="auto"/>
          <w:lang w:val="ru-RU"/>
        </w:rPr>
        <w:fldChar w:fldCharType="separate"/>
      </w:r>
      <w:r w:rsidR="00392E02">
        <w:rPr>
          <w:rFonts w:ascii="Times New Roman" w:hAnsi="Times New Roman" w:cs="Times New Roman"/>
          <w:noProof/>
          <w:color w:val="auto"/>
          <w:lang w:val="ru-RU"/>
        </w:rPr>
        <w:t>3</w:t>
      </w:r>
      <w:r w:rsidRPr="006E03E7">
        <w:rPr>
          <w:rFonts w:ascii="Times New Roman" w:hAnsi="Times New Roman" w:cs="Times New Roman"/>
          <w:color w:val="auto"/>
          <w:lang w:val="ru-RU"/>
        </w:rPr>
        <w:fldChar w:fldCharType="end"/>
      </w:r>
      <w:r w:rsidRPr="006E03E7">
        <w:rPr>
          <w:rFonts w:ascii="Times New Roman" w:hAnsi="Times New Roman" w:cs="Times New Roman"/>
          <w:color w:val="auto"/>
          <w:lang w:val="ru-RU"/>
        </w:rPr>
        <w:t xml:space="preserve"> </w:t>
      </w:r>
      <w:r>
        <w:rPr>
          <w:rFonts w:ascii="Times New Roman" w:hAnsi="Times New Roman" w:cs="Times New Roman"/>
          <w:color w:val="auto"/>
          <w:lang w:val="ru-RU"/>
        </w:rPr>
        <w:t>–</w:t>
      </w:r>
      <w:r w:rsidRPr="006E03E7">
        <w:rPr>
          <w:rFonts w:ascii="Times New Roman" w:hAnsi="Times New Roman" w:cs="Times New Roman"/>
          <w:color w:val="auto"/>
          <w:lang w:val="ru-RU"/>
        </w:rPr>
        <w:t xml:space="preserve"> </w:t>
      </w:r>
      <w:r>
        <w:rPr>
          <w:rFonts w:ascii="Times New Roman" w:hAnsi="Times New Roman" w:cs="Times New Roman"/>
          <w:color w:val="auto"/>
          <w:lang w:val="ru-RU"/>
        </w:rPr>
        <w:t>Прогнозы приростов спроса на тепловую мощность для централизованного теплоснабжения с разделением по видам теплопотребления, Гкал/ч</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465"/>
        <w:gridCol w:w="1922"/>
        <w:gridCol w:w="666"/>
        <w:gridCol w:w="766"/>
        <w:gridCol w:w="766"/>
        <w:gridCol w:w="766"/>
        <w:gridCol w:w="766"/>
        <w:gridCol w:w="766"/>
        <w:gridCol w:w="767"/>
        <w:gridCol w:w="767"/>
        <w:gridCol w:w="866"/>
        <w:gridCol w:w="866"/>
        <w:gridCol w:w="866"/>
        <w:gridCol w:w="1083"/>
      </w:tblGrid>
      <w:tr w:rsidR="00F24324" w:rsidRPr="00D476CE" w:rsidTr="00F24324">
        <w:trPr>
          <w:trHeight w:val="300"/>
        </w:trPr>
        <w:tc>
          <w:tcPr>
            <w:tcW w:w="886" w:type="pct"/>
            <w:vMerge w:val="restar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Ед. территориального деления</w:t>
            </w:r>
          </w:p>
        </w:tc>
        <w:tc>
          <w:tcPr>
            <w:tcW w:w="460" w:type="pct"/>
            <w:vMerge w:val="restar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Наименование</w:t>
            </w:r>
          </w:p>
        </w:tc>
        <w:tc>
          <w:tcPr>
            <w:tcW w:w="604" w:type="pct"/>
            <w:vMerge w:val="restar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Наименование</w:t>
            </w:r>
          </w:p>
        </w:tc>
        <w:tc>
          <w:tcPr>
            <w:tcW w:w="3049" w:type="pct"/>
            <w:gridSpan w:val="12"/>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Схема теплоснабжения</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2019</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2020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2021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2022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2023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2024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2025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2026</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2027</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2028</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2029</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2030-</w:t>
            </w:r>
            <w:r w:rsidRPr="00D476CE">
              <w:rPr>
                <w:rFonts w:ascii="Times New Roman" w:eastAsia="Times New Roman" w:hAnsi="Times New Roman" w:cs="Times New Roman"/>
                <w:color w:val="000000"/>
                <w:sz w:val="20"/>
                <w:szCs w:val="20"/>
                <w:lang w:val="ru-RU" w:eastAsia="ru-RU" w:bidi="ar-SA"/>
              </w:rPr>
              <w:t>2034</w:t>
            </w:r>
          </w:p>
        </w:tc>
      </w:tr>
      <w:tr w:rsidR="00F24324" w:rsidRPr="00D476CE" w:rsidTr="00F24324">
        <w:trPr>
          <w:trHeight w:val="600"/>
        </w:trPr>
        <w:tc>
          <w:tcPr>
            <w:tcW w:w="886" w:type="pct"/>
            <w:vMerge w:val="restart"/>
            <w:shd w:val="clear" w:color="auto" w:fill="auto"/>
            <w:vAlign w:val="center"/>
            <w:hideMark/>
          </w:tcPr>
          <w:p w:rsidR="00F24324"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xml:space="preserve">п. Тельмана </w:t>
            </w:r>
            <w:r>
              <w:rPr>
                <w:rFonts w:ascii="Times New Roman" w:eastAsia="Times New Roman" w:hAnsi="Times New Roman" w:cs="Times New Roman"/>
                <w:color w:val="000000"/>
                <w:sz w:val="20"/>
                <w:szCs w:val="20"/>
                <w:lang w:val="ru-RU" w:eastAsia="ru-RU" w:bidi="ar-SA"/>
              </w:rPr>
              <w:t>–</w:t>
            </w:r>
            <w:r w:rsidRPr="00D476CE">
              <w:rPr>
                <w:rFonts w:ascii="Times New Roman" w:eastAsia="Times New Roman" w:hAnsi="Times New Roman" w:cs="Times New Roman"/>
                <w:color w:val="000000"/>
                <w:sz w:val="20"/>
                <w:szCs w:val="20"/>
                <w:lang w:val="ru-RU" w:eastAsia="ru-RU" w:bidi="ar-SA"/>
              </w:rPr>
              <w:t xml:space="preserve"> </w:t>
            </w:r>
          </w:p>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2-я Колпинская котел</w:t>
            </w:r>
            <w:r w:rsidRPr="00D476CE">
              <w:rPr>
                <w:rFonts w:ascii="Times New Roman" w:eastAsia="Times New Roman" w:hAnsi="Times New Roman" w:cs="Times New Roman"/>
                <w:color w:val="000000"/>
                <w:sz w:val="20"/>
                <w:szCs w:val="20"/>
                <w:lang w:val="ru-RU" w:eastAsia="ru-RU" w:bidi="ar-SA"/>
              </w:rPr>
              <w:t>ь</w:t>
            </w:r>
            <w:r w:rsidRPr="00D476CE">
              <w:rPr>
                <w:rFonts w:ascii="Times New Roman" w:eastAsia="Times New Roman" w:hAnsi="Times New Roman" w:cs="Times New Roman"/>
                <w:color w:val="000000"/>
                <w:sz w:val="20"/>
                <w:szCs w:val="20"/>
                <w:lang w:val="ru-RU" w:eastAsia="ru-RU" w:bidi="ar-SA"/>
              </w:rPr>
              <w:t>ная</w:t>
            </w:r>
          </w:p>
        </w:tc>
        <w:tc>
          <w:tcPr>
            <w:tcW w:w="460" w:type="pct"/>
            <w:vMerge w:val="restar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Прирост нагрузок ж</w:t>
            </w:r>
            <w:r w:rsidRPr="00D476CE">
              <w:rPr>
                <w:rFonts w:ascii="Times New Roman" w:eastAsia="Times New Roman" w:hAnsi="Times New Roman" w:cs="Times New Roman"/>
                <w:color w:val="000000"/>
                <w:sz w:val="20"/>
                <w:szCs w:val="20"/>
                <w:lang w:val="ru-RU" w:eastAsia="ru-RU" w:bidi="ar-SA"/>
              </w:rPr>
              <w:t>и</w:t>
            </w:r>
            <w:r w:rsidRPr="00D476CE">
              <w:rPr>
                <w:rFonts w:ascii="Times New Roman" w:eastAsia="Times New Roman" w:hAnsi="Times New Roman" w:cs="Times New Roman"/>
                <w:color w:val="000000"/>
                <w:sz w:val="20"/>
                <w:szCs w:val="20"/>
                <w:lang w:val="ru-RU" w:eastAsia="ru-RU" w:bidi="ar-SA"/>
              </w:rPr>
              <w:t>лой з</w:t>
            </w:r>
            <w:r w:rsidRPr="00D476CE">
              <w:rPr>
                <w:rFonts w:ascii="Times New Roman" w:eastAsia="Times New Roman" w:hAnsi="Times New Roman" w:cs="Times New Roman"/>
                <w:color w:val="000000"/>
                <w:sz w:val="20"/>
                <w:szCs w:val="20"/>
                <w:lang w:val="ru-RU" w:eastAsia="ru-RU" w:bidi="ar-SA"/>
              </w:rPr>
              <w:t>а</w:t>
            </w:r>
            <w:r w:rsidRPr="00D476CE">
              <w:rPr>
                <w:rFonts w:ascii="Times New Roman" w:eastAsia="Times New Roman" w:hAnsi="Times New Roman" w:cs="Times New Roman"/>
                <w:color w:val="000000"/>
                <w:sz w:val="20"/>
                <w:szCs w:val="20"/>
                <w:lang w:val="ru-RU" w:eastAsia="ru-RU" w:bidi="ar-SA"/>
              </w:rPr>
              <w:t xml:space="preserve">стройки </w:t>
            </w: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Всего (нараста</w:t>
            </w:r>
            <w:r w:rsidRPr="00D476CE">
              <w:rPr>
                <w:rFonts w:ascii="Times New Roman" w:eastAsia="Times New Roman" w:hAnsi="Times New Roman" w:cs="Times New Roman"/>
                <w:color w:val="000000"/>
                <w:sz w:val="20"/>
                <w:szCs w:val="20"/>
                <w:lang w:val="ru-RU" w:eastAsia="ru-RU" w:bidi="ar-SA"/>
              </w:rPr>
              <w:t>ю</w:t>
            </w:r>
            <w:r w:rsidRPr="00D476CE">
              <w:rPr>
                <w:rFonts w:ascii="Times New Roman" w:eastAsia="Times New Roman" w:hAnsi="Times New Roman" w:cs="Times New Roman"/>
                <w:color w:val="000000"/>
                <w:sz w:val="20"/>
                <w:szCs w:val="20"/>
                <w:lang w:val="ru-RU" w:eastAsia="ru-RU" w:bidi="ar-SA"/>
              </w:rPr>
              <w:t>щим ит</w:t>
            </w:r>
            <w:r w:rsidRPr="00D476CE">
              <w:rPr>
                <w:rFonts w:ascii="Times New Roman" w:eastAsia="Times New Roman" w:hAnsi="Times New Roman" w:cs="Times New Roman"/>
                <w:color w:val="000000"/>
                <w:sz w:val="20"/>
                <w:szCs w:val="20"/>
                <w:lang w:val="ru-RU" w:eastAsia="ru-RU" w:bidi="ar-SA"/>
              </w:rPr>
              <w:t>о</w:t>
            </w:r>
            <w:r w:rsidRPr="00D476CE">
              <w:rPr>
                <w:rFonts w:ascii="Times New Roman" w:eastAsia="Times New Roman" w:hAnsi="Times New Roman" w:cs="Times New Roman"/>
                <w:color w:val="000000"/>
                <w:sz w:val="20"/>
                <w:szCs w:val="20"/>
                <w:lang w:val="ru-RU" w:eastAsia="ru-RU" w:bidi="ar-SA"/>
              </w:rPr>
              <w:t>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1,537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1,537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2,103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6,390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10,029</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12,860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13,265</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13,426</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13,831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15,044</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16,419</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1,537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0,566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4,287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3,640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2,831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0,404</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0,162</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0,404</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1,213</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ОВ (нарастающим ит</w:t>
            </w:r>
            <w:r w:rsidRPr="00D476CE">
              <w:rPr>
                <w:rFonts w:ascii="Times New Roman" w:eastAsia="Times New Roman" w:hAnsi="Times New Roman" w:cs="Times New Roman"/>
                <w:color w:val="000000"/>
                <w:sz w:val="20"/>
                <w:szCs w:val="20"/>
                <w:lang w:val="ru-RU" w:eastAsia="ru-RU" w:bidi="ar-SA"/>
              </w:rPr>
              <w:t>о</w:t>
            </w:r>
            <w:r w:rsidRPr="00D476CE">
              <w:rPr>
                <w:rFonts w:ascii="Times New Roman" w:eastAsia="Times New Roman" w:hAnsi="Times New Roman" w:cs="Times New Roman"/>
                <w:color w:val="000000"/>
                <w:sz w:val="20"/>
                <w:szCs w:val="20"/>
                <w:lang w:val="ru-RU" w:eastAsia="ru-RU" w:bidi="ar-SA"/>
              </w:rPr>
              <w:t>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1,375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1,375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1,779</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5,419</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8,654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11,081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11,404</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11,566</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11,890</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12,860</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13,993</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1,375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0,404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3,640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3,235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2,426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0,324</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0,162</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0,324</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0,971</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r>
      <w:tr w:rsidR="00F24324" w:rsidRPr="00D476CE" w:rsidTr="00F24324">
        <w:trPr>
          <w:trHeight w:val="51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ГВСсрч.  (нараст</w:t>
            </w:r>
            <w:r w:rsidRPr="00D476CE">
              <w:rPr>
                <w:rFonts w:ascii="Times New Roman" w:eastAsia="Times New Roman" w:hAnsi="Times New Roman" w:cs="Times New Roman"/>
                <w:color w:val="000000"/>
                <w:sz w:val="20"/>
                <w:szCs w:val="20"/>
                <w:lang w:val="ru-RU" w:eastAsia="ru-RU" w:bidi="ar-SA"/>
              </w:rPr>
              <w:t>а</w:t>
            </w:r>
            <w:r w:rsidRPr="00D476CE">
              <w:rPr>
                <w:rFonts w:ascii="Times New Roman" w:eastAsia="Times New Roman" w:hAnsi="Times New Roman" w:cs="Times New Roman"/>
                <w:color w:val="000000"/>
                <w:sz w:val="20"/>
                <w:szCs w:val="20"/>
                <w:lang w:val="ru-RU" w:eastAsia="ru-RU" w:bidi="ar-SA"/>
              </w:rPr>
              <w:t>ющим итогом)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0,162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0,162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0,324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0,971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1,375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1,779</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1,860</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1,860</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1,941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2,184</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2,426</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0,162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0,162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0,647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0,404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0,404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0,081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0,081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0,243</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restar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Прирост нагрузок о</w:t>
            </w:r>
            <w:r w:rsidRPr="00D476CE">
              <w:rPr>
                <w:rFonts w:ascii="Times New Roman" w:eastAsia="Times New Roman" w:hAnsi="Times New Roman" w:cs="Times New Roman"/>
                <w:color w:val="000000"/>
                <w:sz w:val="20"/>
                <w:szCs w:val="20"/>
                <w:lang w:val="ru-RU" w:eastAsia="ru-RU" w:bidi="ar-SA"/>
              </w:rPr>
              <w:t>б</w:t>
            </w:r>
            <w:r w:rsidRPr="00D476CE">
              <w:rPr>
                <w:rFonts w:ascii="Times New Roman" w:eastAsia="Times New Roman" w:hAnsi="Times New Roman" w:cs="Times New Roman"/>
                <w:color w:val="000000"/>
                <w:sz w:val="20"/>
                <w:szCs w:val="20"/>
                <w:lang w:val="ru-RU" w:eastAsia="ru-RU" w:bidi="ar-SA"/>
              </w:rPr>
              <w:t>щественно-деловой з</w:t>
            </w:r>
            <w:r w:rsidRPr="00D476CE">
              <w:rPr>
                <w:rFonts w:ascii="Times New Roman" w:eastAsia="Times New Roman" w:hAnsi="Times New Roman" w:cs="Times New Roman"/>
                <w:color w:val="000000"/>
                <w:sz w:val="20"/>
                <w:szCs w:val="20"/>
                <w:lang w:val="ru-RU" w:eastAsia="ru-RU" w:bidi="ar-SA"/>
              </w:rPr>
              <w:t>а</w:t>
            </w:r>
            <w:r w:rsidRPr="00D476CE">
              <w:rPr>
                <w:rFonts w:ascii="Times New Roman" w:eastAsia="Times New Roman" w:hAnsi="Times New Roman" w:cs="Times New Roman"/>
                <w:color w:val="000000"/>
                <w:sz w:val="20"/>
                <w:szCs w:val="20"/>
                <w:lang w:val="ru-RU" w:eastAsia="ru-RU" w:bidi="ar-SA"/>
              </w:rPr>
              <w:t>стройки</w:t>
            </w: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Всего (нараста</w:t>
            </w:r>
            <w:r w:rsidRPr="00D476CE">
              <w:rPr>
                <w:rFonts w:ascii="Times New Roman" w:eastAsia="Times New Roman" w:hAnsi="Times New Roman" w:cs="Times New Roman"/>
                <w:color w:val="000000"/>
                <w:sz w:val="20"/>
                <w:szCs w:val="20"/>
                <w:lang w:val="ru-RU" w:eastAsia="ru-RU" w:bidi="ar-SA"/>
              </w:rPr>
              <w:t>ю</w:t>
            </w:r>
            <w:r w:rsidRPr="00D476CE">
              <w:rPr>
                <w:rFonts w:ascii="Times New Roman" w:eastAsia="Times New Roman" w:hAnsi="Times New Roman" w:cs="Times New Roman"/>
                <w:color w:val="000000"/>
                <w:sz w:val="20"/>
                <w:szCs w:val="20"/>
                <w:lang w:val="ru-RU" w:eastAsia="ru-RU" w:bidi="ar-SA"/>
              </w:rPr>
              <w:t>щим ит</w:t>
            </w:r>
            <w:r w:rsidRPr="00D476CE">
              <w:rPr>
                <w:rFonts w:ascii="Times New Roman" w:eastAsia="Times New Roman" w:hAnsi="Times New Roman" w:cs="Times New Roman"/>
                <w:color w:val="000000"/>
                <w:sz w:val="20"/>
                <w:szCs w:val="20"/>
                <w:lang w:val="ru-RU" w:eastAsia="ru-RU" w:bidi="ar-SA"/>
              </w:rPr>
              <w:t>о</w:t>
            </w:r>
            <w:r w:rsidRPr="00D476CE">
              <w:rPr>
                <w:rFonts w:ascii="Times New Roman" w:eastAsia="Times New Roman" w:hAnsi="Times New Roman" w:cs="Times New Roman"/>
                <w:color w:val="000000"/>
                <w:sz w:val="20"/>
                <w:szCs w:val="20"/>
                <w:lang w:val="ru-RU" w:eastAsia="ru-RU" w:bidi="ar-SA"/>
              </w:rPr>
              <w:t>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2,043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2,043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2,043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2,043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5,106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5,106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5,106</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5,106</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5,106</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5,106</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5,106</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2,043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3,063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ОВ (нарастающим ит</w:t>
            </w:r>
            <w:r w:rsidRPr="00D476CE">
              <w:rPr>
                <w:rFonts w:ascii="Times New Roman" w:eastAsia="Times New Roman" w:hAnsi="Times New Roman" w:cs="Times New Roman"/>
                <w:color w:val="000000"/>
                <w:sz w:val="20"/>
                <w:szCs w:val="20"/>
                <w:lang w:val="ru-RU" w:eastAsia="ru-RU" w:bidi="ar-SA"/>
              </w:rPr>
              <w:t>о</w:t>
            </w:r>
            <w:r w:rsidRPr="00D476CE">
              <w:rPr>
                <w:rFonts w:ascii="Times New Roman" w:eastAsia="Times New Roman" w:hAnsi="Times New Roman" w:cs="Times New Roman"/>
                <w:color w:val="000000"/>
                <w:sz w:val="20"/>
                <w:szCs w:val="20"/>
                <w:lang w:val="ru-RU" w:eastAsia="ru-RU" w:bidi="ar-SA"/>
              </w:rPr>
              <w:t>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1,897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1,897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1,897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1,897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4,585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4,585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4,585</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4,585</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4,585</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4,585</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4,585</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1,897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2,688</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r>
      <w:tr w:rsidR="00F24324" w:rsidRPr="00D476CE" w:rsidTr="00F24324">
        <w:trPr>
          <w:trHeight w:val="51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ГВСсрч.  (нараст</w:t>
            </w:r>
            <w:r w:rsidRPr="00D476CE">
              <w:rPr>
                <w:rFonts w:ascii="Times New Roman" w:eastAsia="Times New Roman" w:hAnsi="Times New Roman" w:cs="Times New Roman"/>
                <w:color w:val="000000"/>
                <w:sz w:val="20"/>
                <w:szCs w:val="20"/>
                <w:lang w:val="ru-RU" w:eastAsia="ru-RU" w:bidi="ar-SA"/>
              </w:rPr>
              <w:t>а</w:t>
            </w:r>
            <w:r w:rsidRPr="00D476CE">
              <w:rPr>
                <w:rFonts w:ascii="Times New Roman" w:eastAsia="Times New Roman" w:hAnsi="Times New Roman" w:cs="Times New Roman"/>
                <w:color w:val="000000"/>
                <w:sz w:val="20"/>
                <w:szCs w:val="20"/>
                <w:lang w:val="ru-RU" w:eastAsia="ru-RU" w:bidi="ar-SA"/>
              </w:rPr>
              <w:t>ющим итогом)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0,146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0,146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0,146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0,146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0,521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0,521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0,521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0,521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0,521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0,521</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0,521</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0,146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0,375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restar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Прирост нагрузок Вс</w:t>
            </w:r>
            <w:r w:rsidRPr="00D476CE">
              <w:rPr>
                <w:rFonts w:ascii="Times New Roman" w:eastAsia="Times New Roman" w:hAnsi="Times New Roman" w:cs="Times New Roman"/>
                <w:color w:val="000000"/>
                <w:sz w:val="20"/>
                <w:szCs w:val="20"/>
                <w:lang w:val="ru-RU" w:eastAsia="ru-RU" w:bidi="ar-SA"/>
              </w:rPr>
              <w:t>е</w:t>
            </w:r>
            <w:r w:rsidRPr="00D476CE">
              <w:rPr>
                <w:rFonts w:ascii="Times New Roman" w:eastAsia="Times New Roman" w:hAnsi="Times New Roman" w:cs="Times New Roman"/>
                <w:color w:val="000000"/>
                <w:sz w:val="20"/>
                <w:szCs w:val="20"/>
                <w:lang w:val="ru-RU" w:eastAsia="ru-RU" w:bidi="ar-SA"/>
              </w:rPr>
              <w:t>го</w:t>
            </w: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Всего (нараста</w:t>
            </w:r>
            <w:r w:rsidRPr="00D476CE">
              <w:rPr>
                <w:rFonts w:ascii="Times New Roman" w:eastAsia="Times New Roman" w:hAnsi="Times New Roman" w:cs="Times New Roman"/>
                <w:color w:val="000000"/>
                <w:sz w:val="20"/>
                <w:szCs w:val="20"/>
                <w:lang w:val="ru-RU" w:eastAsia="ru-RU" w:bidi="ar-SA"/>
              </w:rPr>
              <w:t>ю</w:t>
            </w:r>
            <w:r w:rsidRPr="00D476CE">
              <w:rPr>
                <w:rFonts w:ascii="Times New Roman" w:eastAsia="Times New Roman" w:hAnsi="Times New Roman" w:cs="Times New Roman"/>
                <w:color w:val="000000"/>
                <w:sz w:val="20"/>
                <w:szCs w:val="20"/>
                <w:lang w:val="ru-RU" w:eastAsia="ru-RU" w:bidi="ar-SA"/>
              </w:rPr>
              <w:t>щим ит</w:t>
            </w:r>
            <w:r w:rsidRPr="00D476CE">
              <w:rPr>
                <w:rFonts w:ascii="Times New Roman" w:eastAsia="Times New Roman" w:hAnsi="Times New Roman" w:cs="Times New Roman"/>
                <w:color w:val="000000"/>
                <w:sz w:val="20"/>
                <w:szCs w:val="20"/>
                <w:lang w:val="ru-RU" w:eastAsia="ru-RU" w:bidi="ar-SA"/>
              </w:rPr>
              <w:t>о</w:t>
            </w:r>
            <w:r w:rsidRPr="00D476CE">
              <w:rPr>
                <w:rFonts w:ascii="Times New Roman" w:eastAsia="Times New Roman" w:hAnsi="Times New Roman" w:cs="Times New Roman"/>
                <w:color w:val="000000"/>
                <w:sz w:val="20"/>
                <w:szCs w:val="20"/>
                <w:lang w:val="ru-RU" w:eastAsia="ru-RU" w:bidi="ar-SA"/>
              </w:rPr>
              <w:t>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3,580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3,580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4,146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8,433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15,135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17,966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18,370</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18,532</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18,937</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20,150</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21,525</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3,580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0,566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4,287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6,702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2,831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0,404</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0,162</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0,404</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1,213</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ОВ (нарастающим ит</w:t>
            </w:r>
            <w:r w:rsidRPr="00D476CE">
              <w:rPr>
                <w:rFonts w:ascii="Times New Roman" w:eastAsia="Times New Roman" w:hAnsi="Times New Roman" w:cs="Times New Roman"/>
                <w:color w:val="000000"/>
                <w:sz w:val="20"/>
                <w:szCs w:val="20"/>
                <w:lang w:val="ru-RU" w:eastAsia="ru-RU" w:bidi="ar-SA"/>
              </w:rPr>
              <w:t>о</w:t>
            </w:r>
            <w:r w:rsidRPr="00D476CE">
              <w:rPr>
                <w:rFonts w:ascii="Times New Roman" w:eastAsia="Times New Roman" w:hAnsi="Times New Roman" w:cs="Times New Roman"/>
                <w:color w:val="000000"/>
                <w:sz w:val="20"/>
                <w:szCs w:val="20"/>
                <w:lang w:val="ru-RU" w:eastAsia="ru-RU" w:bidi="ar-SA"/>
              </w:rPr>
              <w:t>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3,272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3,272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3,677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7,316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13,239</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15,666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15,989</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16,151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16,475</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17,445</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18,577</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3,272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0,404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3,640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5,923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2,426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0,324</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0,162</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0,324</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0,971</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r>
      <w:tr w:rsidR="00F24324" w:rsidRPr="00D476CE" w:rsidTr="00F24324">
        <w:trPr>
          <w:trHeight w:val="51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ГВСсрч.  (нараст</w:t>
            </w:r>
            <w:r w:rsidRPr="00D476CE">
              <w:rPr>
                <w:rFonts w:ascii="Times New Roman" w:eastAsia="Times New Roman" w:hAnsi="Times New Roman" w:cs="Times New Roman"/>
                <w:color w:val="000000"/>
                <w:sz w:val="20"/>
                <w:szCs w:val="20"/>
                <w:lang w:val="ru-RU" w:eastAsia="ru-RU" w:bidi="ar-SA"/>
              </w:rPr>
              <w:t>а</w:t>
            </w:r>
            <w:r w:rsidRPr="00D476CE">
              <w:rPr>
                <w:rFonts w:ascii="Times New Roman" w:eastAsia="Times New Roman" w:hAnsi="Times New Roman" w:cs="Times New Roman"/>
                <w:color w:val="000000"/>
                <w:sz w:val="20"/>
                <w:szCs w:val="20"/>
                <w:lang w:val="ru-RU" w:eastAsia="ru-RU" w:bidi="ar-SA"/>
              </w:rPr>
              <w:t>ющим итогом)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0,308</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0,308</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0,469</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1,117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1,896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2,300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2,381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2,381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2,462</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2,705</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2,947</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0,308</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0,162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0,647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0,779</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0,404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0,081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0,081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0,243</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r>
      <w:tr w:rsidR="00F24324" w:rsidRPr="00D476CE" w:rsidTr="00F24324">
        <w:trPr>
          <w:trHeight w:val="300"/>
        </w:trPr>
        <w:tc>
          <w:tcPr>
            <w:tcW w:w="886" w:type="pct"/>
            <w:vMerge w:val="restart"/>
            <w:shd w:val="clear" w:color="auto" w:fill="auto"/>
            <w:vAlign w:val="center"/>
            <w:hideMark/>
          </w:tcPr>
          <w:p w:rsidR="00F24324"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xml:space="preserve">п. Войскорово </w:t>
            </w:r>
          </w:p>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(не обеспечено источн</w:t>
            </w:r>
            <w:r w:rsidRPr="00D476CE">
              <w:rPr>
                <w:rFonts w:ascii="Times New Roman" w:eastAsia="Times New Roman" w:hAnsi="Times New Roman" w:cs="Times New Roman"/>
                <w:color w:val="000000"/>
                <w:sz w:val="20"/>
                <w:szCs w:val="20"/>
                <w:lang w:val="ru-RU" w:eastAsia="ru-RU" w:bidi="ar-SA"/>
              </w:rPr>
              <w:t>и</w:t>
            </w:r>
            <w:r w:rsidRPr="00D476CE">
              <w:rPr>
                <w:rFonts w:ascii="Times New Roman" w:eastAsia="Times New Roman" w:hAnsi="Times New Roman" w:cs="Times New Roman"/>
                <w:color w:val="000000"/>
                <w:sz w:val="20"/>
                <w:szCs w:val="20"/>
                <w:lang w:val="ru-RU" w:eastAsia="ru-RU" w:bidi="ar-SA"/>
              </w:rPr>
              <w:t>ком)</w:t>
            </w:r>
          </w:p>
        </w:tc>
        <w:tc>
          <w:tcPr>
            <w:tcW w:w="460" w:type="pct"/>
            <w:vMerge w:val="restar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Прирост нагрузок ж</w:t>
            </w:r>
            <w:r w:rsidRPr="00D476CE">
              <w:rPr>
                <w:rFonts w:ascii="Times New Roman" w:eastAsia="Times New Roman" w:hAnsi="Times New Roman" w:cs="Times New Roman"/>
                <w:color w:val="000000"/>
                <w:sz w:val="20"/>
                <w:szCs w:val="20"/>
                <w:lang w:val="ru-RU" w:eastAsia="ru-RU" w:bidi="ar-SA"/>
              </w:rPr>
              <w:t>и</w:t>
            </w:r>
            <w:r w:rsidRPr="00D476CE">
              <w:rPr>
                <w:rFonts w:ascii="Times New Roman" w:eastAsia="Times New Roman" w:hAnsi="Times New Roman" w:cs="Times New Roman"/>
                <w:color w:val="000000"/>
                <w:sz w:val="20"/>
                <w:szCs w:val="20"/>
                <w:lang w:val="ru-RU" w:eastAsia="ru-RU" w:bidi="ar-SA"/>
              </w:rPr>
              <w:t>лой з</w:t>
            </w:r>
            <w:r w:rsidRPr="00D476CE">
              <w:rPr>
                <w:rFonts w:ascii="Times New Roman" w:eastAsia="Times New Roman" w:hAnsi="Times New Roman" w:cs="Times New Roman"/>
                <w:color w:val="000000"/>
                <w:sz w:val="20"/>
                <w:szCs w:val="20"/>
                <w:lang w:val="ru-RU" w:eastAsia="ru-RU" w:bidi="ar-SA"/>
              </w:rPr>
              <w:t>а</w:t>
            </w:r>
            <w:r w:rsidRPr="00D476CE">
              <w:rPr>
                <w:rFonts w:ascii="Times New Roman" w:eastAsia="Times New Roman" w:hAnsi="Times New Roman" w:cs="Times New Roman"/>
                <w:color w:val="000000"/>
                <w:sz w:val="20"/>
                <w:szCs w:val="20"/>
                <w:lang w:val="ru-RU" w:eastAsia="ru-RU" w:bidi="ar-SA"/>
              </w:rPr>
              <w:t xml:space="preserve">стройки </w:t>
            </w: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Всего (нараста</w:t>
            </w:r>
            <w:r w:rsidRPr="00D476CE">
              <w:rPr>
                <w:rFonts w:ascii="Times New Roman" w:eastAsia="Times New Roman" w:hAnsi="Times New Roman" w:cs="Times New Roman"/>
                <w:color w:val="000000"/>
                <w:sz w:val="20"/>
                <w:szCs w:val="20"/>
                <w:lang w:val="ru-RU" w:eastAsia="ru-RU" w:bidi="ar-SA"/>
              </w:rPr>
              <w:t>ю</w:t>
            </w:r>
            <w:r w:rsidRPr="00D476CE">
              <w:rPr>
                <w:rFonts w:ascii="Times New Roman" w:eastAsia="Times New Roman" w:hAnsi="Times New Roman" w:cs="Times New Roman"/>
                <w:color w:val="000000"/>
                <w:sz w:val="20"/>
                <w:szCs w:val="20"/>
                <w:lang w:val="ru-RU" w:eastAsia="ru-RU" w:bidi="ar-SA"/>
              </w:rPr>
              <w:t>щим ит</w:t>
            </w:r>
            <w:r w:rsidRPr="00D476CE">
              <w:rPr>
                <w:rFonts w:ascii="Times New Roman" w:eastAsia="Times New Roman" w:hAnsi="Times New Roman" w:cs="Times New Roman"/>
                <w:color w:val="000000"/>
                <w:sz w:val="20"/>
                <w:szCs w:val="20"/>
                <w:lang w:val="ru-RU" w:eastAsia="ru-RU" w:bidi="ar-SA"/>
              </w:rPr>
              <w:t>о</w:t>
            </w:r>
            <w:r w:rsidRPr="00D476CE">
              <w:rPr>
                <w:rFonts w:ascii="Times New Roman" w:eastAsia="Times New Roman" w:hAnsi="Times New Roman" w:cs="Times New Roman"/>
                <w:color w:val="000000"/>
                <w:sz w:val="20"/>
                <w:szCs w:val="20"/>
                <w:lang w:val="ru-RU" w:eastAsia="ru-RU" w:bidi="ar-SA"/>
              </w:rPr>
              <w:t>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11,133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22,266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33,398</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44,531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55,664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66,797</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77,930</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89,063</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89,063</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89,063</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89,063</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11,133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11,133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11,133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11,133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11,133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11,133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11,133</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11,133</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ОВ (нарастающим ит</w:t>
            </w:r>
            <w:r w:rsidRPr="00D476CE">
              <w:rPr>
                <w:rFonts w:ascii="Times New Roman" w:eastAsia="Times New Roman" w:hAnsi="Times New Roman" w:cs="Times New Roman"/>
                <w:color w:val="000000"/>
                <w:sz w:val="20"/>
                <w:szCs w:val="20"/>
                <w:lang w:val="ru-RU" w:eastAsia="ru-RU" w:bidi="ar-SA"/>
              </w:rPr>
              <w:t>о</w:t>
            </w:r>
            <w:r w:rsidRPr="00D476CE">
              <w:rPr>
                <w:rFonts w:ascii="Times New Roman" w:eastAsia="Times New Roman" w:hAnsi="Times New Roman" w:cs="Times New Roman"/>
                <w:color w:val="000000"/>
                <w:sz w:val="20"/>
                <w:szCs w:val="20"/>
                <w:lang w:val="ru-RU" w:eastAsia="ru-RU" w:bidi="ar-SA"/>
              </w:rPr>
              <w:t>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9,961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19,922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29,883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39,844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49,805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59,766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69,727</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79,688</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79,688</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79,688</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79,688</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9,961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9,961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9,961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9,961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9,961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9,961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9,961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9,961</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r>
      <w:tr w:rsidR="00F24324" w:rsidRPr="00D476CE" w:rsidTr="00F24324">
        <w:trPr>
          <w:trHeight w:val="51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ГВСсрч.  (нараст</w:t>
            </w:r>
            <w:r w:rsidRPr="00D476CE">
              <w:rPr>
                <w:rFonts w:ascii="Times New Roman" w:eastAsia="Times New Roman" w:hAnsi="Times New Roman" w:cs="Times New Roman"/>
                <w:color w:val="000000"/>
                <w:sz w:val="20"/>
                <w:szCs w:val="20"/>
                <w:lang w:val="ru-RU" w:eastAsia="ru-RU" w:bidi="ar-SA"/>
              </w:rPr>
              <w:t>а</w:t>
            </w:r>
            <w:r w:rsidRPr="00D476CE">
              <w:rPr>
                <w:rFonts w:ascii="Times New Roman" w:eastAsia="Times New Roman" w:hAnsi="Times New Roman" w:cs="Times New Roman"/>
                <w:color w:val="000000"/>
                <w:sz w:val="20"/>
                <w:szCs w:val="20"/>
                <w:lang w:val="ru-RU" w:eastAsia="ru-RU" w:bidi="ar-SA"/>
              </w:rPr>
              <w:t>ющим итогом)</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1,172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2,344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3,516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4,688</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5,859</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7,031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8,203</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9,375</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9,375</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9,375</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9,375</w:t>
            </w:r>
          </w:p>
        </w:tc>
      </w:tr>
      <w:tr w:rsidR="00F24324" w:rsidRPr="00D476CE" w:rsidTr="00F24324">
        <w:trPr>
          <w:trHeight w:val="300"/>
        </w:trPr>
        <w:tc>
          <w:tcPr>
            <w:tcW w:w="886"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(ежегодно)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 </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1,172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1,172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1,172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1,172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1,172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1,172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1,172</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1,172</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r>
      <w:tr w:rsidR="00F24324" w:rsidRPr="00D476CE" w:rsidTr="00F24324">
        <w:trPr>
          <w:trHeight w:val="765"/>
        </w:trPr>
        <w:tc>
          <w:tcPr>
            <w:tcW w:w="1346" w:type="pct"/>
            <w:gridSpan w:val="2"/>
            <w:vMerge w:val="restar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Всего по Тельмановскому СП</w:t>
            </w: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ВСЕГО</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14,713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25,846</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37,545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52,964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70,799</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84,763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96,300</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107,595</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107,999</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109,212</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110,587</w:t>
            </w:r>
          </w:p>
        </w:tc>
      </w:tr>
      <w:tr w:rsidR="00F24324" w:rsidRPr="00D476CE" w:rsidTr="00F24324">
        <w:trPr>
          <w:trHeight w:val="300"/>
        </w:trPr>
        <w:tc>
          <w:tcPr>
            <w:tcW w:w="1346" w:type="pct"/>
            <w:gridSpan w:val="2"/>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ОВ</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13,233</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23,194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33,560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47,160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63,044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75,431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85,716</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95,838</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96,162</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97,133</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98,265</w:t>
            </w:r>
          </w:p>
        </w:tc>
      </w:tr>
      <w:tr w:rsidR="00F24324" w:rsidRPr="00D476CE" w:rsidTr="00F24324">
        <w:trPr>
          <w:trHeight w:val="300"/>
        </w:trPr>
        <w:tc>
          <w:tcPr>
            <w:tcW w:w="1346" w:type="pct"/>
            <w:gridSpan w:val="2"/>
            <w:vMerge/>
            <w:vAlign w:val="center"/>
            <w:hideMark/>
          </w:tcPr>
          <w:p w:rsidR="00F24324" w:rsidRPr="00D476CE" w:rsidRDefault="00F24324" w:rsidP="00F24324">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04" w:type="pct"/>
            <w:shd w:val="clear" w:color="auto" w:fill="auto"/>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ГВСсрч.</w:t>
            </w:r>
          </w:p>
        </w:tc>
        <w:tc>
          <w:tcPr>
            <w:tcW w:w="209"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1,480</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2,651</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3,985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5,804</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7,755</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9,332</w:t>
            </w:r>
          </w:p>
        </w:tc>
        <w:tc>
          <w:tcPr>
            <w:tcW w:w="241"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10,584</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11,756</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11,837</w:t>
            </w:r>
          </w:p>
        </w:tc>
        <w:tc>
          <w:tcPr>
            <w:tcW w:w="272"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12,080</w:t>
            </w:r>
          </w:p>
        </w:tc>
        <w:tc>
          <w:tcPr>
            <w:tcW w:w="340" w:type="pct"/>
            <w:shd w:val="clear" w:color="auto" w:fill="auto"/>
            <w:noWrap/>
            <w:vAlign w:val="center"/>
            <w:hideMark/>
          </w:tcPr>
          <w:p w:rsidR="00F24324" w:rsidRPr="00D476CE" w:rsidRDefault="00F24324" w:rsidP="00F24324">
            <w:pPr>
              <w:spacing w:line="240" w:lineRule="auto"/>
              <w:ind w:firstLine="0"/>
              <w:jc w:val="center"/>
              <w:rPr>
                <w:rFonts w:ascii="Times New Roman" w:eastAsia="Times New Roman" w:hAnsi="Times New Roman" w:cs="Times New Roman"/>
                <w:color w:val="000000"/>
                <w:sz w:val="20"/>
                <w:szCs w:val="20"/>
                <w:lang w:val="ru-RU" w:eastAsia="ru-RU" w:bidi="ar-SA"/>
              </w:rPr>
            </w:pPr>
            <w:r w:rsidRPr="00D476CE">
              <w:rPr>
                <w:rFonts w:ascii="Times New Roman" w:eastAsia="Times New Roman" w:hAnsi="Times New Roman" w:cs="Times New Roman"/>
                <w:color w:val="000000"/>
                <w:sz w:val="20"/>
                <w:szCs w:val="20"/>
                <w:lang w:val="ru-RU" w:eastAsia="ru-RU" w:bidi="ar-SA"/>
              </w:rPr>
              <w:t>12,322</w:t>
            </w:r>
          </w:p>
        </w:tc>
      </w:tr>
    </w:tbl>
    <w:p w:rsidR="00F24324" w:rsidRDefault="00F24324" w:rsidP="00F24324">
      <w:pPr>
        <w:spacing w:after="120" w:line="276" w:lineRule="auto"/>
        <w:ind w:firstLine="709"/>
        <w:rPr>
          <w:rFonts w:ascii="Times New Roman" w:eastAsia="Calibri" w:hAnsi="Times New Roman" w:cs="Times New Roman"/>
          <w:szCs w:val="24"/>
          <w:lang w:val="ru-RU" w:eastAsia="ru-RU" w:bidi="ar-SA"/>
        </w:rPr>
      </w:pPr>
    </w:p>
    <w:p w:rsidR="00392E02" w:rsidRPr="006E03E7" w:rsidRDefault="00392E02" w:rsidP="00392E02">
      <w:pPr>
        <w:pStyle w:val="afffe"/>
        <w:keepNext/>
        <w:jc w:val="both"/>
        <w:rPr>
          <w:rFonts w:ascii="Times New Roman" w:hAnsi="Times New Roman" w:cs="Times New Roman"/>
          <w:color w:val="auto"/>
          <w:lang w:val="ru-RU"/>
        </w:rPr>
      </w:pPr>
      <w:bookmarkStart w:id="15" w:name="_Toc527946496"/>
      <w:r w:rsidRPr="006E03E7">
        <w:rPr>
          <w:rFonts w:ascii="Times New Roman" w:hAnsi="Times New Roman" w:cs="Times New Roman"/>
          <w:color w:val="auto"/>
          <w:lang w:val="ru-RU"/>
        </w:rPr>
        <w:t xml:space="preserve">Таблица </w:t>
      </w:r>
      <w:r w:rsidRPr="006E03E7">
        <w:rPr>
          <w:rFonts w:ascii="Times New Roman" w:hAnsi="Times New Roman" w:cs="Times New Roman"/>
          <w:color w:val="auto"/>
          <w:lang w:val="ru-RU"/>
        </w:rPr>
        <w:fldChar w:fldCharType="begin"/>
      </w:r>
      <w:r w:rsidRPr="006E03E7">
        <w:rPr>
          <w:rFonts w:ascii="Times New Roman" w:hAnsi="Times New Roman" w:cs="Times New Roman"/>
          <w:color w:val="auto"/>
          <w:lang w:val="ru-RU"/>
        </w:rPr>
        <w:instrText xml:space="preserve"> SEQ Таблица \* ARABIC </w:instrText>
      </w:r>
      <w:r w:rsidRPr="006E03E7">
        <w:rPr>
          <w:rFonts w:ascii="Times New Roman" w:hAnsi="Times New Roman" w:cs="Times New Roman"/>
          <w:color w:val="auto"/>
          <w:lang w:val="ru-RU"/>
        </w:rPr>
        <w:fldChar w:fldCharType="separate"/>
      </w:r>
      <w:r>
        <w:rPr>
          <w:rFonts w:ascii="Times New Roman" w:hAnsi="Times New Roman" w:cs="Times New Roman"/>
          <w:noProof/>
          <w:color w:val="auto"/>
          <w:lang w:val="ru-RU"/>
        </w:rPr>
        <w:t>4</w:t>
      </w:r>
      <w:r w:rsidRPr="006E03E7">
        <w:rPr>
          <w:rFonts w:ascii="Times New Roman" w:hAnsi="Times New Roman" w:cs="Times New Roman"/>
          <w:color w:val="auto"/>
          <w:lang w:val="ru-RU"/>
        </w:rPr>
        <w:fldChar w:fldCharType="end"/>
      </w:r>
      <w:r w:rsidRPr="006E03E7">
        <w:rPr>
          <w:rFonts w:ascii="Times New Roman" w:hAnsi="Times New Roman" w:cs="Times New Roman"/>
          <w:color w:val="auto"/>
          <w:lang w:val="ru-RU"/>
        </w:rPr>
        <w:t xml:space="preserve"> </w:t>
      </w:r>
      <w:r>
        <w:rPr>
          <w:rFonts w:ascii="Times New Roman" w:hAnsi="Times New Roman" w:cs="Times New Roman"/>
          <w:color w:val="auto"/>
          <w:lang w:val="ru-RU"/>
        </w:rPr>
        <w:t>–</w:t>
      </w:r>
      <w:r w:rsidRPr="006E03E7">
        <w:rPr>
          <w:rFonts w:ascii="Times New Roman" w:hAnsi="Times New Roman" w:cs="Times New Roman"/>
          <w:color w:val="auto"/>
          <w:lang w:val="ru-RU"/>
        </w:rPr>
        <w:t xml:space="preserve"> </w:t>
      </w:r>
      <w:r>
        <w:rPr>
          <w:rFonts w:ascii="Times New Roman" w:hAnsi="Times New Roman" w:cs="Times New Roman"/>
          <w:color w:val="auto"/>
          <w:lang w:val="ru-RU"/>
        </w:rPr>
        <w:t>Прогнозы приростов спроса на тепловую энергию для централизованного теплоснабжения с разделением по видам теплопотребления, тыс. Гкал</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514"/>
        <w:gridCol w:w="2327"/>
        <w:gridCol w:w="666"/>
        <w:gridCol w:w="766"/>
        <w:gridCol w:w="766"/>
        <w:gridCol w:w="866"/>
        <w:gridCol w:w="866"/>
        <w:gridCol w:w="866"/>
        <w:gridCol w:w="866"/>
        <w:gridCol w:w="866"/>
        <w:gridCol w:w="866"/>
        <w:gridCol w:w="866"/>
        <w:gridCol w:w="866"/>
        <w:gridCol w:w="866"/>
      </w:tblGrid>
      <w:tr w:rsidR="00392E02" w:rsidRPr="00437580" w:rsidTr="00392E02">
        <w:trPr>
          <w:trHeight w:val="300"/>
          <w:tblHeader/>
        </w:trPr>
        <w:tc>
          <w:tcPr>
            <w:tcW w:w="497" w:type="pct"/>
            <w:vMerge w:val="restart"/>
            <w:shd w:val="clear" w:color="auto" w:fill="auto"/>
            <w:noWrap/>
            <w:vAlign w:val="center"/>
            <w:hideMark/>
          </w:tcPr>
          <w:p w:rsidR="00392E02"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Ед. территориального</w:t>
            </w:r>
          </w:p>
          <w:p w:rsidR="00392E02" w:rsidRPr="00D476CE"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 xml:space="preserve"> деления</w:t>
            </w:r>
          </w:p>
        </w:tc>
        <w:tc>
          <w:tcPr>
            <w:tcW w:w="497" w:type="pct"/>
            <w:vMerge w:val="restart"/>
            <w:shd w:val="clear" w:color="auto" w:fill="auto"/>
            <w:noWrap/>
            <w:vAlign w:val="center"/>
            <w:hideMark/>
          </w:tcPr>
          <w:p w:rsidR="00392E02" w:rsidRPr="00D476CE"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Наименование</w:t>
            </w:r>
          </w:p>
        </w:tc>
        <w:tc>
          <w:tcPr>
            <w:tcW w:w="752" w:type="pct"/>
            <w:vMerge w:val="restar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Наименование</w:t>
            </w:r>
          </w:p>
        </w:tc>
        <w:tc>
          <w:tcPr>
            <w:tcW w:w="3253" w:type="pct"/>
            <w:gridSpan w:val="12"/>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Схема теплоснабжения</w:t>
            </w:r>
          </w:p>
        </w:tc>
      </w:tr>
      <w:tr w:rsidR="00392E02" w:rsidRPr="00437580" w:rsidTr="00392E02">
        <w:trPr>
          <w:trHeight w:val="300"/>
          <w:tblHeader/>
        </w:trPr>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52"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2019</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2020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2021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2022</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2023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2024</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2025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2026</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2027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2028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2029</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2034</w:t>
            </w:r>
          </w:p>
        </w:tc>
      </w:tr>
      <w:tr w:rsidR="00392E02" w:rsidRPr="00437580" w:rsidTr="00392E02">
        <w:trPr>
          <w:trHeight w:val="300"/>
        </w:trPr>
        <w:tc>
          <w:tcPr>
            <w:tcW w:w="497" w:type="pct"/>
            <w:vMerge w:val="restar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п. Тельмана - 2-я Колпинская котел</w:t>
            </w:r>
            <w:r w:rsidRPr="00437580">
              <w:rPr>
                <w:rFonts w:ascii="Times New Roman" w:eastAsia="Times New Roman" w:hAnsi="Times New Roman" w:cs="Times New Roman"/>
                <w:color w:val="000000"/>
                <w:sz w:val="20"/>
                <w:szCs w:val="20"/>
                <w:lang w:val="ru-RU" w:eastAsia="ru-RU" w:bidi="ar-SA"/>
              </w:rPr>
              <w:t>ь</w:t>
            </w:r>
            <w:r w:rsidRPr="00437580">
              <w:rPr>
                <w:rFonts w:ascii="Times New Roman" w:eastAsia="Times New Roman" w:hAnsi="Times New Roman" w:cs="Times New Roman"/>
                <w:color w:val="000000"/>
                <w:sz w:val="20"/>
                <w:szCs w:val="20"/>
                <w:lang w:val="ru-RU" w:eastAsia="ru-RU" w:bidi="ar-SA"/>
              </w:rPr>
              <w:t>ная</w:t>
            </w:r>
          </w:p>
        </w:tc>
        <w:tc>
          <w:tcPr>
            <w:tcW w:w="497" w:type="pct"/>
            <w:vMerge w:val="restar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Прирост п</w:t>
            </w:r>
            <w:r w:rsidRPr="00437580">
              <w:rPr>
                <w:rFonts w:ascii="Times New Roman" w:eastAsia="Times New Roman" w:hAnsi="Times New Roman" w:cs="Times New Roman"/>
                <w:color w:val="000000"/>
                <w:sz w:val="20"/>
                <w:szCs w:val="20"/>
                <w:lang w:val="ru-RU" w:eastAsia="ru-RU" w:bidi="ar-SA"/>
              </w:rPr>
              <w:t>о</w:t>
            </w:r>
            <w:r w:rsidRPr="00437580">
              <w:rPr>
                <w:rFonts w:ascii="Times New Roman" w:eastAsia="Times New Roman" w:hAnsi="Times New Roman" w:cs="Times New Roman"/>
                <w:color w:val="000000"/>
                <w:sz w:val="20"/>
                <w:szCs w:val="20"/>
                <w:lang w:val="ru-RU" w:eastAsia="ru-RU" w:bidi="ar-SA"/>
              </w:rPr>
              <w:t>лезного отпу</w:t>
            </w:r>
            <w:r w:rsidRPr="00437580">
              <w:rPr>
                <w:rFonts w:ascii="Times New Roman" w:eastAsia="Times New Roman" w:hAnsi="Times New Roman" w:cs="Times New Roman"/>
                <w:color w:val="000000"/>
                <w:sz w:val="20"/>
                <w:szCs w:val="20"/>
                <w:lang w:val="ru-RU" w:eastAsia="ru-RU" w:bidi="ar-SA"/>
              </w:rPr>
              <w:t>с</w:t>
            </w:r>
            <w:r w:rsidRPr="00437580">
              <w:rPr>
                <w:rFonts w:ascii="Times New Roman" w:eastAsia="Times New Roman" w:hAnsi="Times New Roman" w:cs="Times New Roman"/>
                <w:color w:val="000000"/>
                <w:sz w:val="20"/>
                <w:szCs w:val="20"/>
                <w:lang w:val="ru-RU" w:eastAsia="ru-RU" w:bidi="ar-SA"/>
              </w:rPr>
              <w:t>ка жилой з</w:t>
            </w:r>
            <w:r w:rsidRPr="00437580">
              <w:rPr>
                <w:rFonts w:ascii="Times New Roman" w:eastAsia="Times New Roman" w:hAnsi="Times New Roman" w:cs="Times New Roman"/>
                <w:color w:val="000000"/>
                <w:sz w:val="20"/>
                <w:szCs w:val="20"/>
                <w:lang w:val="ru-RU" w:eastAsia="ru-RU" w:bidi="ar-SA"/>
              </w:rPr>
              <w:t>а</w:t>
            </w:r>
            <w:r w:rsidRPr="00437580">
              <w:rPr>
                <w:rFonts w:ascii="Times New Roman" w:eastAsia="Times New Roman" w:hAnsi="Times New Roman" w:cs="Times New Roman"/>
                <w:color w:val="000000"/>
                <w:sz w:val="20"/>
                <w:szCs w:val="20"/>
                <w:lang w:val="ru-RU" w:eastAsia="ru-RU" w:bidi="ar-SA"/>
              </w:rPr>
              <w:t>стро</w:t>
            </w:r>
            <w:r w:rsidRPr="00437580">
              <w:rPr>
                <w:rFonts w:ascii="Times New Roman" w:eastAsia="Times New Roman" w:hAnsi="Times New Roman" w:cs="Times New Roman"/>
                <w:color w:val="000000"/>
                <w:sz w:val="20"/>
                <w:szCs w:val="20"/>
                <w:lang w:val="ru-RU" w:eastAsia="ru-RU" w:bidi="ar-SA"/>
              </w:rPr>
              <w:t>й</w:t>
            </w:r>
            <w:r w:rsidRPr="00437580">
              <w:rPr>
                <w:rFonts w:ascii="Times New Roman" w:eastAsia="Times New Roman" w:hAnsi="Times New Roman" w:cs="Times New Roman"/>
                <w:color w:val="000000"/>
                <w:sz w:val="20"/>
                <w:szCs w:val="20"/>
                <w:lang w:val="ru-RU" w:eastAsia="ru-RU" w:bidi="ar-SA"/>
              </w:rPr>
              <w:t xml:space="preserve">ки </w:t>
            </w: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ВСЕГО</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4,281</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4,281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6,137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19,983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30,771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39,923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41,213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41,842</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43,061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47,292</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51,800</w:t>
            </w:r>
          </w:p>
        </w:tc>
      </w:tr>
      <w:tr w:rsidR="00392E02" w:rsidRPr="00437580" w:rsidTr="00392E02">
        <w:trPr>
          <w:trHeight w:val="300"/>
        </w:trPr>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ОВ</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3,420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3,420</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4,449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13,396</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21,468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27,458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28,266</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28,600</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29,408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31,902</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34,587</w:t>
            </w:r>
          </w:p>
        </w:tc>
      </w:tr>
      <w:tr w:rsidR="00392E02" w:rsidRPr="00437580" w:rsidTr="00392E02">
        <w:trPr>
          <w:trHeight w:val="300"/>
        </w:trPr>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ГВСсрч.</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0,861</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0,861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1,689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6,588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9,302</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12,465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12,947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13,242</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13,653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15,390</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17,213</w:t>
            </w:r>
          </w:p>
        </w:tc>
      </w:tr>
      <w:tr w:rsidR="00392E02" w:rsidRPr="00437580" w:rsidTr="00392E02">
        <w:trPr>
          <w:trHeight w:val="300"/>
        </w:trPr>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7" w:type="pct"/>
            <w:vMerge w:val="restar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Прирост п</w:t>
            </w:r>
            <w:r w:rsidRPr="00437580">
              <w:rPr>
                <w:rFonts w:ascii="Times New Roman" w:eastAsia="Times New Roman" w:hAnsi="Times New Roman" w:cs="Times New Roman"/>
                <w:color w:val="000000"/>
                <w:sz w:val="20"/>
                <w:szCs w:val="20"/>
                <w:lang w:val="ru-RU" w:eastAsia="ru-RU" w:bidi="ar-SA"/>
              </w:rPr>
              <w:t>о</w:t>
            </w:r>
            <w:r w:rsidRPr="00437580">
              <w:rPr>
                <w:rFonts w:ascii="Times New Roman" w:eastAsia="Times New Roman" w:hAnsi="Times New Roman" w:cs="Times New Roman"/>
                <w:color w:val="000000"/>
                <w:sz w:val="20"/>
                <w:szCs w:val="20"/>
                <w:lang w:val="ru-RU" w:eastAsia="ru-RU" w:bidi="ar-SA"/>
              </w:rPr>
              <w:t>лезного отпу</w:t>
            </w:r>
            <w:r w:rsidRPr="00437580">
              <w:rPr>
                <w:rFonts w:ascii="Times New Roman" w:eastAsia="Times New Roman" w:hAnsi="Times New Roman" w:cs="Times New Roman"/>
                <w:color w:val="000000"/>
                <w:sz w:val="20"/>
                <w:szCs w:val="20"/>
                <w:lang w:val="ru-RU" w:eastAsia="ru-RU" w:bidi="ar-SA"/>
              </w:rPr>
              <w:t>с</w:t>
            </w:r>
            <w:r w:rsidRPr="00437580">
              <w:rPr>
                <w:rFonts w:ascii="Times New Roman" w:eastAsia="Times New Roman" w:hAnsi="Times New Roman" w:cs="Times New Roman"/>
                <w:color w:val="000000"/>
                <w:sz w:val="20"/>
                <w:szCs w:val="20"/>
                <w:lang w:val="ru-RU" w:eastAsia="ru-RU" w:bidi="ar-SA"/>
              </w:rPr>
              <w:t>ка бществе</w:t>
            </w:r>
            <w:r w:rsidRPr="00437580">
              <w:rPr>
                <w:rFonts w:ascii="Times New Roman" w:eastAsia="Times New Roman" w:hAnsi="Times New Roman" w:cs="Times New Roman"/>
                <w:color w:val="000000"/>
                <w:sz w:val="20"/>
                <w:szCs w:val="20"/>
                <w:lang w:val="ru-RU" w:eastAsia="ru-RU" w:bidi="ar-SA"/>
              </w:rPr>
              <w:t>н</w:t>
            </w:r>
            <w:r w:rsidRPr="00437580">
              <w:rPr>
                <w:rFonts w:ascii="Times New Roman" w:eastAsia="Times New Roman" w:hAnsi="Times New Roman" w:cs="Times New Roman"/>
                <w:color w:val="000000"/>
                <w:sz w:val="20"/>
                <w:szCs w:val="20"/>
                <w:lang w:val="ru-RU" w:eastAsia="ru-RU" w:bidi="ar-SA"/>
              </w:rPr>
              <w:t>но-деловой з</w:t>
            </w:r>
            <w:r w:rsidRPr="00437580">
              <w:rPr>
                <w:rFonts w:ascii="Times New Roman" w:eastAsia="Times New Roman" w:hAnsi="Times New Roman" w:cs="Times New Roman"/>
                <w:color w:val="000000"/>
                <w:sz w:val="20"/>
                <w:szCs w:val="20"/>
                <w:lang w:val="ru-RU" w:eastAsia="ru-RU" w:bidi="ar-SA"/>
              </w:rPr>
              <w:t>а</w:t>
            </w:r>
            <w:r w:rsidRPr="00437580">
              <w:rPr>
                <w:rFonts w:ascii="Times New Roman" w:eastAsia="Times New Roman" w:hAnsi="Times New Roman" w:cs="Times New Roman"/>
                <w:color w:val="000000"/>
                <w:sz w:val="20"/>
                <w:szCs w:val="20"/>
                <w:lang w:val="ru-RU" w:eastAsia="ru-RU" w:bidi="ar-SA"/>
              </w:rPr>
              <w:t>стройки</w:t>
            </w: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ВСЕГО</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5,692</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5,692</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5,692</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5,692</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15,665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15,665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15,665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15,665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15,665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15,665</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15,665</w:t>
            </w:r>
          </w:p>
        </w:tc>
      </w:tr>
      <w:tr w:rsidR="00392E02" w:rsidRPr="00437580" w:rsidTr="00392E02">
        <w:trPr>
          <w:trHeight w:val="300"/>
        </w:trPr>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ОВ</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4,719</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4,719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4,719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4,719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11,373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11,373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11,373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11,373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11,373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11,373</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11,373</w:t>
            </w:r>
          </w:p>
        </w:tc>
      </w:tr>
      <w:tr w:rsidR="00392E02" w:rsidRPr="00437580" w:rsidTr="00392E02">
        <w:trPr>
          <w:trHeight w:val="600"/>
        </w:trPr>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ГВСсрч.</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0,973</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0,973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0,973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0,973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4,291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4,291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4,291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4,291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4,291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4,291</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4,291</w:t>
            </w:r>
          </w:p>
        </w:tc>
      </w:tr>
      <w:tr w:rsidR="00392E02" w:rsidRPr="00437580" w:rsidTr="00392E02">
        <w:trPr>
          <w:trHeight w:val="300"/>
        </w:trPr>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7" w:type="pct"/>
            <w:vMerge w:val="restar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Прирост п</w:t>
            </w:r>
            <w:r w:rsidRPr="00437580">
              <w:rPr>
                <w:rFonts w:ascii="Times New Roman" w:eastAsia="Times New Roman" w:hAnsi="Times New Roman" w:cs="Times New Roman"/>
                <w:color w:val="000000"/>
                <w:sz w:val="20"/>
                <w:szCs w:val="20"/>
                <w:lang w:val="ru-RU" w:eastAsia="ru-RU" w:bidi="ar-SA"/>
              </w:rPr>
              <w:t>о</w:t>
            </w:r>
            <w:r w:rsidRPr="00437580">
              <w:rPr>
                <w:rFonts w:ascii="Times New Roman" w:eastAsia="Times New Roman" w:hAnsi="Times New Roman" w:cs="Times New Roman"/>
                <w:color w:val="000000"/>
                <w:sz w:val="20"/>
                <w:szCs w:val="20"/>
                <w:lang w:val="ru-RU" w:eastAsia="ru-RU" w:bidi="ar-SA"/>
              </w:rPr>
              <w:lastRenderedPageBreak/>
              <w:t>лезного отпу</w:t>
            </w:r>
            <w:r w:rsidRPr="00437580">
              <w:rPr>
                <w:rFonts w:ascii="Times New Roman" w:eastAsia="Times New Roman" w:hAnsi="Times New Roman" w:cs="Times New Roman"/>
                <w:color w:val="000000"/>
                <w:sz w:val="20"/>
                <w:szCs w:val="20"/>
                <w:lang w:val="ru-RU" w:eastAsia="ru-RU" w:bidi="ar-SA"/>
              </w:rPr>
              <w:t>с</w:t>
            </w:r>
            <w:r w:rsidRPr="00437580">
              <w:rPr>
                <w:rFonts w:ascii="Times New Roman" w:eastAsia="Times New Roman" w:hAnsi="Times New Roman" w:cs="Times New Roman"/>
                <w:color w:val="000000"/>
                <w:sz w:val="20"/>
                <w:szCs w:val="20"/>
                <w:lang w:val="ru-RU" w:eastAsia="ru-RU" w:bidi="ar-SA"/>
              </w:rPr>
              <w:t>ка бществе</w:t>
            </w:r>
            <w:r w:rsidRPr="00437580">
              <w:rPr>
                <w:rFonts w:ascii="Times New Roman" w:eastAsia="Times New Roman" w:hAnsi="Times New Roman" w:cs="Times New Roman"/>
                <w:color w:val="000000"/>
                <w:sz w:val="20"/>
                <w:szCs w:val="20"/>
                <w:lang w:val="ru-RU" w:eastAsia="ru-RU" w:bidi="ar-SA"/>
              </w:rPr>
              <w:t>н</w:t>
            </w:r>
            <w:r w:rsidRPr="00437580">
              <w:rPr>
                <w:rFonts w:ascii="Times New Roman" w:eastAsia="Times New Roman" w:hAnsi="Times New Roman" w:cs="Times New Roman"/>
                <w:color w:val="000000"/>
                <w:sz w:val="20"/>
                <w:szCs w:val="20"/>
                <w:lang w:val="ru-RU" w:eastAsia="ru-RU" w:bidi="ar-SA"/>
              </w:rPr>
              <w:t>но-деловой з</w:t>
            </w:r>
            <w:r w:rsidRPr="00437580">
              <w:rPr>
                <w:rFonts w:ascii="Times New Roman" w:eastAsia="Times New Roman" w:hAnsi="Times New Roman" w:cs="Times New Roman"/>
                <w:color w:val="000000"/>
                <w:sz w:val="20"/>
                <w:szCs w:val="20"/>
                <w:lang w:val="ru-RU" w:eastAsia="ru-RU" w:bidi="ar-SA"/>
              </w:rPr>
              <w:t>а</w:t>
            </w:r>
            <w:r w:rsidRPr="00437580">
              <w:rPr>
                <w:rFonts w:ascii="Times New Roman" w:eastAsia="Times New Roman" w:hAnsi="Times New Roman" w:cs="Times New Roman"/>
                <w:color w:val="000000"/>
                <w:sz w:val="20"/>
                <w:szCs w:val="20"/>
                <w:lang w:val="ru-RU" w:eastAsia="ru-RU" w:bidi="ar-SA"/>
              </w:rPr>
              <w:t>стройки</w:t>
            </w: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lastRenderedPageBreak/>
              <w:t>ВСЕГО</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9,973</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9,973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11,829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25,675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46,435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55,588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56,877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57,507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58,726</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62,956</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67,465</w:t>
            </w:r>
          </w:p>
        </w:tc>
      </w:tr>
      <w:tr w:rsidR="00392E02" w:rsidRPr="00437580" w:rsidTr="00392E02">
        <w:trPr>
          <w:trHeight w:val="300"/>
        </w:trPr>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ОВ</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8,139</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8,139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9,167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18,114</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32,842</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38,831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39,639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39,973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40,781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43,275</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45,960</w:t>
            </w:r>
          </w:p>
        </w:tc>
      </w:tr>
      <w:tr w:rsidR="00392E02" w:rsidRPr="00437580" w:rsidTr="00392E02">
        <w:trPr>
          <w:trHeight w:val="300"/>
        </w:trPr>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ГВСсрч.</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1,834</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1,834</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2,662</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7,561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13,594</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16,757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17,238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17,534</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17,945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19,681</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21,505</w:t>
            </w:r>
          </w:p>
        </w:tc>
      </w:tr>
      <w:tr w:rsidR="00392E02" w:rsidRPr="00437580" w:rsidTr="00392E02">
        <w:trPr>
          <w:trHeight w:val="300"/>
        </w:trPr>
        <w:tc>
          <w:tcPr>
            <w:tcW w:w="497" w:type="pct"/>
            <w:vMerge w:val="restar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п. Войскорово (не обеспечено источн</w:t>
            </w:r>
            <w:r w:rsidRPr="00437580">
              <w:rPr>
                <w:rFonts w:ascii="Times New Roman" w:eastAsia="Times New Roman" w:hAnsi="Times New Roman" w:cs="Times New Roman"/>
                <w:color w:val="000000"/>
                <w:sz w:val="20"/>
                <w:szCs w:val="20"/>
                <w:lang w:val="ru-RU" w:eastAsia="ru-RU" w:bidi="ar-SA"/>
              </w:rPr>
              <w:t>и</w:t>
            </w:r>
            <w:r w:rsidRPr="00437580">
              <w:rPr>
                <w:rFonts w:ascii="Times New Roman" w:eastAsia="Times New Roman" w:hAnsi="Times New Roman" w:cs="Times New Roman"/>
                <w:color w:val="000000"/>
                <w:sz w:val="20"/>
                <w:szCs w:val="20"/>
                <w:lang w:val="ru-RU" w:eastAsia="ru-RU" w:bidi="ar-SA"/>
              </w:rPr>
              <w:t>ком)</w:t>
            </w:r>
          </w:p>
        </w:tc>
        <w:tc>
          <w:tcPr>
            <w:tcW w:w="497" w:type="pct"/>
            <w:vMerge w:val="restar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Прирост п</w:t>
            </w:r>
            <w:r w:rsidRPr="00437580">
              <w:rPr>
                <w:rFonts w:ascii="Times New Roman" w:eastAsia="Times New Roman" w:hAnsi="Times New Roman" w:cs="Times New Roman"/>
                <w:color w:val="000000"/>
                <w:sz w:val="20"/>
                <w:szCs w:val="20"/>
                <w:lang w:val="ru-RU" w:eastAsia="ru-RU" w:bidi="ar-SA"/>
              </w:rPr>
              <w:t>о</w:t>
            </w:r>
            <w:r w:rsidRPr="00437580">
              <w:rPr>
                <w:rFonts w:ascii="Times New Roman" w:eastAsia="Times New Roman" w:hAnsi="Times New Roman" w:cs="Times New Roman"/>
                <w:color w:val="000000"/>
                <w:sz w:val="20"/>
                <w:szCs w:val="20"/>
                <w:lang w:val="ru-RU" w:eastAsia="ru-RU" w:bidi="ar-SA"/>
              </w:rPr>
              <w:t>лезного отпу</w:t>
            </w:r>
            <w:r w:rsidRPr="00437580">
              <w:rPr>
                <w:rFonts w:ascii="Times New Roman" w:eastAsia="Times New Roman" w:hAnsi="Times New Roman" w:cs="Times New Roman"/>
                <w:color w:val="000000"/>
                <w:sz w:val="20"/>
                <w:szCs w:val="20"/>
                <w:lang w:val="ru-RU" w:eastAsia="ru-RU" w:bidi="ar-SA"/>
              </w:rPr>
              <w:t>с</w:t>
            </w:r>
            <w:r w:rsidRPr="00437580">
              <w:rPr>
                <w:rFonts w:ascii="Times New Roman" w:eastAsia="Times New Roman" w:hAnsi="Times New Roman" w:cs="Times New Roman"/>
                <w:color w:val="000000"/>
                <w:sz w:val="20"/>
                <w:szCs w:val="20"/>
                <w:lang w:val="ru-RU" w:eastAsia="ru-RU" w:bidi="ar-SA"/>
              </w:rPr>
              <w:t>ка бществе</w:t>
            </w:r>
            <w:r w:rsidRPr="00437580">
              <w:rPr>
                <w:rFonts w:ascii="Times New Roman" w:eastAsia="Times New Roman" w:hAnsi="Times New Roman" w:cs="Times New Roman"/>
                <w:color w:val="000000"/>
                <w:sz w:val="20"/>
                <w:szCs w:val="20"/>
                <w:lang w:val="ru-RU" w:eastAsia="ru-RU" w:bidi="ar-SA"/>
              </w:rPr>
              <w:t>н</w:t>
            </w:r>
            <w:r w:rsidRPr="00437580">
              <w:rPr>
                <w:rFonts w:ascii="Times New Roman" w:eastAsia="Times New Roman" w:hAnsi="Times New Roman" w:cs="Times New Roman"/>
                <w:color w:val="000000"/>
                <w:sz w:val="20"/>
                <w:szCs w:val="20"/>
                <w:lang w:val="ru-RU" w:eastAsia="ru-RU" w:bidi="ar-SA"/>
              </w:rPr>
              <w:t>но-деловой з</w:t>
            </w:r>
            <w:r w:rsidRPr="00437580">
              <w:rPr>
                <w:rFonts w:ascii="Times New Roman" w:eastAsia="Times New Roman" w:hAnsi="Times New Roman" w:cs="Times New Roman"/>
                <w:color w:val="000000"/>
                <w:sz w:val="20"/>
                <w:szCs w:val="20"/>
                <w:lang w:val="ru-RU" w:eastAsia="ru-RU" w:bidi="ar-SA"/>
              </w:rPr>
              <w:t>а</w:t>
            </w:r>
            <w:r w:rsidRPr="00437580">
              <w:rPr>
                <w:rFonts w:ascii="Times New Roman" w:eastAsia="Times New Roman" w:hAnsi="Times New Roman" w:cs="Times New Roman"/>
                <w:color w:val="000000"/>
                <w:sz w:val="20"/>
                <w:szCs w:val="20"/>
                <w:lang w:val="ru-RU" w:eastAsia="ru-RU" w:bidi="ar-SA"/>
              </w:rPr>
              <w:t>стройки</w:t>
            </w: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ВСЕГО</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31,013</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62,026</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93,039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124,051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155,064</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186,077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217,090</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248,103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248,103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248,103</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248,103</w:t>
            </w:r>
          </w:p>
        </w:tc>
      </w:tr>
      <w:tr w:rsidR="00392E02" w:rsidRPr="00437580" w:rsidTr="00392E02">
        <w:trPr>
          <w:trHeight w:val="300"/>
        </w:trPr>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ОВ</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24,775</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49,549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74,324</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99,099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123,873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148,648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173,422</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198,197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198,197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198,197</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198,197</w:t>
            </w:r>
          </w:p>
        </w:tc>
      </w:tr>
      <w:tr w:rsidR="00392E02" w:rsidRPr="00437580" w:rsidTr="00392E02">
        <w:trPr>
          <w:trHeight w:val="300"/>
        </w:trPr>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7" w:type="pct"/>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ГВСсрч.</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6,238</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12,476</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18,715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24,953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31,191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37,429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43,667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49,906</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49,906</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49,906</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49,906</w:t>
            </w:r>
          </w:p>
        </w:tc>
      </w:tr>
      <w:tr w:rsidR="00392E02" w:rsidRPr="00437580" w:rsidTr="00392E02">
        <w:trPr>
          <w:trHeight w:val="300"/>
        </w:trPr>
        <w:tc>
          <w:tcPr>
            <w:tcW w:w="994" w:type="pct"/>
            <w:gridSpan w:val="2"/>
            <w:vMerge w:val="restar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Всего по Тельмановскому СП</w:t>
            </w: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ВСЕГО</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40,986</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71,999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104,868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149,727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201,499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241,665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273,967</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305,610</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306,828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311,059</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315,567</w:t>
            </w:r>
          </w:p>
        </w:tc>
      </w:tr>
      <w:tr w:rsidR="00392E02" w:rsidRPr="00437580" w:rsidTr="00392E02">
        <w:trPr>
          <w:trHeight w:val="300"/>
        </w:trPr>
        <w:tc>
          <w:tcPr>
            <w:tcW w:w="994" w:type="pct"/>
            <w:gridSpan w:val="2"/>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ОВ</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32,913</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57,688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83,491</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117,213</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156,715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187,479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213,062</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238,170</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238,978</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241,472</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244,157</w:t>
            </w:r>
          </w:p>
        </w:tc>
      </w:tr>
      <w:tr w:rsidR="00392E02" w:rsidRPr="00437580" w:rsidTr="00392E02">
        <w:trPr>
          <w:trHeight w:val="300"/>
        </w:trPr>
        <w:tc>
          <w:tcPr>
            <w:tcW w:w="994" w:type="pct"/>
            <w:gridSpan w:val="2"/>
            <w:vMerge/>
            <w:vAlign w:val="center"/>
            <w:hideMark/>
          </w:tcPr>
          <w:p w:rsidR="00392E02" w:rsidRPr="00437580"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52" w:type="pct"/>
            <w:shd w:val="clear" w:color="auto" w:fill="auto"/>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ГВСсрч.</w:t>
            </w:r>
          </w:p>
        </w:tc>
        <w:tc>
          <w:tcPr>
            <w:tcW w:w="209"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0,000</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8,072</w:t>
            </w:r>
          </w:p>
        </w:tc>
        <w:tc>
          <w:tcPr>
            <w:tcW w:w="241"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14,310</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21,376</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32,514</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44,785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54,186</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60,905</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67,439</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67,850</w:t>
            </w:r>
          </w:p>
        </w:tc>
        <w:tc>
          <w:tcPr>
            <w:tcW w:w="284"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69,587</w:t>
            </w:r>
          </w:p>
        </w:tc>
        <w:tc>
          <w:tcPr>
            <w:tcW w:w="290" w:type="pct"/>
            <w:shd w:val="clear" w:color="auto" w:fill="auto"/>
            <w:noWrap/>
            <w:vAlign w:val="center"/>
            <w:hideMark/>
          </w:tcPr>
          <w:p w:rsidR="00392E02" w:rsidRPr="00437580"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437580">
              <w:rPr>
                <w:rFonts w:ascii="Times New Roman" w:eastAsia="Times New Roman" w:hAnsi="Times New Roman" w:cs="Times New Roman"/>
                <w:color w:val="000000"/>
                <w:sz w:val="20"/>
                <w:szCs w:val="20"/>
                <w:lang w:val="ru-RU" w:eastAsia="ru-RU" w:bidi="ar-SA"/>
              </w:rPr>
              <w:t>71,410</w:t>
            </w:r>
          </w:p>
        </w:tc>
      </w:tr>
    </w:tbl>
    <w:p w:rsidR="00392E02" w:rsidRDefault="00392E02" w:rsidP="00392E02">
      <w:pPr>
        <w:spacing w:after="120" w:line="276" w:lineRule="auto"/>
        <w:ind w:firstLine="709"/>
        <w:rPr>
          <w:rFonts w:ascii="Times New Roman" w:eastAsia="Calibri" w:hAnsi="Times New Roman" w:cs="Times New Roman"/>
          <w:szCs w:val="24"/>
          <w:lang w:val="ru-RU" w:eastAsia="ru-RU" w:bidi="ar-SA"/>
        </w:rPr>
      </w:pPr>
    </w:p>
    <w:p w:rsidR="00392E02" w:rsidRPr="006E03E7" w:rsidRDefault="00392E02" w:rsidP="00392E02">
      <w:pPr>
        <w:pStyle w:val="afffe"/>
        <w:keepNext/>
        <w:jc w:val="both"/>
        <w:rPr>
          <w:rFonts w:ascii="Times New Roman" w:hAnsi="Times New Roman" w:cs="Times New Roman"/>
          <w:color w:val="auto"/>
          <w:lang w:val="ru-RU"/>
        </w:rPr>
      </w:pPr>
      <w:bookmarkStart w:id="16" w:name="_Toc527946497"/>
      <w:r w:rsidRPr="006E03E7">
        <w:rPr>
          <w:rFonts w:ascii="Times New Roman" w:hAnsi="Times New Roman" w:cs="Times New Roman"/>
          <w:color w:val="auto"/>
          <w:lang w:val="ru-RU"/>
        </w:rPr>
        <w:t xml:space="preserve">Таблица </w:t>
      </w:r>
      <w:r w:rsidRPr="006E03E7">
        <w:rPr>
          <w:rFonts w:ascii="Times New Roman" w:hAnsi="Times New Roman" w:cs="Times New Roman"/>
          <w:color w:val="auto"/>
          <w:lang w:val="ru-RU"/>
        </w:rPr>
        <w:fldChar w:fldCharType="begin"/>
      </w:r>
      <w:r w:rsidRPr="006E03E7">
        <w:rPr>
          <w:rFonts w:ascii="Times New Roman" w:hAnsi="Times New Roman" w:cs="Times New Roman"/>
          <w:color w:val="auto"/>
          <w:lang w:val="ru-RU"/>
        </w:rPr>
        <w:instrText xml:space="preserve"> SEQ Таблица \* ARABIC </w:instrText>
      </w:r>
      <w:r w:rsidRPr="006E03E7">
        <w:rPr>
          <w:rFonts w:ascii="Times New Roman" w:hAnsi="Times New Roman" w:cs="Times New Roman"/>
          <w:color w:val="auto"/>
          <w:lang w:val="ru-RU"/>
        </w:rPr>
        <w:fldChar w:fldCharType="separate"/>
      </w:r>
      <w:r>
        <w:rPr>
          <w:rFonts w:ascii="Times New Roman" w:hAnsi="Times New Roman" w:cs="Times New Roman"/>
          <w:noProof/>
          <w:color w:val="auto"/>
          <w:lang w:val="ru-RU"/>
        </w:rPr>
        <w:t>5</w:t>
      </w:r>
      <w:r w:rsidRPr="006E03E7">
        <w:rPr>
          <w:rFonts w:ascii="Times New Roman" w:hAnsi="Times New Roman" w:cs="Times New Roman"/>
          <w:color w:val="auto"/>
          <w:lang w:val="ru-RU"/>
        </w:rPr>
        <w:fldChar w:fldCharType="end"/>
      </w:r>
      <w:r w:rsidRPr="006E03E7">
        <w:rPr>
          <w:rFonts w:ascii="Times New Roman" w:hAnsi="Times New Roman" w:cs="Times New Roman"/>
          <w:color w:val="auto"/>
          <w:lang w:val="ru-RU"/>
        </w:rPr>
        <w:t xml:space="preserve"> </w:t>
      </w:r>
      <w:r>
        <w:rPr>
          <w:rFonts w:ascii="Times New Roman" w:hAnsi="Times New Roman" w:cs="Times New Roman"/>
          <w:color w:val="auto"/>
          <w:lang w:val="ru-RU"/>
        </w:rPr>
        <w:t>–</w:t>
      </w:r>
      <w:r w:rsidRPr="006E03E7">
        <w:rPr>
          <w:rFonts w:ascii="Times New Roman" w:hAnsi="Times New Roman" w:cs="Times New Roman"/>
          <w:color w:val="auto"/>
          <w:lang w:val="ru-RU"/>
        </w:rPr>
        <w:t xml:space="preserve"> </w:t>
      </w:r>
      <w:r>
        <w:rPr>
          <w:rFonts w:ascii="Times New Roman" w:hAnsi="Times New Roman" w:cs="Times New Roman"/>
          <w:color w:val="auto"/>
          <w:lang w:val="ru-RU"/>
        </w:rPr>
        <w:t>Прогнозы приростов расхода теплоностиеля для централизованного теплоснабжения с разделением по видам теплопотребления, т/ч</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465"/>
        <w:gridCol w:w="1570"/>
        <w:gridCol w:w="666"/>
        <w:gridCol w:w="866"/>
        <w:gridCol w:w="866"/>
        <w:gridCol w:w="866"/>
        <w:gridCol w:w="866"/>
        <w:gridCol w:w="866"/>
        <w:gridCol w:w="966"/>
        <w:gridCol w:w="966"/>
        <w:gridCol w:w="966"/>
        <w:gridCol w:w="966"/>
        <w:gridCol w:w="966"/>
        <w:gridCol w:w="972"/>
      </w:tblGrid>
      <w:tr w:rsidR="00392E02" w:rsidRPr="001F6EDA" w:rsidTr="00392E02">
        <w:trPr>
          <w:trHeight w:val="300"/>
          <w:tblHeader/>
        </w:trPr>
        <w:tc>
          <w:tcPr>
            <w:tcW w:w="655" w:type="pct"/>
            <w:vMerge w:val="restart"/>
            <w:shd w:val="clear" w:color="auto" w:fill="auto"/>
            <w:noWrap/>
            <w:vAlign w:val="center"/>
            <w:hideMark/>
          </w:tcPr>
          <w:p w:rsidR="00392E02"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 xml:space="preserve">Ед. территориального </w:t>
            </w:r>
          </w:p>
          <w:p w:rsidR="00392E02" w:rsidRPr="00D476CE"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дел</w:t>
            </w:r>
            <w:r>
              <w:rPr>
                <w:rFonts w:ascii="Times New Roman" w:eastAsia="Times New Roman" w:hAnsi="Times New Roman" w:cs="Times New Roman"/>
                <w:color w:val="000000"/>
                <w:sz w:val="20"/>
                <w:szCs w:val="20"/>
                <w:lang w:val="ru-RU" w:eastAsia="ru-RU" w:bidi="ar-SA"/>
              </w:rPr>
              <w:t>е</w:t>
            </w:r>
            <w:r>
              <w:rPr>
                <w:rFonts w:ascii="Times New Roman" w:eastAsia="Times New Roman" w:hAnsi="Times New Roman" w:cs="Times New Roman"/>
                <w:color w:val="000000"/>
                <w:sz w:val="20"/>
                <w:szCs w:val="20"/>
                <w:lang w:val="ru-RU" w:eastAsia="ru-RU" w:bidi="ar-SA"/>
              </w:rPr>
              <w:t>ния</w:t>
            </w:r>
          </w:p>
        </w:tc>
        <w:tc>
          <w:tcPr>
            <w:tcW w:w="460" w:type="pct"/>
            <w:vMerge w:val="restart"/>
            <w:shd w:val="clear" w:color="auto" w:fill="auto"/>
            <w:noWrap/>
            <w:vAlign w:val="center"/>
            <w:hideMark/>
          </w:tcPr>
          <w:p w:rsidR="00392E02" w:rsidRPr="00D476CE"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Наименов</w:t>
            </w:r>
            <w:r>
              <w:rPr>
                <w:rFonts w:ascii="Times New Roman" w:eastAsia="Times New Roman" w:hAnsi="Times New Roman" w:cs="Times New Roman"/>
                <w:color w:val="000000"/>
                <w:sz w:val="20"/>
                <w:szCs w:val="20"/>
                <w:lang w:val="ru-RU" w:eastAsia="ru-RU" w:bidi="ar-SA"/>
              </w:rPr>
              <w:t>а</w:t>
            </w:r>
            <w:r>
              <w:rPr>
                <w:rFonts w:ascii="Times New Roman" w:eastAsia="Times New Roman" w:hAnsi="Times New Roman" w:cs="Times New Roman"/>
                <w:color w:val="000000"/>
                <w:sz w:val="20"/>
                <w:szCs w:val="20"/>
                <w:lang w:val="ru-RU" w:eastAsia="ru-RU" w:bidi="ar-SA"/>
              </w:rPr>
              <w:t>ние</w:t>
            </w:r>
          </w:p>
        </w:tc>
        <w:tc>
          <w:tcPr>
            <w:tcW w:w="494" w:type="pct"/>
            <w:vMerge w:val="restar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Наименов</w:t>
            </w:r>
            <w:r w:rsidRPr="001F6EDA">
              <w:rPr>
                <w:rFonts w:ascii="Times New Roman" w:eastAsia="Times New Roman" w:hAnsi="Times New Roman" w:cs="Times New Roman"/>
                <w:color w:val="000000"/>
                <w:sz w:val="20"/>
                <w:szCs w:val="20"/>
                <w:lang w:val="ru-RU" w:eastAsia="ru-RU" w:bidi="ar-SA"/>
              </w:rPr>
              <w:t>а</w:t>
            </w:r>
            <w:r w:rsidRPr="001F6EDA">
              <w:rPr>
                <w:rFonts w:ascii="Times New Roman" w:eastAsia="Times New Roman" w:hAnsi="Times New Roman" w:cs="Times New Roman"/>
                <w:color w:val="000000"/>
                <w:sz w:val="20"/>
                <w:szCs w:val="20"/>
                <w:lang w:val="ru-RU" w:eastAsia="ru-RU" w:bidi="ar-SA"/>
              </w:rPr>
              <w:t>ние</w:t>
            </w:r>
          </w:p>
        </w:tc>
        <w:tc>
          <w:tcPr>
            <w:tcW w:w="3390" w:type="pct"/>
            <w:gridSpan w:val="12"/>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Схема теплоснабжения</w:t>
            </w:r>
          </w:p>
        </w:tc>
      </w:tr>
      <w:tr w:rsidR="00392E02" w:rsidRPr="001F6EDA" w:rsidTr="00392E02">
        <w:trPr>
          <w:trHeight w:val="300"/>
          <w:tblHeader/>
        </w:trPr>
        <w:tc>
          <w:tcPr>
            <w:tcW w:w="655"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4"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2019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2020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2021</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2022</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2023</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2024</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2025</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2026</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2027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2028</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2029</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2034</w:t>
            </w:r>
          </w:p>
        </w:tc>
      </w:tr>
      <w:tr w:rsidR="00392E02" w:rsidRPr="001F6EDA" w:rsidTr="00392E02">
        <w:trPr>
          <w:trHeight w:val="300"/>
        </w:trPr>
        <w:tc>
          <w:tcPr>
            <w:tcW w:w="655" w:type="pct"/>
            <w:vMerge w:val="restar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п. Тельмана - 2-я Колпинская котел</w:t>
            </w:r>
            <w:r w:rsidRPr="001F6EDA">
              <w:rPr>
                <w:rFonts w:ascii="Times New Roman" w:eastAsia="Times New Roman" w:hAnsi="Times New Roman" w:cs="Times New Roman"/>
                <w:color w:val="000000"/>
                <w:sz w:val="20"/>
                <w:szCs w:val="20"/>
                <w:lang w:val="ru-RU" w:eastAsia="ru-RU" w:bidi="ar-SA"/>
              </w:rPr>
              <w:t>ь</w:t>
            </w:r>
            <w:r w:rsidRPr="001F6EDA">
              <w:rPr>
                <w:rFonts w:ascii="Times New Roman" w:eastAsia="Times New Roman" w:hAnsi="Times New Roman" w:cs="Times New Roman"/>
                <w:color w:val="000000"/>
                <w:sz w:val="20"/>
                <w:szCs w:val="20"/>
                <w:lang w:val="ru-RU" w:eastAsia="ru-RU" w:bidi="ar-SA"/>
              </w:rPr>
              <w:t>ная</w:t>
            </w:r>
          </w:p>
        </w:tc>
        <w:tc>
          <w:tcPr>
            <w:tcW w:w="460" w:type="pct"/>
            <w:vMerge w:val="restar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Прирост п</w:t>
            </w:r>
            <w:r w:rsidRPr="001F6EDA">
              <w:rPr>
                <w:rFonts w:ascii="Times New Roman" w:eastAsia="Times New Roman" w:hAnsi="Times New Roman" w:cs="Times New Roman"/>
                <w:color w:val="000000"/>
                <w:sz w:val="20"/>
                <w:szCs w:val="20"/>
                <w:lang w:val="ru-RU" w:eastAsia="ru-RU" w:bidi="ar-SA"/>
              </w:rPr>
              <w:t>о</w:t>
            </w:r>
            <w:r w:rsidRPr="001F6EDA">
              <w:rPr>
                <w:rFonts w:ascii="Times New Roman" w:eastAsia="Times New Roman" w:hAnsi="Times New Roman" w:cs="Times New Roman"/>
                <w:color w:val="000000"/>
                <w:sz w:val="20"/>
                <w:szCs w:val="20"/>
                <w:lang w:val="ru-RU" w:eastAsia="ru-RU" w:bidi="ar-SA"/>
              </w:rPr>
              <w:t>лезного о</w:t>
            </w:r>
            <w:r w:rsidRPr="001F6EDA">
              <w:rPr>
                <w:rFonts w:ascii="Times New Roman" w:eastAsia="Times New Roman" w:hAnsi="Times New Roman" w:cs="Times New Roman"/>
                <w:color w:val="000000"/>
                <w:sz w:val="20"/>
                <w:szCs w:val="20"/>
                <w:lang w:val="ru-RU" w:eastAsia="ru-RU" w:bidi="ar-SA"/>
              </w:rPr>
              <w:t>т</w:t>
            </w:r>
            <w:r w:rsidRPr="001F6EDA">
              <w:rPr>
                <w:rFonts w:ascii="Times New Roman" w:eastAsia="Times New Roman" w:hAnsi="Times New Roman" w:cs="Times New Roman"/>
                <w:color w:val="000000"/>
                <w:sz w:val="20"/>
                <w:szCs w:val="20"/>
                <w:lang w:val="ru-RU" w:eastAsia="ru-RU" w:bidi="ar-SA"/>
              </w:rPr>
              <w:t xml:space="preserve">пуска жилой застройки </w:t>
            </w: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ВСЕГО</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20,344</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20,344</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28,540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90,458</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140,207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181,245</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186,841</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189,462</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195,130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213,353</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213,353</w:t>
            </w:r>
          </w:p>
        </w:tc>
      </w:tr>
      <w:tr w:rsidR="00392E02" w:rsidRPr="001F6EDA" w:rsidTr="00392E02">
        <w:trPr>
          <w:trHeight w:val="300"/>
        </w:trPr>
        <w:tc>
          <w:tcPr>
            <w:tcW w:w="655"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ОВ</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17,240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17,240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22,445</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67,769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108,348</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138,825</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142,660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144,542</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148,445</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161,002</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161,002</w:t>
            </w:r>
          </w:p>
        </w:tc>
      </w:tr>
      <w:tr w:rsidR="00392E02" w:rsidRPr="001F6EDA" w:rsidTr="00392E02">
        <w:trPr>
          <w:trHeight w:val="300"/>
        </w:trPr>
        <w:tc>
          <w:tcPr>
            <w:tcW w:w="655"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ГВСсрч.</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3,103</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3,103</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6,095</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22,689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31,859</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42,421</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44,181</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44,920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46,684</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52,351</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52,351</w:t>
            </w:r>
          </w:p>
        </w:tc>
      </w:tr>
      <w:tr w:rsidR="00392E02" w:rsidRPr="001F6EDA" w:rsidTr="00392E02">
        <w:trPr>
          <w:trHeight w:val="300"/>
        </w:trPr>
        <w:tc>
          <w:tcPr>
            <w:tcW w:w="655"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restar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Прирост п</w:t>
            </w:r>
            <w:r w:rsidRPr="001F6EDA">
              <w:rPr>
                <w:rFonts w:ascii="Times New Roman" w:eastAsia="Times New Roman" w:hAnsi="Times New Roman" w:cs="Times New Roman"/>
                <w:color w:val="000000"/>
                <w:sz w:val="20"/>
                <w:szCs w:val="20"/>
                <w:lang w:val="ru-RU" w:eastAsia="ru-RU" w:bidi="ar-SA"/>
              </w:rPr>
              <w:t>о</w:t>
            </w:r>
            <w:r w:rsidRPr="001F6EDA">
              <w:rPr>
                <w:rFonts w:ascii="Times New Roman" w:eastAsia="Times New Roman" w:hAnsi="Times New Roman" w:cs="Times New Roman"/>
                <w:color w:val="000000"/>
                <w:sz w:val="20"/>
                <w:szCs w:val="20"/>
                <w:lang w:val="ru-RU" w:eastAsia="ru-RU" w:bidi="ar-SA"/>
              </w:rPr>
              <w:t>лезного о</w:t>
            </w:r>
            <w:r w:rsidRPr="001F6EDA">
              <w:rPr>
                <w:rFonts w:ascii="Times New Roman" w:eastAsia="Times New Roman" w:hAnsi="Times New Roman" w:cs="Times New Roman"/>
                <w:color w:val="000000"/>
                <w:sz w:val="20"/>
                <w:szCs w:val="20"/>
                <w:lang w:val="ru-RU" w:eastAsia="ru-RU" w:bidi="ar-SA"/>
              </w:rPr>
              <w:t>т</w:t>
            </w:r>
            <w:r w:rsidRPr="001F6EDA">
              <w:rPr>
                <w:rFonts w:ascii="Times New Roman" w:eastAsia="Times New Roman" w:hAnsi="Times New Roman" w:cs="Times New Roman"/>
                <w:color w:val="000000"/>
                <w:sz w:val="20"/>
                <w:szCs w:val="20"/>
                <w:lang w:val="ru-RU" w:eastAsia="ru-RU" w:bidi="ar-SA"/>
              </w:rPr>
              <w:t>пуска бщ</w:t>
            </w:r>
            <w:r w:rsidRPr="001F6EDA">
              <w:rPr>
                <w:rFonts w:ascii="Times New Roman" w:eastAsia="Times New Roman" w:hAnsi="Times New Roman" w:cs="Times New Roman"/>
                <w:color w:val="000000"/>
                <w:sz w:val="20"/>
                <w:szCs w:val="20"/>
                <w:lang w:val="ru-RU" w:eastAsia="ru-RU" w:bidi="ar-SA"/>
              </w:rPr>
              <w:t>е</w:t>
            </w:r>
            <w:r w:rsidRPr="001F6EDA">
              <w:rPr>
                <w:rFonts w:ascii="Times New Roman" w:eastAsia="Times New Roman" w:hAnsi="Times New Roman" w:cs="Times New Roman"/>
                <w:color w:val="000000"/>
                <w:sz w:val="20"/>
                <w:szCs w:val="20"/>
                <w:lang w:val="ru-RU" w:eastAsia="ru-RU" w:bidi="ar-SA"/>
              </w:rPr>
              <w:t>ственно-деловой з</w:t>
            </w:r>
            <w:r w:rsidRPr="001F6EDA">
              <w:rPr>
                <w:rFonts w:ascii="Times New Roman" w:eastAsia="Times New Roman" w:hAnsi="Times New Roman" w:cs="Times New Roman"/>
                <w:color w:val="000000"/>
                <w:sz w:val="20"/>
                <w:szCs w:val="20"/>
                <w:lang w:val="ru-RU" w:eastAsia="ru-RU" w:bidi="ar-SA"/>
              </w:rPr>
              <w:t>а</w:t>
            </w:r>
            <w:r w:rsidRPr="001F6EDA">
              <w:rPr>
                <w:rFonts w:ascii="Times New Roman" w:eastAsia="Times New Roman" w:hAnsi="Times New Roman" w:cs="Times New Roman"/>
                <w:color w:val="000000"/>
                <w:sz w:val="20"/>
                <w:szCs w:val="20"/>
                <w:lang w:val="ru-RU" w:eastAsia="ru-RU" w:bidi="ar-SA"/>
              </w:rPr>
              <w:t>стройки</w:t>
            </w: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ВСЕГО</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27,049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27,049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26,469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25,765</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71,377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71,115</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71,017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70,930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70,984</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70,670</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70,670</w:t>
            </w:r>
          </w:p>
        </w:tc>
      </w:tr>
      <w:tr w:rsidR="00392E02" w:rsidRPr="001F6EDA" w:rsidTr="00392E02">
        <w:trPr>
          <w:trHeight w:val="300"/>
        </w:trPr>
        <w:tc>
          <w:tcPr>
            <w:tcW w:w="655"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ОВ</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23,789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23,789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23,809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23,873</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57,399</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57,501</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57,401</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57,479</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57,410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57,398</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57,398</w:t>
            </w:r>
          </w:p>
        </w:tc>
      </w:tr>
      <w:tr w:rsidR="00392E02" w:rsidRPr="001F6EDA" w:rsidTr="00392E02">
        <w:trPr>
          <w:trHeight w:val="300"/>
        </w:trPr>
        <w:tc>
          <w:tcPr>
            <w:tcW w:w="655"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ГВСсрч.</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3,259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3,259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2,660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1,892</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13,977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13,614</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13,616</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13,450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13,573</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13,272</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13,272</w:t>
            </w:r>
          </w:p>
        </w:tc>
      </w:tr>
      <w:tr w:rsidR="00392E02" w:rsidRPr="001F6EDA" w:rsidTr="00392E02">
        <w:trPr>
          <w:trHeight w:val="300"/>
        </w:trPr>
        <w:tc>
          <w:tcPr>
            <w:tcW w:w="655"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restar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Прирост п</w:t>
            </w:r>
            <w:r w:rsidRPr="001F6EDA">
              <w:rPr>
                <w:rFonts w:ascii="Times New Roman" w:eastAsia="Times New Roman" w:hAnsi="Times New Roman" w:cs="Times New Roman"/>
                <w:color w:val="000000"/>
                <w:sz w:val="20"/>
                <w:szCs w:val="20"/>
                <w:lang w:val="ru-RU" w:eastAsia="ru-RU" w:bidi="ar-SA"/>
              </w:rPr>
              <w:t>о</w:t>
            </w:r>
            <w:r w:rsidRPr="001F6EDA">
              <w:rPr>
                <w:rFonts w:ascii="Times New Roman" w:eastAsia="Times New Roman" w:hAnsi="Times New Roman" w:cs="Times New Roman"/>
                <w:color w:val="000000"/>
                <w:sz w:val="20"/>
                <w:szCs w:val="20"/>
                <w:lang w:val="ru-RU" w:eastAsia="ru-RU" w:bidi="ar-SA"/>
              </w:rPr>
              <w:t>лезного о</w:t>
            </w:r>
            <w:r w:rsidRPr="001F6EDA">
              <w:rPr>
                <w:rFonts w:ascii="Times New Roman" w:eastAsia="Times New Roman" w:hAnsi="Times New Roman" w:cs="Times New Roman"/>
                <w:color w:val="000000"/>
                <w:sz w:val="20"/>
                <w:szCs w:val="20"/>
                <w:lang w:val="ru-RU" w:eastAsia="ru-RU" w:bidi="ar-SA"/>
              </w:rPr>
              <w:t>т</w:t>
            </w:r>
            <w:r w:rsidRPr="001F6EDA">
              <w:rPr>
                <w:rFonts w:ascii="Times New Roman" w:eastAsia="Times New Roman" w:hAnsi="Times New Roman" w:cs="Times New Roman"/>
                <w:color w:val="000000"/>
                <w:sz w:val="20"/>
                <w:szCs w:val="20"/>
                <w:lang w:val="ru-RU" w:eastAsia="ru-RU" w:bidi="ar-SA"/>
              </w:rPr>
              <w:lastRenderedPageBreak/>
              <w:t>пуска бщ</w:t>
            </w:r>
            <w:r w:rsidRPr="001F6EDA">
              <w:rPr>
                <w:rFonts w:ascii="Times New Roman" w:eastAsia="Times New Roman" w:hAnsi="Times New Roman" w:cs="Times New Roman"/>
                <w:color w:val="000000"/>
                <w:sz w:val="20"/>
                <w:szCs w:val="20"/>
                <w:lang w:val="ru-RU" w:eastAsia="ru-RU" w:bidi="ar-SA"/>
              </w:rPr>
              <w:t>е</w:t>
            </w:r>
            <w:r w:rsidRPr="001F6EDA">
              <w:rPr>
                <w:rFonts w:ascii="Times New Roman" w:eastAsia="Times New Roman" w:hAnsi="Times New Roman" w:cs="Times New Roman"/>
                <w:color w:val="000000"/>
                <w:sz w:val="20"/>
                <w:szCs w:val="20"/>
                <w:lang w:val="ru-RU" w:eastAsia="ru-RU" w:bidi="ar-SA"/>
              </w:rPr>
              <w:t>ственно-деловой з</w:t>
            </w:r>
            <w:r w:rsidRPr="001F6EDA">
              <w:rPr>
                <w:rFonts w:ascii="Times New Roman" w:eastAsia="Times New Roman" w:hAnsi="Times New Roman" w:cs="Times New Roman"/>
                <w:color w:val="000000"/>
                <w:sz w:val="20"/>
                <w:szCs w:val="20"/>
                <w:lang w:val="ru-RU" w:eastAsia="ru-RU" w:bidi="ar-SA"/>
              </w:rPr>
              <w:t>а</w:t>
            </w:r>
            <w:r w:rsidRPr="001F6EDA">
              <w:rPr>
                <w:rFonts w:ascii="Times New Roman" w:eastAsia="Times New Roman" w:hAnsi="Times New Roman" w:cs="Times New Roman"/>
                <w:color w:val="000000"/>
                <w:sz w:val="20"/>
                <w:szCs w:val="20"/>
                <w:lang w:val="ru-RU" w:eastAsia="ru-RU" w:bidi="ar-SA"/>
              </w:rPr>
              <w:t>стройки</w:t>
            </w: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lastRenderedPageBreak/>
              <w:t>ВСЕГО</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47,392</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47,392</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55,009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116,223</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211,584</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252,360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257,857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260,392</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266,113</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284,023</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284,023</w:t>
            </w:r>
          </w:p>
        </w:tc>
      </w:tr>
      <w:tr w:rsidR="00392E02" w:rsidRPr="001F6EDA" w:rsidTr="00392E02">
        <w:trPr>
          <w:trHeight w:val="300"/>
        </w:trPr>
        <w:tc>
          <w:tcPr>
            <w:tcW w:w="655"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ОВ</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41,030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41,030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46,254</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91,643</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165,747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196,326</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200,061</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202,021</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205,856</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218,400</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218,400</w:t>
            </w:r>
          </w:p>
        </w:tc>
      </w:tr>
      <w:tr w:rsidR="00392E02" w:rsidRPr="001F6EDA" w:rsidTr="00392E02">
        <w:trPr>
          <w:trHeight w:val="300"/>
        </w:trPr>
        <w:tc>
          <w:tcPr>
            <w:tcW w:w="655"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ГВСсрч.</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6,363</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6,363</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8,755</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24,581</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45,837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56,034</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57,797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58,371</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60,258</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65,622</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65,622</w:t>
            </w:r>
          </w:p>
        </w:tc>
      </w:tr>
      <w:tr w:rsidR="00392E02" w:rsidRPr="001F6EDA" w:rsidTr="00392E02">
        <w:trPr>
          <w:trHeight w:val="300"/>
        </w:trPr>
        <w:tc>
          <w:tcPr>
            <w:tcW w:w="655" w:type="pct"/>
            <w:vMerge w:val="restar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lastRenderedPageBreak/>
              <w:t>п. Войскорово (не обеспечено источн</w:t>
            </w:r>
            <w:r w:rsidRPr="001F6EDA">
              <w:rPr>
                <w:rFonts w:ascii="Times New Roman" w:eastAsia="Times New Roman" w:hAnsi="Times New Roman" w:cs="Times New Roman"/>
                <w:color w:val="000000"/>
                <w:sz w:val="20"/>
                <w:szCs w:val="20"/>
                <w:lang w:val="ru-RU" w:eastAsia="ru-RU" w:bidi="ar-SA"/>
              </w:rPr>
              <w:t>и</w:t>
            </w:r>
            <w:r w:rsidRPr="001F6EDA">
              <w:rPr>
                <w:rFonts w:ascii="Times New Roman" w:eastAsia="Times New Roman" w:hAnsi="Times New Roman" w:cs="Times New Roman"/>
                <w:color w:val="000000"/>
                <w:sz w:val="20"/>
                <w:szCs w:val="20"/>
                <w:lang w:val="ru-RU" w:eastAsia="ru-RU" w:bidi="ar-SA"/>
              </w:rPr>
              <w:t>ком)</w:t>
            </w:r>
          </w:p>
        </w:tc>
        <w:tc>
          <w:tcPr>
            <w:tcW w:w="460" w:type="pct"/>
            <w:vMerge w:val="restar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Прирост п</w:t>
            </w:r>
            <w:r w:rsidRPr="001F6EDA">
              <w:rPr>
                <w:rFonts w:ascii="Times New Roman" w:eastAsia="Times New Roman" w:hAnsi="Times New Roman" w:cs="Times New Roman"/>
                <w:color w:val="000000"/>
                <w:sz w:val="20"/>
                <w:szCs w:val="20"/>
                <w:lang w:val="ru-RU" w:eastAsia="ru-RU" w:bidi="ar-SA"/>
              </w:rPr>
              <w:t>о</w:t>
            </w:r>
            <w:r w:rsidRPr="001F6EDA">
              <w:rPr>
                <w:rFonts w:ascii="Times New Roman" w:eastAsia="Times New Roman" w:hAnsi="Times New Roman" w:cs="Times New Roman"/>
                <w:color w:val="000000"/>
                <w:sz w:val="20"/>
                <w:szCs w:val="20"/>
                <w:lang w:val="ru-RU" w:eastAsia="ru-RU" w:bidi="ar-SA"/>
              </w:rPr>
              <w:t>лезного о</w:t>
            </w:r>
            <w:r w:rsidRPr="001F6EDA">
              <w:rPr>
                <w:rFonts w:ascii="Times New Roman" w:eastAsia="Times New Roman" w:hAnsi="Times New Roman" w:cs="Times New Roman"/>
                <w:color w:val="000000"/>
                <w:sz w:val="20"/>
                <w:szCs w:val="20"/>
                <w:lang w:val="ru-RU" w:eastAsia="ru-RU" w:bidi="ar-SA"/>
              </w:rPr>
              <w:t>т</w:t>
            </w:r>
            <w:r w:rsidRPr="001F6EDA">
              <w:rPr>
                <w:rFonts w:ascii="Times New Roman" w:eastAsia="Times New Roman" w:hAnsi="Times New Roman" w:cs="Times New Roman"/>
                <w:color w:val="000000"/>
                <w:sz w:val="20"/>
                <w:szCs w:val="20"/>
                <w:lang w:val="ru-RU" w:eastAsia="ru-RU" w:bidi="ar-SA"/>
              </w:rPr>
              <w:t>пуска бщ</w:t>
            </w:r>
            <w:r w:rsidRPr="001F6EDA">
              <w:rPr>
                <w:rFonts w:ascii="Times New Roman" w:eastAsia="Times New Roman" w:hAnsi="Times New Roman" w:cs="Times New Roman"/>
                <w:color w:val="000000"/>
                <w:sz w:val="20"/>
                <w:szCs w:val="20"/>
                <w:lang w:val="ru-RU" w:eastAsia="ru-RU" w:bidi="ar-SA"/>
              </w:rPr>
              <w:t>е</w:t>
            </w:r>
            <w:r w:rsidRPr="001F6EDA">
              <w:rPr>
                <w:rFonts w:ascii="Times New Roman" w:eastAsia="Times New Roman" w:hAnsi="Times New Roman" w:cs="Times New Roman"/>
                <w:color w:val="000000"/>
                <w:sz w:val="20"/>
                <w:szCs w:val="20"/>
                <w:lang w:val="ru-RU" w:eastAsia="ru-RU" w:bidi="ar-SA"/>
              </w:rPr>
              <w:t>ственно-деловой з</w:t>
            </w:r>
            <w:r w:rsidRPr="001F6EDA">
              <w:rPr>
                <w:rFonts w:ascii="Times New Roman" w:eastAsia="Times New Roman" w:hAnsi="Times New Roman" w:cs="Times New Roman"/>
                <w:color w:val="000000"/>
                <w:sz w:val="20"/>
                <w:szCs w:val="20"/>
                <w:lang w:val="ru-RU" w:eastAsia="ru-RU" w:bidi="ar-SA"/>
              </w:rPr>
              <w:t>а</w:t>
            </w:r>
            <w:r w:rsidRPr="001F6EDA">
              <w:rPr>
                <w:rFonts w:ascii="Times New Roman" w:eastAsia="Times New Roman" w:hAnsi="Times New Roman" w:cs="Times New Roman"/>
                <w:color w:val="000000"/>
                <w:sz w:val="20"/>
                <w:szCs w:val="20"/>
                <w:lang w:val="ru-RU" w:eastAsia="ru-RU" w:bidi="ar-SA"/>
              </w:rPr>
              <w:t>стройки</w:t>
            </w: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ВСЕГО</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147,377</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294,754</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432,662</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561,536</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706,556</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844,757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984,190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1123,412</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1124,267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1119,294</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1119,294</w:t>
            </w:r>
          </w:p>
        </w:tc>
      </w:tr>
      <w:tr w:rsidR="00392E02" w:rsidRPr="001F6EDA" w:rsidTr="00392E02">
        <w:trPr>
          <w:trHeight w:val="300"/>
        </w:trPr>
        <w:tc>
          <w:tcPr>
            <w:tcW w:w="655"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ОВ</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124,895</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249,790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374,998</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501,349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625,173</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751,539</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875,268</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1001,673</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1000,469</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1000,255</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1000,255</w:t>
            </w:r>
          </w:p>
        </w:tc>
      </w:tr>
      <w:tr w:rsidR="00392E02" w:rsidRPr="001F6EDA" w:rsidTr="00392E02">
        <w:trPr>
          <w:trHeight w:val="300"/>
        </w:trPr>
        <w:tc>
          <w:tcPr>
            <w:tcW w:w="655"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60" w:type="pct"/>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ГВСсрч.</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22,482</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44,965</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57,664</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60,188</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81,384</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93,217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108,922</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121,740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123,798</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119,039</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119,039</w:t>
            </w:r>
          </w:p>
        </w:tc>
      </w:tr>
      <w:tr w:rsidR="00392E02" w:rsidRPr="001F6EDA" w:rsidTr="00392E02">
        <w:trPr>
          <w:trHeight w:val="300"/>
        </w:trPr>
        <w:tc>
          <w:tcPr>
            <w:tcW w:w="1116" w:type="pct"/>
            <w:gridSpan w:val="2"/>
            <w:vMerge w:val="restar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Всего по Тельмановскому СП</w:t>
            </w: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ВСЕГО</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194,770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342,147</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487,671</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677,760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918,140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1097,117</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1242,048</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1383,804</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1390,380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1403,317</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1403,317</w:t>
            </w:r>
          </w:p>
        </w:tc>
      </w:tr>
      <w:tr w:rsidR="00392E02" w:rsidRPr="001F6EDA" w:rsidTr="00392E02">
        <w:trPr>
          <w:trHeight w:val="300"/>
        </w:trPr>
        <w:tc>
          <w:tcPr>
            <w:tcW w:w="1116" w:type="pct"/>
            <w:gridSpan w:val="2"/>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ОВ</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165,924</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290,819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421,252</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592,991</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790,920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947,865</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1075,329</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1203,694</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1206,324</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1218,656</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1218,656</w:t>
            </w:r>
          </w:p>
        </w:tc>
      </w:tr>
      <w:tr w:rsidR="00392E02" w:rsidRPr="001F6EDA" w:rsidTr="00392E02">
        <w:trPr>
          <w:trHeight w:val="300"/>
        </w:trPr>
        <w:tc>
          <w:tcPr>
            <w:tcW w:w="1116" w:type="pct"/>
            <w:gridSpan w:val="2"/>
            <w:vMerge/>
            <w:vAlign w:val="center"/>
            <w:hideMark/>
          </w:tcPr>
          <w:p w:rsidR="00392E02" w:rsidRPr="001F6EDA" w:rsidRDefault="00392E02" w:rsidP="00392E02">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494" w:type="pct"/>
            <w:shd w:val="clear" w:color="auto" w:fill="auto"/>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ГВСсрч.</w:t>
            </w:r>
          </w:p>
        </w:tc>
        <w:tc>
          <w:tcPr>
            <w:tcW w:w="209"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0,000</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28,845</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51,328</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66,419</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84,768</w:t>
            </w:r>
          </w:p>
        </w:tc>
        <w:tc>
          <w:tcPr>
            <w:tcW w:w="272"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127,220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149,252</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166,719</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180,110</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184,055</w:t>
            </w:r>
          </w:p>
        </w:tc>
        <w:tc>
          <w:tcPr>
            <w:tcW w:w="303"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184,661</w:t>
            </w:r>
          </w:p>
        </w:tc>
        <w:tc>
          <w:tcPr>
            <w:tcW w:w="304" w:type="pct"/>
            <w:shd w:val="clear" w:color="auto" w:fill="auto"/>
            <w:noWrap/>
            <w:vAlign w:val="center"/>
            <w:hideMark/>
          </w:tcPr>
          <w:p w:rsidR="00392E02" w:rsidRPr="001F6EDA" w:rsidRDefault="00392E02"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1F6EDA">
              <w:rPr>
                <w:rFonts w:ascii="Times New Roman" w:eastAsia="Times New Roman" w:hAnsi="Times New Roman" w:cs="Times New Roman"/>
                <w:color w:val="000000"/>
                <w:sz w:val="20"/>
                <w:szCs w:val="20"/>
                <w:lang w:val="ru-RU" w:eastAsia="ru-RU" w:bidi="ar-SA"/>
              </w:rPr>
              <w:t>184,661</w:t>
            </w:r>
          </w:p>
        </w:tc>
      </w:tr>
    </w:tbl>
    <w:p w:rsidR="00392E02" w:rsidRDefault="00392E02" w:rsidP="00392E02">
      <w:pPr>
        <w:spacing w:after="120" w:line="276" w:lineRule="auto"/>
        <w:ind w:firstLine="709"/>
        <w:rPr>
          <w:rFonts w:ascii="Times New Roman" w:eastAsia="Calibri" w:hAnsi="Times New Roman" w:cs="Times New Roman"/>
          <w:szCs w:val="24"/>
          <w:lang w:val="ru-RU" w:eastAsia="ru-RU" w:bidi="ar-SA"/>
        </w:rPr>
      </w:pPr>
    </w:p>
    <w:p w:rsidR="00392E02" w:rsidRDefault="00392E02" w:rsidP="00F24324">
      <w:pPr>
        <w:spacing w:after="120" w:line="276" w:lineRule="auto"/>
        <w:ind w:firstLine="709"/>
        <w:rPr>
          <w:rFonts w:ascii="Times New Roman" w:eastAsia="Calibri" w:hAnsi="Times New Roman" w:cs="Times New Roman"/>
          <w:szCs w:val="24"/>
          <w:lang w:val="ru-RU" w:eastAsia="ru-RU" w:bidi="ar-SA"/>
        </w:rPr>
      </w:pPr>
    </w:p>
    <w:p w:rsidR="00F24324" w:rsidRDefault="00F24324" w:rsidP="00F24324">
      <w:pPr>
        <w:spacing w:after="120" w:line="276" w:lineRule="auto"/>
        <w:ind w:firstLine="709"/>
        <w:rPr>
          <w:rFonts w:ascii="Times New Roman" w:eastAsia="Calibri" w:hAnsi="Times New Roman" w:cs="Times New Roman"/>
          <w:szCs w:val="24"/>
          <w:lang w:val="ru-RU" w:eastAsia="ru-RU" w:bidi="ar-SA"/>
        </w:rPr>
        <w:sectPr w:rsidR="00F24324" w:rsidSect="00F24324">
          <w:pgSz w:w="16838" w:h="11906" w:orient="landscape"/>
          <w:pgMar w:top="567" w:right="567" w:bottom="1701" w:left="567" w:header="850" w:footer="850" w:gutter="0"/>
          <w:cols w:space="708"/>
          <w:docGrid w:linePitch="360"/>
        </w:sect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17" w:name="_Toc527946430"/>
      <w:r w:rsidRPr="00201455">
        <w:rPr>
          <w:rFonts w:ascii="Times New Roman" w:hAnsi="Times New Roman" w:cs="Times New Roman"/>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7"/>
    </w:p>
    <w:p w:rsidR="00F24324" w:rsidRPr="00F13917" w:rsidRDefault="00F24324" w:rsidP="00F24324">
      <w:pPr>
        <w:rPr>
          <w:rFonts w:ascii="Times New Roman" w:hAnsi="Times New Roman" w:cs="Times New Roman"/>
          <w:szCs w:val="24"/>
          <w:lang w:val="ru-RU"/>
        </w:rPr>
      </w:pPr>
      <w:r w:rsidRPr="00F13917">
        <w:rPr>
          <w:rFonts w:ascii="Times New Roman" w:hAnsi="Times New Roman" w:cs="Times New Roman"/>
          <w:szCs w:val="24"/>
          <w:lang w:val="ru-RU"/>
        </w:rPr>
        <w:t>Приростов объемов потребления тепловой энергии и теплоносителя объектами ж</w:t>
      </w:r>
      <w:r w:rsidRPr="00F13917">
        <w:rPr>
          <w:rFonts w:ascii="Times New Roman" w:hAnsi="Times New Roman" w:cs="Times New Roman"/>
          <w:szCs w:val="24"/>
          <w:lang w:val="ru-RU"/>
        </w:rPr>
        <w:t>и</w:t>
      </w:r>
      <w:r w:rsidRPr="00F13917">
        <w:rPr>
          <w:rFonts w:ascii="Times New Roman" w:hAnsi="Times New Roman" w:cs="Times New Roman"/>
          <w:szCs w:val="24"/>
          <w:lang w:val="ru-RU"/>
        </w:rPr>
        <w:t>лья и соцкультбыта, расположенными в производственных зонах, не планируется.</w:t>
      </w:r>
    </w:p>
    <w:p w:rsidR="00F24324" w:rsidRPr="00F13917" w:rsidRDefault="00F24324" w:rsidP="00F24324">
      <w:pPr>
        <w:rPr>
          <w:rFonts w:ascii="Times New Roman" w:hAnsi="Times New Roman" w:cs="Times New Roman"/>
          <w:szCs w:val="24"/>
          <w:lang w:val="ru-RU"/>
        </w:rPr>
      </w:pPr>
      <w:r w:rsidRPr="00F13917">
        <w:rPr>
          <w:rFonts w:ascii="Times New Roman" w:hAnsi="Times New Roman" w:cs="Times New Roman"/>
          <w:szCs w:val="24"/>
          <w:lang w:val="ru-RU"/>
        </w:rPr>
        <w:t>Прирост теплопотребления тепловой энергии в паре производственными объектами не планируется.</w:t>
      </w:r>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19"/>
        <w:spacing w:before="0" w:after="0" w:line="240" w:lineRule="auto"/>
        <w:ind w:left="0" w:firstLine="0"/>
        <w:contextualSpacing w:val="0"/>
        <w:rPr>
          <w:rFonts w:ascii="Times New Roman" w:hAnsi="Times New Roman" w:cs="Times New Roman"/>
        </w:rPr>
      </w:pPr>
      <w:bookmarkStart w:id="18" w:name="_Toc527946431"/>
      <w:r w:rsidRPr="00201455">
        <w:rPr>
          <w:rFonts w:ascii="Times New Roman" w:hAnsi="Times New Roman" w:cs="Times New Roman"/>
        </w:rPr>
        <w:t>Существующие и перспективные балансы тепловой мощности источников тепловой энергии и тепловой нагрузки потребителей</w:t>
      </w:r>
      <w:bookmarkEnd w:id="18"/>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19" w:name="_Toc527946432"/>
      <w:r w:rsidRPr="00201455">
        <w:rPr>
          <w:rFonts w:ascii="Times New Roman" w:hAnsi="Times New Roman" w:cs="Times New Roman"/>
        </w:rPr>
        <w:t>Описание существующих и перспективных зон действия систем теплоснабжения и источников тепловой энергии</w:t>
      </w:r>
      <w:bookmarkEnd w:id="19"/>
    </w:p>
    <w:p w:rsidR="006967EE" w:rsidRPr="006E03E7" w:rsidRDefault="006967EE" w:rsidP="006967EE">
      <w:pPr>
        <w:spacing w:after="120" w:line="276" w:lineRule="auto"/>
        <w:ind w:firstLine="709"/>
        <w:rPr>
          <w:rFonts w:ascii="Times New Roman" w:eastAsia="Calibri" w:hAnsi="Times New Roman" w:cs="Times New Roman"/>
          <w:szCs w:val="24"/>
          <w:lang w:val="ru-RU" w:bidi="ar-SA"/>
        </w:rPr>
      </w:pPr>
      <w:r w:rsidRPr="006E03E7">
        <w:rPr>
          <w:rFonts w:ascii="Times New Roman" w:eastAsia="Calibri" w:hAnsi="Times New Roman" w:cs="Times New Roman"/>
          <w:szCs w:val="24"/>
          <w:lang w:val="ru-RU" w:bidi="ar-SA"/>
        </w:rPr>
        <w:t xml:space="preserve">Теплоснабжение </w:t>
      </w:r>
      <w:r>
        <w:rPr>
          <w:rFonts w:ascii="Times New Roman" w:eastAsia="Calibri" w:hAnsi="Times New Roman" w:cs="Times New Roman"/>
          <w:szCs w:val="24"/>
          <w:lang w:val="ru-RU" w:bidi="ar-SA"/>
        </w:rPr>
        <w:t>в границах Тельмановского сельского поселения осуществляется двумя теплоснабжающими организациями</w:t>
      </w:r>
      <w:r w:rsidRPr="006E03E7">
        <w:rPr>
          <w:rFonts w:ascii="Times New Roman" w:eastAsia="Calibri" w:hAnsi="Times New Roman" w:cs="Times New Roman"/>
          <w:szCs w:val="24"/>
          <w:lang w:val="ru-RU" w:bidi="ar-SA"/>
        </w:rPr>
        <w:t xml:space="preserve"> владеющими источниками тепловой энергии и (или) тепловыми сетями на правах собственности или ином законном основании:</w:t>
      </w:r>
    </w:p>
    <w:p w:rsidR="006967EE" w:rsidRPr="006E03E7" w:rsidRDefault="006967EE" w:rsidP="007107C9">
      <w:pPr>
        <w:numPr>
          <w:ilvl w:val="0"/>
          <w:numId w:val="56"/>
        </w:numPr>
        <w:spacing w:after="120" w:line="276" w:lineRule="auto"/>
        <w:contextualSpacing/>
        <w:rPr>
          <w:rFonts w:ascii="Times New Roman" w:eastAsia="Calibri" w:hAnsi="Times New Roman" w:cs="Times New Roman"/>
          <w:szCs w:val="24"/>
          <w:lang w:val="ru-RU" w:eastAsia="ru-RU" w:bidi="ar-SA"/>
        </w:rPr>
      </w:pPr>
      <w:r w:rsidRPr="005A6F15">
        <w:rPr>
          <w:rFonts w:ascii="Times New Roman" w:eastAsia="Calibri" w:hAnsi="Times New Roman" w:cs="Times New Roman"/>
          <w:szCs w:val="24"/>
          <w:lang w:val="ru-RU" w:eastAsia="ru-RU" w:bidi="ar-SA"/>
        </w:rPr>
        <w:t>Государственное унитарное предприятие «Топливно-энергетический комплекс Санкт</w:t>
      </w:r>
      <w:r w:rsidRPr="005A6F15">
        <w:rPr>
          <w:rFonts w:ascii="Times New Roman" w:eastAsia="Calibri" w:hAnsi="Times New Roman" w:cs="Times New Roman"/>
          <w:szCs w:val="24"/>
          <w:lang w:val="ru-RU" w:eastAsia="ru-RU" w:bidi="ar-SA"/>
        </w:rPr>
        <w:noBreakHyphen/>
        <w:t>Петербурга»</w:t>
      </w:r>
      <w:r w:rsidRPr="006E03E7">
        <w:rPr>
          <w:rFonts w:ascii="Times New Roman" w:eastAsia="Calibri" w:hAnsi="Times New Roman" w:cs="Times New Roman"/>
          <w:szCs w:val="24"/>
          <w:lang w:val="ru-RU" w:eastAsia="ru-RU" w:bidi="ar-SA"/>
        </w:rPr>
        <w:t xml:space="preserve">, далее </w:t>
      </w:r>
      <w:r>
        <w:rPr>
          <w:rFonts w:ascii="Times New Roman" w:eastAsia="Calibri" w:hAnsi="Times New Roman" w:cs="Times New Roman"/>
          <w:szCs w:val="24"/>
          <w:lang w:val="ru-RU" w:eastAsia="ru-RU" w:bidi="ar-SA"/>
        </w:rPr>
        <w:t>ГУП</w:t>
      </w:r>
      <w:r w:rsidRPr="006E03E7">
        <w:rPr>
          <w:rFonts w:ascii="Times New Roman" w:eastAsia="Calibri" w:hAnsi="Times New Roman" w:cs="Times New Roman"/>
          <w:szCs w:val="24"/>
          <w:lang w:val="ru-RU" w:eastAsia="ru-RU" w:bidi="ar-SA"/>
        </w:rPr>
        <w:t xml:space="preserve"> «</w:t>
      </w:r>
      <w:r>
        <w:rPr>
          <w:rFonts w:ascii="Times New Roman" w:eastAsia="Calibri" w:hAnsi="Times New Roman" w:cs="Times New Roman"/>
          <w:szCs w:val="24"/>
          <w:lang w:val="ru-RU" w:eastAsia="ru-RU" w:bidi="ar-SA"/>
        </w:rPr>
        <w:t>ТЭК СПб</w:t>
      </w:r>
      <w:r w:rsidRPr="006E03E7">
        <w:rPr>
          <w:rFonts w:ascii="Times New Roman" w:eastAsia="Calibri" w:hAnsi="Times New Roman" w:cs="Times New Roman"/>
          <w:szCs w:val="24"/>
          <w:lang w:val="ru-RU" w:eastAsia="ru-RU" w:bidi="ar-SA"/>
        </w:rPr>
        <w:t>»,</w:t>
      </w:r>
    </w:p>
    <w:p w:rsidR="006967EE" w:rsidRPr="006E03E7" w:rsidRDefault="006967EE" w:rsidP="007107C9">
      <w:pPr>
        <w:numPr>
          <w:ilvl w:val="0"/>
          <w:numId w:val="56"/>
        </w:numPr>
        <w:spacing w:after="120" w:line="276" w:lineRule="auto"/>
        <w:contextualSpacing/>
        <w:rPr>
          <w:rFonts w:ascii="Times New Roman" w:eastAsia="Calibri" w:hAnsi="Times New Roman" w:cs="Times New Roman"/>
          <w:szCs w:val="24"/>
          <w:lang w:val="ru-RU" w:eastAsia="ru-RU" w:bidi="ar-SA"/>
        </w:rPr>
      </w:pPr>
      <w:r>
        <w:rPr>
          <w:rFonts w:ascii="Times New Roman" w:eastAsia="Calibri" w:hAnsi="Times New Roman" w:cs="Times New Roman"/>
          <w:szCs w:val="24"/>
          <w:lang w:val="ru-RU" w:eastAsia="ru-RU" w:bidi="ar-SA"/>
        </w:rPr>
        <w:t>Открытое акционерное общество</w:t>
      </w:r>
      <w:r w:rsidRPr="006E03E7">
        <w:rPr>
          <w:rFonts w:ascii="Times New Roman" w:eastAsia="Calibri" w:hAnsi="Times New Roman" w:cs="Times New Roman"/>
          <w:szCs w:val="24"/>
          <w:lang w:val="ru-RU" w:eastAsia="ru-RU" w:bidi="ar-SA"/>
        </w:rPr>
        <w:t xml:space="preserve"> «</w:t>
      </w:r>
      <w:r>
        <w:rPr>
          <w:rFonts w:ascii="Times New Roman" w:eastAsia="Calibri" w:hAnsi="Times New Roman" w:cs="Times New Roman"/>
          <w:szCs w:val="24"/>
          <w:lang w:val="ru-RU" w:eastAsia="ru-RU" w:bidi="ar-SA"/>
        </w:rPr>
        <w:t>Тепловые сети</w:t>
      </w:r>
      <w:r w:rsidRPr="006E03E7">
        <w:rPr>
          <w:rFonts w:ascii="Times New Roman" w:eastAsia="Calibri" w:hAnsi="Times New Roman" w:cs="Times New Roman"/>
          <w:szCs w:val="24"/>
          <w:lang w:val="ru-RU" w:eastAsia="ru-RU" w:bidi="ar-SA"/>
        </w:rPr>
        <w:t>»</w:t>
      </w:r>
      <w:r>
        <w:rPr>
          <w:rFonts w:ascii="Times New Roman" w:eastAsia="Calibri" w:hAnsi="Times New Roman" w:cs="Times New Roman"/>
          <w:szCs w:val="24"/>
          <w:lang w:val="ru-RU" w:eastAsia="ru-RU" w:bidi="ar-SA"/>
        </w:rPr>
        <w:t>, г. Тосно, далее ОАО «Тепловые сети»</w:t>
      </w:r>
    </w:p>
    <w:p w:rsidR="006967EE" w:rsidRDefault="006967EE" w:rsidP="006967EE">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ГУП «ТЭК СПб» одна из ведущих те</w:t>
      </w:r>
      <w:r w:rsidRPr="00B24313">
        <w:rPr>
          <w:rFonts w:ascii="Times New Roman" w:eastAsia="Calibri" w:hAnsi="Times New Roman" w:cs="Times New Roman"/>
          <w:szCs w:val="24"/>
          <w:lang w:val="ru-RU" w:bidi="ar-SA"/>
        </w:rPr>
        <w:t xml:space="preserve">плоэнергетических компаний Северо-Запада. </w:t>
      </w:r>
      <w:r>
        <w:rPr>
          <w:rFonts w:ascii="Times New Roman" w:eastAsia="Calibri" w:hAnsi="Times New Roman" w:cs="Times New Roman"/>
          <w:szCs w:val="24"/>
          <w:lang w:val="ru-RU" w:bidi="ar-SA"/>
        </w:rPr>
        <w:t xml:space="preserve">Предприятие обеспечивает теплоснабжение около 48% потребителей на территории г. Санкт-Петербурга, и до </w:t>
      </w:r>
      <w:r>
        <w:rPr>
          <w:rFonts w:ascii="Times New Roman" w:eastAsia="Calibri" w:hAnsi="Times New Roman" w:cs="Times New Roman"/>
          <w:szCs w:val="24"/>
          <w:highlight w:val="yellow"/>
          <w:lang w:val="ru-RU" w:bidi="ar-SA"/>
        </w:rPr>
        <w:t>90</w:t>
      </w:r>
      <w:r w:rsidRPr="00B24313">
        <w:rPr>
          <w:rFonts w:ascii="Times New Roman" w:eastAsia="Calibri" w:hAnsi="Times New Roman" w:cs="Times New Roman"/>
          <w:szCs w:val="24"/>
          <w:highlight w:val="yellow"/>
          <w:lang w:val="ru-RU" w:bidi="ar-SA"/>
        </w:rPr>
        <w:t>%</w:t>
      </w:r>
      <w:r>
        <w:rPr>
          <w:rFonts w:ascii="Times New Roman" w:eastAsia="Calibri" w:hAnsi="Times New Roman" w:cs="Times New Roman"/>
          <w:szCs w:val="24"/>
          <w:lang w:val="ru-RU" w:bidi="ar-SA"/>
        </w:rPr>
        <w:t xml:space="preserve"> потребителей на территории Тельмановского сельского пос</w:t>
      </w:r>
      <w:r>
        <w:rPr>
          <w:rFonts w:ascii="Times New Roman" w:eastAsia="Calibri" w:hAnsi="Times New Roman" w:cs="Times New Roman"/>
          <w:szCs w:val="24"/>
          <w:lang w:val="ru-RU" w:bidi="ar-SA"/>
        </w:rPr>
        <w:t>е</w:t>
      </w:r>
      <w:r>
        <w:rPr>
          <w:rFonts w:ascii="Times New Roman" w:eastAsia="Calibri" w:hAnsi="Times New Roman" w:cs="Times New Roman"/>
          <w:szCs w:val="24"/>
          <w:lang w:val="ru-RU" w:bidi="ar-SA"/>
        </w:rPr>
        <w:t>ления.</w:t>
      </w:r>
    </w:p>
    <w:p w:rsidR="006967EE" w:rsidRPr="005A6F15" w:rsidRDefault="006967EE" w:rsidP="006967EE">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ГУП «ТЭК СПб» осуществляет т</w:t>
      </w:r>
      <w:r w:rsidRPr="005A6F15">
        <w:rPr>
          <w:rFonts w:ascii="Times New Roman" w:eastAsia="Calibri" w:hAnsi="Times New Roman" w:cs="Times New Roman"/>
          <w:szCs w:val="24"/>
          <w:lang w:val="ru-RU" w:bidi="ar-SA"/>
        </w:rPr>
        <w:t xml:space="preserve">еплоснабжение многоэтажной застройки п. Тельмана от котельных Колпинская–1 и Колпинская-2, расположенных </w:t>
      </w:r>
      <w:r>
        <w:rPr>
          <w:rFonts w:ascii="Times New Roman" w:eastAsia="Calibri" w:hAnsi="Times New Roman" w:cs="Times New Roman"/>
          <w:szCs w:val="24"/>
          <w:lang w:val="ru-RU" w:bidi="ar-SA"/>
        </w:rPr>
        <w:t>ан границе п</w:t>
      </w:r>
      <w:r>
        <w:rPr>
          <w:rFonts w:ascii="Times New Roman" w:eastAsia="Calibri" w:hAnsi="Times New Roman" w:cs="Times New Roman"/>
          <w:szCs w:val="24"/>
          <w:lang w:val="ru-RU" w:bidi="ar-SA"/>
        </w:rPr>
        <w:t>о</w:t>
      </w:r>
      <w:r>
        <w:rPr>
          <w:rFonts w:ascii="Times New Roman" w:eastAsia="Calibri" w:hAnsi="Times New Roman" w:cs="Times New Roman"/>
          <w:szCs w:val="24"/>
          <w:lang w:val="ru-RU" w:bidi="ar-SA"/>
        </w:rPr>
        <w:t>сёлка</w:t>
      </w:r>
      <w:r w:rsidRPr="005A6F15">
        <w:rPr>
          <w:rFonts w:ascii="Times New Roman" w:eastAsia="Calibri" w:hAnsi="Times New Roman" w:cs="Times New Roman"/>
          <w:szCs w:val="24"/>
          <w:lang w:val="ru-RU" w:bidi="ar-SA"/>
        </w:rPr>
        <w:t>. Суммарная мощность котельных составляет более 310 Гкал/час. Горячее водосна</w:t>
      </w:r>
      <w:r w:rsidRPr="005A6F15">
        <w:rPr>
          <w:rFonts w:ascii="Times New Roman" w:eastAsia="Calibri" w:hAnsi="Times New Roman" w:cs="Times New Roman"/>
          <w:szCs w:val="24"/>
          <w:lang w:val="ru-RU" w:bidi="ar-SA"/>
        </w:rPr>
        <w:t>б</w:t>
      </w:r>
      <w:r w:rsidRPr="005A6F15">
        <w:rPr>
          <w:rFonts w:ascii="Times New Roman" w:eastAsia="Calibri" w:hAnsi="Times New Roman" w:cs="Times New Roman"/>
          <w:szCs w:val="24"/>
          <w:lang w:val="ru-RU" w:bidi="ar-SA"/>
        </w:rPr>
        <w:t>жение потребителей п. Тельмана осуществляется через центральный тепловой пункт, ра</w:t>
      </w:r>
      <w:r w:rsidRPr="005A6F15">
        <w:rPr>
          <w:rFonts w:ascii="Times New Roman" w:eastAsia="Calibri" w:hAnsi="Times New Roman" w:cs="Times New Roman"/>
          <w:szCs w:val="24"/>
          <w:lang w:val="ru-RU" w:bidi="ar-SA"/>
        </w:rPr>
        <w:t>с</w:t>
      </w:r>
      <w:r w:rsidRPr="005A6F15">
        <w:rPr>
          <w:rFonts w:ascii="Times New Roman" w:eastAsia="Calibri" w:hAnsi="Times New Roman" w:cs="Times New Roman"/>
          <w:szCs w:val="24"/>
          <w:lang w:val="ru-RU" w:bidi="ar-SA"/>
        </w:rPr>
        <w:t>положенный в непосре</w:t>
      </w:r>
      <w:r w:rsidRPr="005A6F15">
        <w:rPr>
          <w:rFonts w:ascii="Times New Roman" w:eastAsia="Calibri" w:hAnsi="Times New Roman" w:cs="Times New Roman"/>
          <w:szCs w:val="24"/>
          <w:lang w:val="ru-RU" w:bidi="ar-SA"/>
        </w:rPr>
        <w:t>д</w:t>
      </w:r>
      <w:r w:rsidRPr="005A6F15">
        <w:rPr>
          <w:rFonts w:ascii="Times New Roman" w:eastAsia="Calibri" w:hAnsi="Times New Roman" w:cs="Times New Roman"/>
          <w:szCs w:val="24"/>
          <w:lang w:val="ru-RU" w:bidi="ar-SA"/>
        </w:rPr>
        <w:t>ственной близости к потребителям.</w:t>
      </w:r>
    </w:p>
    <w:p w:rsidR="006967EE" w:rsidRPr="005A6F15" w:rsidRDefault="006967EE" w:rsidP="006967EE">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Основным потребителем тепловой энергии 1-ой и 2-ой Колпинской котельной я</w:t>
      </w:r>
      <w:r w:rsidRPr="005A6F15">
        <w:rPr>
          <w:rFonts w:ascii="Times New Roman" w:eastAsia="Calibri" w:hAnsi="Times New Roman" w:cs="Times New Roman"/>
          <w:szCs w:val="24"/>
          <w:lang w:val="ru-RU" w:bidi="ar-SA"/>
        </w:rPr>
        <w:t>в</w:t>
      </w:r>
      <w:r w:rsidRPr="005A6F15">
        <w:rPr>
          <w:rFonts w:ascii="Times New Roman" w:eastAsia="Calibri" w:hAnsi="Times New Roman" w:cs="Times New Roman"/>
          <w:szCs w:val="24"/>
          <w:lang w:val="ru-RU" w:bidi="ar-SA"/>
        </w:rPr>
        <w:t>ляется город Колпино.</w:t>
      </w:r>
    </w:p>
    <w:p w:rsidR="006967EE" w:rsidRPr="005A6F15" w:rsidRDefault="006967EE" w:rsidP="006967EE">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Потребители тепловой энергии п. Тельмана Тосненского района Ленинградской области подключены через тепловые сети протяженностью 3,121 км в двухтрубном и</w:t>
      </w:r>
      <w:r w:rsidRPr="005A6F15">
        <w:rPr>
          <w:rFonts w:ascii="Times New Roman" w:eastAsia="Calibri" w:hAnsi="Times New Roman" w:cs="Times New Roman"/>
          <w:szCs w:val="24"/>
          <w:lang w:val="ru-RU" w:bidi="ar-SA"/>
        </w:rPr>
        <w:t>с</w:t>
      </w:r>
      <w:r w:rsidRPr="005A6F15">
        <w:rPr>
          <w:rFonts w:ascii="Times New Roman" w:eastAsia="Calibri" w:hAnsi="Times New Roman" w:cs="Times New Roman"/>
          <w:szCs w:val="24"/>
          <w:lang w:val="ru-RU" w:bidi="ar-SA"/>
        </w:rPr>
        <w:t>числении Ду50мм-Ду400мм, от генерирующего источника 2-я Колпинская(пос. Тельмана, ул. Красноборская, д. 3) через вывод №1 Ду300мм и вывод №2 Ду400мм. Система тепл</w:t>
      </w:r>
      <w:r w:rsidRPr="005A6F15">
        <w:rPr>
          <w:rFonts w:ascii="Times New Roman" w:eastAsia="Calibri" w:hAnsi="Times New Roman" w:cs="Times New Roman"/>
          <w:szCs w:val="24"/>
          <w:lang w:val="ru-RU" w:bidi="ar-SA"/>
        </w:rPr>
        <w:t>о</w:t>
      </w:r>
      <w:r w:rsidRPr="005A6F15">
        <w:rPr>
          <w:rFonts w:ascii="Times New Roman" w:eastAsia="Calibri" w:hAnsi="Times New Roman" w:cs="Times New Roman"/>
          <w:szCs w:val="24"/>
          <w:lang w:val="ru-RU" w:bidi="ar-SA"/>
        </w:rPr>
        <w:t>снабжения двухтрубная, открытый водоразбор. В зданиях установлены ИТП с элевато</w:t>
      </w:r>
      <w:r w:rsidRPr="005A6F15">
        <w:rPr>
          <w:rFonts w:ascii="Times New Roman" w:eastAsia="Calibri" w:hAnsi="Times New Roman" w:cs="Times New Roman"/>
          <w:szCs w:val="24"/>
          <w:lang w:val="ru-RU" w:bidi="ar-SA"/>
        </w:rPr>
        <w:t>р</w:t>
      </w:r>
      <w:r w:rsidRPr="005A6F15">
        <w:rPr>
          <w:rFonts w:ascii="Times New Roman" w:eastAsia="Calibri" w:hAnsi="Times New Roman" w:cs="Times New Roman"/>
          <w:szCs w:val="24"/>
          <w:lang w:val="ru-RU" w:bidi="ar-SA"/>
        </w:rPr>
        <w:t>ными узлами. Год постройки тепловых сетей с 1972 по 1985гг. Исполнительная докуме</w:t>
      </w:r>
      <w:r w:rsidRPr="005A6F15">
        <w:rPr>
          <w:rFonts w:ascii="Times New Roman" w:eastAsia="Calibri" w:hAnsi="Times New Roman" w:cs="Times New Roman"/>
          <w:szCs w:val="24"/>
          <w:lang w:val="ru-RU" w:bidi="ar-SA"/>
        </w:rPr>
        <w:t>н</w:t>
      </w:r>
      <w:r w:rsidRPr="005A6F15">
        <w:rPr>
          <w:rFonts w:ascii="Times New Roman" w:eastAsia="Calibri" w:hAnsi="Times New Roman" w:cs="Times New Roman"/>
          <w:szCs w:val="24"/>
          <w:lang w:val="ru-RU" w:bidi="ar-SA"/>
        </w:rPr>
        <w:lastRenderedPageBreak/>
        <w:t>тация при пересдаче в эксплуатацию ГУП «ТЭК СПб», администрацией Тосненского п</w:t>
      </w:r>
      <w:r w:rsidRPr="005A6F15">
        <w:rPr>
          <w:rFonts w:ascii="Times New Roman" w:eastAsia="Calibri" w:hAnsi="Times New Roman" w:cs="Times New Roman"/>
          <w:szCs w:val="24"/>
          <w:lang w:val="ru-RU" w:bidi="ar-SA"/>
        </w:rPr>
        <w:t>о</w:t>
      </w:r>
      <w:r w:rsidRPr="005A6F15">
        <w:rPr>
          <w:rFonts w:ascii="Times New Roman" w:eastAsia="Calibri" w:hAnsi="Times New Roman" w:cs="Times New Roman"/>
          <w:szCs w:val="24"/>
          <w:lang w:val="ru-RU" w:bidi="ar-SA"/>
        </w:rPr>
        <w:t>селения не перед</w:t>
      </w:r>
      <w:r w:rsidRPr="005A6F15">
        <w:rPr>
          <w:rFonts w:ascii="Times New Roman" w:eastAsia="Calibri" w:hAnsi="Times New Roman" w:cs="Times New Roman"/>
          <w:szCs w:val="24"/>
          <w:lang w:val="ru-RU" w:bidi="ar-SA"/>
        </w:rPr>
        <w:t>а</w:t>
      </w:r>
      <w:r w:rsidRPr="005A6F15">
        <w:rPr>
          <w:rFonts w:ascii="Times New Roman" w:eastAsia="Calibri" w:hAnsi="Times New Roman" w:cs="Times New Roman"/>
          <w:szCs w:val="24"/>
          <w:lang w:val="ru-RU" w:bidi="ar-SA"/>
        </w:rPr>
        <w:t>валась – отсутствует.</w:t>
      </w:r>
    </w:p>
    <w:p w:rsidR="006967EE" w:rsidRPr="005A6F15" w:rsidRDefault="006967EE" w:rsidP="006967EE">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В 2006г. силами подрядной организации, при застройке территории пос. Тельмана, объектами нового строительства и подключении теплоснабжения от 2Колпинской котел</w:t>
      </w:r>
      <w:r w:rsidRPr="005A6F15">
        <w:rPr>
          <w:rFonts w:ascii="Times New Roman" w:eastAsia="Calibri" w:hAnsi="Times New Roman" w:cs="Times New Roman"/>
          <w:szCs w:val="24"/>
          <w:lang w:val="ru-RU" w:bidi="ar-SA"/>
        </w:rPr>
        <w:t>ь</w:t>
      </w:r>
      <w:r w:rsidRPr="005A6F15">
        <w:rPr>
          <w:rFonts w:ascii="Times New Roman" w:eastAsia="Calibri" w:hAnsi="Times New Roman" w:cs="Times New Roman"/>
          <w:szCs w:val="24"/>
          <w:lang w:val="ru-RU" w:bidi="ar-SA"/>
        </w:rPr>
        <w:t>ной производился капитальный ремонт участка тепловых сетей от вывода №1(у котел</w:t>
      </w:r>
      <w:r w:rsidRPr="005A6F15">
        <w:rPr>
          <w:rFonts w:ascii="Times New Roman" w:eastAsia="Calibri" w:hAnsi="Times New Roman" w:cs="Times New Roman"/>
          <w:szCs w:val="24"/>
          <w:lang w:val="ru-RU" w:bidi="ar-SA"/>
        </w:rPr>
        <w:t>ь</w:t>
      </w:r>
      <w:r w:rsidRPr="005A6F15">
        <w:rPr>
          <w:rFonts w:ascii="Times New Roman" w:eastAsia="Calibri" w:hAnsi="Times New Roman" w:cs="Times New Roman"/>
          <w:szCs w:val="24"/>
          <w:lang w:val="ru-RU" w:bidi="ar-SA"/>
        </w:rPr>
        <w:t>ной) от ТК-3 включительно у дома №9 пос. Тельмана (протяженность 462,5м трассы –Ду300мм).</w:t>
      </w:r>
    </w:p>
    <w:p w:rsidR="006967EE" w:rsidRDefault="006967EE" w:rsidP="006967EE">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ОАО «Тепловые сети» обеспечивает теплоснабжение, горячее водоснабжение, а также холодное водоснабжение, водоотведение и создание комфортных условий прож</w:t>
      </w:r>
      <w:r>
        <w:rPr>
          <w:rFonts w:ascii="Times New Roman" w:eastAsia="Calibri" w:hAnsi="Times New Roman" w:cs="Times New Roman"/>
          <w:szCs w:val="24"/>
          <w:lang w:val="ru-RU" w:bidi="ar-SA"/>
        </w:rPr>
        <w:t>и</w:t>
      </w:r>
      <w:r>
        <w:rPr>
          <w:rFonts w:ascii="Times New Roman" w:eastAsia="Calibri" w:hAnsi="Times New Roman" w:cs="Times New Roman"/>
          <w:szCs w:val="24"/>
          <w:lang w:val="ru-RU" w:bidi="ar-SA"/>
        </w:rPr>
        <w:t xml:space="preserve">вания для жителей нескольких муниципальных образований Ленинградской области. </w:t>
      </w:r>
    </w:p>
    <w:p w:rsidR="006967EE" w:rsidRPr="00850AB5" w:rsidRDefault="006967EE" w:rsidP="006967EE">
      <w:pPr>
        <w:spacing w:after="120" w:line="276" w:lineRule="auto"/>
        <w:ind w:firstLine="709"/>
        <w:rPr>
          <w:rFonts w:ascii="Times New Roman" w:eastAsia="Calibri" w:hAnsi="Times New Roman" w:cs="Times New Roman"/>
          <w:szCs w:val="24"/>
          <w:lang w:val="ru-RU" w:bidi="ar-SA"/>
        </w:rPr>
      </w:pPr>
      <w:r w:rsidRPr="00850AB5">
        <w:rPr>
          <w:rFonts w:ascii="Times New Roman" w:eastAsia="Calibri" w:hAnsi="Times New Roman" w:cs="Times New Roman"/>
          <w:szCs w:val="24"/>
          <w:lang w:val="ru-RU" w:bidi="ar-SA"/>
        </w:rPr>
        <w:t xml:space="preserve">В эксплуатации у  </w:t>
      </w:r>
      <w:r>
        <w:rPr>
          <w:rFonts w:ascii="Times New Roman" w:eastAsia="Calibri" w:hAnsi="Times New Roman" w:cs="Times New Roman"/>
          <w:szCs w:val="24"/>
          <w:lang w:val="ru-RU" w:bidi="ar-SA"/>
        </w:rPr>
        <w:t xml:space="preserve">ОАО </w:t>
      </w:r>
      <w:r w:rsidRPr="00850AB5">
        <w:rPr>
          <w:rFonts w:ascii="Times New Roman" w:eastAsia="Calibri" w:hAnsi="Times New Roman" w:cs="Times New Roman"/>
          <w:szCs w:val="24"/>
          <w:lang w:val="ru-RU" w:bidi="ar-SA"/>
        </w:rPr>
        <w:t>«Тепловы</w:t>
      </w:r>
      <w:r>
        <w:rPr>
          <w:rFonts w:ascii="Times New Roman" w:eastAsia="Calibri" w:hAnsi="Times New Roman" w:cs="Times New Roman"/>
          <w:szCs w:val="24"/>
          <w:lang w:val="ru-RU" w:bidi="ar-SA"/>
        </w:rPr>
        <w:t>е</w:t>
      </w:r>
      <w:r w:rsidRPr="00850AB5">
        <w:rPr>
          <w:rFonts w:ascii="Times New Roman" w:eastAsia="Calibri" w:hAnsi="Times New Roman" w:cs="Times New Roman"/>
          <w:szCs w:val="24"/>
          <w:lang w:val="ru-RU" w:bidi="ar-SA"/>
        </w:rPr>
        <w:t xml:space="preserve"> сет</w:t>
      </w:r>
      <w:r>
        <w:rPr>
          <w:rFonts w:ascii="Times New Roman" w:eastAsia="Calibri" w:hAnsi="Times New Roman" w:cs="Times New Roman"/>
          <w:szCs w:val="24"/>
          <w:lang w:val="ru-RU" w:bidi="ar-SA"/>
        </w:rPr>
        <w:t>и</w:t>
      </w:r>
      <w:r w:rsidRPr="00850AB5">
        <w:rPr>
          <w:rFonts w:ascii="Times New Roman" w:eastAsia="Calibri" w:hAnsi="Times New Roman" w:cs="Times New Roman"/>
          <w:szCs w:val="24"/>
          <w:lang w:val="ru-RU" w:bidi="ar-SA"/>
        </w:rPr>
        <w:t xml:space="preserve">» </w:t>
      </w:r>
      <w:r>
        <w:rPr>
          <w:rFonts w:ascii="Times New Roman" w:eastAsia="Calibri" w:hAnsi="Times New Roman" w:cs="Times New Roman"/>
          <w:szCs w:val="24"/>
          <w:lang w:val="ru-RU" w:bidi="ar-SA"/>
        </w:rPr>
        <w:t>находятся 58 котельных, из которых</w:t>
      </w:r>
      <w:r w:rsidRPr="00850AB5">
        <w:rPr>
          <w:rFonts w:ascii="Times New Roman" w:eastAsia="Calibri" w:hAnsi="Times New Roman" w:cs="Times New Roman"/>
          <w:szCs w:val="24"/>
          <w:lang w:val="ru-RU" w:bidi="ar-SA"/>
        </w:rPr>
        <w:t xml:space="preserve"> 36 </w:t>
      </w:r>
      <w:r>
        <w:rPr>
          <w:rFonts w:ascii="Times New Roman" w:eastAsia="Calibri" w:hAnsi="Times New Roman" w:cs="Times New Roman"/>
          <w:szCs w:val="24"/>
          <w:lang w:val="ru-RU" w:bidi="ar-SA"/>
        </w:rPr>
        <w:t xml:space="preserve">котельных расположены </w:t>
      </w:r>
      <w:r w:rsidRPr="00850AB5">
        <w:rPr>
          <w:rFonts w:ascii="Times New Roman" w:eastAsia="Calibri" w:hAnsi="Times New Roman" w:cs="Times New Roman"/>
          <w:szCs w:val="24"/>
          <w:lang w:val="ru-RU" w:bidi="ar-SA"/>
        </w:rPr>
        <w:t xml:space="preserve">в Тосненском районе </w:t>
      </w:r>
      <w:r>
        <w:rPr>
          <w:rFonts w:ascii="Times New Roman" w:eastAsia="Calibri" w:hAnsi="Times New Roman" w:cs="Times New Roman"/>
          <w:szCs w:val="24"/>
          <w:lang w:val="ru-RU" w:bidi="ar-SA"/>
        </w:rPr>
        <w:t>а</w:t>
      </w:r>
      <w:r w:rsidRPr="00850AB5">
        <w:rPr>
          <w:rFonts w:ascii="Times New Roman" w:eastAsia="Calibri" w:hAnsi="Times New Roman" w:cs="Times New Roman"/>
          <w:szCs w:val="24"/>
          <w:lang w:val="ru-RU" w:bidi="ar-SA"/>
        </w:rPr>
        <w:t xml:space="preserve"> 22 </w:t>
      </w:r>
      <w:r>
        <w:rPr>
          <w:rFonts w:ascii="Times New Roman" w:eastAsia="Calibri" w:hAnsi="Times New Roman" w:cs="Times New Roman"/>
          <w:szCs w:val="24"/>
          <w:lang w:val="ru-RU" w:bidi="ar-SA"/>
        </w:rPr>
        <w:t xml:space="preserve">котельные </w:t>
      </w:r>
      <w:r w:rsidRPr="00850AB5">
        <w:rPr>
          <w:rFonts w:ascii="Times New Roman" w:eastAsia="Calibri" w:hAnsi="Times New Roman" w:cs="Times New Roman"/>
          <w:szCs w:val="24"/>
          <w:lang w:val="ru-RU" w:bidi="ar-SA"/>
        </w:rPr>
        <w:t xml:space="preserve">в Волосовском районе, </w:t>
      </w:r>
      <w:r>
        <w:rPr>
          <w:rFonts w:ascii="Times New Roman" w:eastAsia="Calibri" w:hAnsi="Times New Roman" w:cs="Times New Roman"/>
          <w:szCs w:val="24"/>
          <w:lang w:val="ru-RU" w:bidi="ar-SA"/>
        </w:rPr>
        <w:t>О</w:t>
      </w:r>
      <w:r>
        <w:rPr>
          <w:rFonts w:ascii="Times New Roman" w:eastAsia="Calibri" w:hAnsi="Times New Roman" w:cs="Times New Roman"/>
          <w:szCs w:val="24"/>
          <w:lang w:val="ru-RU" w:bidi="ar-SA"/>
        </w:rPr>
        <w:t>б</w:t>
      </w:r>
      <w:r>
        <w:rPr>
          <w:rFonts w:ascii="Times New Roman" w:eastAsia="Calibri" w:hAnsi="Times New Roman" w:cs="Times New Roman"/>
          <w:szCs w:val="24"/>
          <w:lang w:val="ru-RU" w:bidi="ar-SA"/>
        </w:rPr>
        <w:t xml:space="preserve">щая протяженность тепловых сетей организации превышает </w:t>
      </w:r>
      <w:r w:rsidRPr="00850AB5">
        <w:rPr>
          <w:rFonts w:ascii="Times New Roman" w:eastAsia="Calibri" w:hAnsi="Times New Roman" w:cs="Times New Roman"/>
          <w:szCs w:val="24"/>
          <w:lang w:val="ru-RU" w:bidi="ar-SA"/>
        </w:rPr>
        <w:t>224</w:t>
      </w:r>
      <w:r>
        <w:rPr>
          <w:rFonts w:ascii="Times New Roman" w:eastAsia="Calibri" w:hAnsi="Times New Roman" w:cs="Times New Roman"/>
          <w:szCs w:val="24"/>
          <w:lang w:val="ru-RU" w:bidi="ar-SA"/>
        </w:rPr>
        <w:t xml:space="preserve"> км для сетей отопления и</w:t>
      </w:r>
      <w:r w:rsidRPr="00850AB5">
        <w:rPr>
          <w:rFonts w:ascii="Times New Roman" w:eastAsia="Calibri" w:hAnsi="Times New Roman" w:cs="Times New Roman"/>
          <w:szCs w:val="24"/>
          <w:lang w:val="ru-RU" w:bidi="ar-SA"/>
        </w:rPr>
        <w:t xml:space="preserve"> 51 км </w:t>
      </w:r>
      <w:r>
        <w:rPr>
          <w:rFonts w:ascii="Times New Roman" w:eastAsia="Calibri" w:hAnsi="Times New Roman" w:cs="Times New Roman"/>
          <w:szCs w:val="24"/>
          <w:lang w:val="ru-RU" w:bidi="ar-SA"/>
        </w:rPr>
        <w:t>для</w:t>
      </w:r>
      <w:r w:rsidRPr="00850AB5">
        <w:rPr>
          <w:rFonts w:ascii="Times New Roman" w:eastAsia="Calibri" w:hAnsi="Times New Roman" w:cs="Times New Roman"/>
          <w:szCs w:val="24"/>
          <w:lang w:val="ru-RU" w:bidi="ar-SA"/>
        </w:rPr>
        <w:t xml:space="preserve"> сетей горячего водоснабжения в двухтрубном исчислении</w:t>
      </w:r>
      <w:r>
        <w:rPr>
          <w:rFonts w:ascii="Times New Roman" w:eastAsia="Calibri" w:hAnsi="Times New Roman" w:cs="Times New Roman"/>
          <w:szCs w:val="24"/>
          <w:lang w:val="ru-RU" w:bidi="ar-SA"/>
        </w:rPr>
        <w:t xml:space="preserve">, из которых в </w:t>
      </w:r>
      <w:r w:rsidRPr="00850AB5">
        <w:rPr>
          <w:rFonts w:ascii="Times New Roman" w:eastAsia="Calibri" w:hAnsi="Times New Roman" w:cs="Times New Roman"/>
          <w:szCs w:val="24"/>
          <w:lang w:val="ru-RU" w:bidi="ar-SA"/>
        </w:rPr>
        <w:t>Т</w:t>
      </w:r>
      <w:r w:rsidRPr="00850AB5">
        <w:rPr>
          <w:rFonts w:ascii="Times New Roman" w:eastAsia="Calibri" w:hAnsi="Times New Roman" w:cs="Times New Roman"/>
          <w:szCs w:val="24"/>
          <w:lang w:val="ru-RU" w:bidi="ar-SA"/>
        </w:rPr>
        <w:t>о</w:t>
      </w:r>
      <w:r w:rsidRPr="00850AB5">
        <w:rPr>
          <w:rFonts w:ascii="Times New Roman" w:eastAsia="Calibri" w:hAnsi="Times New Roman" w:cs="Times New Roman"/>
          <w:szCs w:val="24"/>
          <w:lang w:val="ru-RU" w:bidi="ar-SA"/>
        </w:rPr>
        <w:t>сненском районе</w:t>
      </w:r>
      <w:r>
        <w:rPr>
          <w:rFonts w:ascii="Times New Roman" w:eastAsia="Calibri" w:hAnsi="Times New Roman" w:cs="Times New Roman"/>
          <w:szCs w:val="24"/>
          <w:lang w:val="ru-RU" w:bidi="ar-SA"/>
        </w:rPr>
        <w:t xml:space="preserve"> находится </w:t>
      </w:r>
      <w:r w:rsidRPr="00850AB5">
        <w:rPr>
          <w:rFonts w:ascii="Times New Roman" w:eastAsia="Calibri" w:hAnsi="Times New Roman" w:cs="Times New Roman"/>
          <w:szCs w:val="24"/>
          <w:lang w:val="ru-RU" w:bidi="ar-SA"/>
        </w:rPr>
        <w:t>150</w:t>
      </w:r>
      <w:r>
        <w:rPr>
          <w:rFonts w:ascii="Times New Roman" w:eastAsia="Calibri" w:hAnsi="Times New Roman" w:cs="Times New Roman"/>
          <w:szCs w:val="24"/>
          <w:lang w:val="ru-RU" w:bidi="ar-SA"/>
        </w:rPr>
        <w:t xml:space="preserve"> </w:t>
      </w:r>
      <w:r w:rsidRPr="00850AB5">
        <w:rPr>
          <w:rFonts w:ascii="Times New Roman" w:eastAsia="Calibri" w:hAnsi="Times New Roman" w:cs="Times New Roman"/>
          <w:szCs w:val="24"/>
          <w:lang w:val="ru-RU" w:bidi="ar-SA"/>
        </w:rPr>
        <w:t xml:space="preserve">км </w:t>
      </w:r>
      <w:r>
        <w:rPr>
          <w:rFonts w:ascii="Times New Roman" w:eastAsia="Calibri" w:hAnsi="Times New Roman" w:cs="Times New Roman"/>
          <w:szCs w:val="24"/>
          <w:lang w:val="ru-RU" w:bidi="ar-SA"/>
        </w:rPr>
        <w:t>и 0,</w:t>
      </w:r>
      <w:r w:rsidRPr="00850AB5">
        <w:rPr>
          <w:rFonts w:ascii="Times New Roman" w:eastAsia="Calibri" w:hAnsi="Times New Roman" w:cs="Times New Roman"/>
          <w:szCs w:val="24"/>
          <w:lang w:val="ru-RU" w:bidi="ar-SA"/>
        </w:rPr>
        <w:t xml:space="preserve">8 </w:t>
      </w:r>
      <w:r>
        <w:rPr>
          <w:rFonts w:ascii="Times New Roman" w:eastAsia="Calibri" w:hAnsi="Times New Roman" w:cs="Times New Roman"/>
          <w:szCs w:val="24"/>
          <w:lang w:val="ru-RU" w:bidi="ar-SA"/>
        </w:rPr>
        <w:t>км  для сетей отопления и ГВС соответственно.</w:t>
      </w:r>
    </w:p>
    <w:p w:rsidR="006967EE" w:rsidRDefault="006967EE" w:rsidP="006967EE">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На территории Тельманоского сельского поселения, ОАО «Тепловые сети» ос</w:t>
      </w:r>
      <w:r>
        <w:rPr>
          <w:rFonts w:ascii="Times New Roman" w:eastAsia="Calibri" w:hAnsi="Times New Roman" w:cs="Times New Roman"/>
          <w:szCs w:val="24"/>
          <w:lang w:val="ru-RU" w:bidi="ar-SA"/>
        </w:rPr>
        <w:t>у</w:t>
      </w:r>
      <w:r>
        <w:rPr>
          <w:rFonts w:ascii="Times New Roman" w:eastAsia="Calibri" w:hAnsi="Times New Roman" w:cs="Times New Roman"/>
          <w:szCs w:val="24"/>
          <w:lang w:val="ru-RU" w:bidi="ar-SA"/>
        </w:rPr>
        <w:t>ществляет теплоснабжение м</w:t>
      </w:r>
      <w:r w:rsidRPr="005A6F15">
        <w:rPr>
          <w:rFonts w:ascii="Times New Roman" w:eastAsia="Calibri" w:hAnsi="Times New Roman" w:cs="Times New Roman"/>
          <w:szCs w:val="24"/>
          <w:lang w:val="ru-RU" w:bidi="ar-SA"/>
        </w:rPr>
        <w:t>ногоэтажн</w:t>
      </w:r>
      <w:r>
        <w:rPr>
          <w:rFonts w:ascii="Times New Roman" w:eastAsia="Calibri" w:hAnsi="Times New Roman" w:cs="Times New Roman"/>
          <w:szCs w:val="24"/>
          <w:lang w:val="ru-RU" w:bidi="ar-SA"/>
        </w:rPr>
        <w:t>ой</w:t>
      </w:r>
      <w:r w:rsidRPr="005A6F15">
        <w:rPr>
          <w:rFonts w:ascii="Times New Roman" w:eastAsia="Calibri" w:hAnsi="Times New Roman" w:cs="Times New Roman"/>
          <w:szCs w:val="24"/>
          <w:lang w:val="ru-RU" w:bidi="ar-SA"/>
        </w:rPr>
        <w:t xml:space="preserve"> застройк</w:t>
      </w:r>
      <w:r>
        <w:rPr>
          <w:rFonts w:ascii="Times New Roman" w:eastAsia="Calibri" w:hAnsi="Times New Roman" w:cs="Times New Roman"/>
          <w:szCs w:val="24"/>
          <w:lang w:val="ru-RU" w:bidi="ar-SA"/>
        </w:rPr>
        <w:t>и</w:t>
      </w:r>
      <w:r w:rsidRPr="005A6F15">
        <w:rPr>
          <w:rFonts w:ascii="Times New Roman" w:eastAsia="Calibri" w:hAnsi="Times New Roman" w:cs="Times New Roman"/>
          <w:szCs w:val="24"/>
          <w:lang w:val="ru-RU" w:bidi="ar-SA"/>
        </w:rPr>
        <w:t xml:space="preserve"> в п. Войскорово</w:t>
      </w:r>
      <w:r>
        <w:rPr>
          <w:rFonts w:ascii="Times New Roman" w:eastAsia="Calibri" w:hAnsi="Times New Roman" w:cs="Times New Roman"/>
          <w:szCs w:val="24"/>
          <w:lang w:val="ru-RU" w:bidi="ar-SA"/>
        </w:rPr>
        <w:t>.</w:t>
      </w:r>
    </w:p>
    <w:p w:rsidR="006967EE" w:rsidRPr="005A6F15" w:rsidRDefault="006967EE" w:rsidP="006967EE">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 xml:space="preserve">В п. Войскорово в 2010 году произведен перевод теплоснабжения </w:t>
      </w:r>
      <w:r>
        <w:rPr>
          <w:rFonts w:ascii="Times New Roman" w:eastAsia="Calibri" w:hAnsi="Times New Roman" w:cs="Times New Roman"/>
          <w:szCs w:val="24"/>
          <w:lang w:val="ru-RU" w:bidi="ar-SA"/>
        </w:rPr>
        <w:t>на новую м</w:t>
      </w:r>
      <w:r>
        <w:rPr>
          <w:rFonts w:ascii="Times New Roman" w:eastAsia="Calibri" w:hAnsi="Times New Roman" w:cs="Times New Roman"/>
          <w:szCs w:val="24"/>
          <w:lang w:val="ru-RU" w:bidi="ar-SA"/>
        </w:rPr>
        <w:t>о</w:t>
      </w:r>
      <w:r>
        <w:rPr>
          <w:rFonts w:ascii="Times New Roman" w:eastAsia="Calibri" w:hAnsi="Times New Roman" w:cs="Times New Roman"/>
          <w:szCs w:val="24"/>
          <w:lang w:val="ru-RU" w:bidi="ar-SA"/>
        </w:rPr>
        <w:t xml:space="preserve">дульную котельную, расположенную </w:t>
      </w:r>
      <w:r w:rsidRPr="005A6F15">
        <w:rPr>
          <w:rFonts w:ascii="Times New Roman" w:eastAsia="Calibri" w:hAnsi="Times New Roman" w:cs="Times New Roman"/>
          <w:szCs w:val="24"/>
          <w:lang w:val="ru-RU" w:bidi="ar-SA"/>
        </w:rPr>
        <w:t>в непосредственной близости от многоэтажной з</w:t>
      </w:r>
      <w:r w:rsidRPr="005A6F15">
        <w:rPr>
          <w:rFonts w:ascii="Times New Roman" w:eastAsia="Calibri" w:hAnsi="Times New Roman" w:cs="Times New Roman"/>
          <w:szCs w:val="24"/>
          <w:lang w:val="ru-RU" w:bidi="ar-SA"/>
        </w:rPr>
        <w:t>а</w:t>
      </w:r>
      <w:r w:rsidRPr="005A6F15">
        <w:rPr>
          <w:rFonts w:ascii="Times New Roman" w:eastAsia="Calibri" w:hAnsi="Times New Roman" w:cs="Times New Roman"/>
          <w:szCs w:val="24"/>
          <w:lang w:val="ru-RU" w:bidi="ar-SA"/>
        </w:rPr>
        <w:t>стройки</w:t>
      </w:r>
      <w:r>
        <w:rPr>
          <w:rFonts w:ascii="Times New Roman" w:eastAsia="Calibri" w:hAnsi="Times New Roman" w:cs="Times New Roman"/>
          <w:szCs w:val="24"/>
          <w:lang w:val="ru-RU" w:bidi="ar-SA"/>
        </w:rPr>
        <w:t>, а также заменены все тепловые сети.</w:t>
      </w:r>
    </w:p>
    <w:p w:rsidR="006967EE" w:rsidRPr="005A6F15" w:rsidRDefault="006967EE" w:rsidP="006967EE">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Производственные потребители используют для своих нужд собственные автоно</w:t>
      </w:r>
      <w:r w:rsidRPr="005A6F15">
        <w:rPr>
          <w:rFonts w:ascii="Times New Roman" w:eastAsia="Calibri" w:hAnsi="Times New Roman" w:cs="Times New Roman"/>
          <w:szCs w:val="24"/>
          <w:lang w:val="ru-RU" w:bidi="ar-SA"/>
        </w:rPr>
        <w:t>м</w:t>
      </w:r>
      <w:r w:rsidRPr="005A6F15">
        <w:rPr>
          <w:rFonts w:ascii="Times New Roman" w:eastAsia="Calibri" w:hAnsi="Times New Roman" w:cs="Times New Roman"/>
          <w:szCs w:val="24"/>
          <w:lang w:val="ru-RU" w:bidi="ar-SA"/>
        </w:rPr>
        <w:t>ные котельные, работающие на природном газе.</w:t>
      </w:r>
    </w:p>
    <w:p w:rsidR="006967EE" w:rsidRPr="005A6F15" w:rsidRDefault="006967EE" w:rsidP="006967EE">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Потребители индивидуальной застройки используют для своих нужд автономные газовые и электрические котлы малой мощности. Теплофикационные установки разм</w:t>
      </w:r>
      <w:r w:rsidRPr="005A6F15">
        <w:rPr>
          <w:rFonts w:ascii="Times New Roman" w:eastAsia="Calibri" w:hAnsi="Times New Roman" w:cs="Times New Roman"/>
          <w:szCs w:val="24"/>
          <w:lang w:val="ru-RU" w:bidi="ar-SA"/>
        </w:rPr>
        <w:t>е</w:t>
      </w:r>
      <w:r w:rsidRPr="005A6F15">
        <w:rPr>
          <w:rFonts w:ascii="Times New Roman" w:eastAsia="Calibri" w:hAnsi="Times New Roman" w:cs="Times New Roman"/>
          <w:szCs w:val="24"/>
          <w:lang w:val="ru-RU" w:bidi="ar-SA"/>
        </w:rPr>
        <w:t>щаются в цокольных этажах жилых домов и имеют в своем комплексе дополнительный контур для приготовления горячей воды.</w:t>
      </w:r>
    </w:p>
    <w:p w:rsidR="006967EE" w:rsidRPr="005A6F15" w:rsidRDefault="006967EE" w:rsidP="006967EE">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Потребители деревень Ям-Ижора и Пионер не имеют групповых источников це</w:t>
      </w:r>
      <w:r w:rsidRPr="005A6F15">
        <w:rPr>
          <w:rFonts w:ascii="Times New Roman" w:eastAsia="Calibri" w:hAnsi="Times New Roman" w:cs="Times New Roman"/>
          <w:szCs w:val="24"/>
          <w:lang w:val="ru-RU" w:bidi="ar-SA"/>
        </w:rPr>
        <w:t>н</w:t>
      </w:r>
      <w:r w:rsidRPr="005A6F15">
        <w:rPr>
          <w:rFonts w:ascii="Times New Roman" w:eastAsia="Calibri" w:hAnsi="Times New Roman" w:cs="Times New Roman"/>
          <w:szCs w:val="24"/>
          <w:lang w:val="ru-RU" w:bidi="ar-SA"/>
        </w:rPr>
        <w:t>трализованного теплоснабжения в связи с разрозненным характером индивидуальной з</w:t>
      </w:r>
      <w:r w:rsidRPr="005A6F15">
        <w:rPr>
          <w:rFonts w:ascii="Times New Roman" w:eastAsia="Calibri" w:hAnsi="Times New Roman" w:cs="Times New Roman"/>
          <w:szCs w:val="24"/>
          <w:lang w:val="ru-RU" w:bidi="ar-SA"/>
        </w:rPr>
        <w:t>а</w:t>
      </w:r>
      <w:r w:rsidRPr="005A6F15">
        <w:rPr>
          <w:rFonts w:ascii="Times New Roman" w:eastAsia="Calibri" w:hAnsi="Times New Roman" w:cs="Times New Roman"/>
          <w:szCs w:val="24"/>
          <w:lang w:val="ru-RU" w:bidi="ar-SA"/>
        </w:rPr>
        <w:t xml:space="preserve">стройки. </w:t>
      </w:r>
    </w:p>
    <w:p w:rsidR="006967EE" w:rsidRPr="005A6F15" w:rsidRDefault="006967EE" w:rsidP="006967EE">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Обеспечение тепловыми ресурсами существующих потребителей осуществляется в полном объёме в соответствии с законодательством Российской Федерации. Многоэта</w:t>
      </w:r>
      <w:r w:rsidRPr="005A6F15">
        <w:rPr>
          <w:rFonts w:ascii="Times New Roman" w:eastAsia="Calibri" w:hAnsi="Times New Roman" w:cs="Times New Roman"/>
          <w:szCs w:val="24"/>
          <w:lang w:val="ru-RU" w:bidi="ar-SA"/>
        </w:rPr>
        <w:t>ж</w:t>
      </w:r>
      <w:r w:rsidRPr="005A6F15">
        <w:rPr>
          <w:rFonts w:ascii="Times New Roman" w:eastAsia="Calibri" w:hAnsi="Times New Roman" w:cs="Times New Roman"/>
          <w:szCs w:val="24"/>
          <w:lang w:val="ru-RU" w:bidi="ar-SA"/>
        </w:rPr>
        <w:t>ный жилищный фонд строился в 70-е годы, и мероприятия по энергоэффективности в то время отсутствовали от необходимого объема. В бюджетной политике Тельмановского сельского поселения обозначена адресная программа реконструкции жилищного фонда с обеспечением мероприятий для повышения энергоэффективности.</w:t>
      </w:r>
    </w:p>
    <w:p w:rsidR="006967EE" w:rsidRPr="005A6F15" w:rsidRDefault="006967EE" w:rsidP="006967EE">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t>По условиям теплоснабжения территорию проектирования можно отнести к «эне</w:t>
      </w:r>
      <w:r w:rsidRPr="005A6F15">
        <w:rPr>
          <w:rFonts w:ascii="Times New Roman" w:eastAsia="Calibri" w:hAnsi="Times New Roman" w:cs="Times New Roman"/>
          <w:szCs w:val="24"/>
          <w:lang w:val="ru-RU" w:bidi="ar-SA"/>
        </w:rPr>
        <w:t>р</w:t>
      </w:r>
      <w:r w:rsidRPr="005A6F15">
        <w:rPr>
          <w:rFonts w:ascii="Times New Roman" w:eastAsia="Calibri" w:hAnsi="Times New Roman" w:cs="Times New Roman"/>
          <w:szCs w:val="24"/>
          <w:lang w:val="ru-RU" w:bidi="ar-SA"/>
        </w:rPr>
        <w:t>годифицитной», однако за счет присутствия в границах поселения значительного колич</w:t>
      </w:r>
      <w:r w:rsidRPr="005A6F15">
        <w:rPr>
          <w:rFonts w:ascii="Times New Roman" w:eastAsia="Calibri" w:hAnsi="Times New Roman" w:cs="Times New Roman"/>
          <w:szCs w:val="24"/>
          <w:lang w:val="ru-RU" w:bidi="ar-SA"/>
        </w:rPr>
        <w:t>е</w:t>
      </w:r>
      <w:r w:rsidRPr="005A6F15">
        <w:rPr>
          <w:rFonts w:ascii="Times New Roman" w:eastAsia="Calibri" w:hAnsi="Times New Roman" w:cs="Times New Roman"/>
          <w:szCs w:val="24"/>
          <w:lang w:val="ru-RU" w:bidi="ar-SA"/>
        </w:rPr>
        <w:t>ства транзитных газораспределительных сетей косвенно создаются условия для развития посел</w:t>
      </w:r>
      <w:r w:rsidRPr="005A6F15">
        <w:rPr>
          <w:rFonts w:ascii="Times New Roman" w:eastAsia="Calibri" w:hAnsi="Times New Roman" w:cs="Times New Roman"/>
          <w:szCs w:val="24"/>
          <w:lang w:val="ru-RU" w:bidi="ar-SA"/>
        </w:rPr>
        <w:t>е</w:t>
      </w:r>
      <w:r w:rsidRPr="005A6F15">
        <w:rPr>
          <w:rFonts w:ascii="Times New Roman" w:eastAsia="Calibri" w:hAnsi="Times New Roman" w:cs="Times New Roman"/>
          <w:szCs w:val="24"/>
          <w:lang w:val="ru-RU" w:bidi="ar-SA"/>
        </w:rPr>
        <w:t xml:space="preserve">ния. </w:t>
      </w:r>
    </w:p>
    <w:p w:rsidR="006967EE" w:rsidRDefault="006967EE" w:rsidP="006967EE">
      <w:pPr>
        <w:spacing w:after="120" w:line="276" w:lineRule="auto"/>
        <w:ind w:firstLine="709"/>
        <w:rPr>
          <w:rFonts w:ascii="Times New Roman" w:eastAsia="Calibri" w:hAnsi="Times New Roman" w:cs="Times New Roman"/>
          <w:szCs w:val="24"/>
          <w:lang w:val="ru-RU" w:bidi="ar-SA"/>
        </w:rPr>
      </w:pPr>
      <w:r w:rsidRPr="005A6F15">
        <w:rPr>
          <w:rFonts w:ascii="Times New Roman" w:eastAsia="Calibri" w:hAnsi="Times New Roman" w:cs="Times New Roman"/>
          <w:szCs w:val="24"/>
          <w:lang w:val="ru-RU" w:bidi="ar-SA"/>
        </w:rPr>
        <w:lastRenderedPageBreak/>
        <w:t>Существующая система теплоснабжения в границах муниципального образования в целом децентрализованная с включением централизованного теплоснабжения мног</w:t>
      </w:r>
      <w:r w:rsidRPr="005A6F15">
        <w:rPr>
          <w:rFonts w:ascii="Times New Roman" w:eastAsia="Calibri" w:hAnsi="Times New Roman" w:cs="Times New Roman"/>
          <w:szCs w:val="24"/>
          <w:lang w:val="ru-RU" w:bidi="ar-SA"/>
        </w:rPr>
        <w:t>о</w:t>
      </w:r>
      <w:r w:rsidRPr="005A6F15">
        <w:rPr>
          <w:rFonts w:ascii="Times New Roman" w:eastAsia="Calibri" w:hAnsi="Times New Roman" w:cs="Times New Roman"/>
          <w:szCs w:val="24"/>
          <w:lang w:val="ru-RU" w:bidi="ar-SA"/>
        </w:rPr>
        <w:t xml:space="preserve">этажных жилых домов в поселках Тельмана и Войскорово. </w:t>
      </w:r>
    </w:p>
    <w:p w:rsidR="006967EE" w:rsidRPr="005A6F15" w:rsidRDefault="006967EE" w:rsidP="006967EE">
      <w:pPr>
        <w:spacing w:after="120" w:line="276" w:lineRule="auto"/>
        <w:ind w:firstLine="709"/>
        <w:rPr>
          <w:rFonts w:ascii="Times New Roman" w:eastAsia="Calibri" w:hAnsi="Times New Roman" w:cs="Times New Roman"/>
          <w:szCs w:val="24"/>
          <w:lang w:val="ru-RU" w:bidi="ar-SA"/>
        </w:rPr>
      </w:pPr>
    </w:p>
    <w:p w:rsidR="006967EE" w:rsidRDefault="006967EE" w:rsidP="006967EE">
      <w:pPr>
        <w:spacing w:after="120" w:line="276" w:lineRule="auto"/>
        <w:ind w:firstLine="709"/>
        <w:jc w:val="center"/>
        <w:rPr>
          <w:rFonts w:ascii="Times New Roman" w:eastAsia="Calibri" w:hAnsi="Times New Roman" w:cs="Times New Roman"/>
          <w:szCs w:val="24"/>
          <w:lang w:val="ru-RU" w:bidi="ar-SA"/>
        </w:rPr>
      </w:pPr>
      <w:r>
        <w:rPr>
          <w:rFonts w:ascii="Times New Roman" w:eastAsia="Calibri" w:hAnsi="Times New Roman" w:cs="Times New Roman"/>
          <w:noProof/>
          <w:szCs w:val="24"/>
          <w:lang w:val="ru-RU" w:eastAsia="ru-RU" w:bidi="ar-SA"/>
        </w:rPr>
        <w:drawing>
          <wp:inline distT="0" distB="0" distL="0" distR="0">
            <wp:extent cx="4410075" cy="62957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3163" cy="6300170"/>
                    </a:xfrm>
                    <a:prstGeom prst="rect">
                      <a:avLst/>
                    </a:prstGeom>
                    <a:noFill/>
                    <a:ln>
                      <a:noFill/>
                    </a:ln>
                  </pic:spPr>
                </pic:pic>
              </a:graphicData>
            </a:graphic>
          </wp:inline>
        </w:drawing>
      </w:r>
    </w:p>
    <w:p w:rsidR="006967EE" w:rsidRDefault="006967EE" w:rsidP="006967EE">
      <w:pPr>
        <w:ind w:firstLine="0"/>
        <w:jc w:val="center"/>
        <w:rPr>
          <w:rFonts w:ascii="Times New Roman" w:hAnsi="Times New Roman" w:cs="Times New Roman"/>
          <w:b/>
          <w:kern w:val="28"/>
          <w:lang w:val="ru-RU"/>
        </w:rPr>
      </w:pPr>
      <w:bookmarkStart w:id="20" w:name="_Toc527946490"/>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Pr>
          <w:rFonts w:ascii="Times New Roman" w:eastAsia="Calibri" w:hAnsi="Times New Roman" w:cs="Times New Roman"/>
          <w:b/>
          <w:bCs/>
          <w:noProof/>
          <w:color w:val="000000"/>
          <w:szCs w:val="24"/>
          <w:lang w:val="ru-RU" w:bidi="ar-SA"/>
        </w:rPr>
        <w:t>1</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Существующая зона действия 2-й Колпинской котельной</w:t>
      </w:r>
      <w:bookmarkEnd w:id="20"/>
    </w:p>
    <w:p w:rsidR="006967EE" w:rsidRDefault="006967EE" w:rsidP="005618CB">
      <w:pPr>
        <w:spacing w:after="120" w:line="276" w:lineRule="auto"/>
        <w:ind w:firstLine="709"/>
        <w:rPr>
          <w:rFonts w:ascii="Times New Roman" w:eastAsia="Calibri" w:hAnsi="Times New Roman" w:cs="Times New Roman"/>
          <w:szCs w:val="24"/>
          <w:lang w:val="ru-RU" w:bidi="ar-SA"/>
        </w:rPr>
      </w:pPr>
    </w:p>
    <w:p w:rsidR="006967EE" w:rsidRDefault="006967EE" w:rsidP="006967EE">
      <w:pPr>
        <w:spacing w:after="120" w:line="276" w:lineRule="auto"/>
        <w:ind w:firstLine="709"/>
        <w:jc w:val="center"/>
        <w:rPr>
          <w:rFonts w:ascii="Times New Roman" w:eastAsia="Calibri" w:hAnsi="Times New Roman" w:cs="Times New Roman"/>
          <w:szCs w:val="24"/>
          <w:lang w:val="ru-RU" w:bidi="ar-SA"/>
        </w:rPr>
      </w:pPr>
      <w:r>
        <w:rPr>
          <w:rFonts w:ascii="Times New Roman" w:eastAsia="Calibri" w:hAnsi="Times New Roman" w:cs="Times New Roman"/>
          <w:noProof/>
          <w:szCs w:val="24"/>
          <w:lang w:val="ru-RU" w:eastAsia="ru-RU" w:bidi="ar-SA"/>
        </w:rPr>
        <w:lastRenderedPageBreak/>
        <w:drawing>
          <wp:inline distT="0" distB="0" distL="0" distR="0" wp14:anchorId="10CCA04E" wp14:editId="152E93C6">
            <wp:extent cx="3829050" cy="5293099"/>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0" cy="5293099"/>
                    </a:xfrm>
                    <a:prstGeom prst="rect">
                      <a:avLst/>
                    </a:prstGeom>
                    <a:noFill/>
                    <a:ln>
                      <a:noFill/>
                    </a:ln>
                  </pic:spPr>
                </pic:pic>
              </a:graphicData>
            </a:graphic>
          </wp:inline>
        </w:drawing>
      </w:r>
    </w:p>
    <w:p w:rsidR="006967EE" w:rsidRDefault="006967EE" w:rsidP="006967EE">
      <w:pPr>
        <w:ind w:firstLine="0"/>
        <w:jc w:val="center"/>
        <w:rPr>
          <w:rFonts w:ascii="Times New Roman" w:hAnsi="Times New Roman" w:cs="Times New Roman"/>
          <w:b/>
          <w:kern w:val="28"/>
          <w:lang w:val="ru-RU"/>
        </w:rPr>
      </w:pPr>
      <w:bookmarkStart w:id="21" w:name="_Toc527946491"/>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Pr>
          <w:rFonts w:ascii="Times New Roman" w:eastAsia="Calibri" w:hAnsi="Times New Roman" w:cs="Times New Roman"/>
          <w:b/>
          <w:bCs/>
          <w:noProof/>
          <w:color w:val="000000"/>
          <w:szCs w:val="24"/>
          <w:lang w:val="ru-RU" w:bidi="ar-SA"/>
        </w:rPr>
        <w:t>1</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 xml:space="preserve">Существующая </w:t>
      </w:r>
      <w:r>
        <w:rPr>
          <w:rFonts w:ascii="Times New Roman" w:eastAsia="Calibri" w:hAnsi="Times New Roman" w:cs="Times New Roman"/>
          <w:b/>
          <w:bCs/>
          <w:color w:val="000000"/>
          <w:szCs w:val="24"/>
          <w:lang w:val="ru-RU" w:bidi="ar-SA"/>
        </w:rPr>
        <w:t xml:space="preserve">и перспективная </w:t>
      </w:r>
      <w:r>
        <w:rPr>
          <w:rFonts w:ascii="Times New Roman" w:eastAsia="Calibri" w:hAnsi="Times New Roman" w:cs="Times New Roman"/>
          <w:b/>
          <w:bCs/>
          <w:color w:val="000000"/>
          <w:szCs w:val="24"/>
          <w:lang w:val="ru-RU" w:bidi="ar-SA"/>
        </w:rPr>
        <w:t>зо</w:t>
      </w:r>
      <w:r>
        <w:rPr>
          <w:rFonts w:ascii="Times New Roman" w:eastAsia="Calibri" w:hAnsi="Times New Roman" w:cs="Times New Roman"/>
          <w:b/>
          <w:bCs/>
          <w:color w:val="000000"/>
          <w:szCs w:val="24"/>
          <w:lang w:val="ru-RU" w:bidi="ar-SA"/>
        </w:rPr>
        <w:t>ны</w:t>
      </w:r>
      <w:r>
        <w:rPr>
          <w:rFonts w:ascii="Times New Roman" w:eastAsia="Calibri" w:hAnsi="Times New Roman" w:cs="Times New Roman"/>
          <w:b/>
          <w:bCs/>
          <w:color w:val="000000"/>
          <w:szCs w:val="24"/>
          <w:lang w:val="ru-RU" w:bidi="ar-SA"/>
        </w:rPr>
        <w:t xml:space="preserve"> действия 2-й Колпинской котел</w:t>
      </w:r>
      <w:r>
        <w:rPr>
          <w:rFonts w:ascii="Times New Roman" w:eastAsia="Calibri" w:hAnsi="Times New Roman" w:cs="Times New Roman"/>
          <w:b/>
          <w:bCs/>
          <w:color w:val="000000"/>
          <w:szCs w:val="24"/>
          <w:lang w:val="ru-RU" w:bidi="ar-SA"/>
        </w:rPr>
        <w:t>ь</w:t>
      </w:r>
      <w:r>
        <w:rPr>
          <w:rFonts w:ascii="Times New Roman" w:eastAsia="Calibri" w:hAnsi="Times New Roman" w:cs="Times New Roman"/>
          <w:b/>
          <w:bCs/>
          <w:color w:val="000000"/>
          <w:szCs w:val="24"/>
          <w:lang w:val="ru-RU" w:bidi="ar-SA"/>
        </w:rPr>
        <w:t>ной</w:t>
      </w:r>
      <w:bookmarkEnd w:id="21"/>
    </w:p>
    <w:p w:rsidR="006967EE" w:rsidRDefault="006967EE" w:rsidP="005618CB">
      <w:pPr>
        <w:spacing w:after="120" w:line="276" w:lineRule="auto"/>
        <w:ind w:firstLine="709"/>
        <w:rPr>
          <w:rFonts w:ascii="Times New Roman" w:eastAsia="Calibri" w:hAnsi="Times New Roman" w:cs="Times New Roman"/>
          <w:szCs w:val="24"/>
          <w:lang w:val="ru-RU" w:bidi="ar-SA"/>
        </w:rPr>
      </w:pPr>
    </w:p>
    <w:p w:rsidR="006967EE" w:rsidRDefault="006967EE" w:rsidP="006967EE">
      <w:pPr>
        <w:spacing w:after="120" w:line="276" w:lineRule="auto"/>
        <w:ind w:firstLine="0"/>
        <w:rPr>
          <w:rFonts w:ascii="Times New Roman" w:eastAsia="Calibri" w:hAnsi="Times New Roman" w:cs="Times New Roman"/>
          <w:szCs w:val="24"/>
          <w:lang w:val="ru-RU" w:bidi="ar-SA"/>
        </w:rPr>
      </w:pPr>
      <w:r>
        <w:rPr>
          <w:rFonts w:ascii="Times New Roman" w:eastAsia="Calibri" w:hAnsi="Times New Roman" w:cs="Times New Roman"/>
          <w:noProof/>
          <w:szCs w:val="24"/>
          <w:lang w:val="ru-RU" w:eastAsia="ru-RU" w:bidi="ar-SA"/>
        </w:rPr>
        <w:lastRenderedPageBreak/>
        <w:drawing>
          <wp:inline distT="0" distB="0" distL="0" distR="0" wp14:anchorId="58FE9869" wp14:editId="3A29EAD5">
            <wp:extent cx="5629275" cy="3008906"/>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3008906"/>
                    </a:xfrm>
                    <a:prstGeom prst="rect">
                      <a:avLst/>
                    </a:prstGeom>
                    <a:noFill/>
                    <a:ln>
                      <a:noFill/>
                    </a:ln>
                  </pic:spPr>
                </pic:pic>
              </a:graphicData>
            </a:graphic>
          </wp:inline>
        </w:drawing>
      </w:r>
    </w:p>
    <w:p w:rsidR="006967EE" w:rsidRDefault="006967EE" w:rsidP="006967EE">
      <w:pPr>
        <w:ind w:firstLine="0"/>
        <w:jc w:val="center"/>
        <w:rPr>
          <w:rFonts w:ascii="Times New Roman" w:hAnsi="Times New Roman" w:cs="Times New Roman"/>
          <w:b/>
          <w:kern w:val="28"/>
          <w:lang w:val="ru-RU"/>
        </w:rPr>
      </w:pPr>
      <w:bookmarkStart w:id="22" w:name="_Toc527946492"/>
      <w:r w:rsidRPr="006E03E7">
        <w:rPr>
          <w:rFonts w:ascii="Times New Roman" w:eastAsia="Calibri" w:hAnsi="Times New Roman" w:cs="Times New Roman"/>
          <w:b/>
          <w:bCs/>
          <w:color w:val="000000"/>
          <w:szCs w:val="24"/>
          <w:lang w:val="ru-RU" w:bidi="ar-SA"/>
        </w:rPr>
        <w:t xml:space="preserve">Рисунок </w:t>
      </w:r>
      <w:r w:rsidRPr="006E03E7">
        <w:rPr>
          <w:rFonts w:ascii="Times New Roman" w:eastAsia="Calibri" w:hAnsi="Times New Roman" w:cs="Times New Roman"/>
          <w:b/>
          <w:bCs/>
          <w:color w:val="000000"/>
          <w:szCs w:val="24"/>
          <w:lang w:val="ru-RU" w:bidi="ar-SA"/>
        </w:rPr>
        <w:fldChar w:fldCharType="begin"/>
      </w:r>
      <w:r w:rsidRPr="006E03E7">
        <w:rPr>
          <w:rFonts w:ascii="Times New Roman" w:eastAsia="Calibri" w:hAnsi="Times New Roman" w:cs="Times New Roman"/>
          <w:b/>
          <w:bCs/>
          <w:color w:val="000000"/>
          <w:szCs w:val="24"/>
          <w:lang w:val="ru-RU" w:bidi="ar-SA"/>
        </w:rPr>
        <w:instrText xml:space="preserve"> SEQ Рисунок \* ARABIC </w:instrText>
      </w:r>
      <w:r w:rsidRPr="006E03E7">
        <w:rPr>
          <w:rFonts w:ascii="Times New Roman" w:eastAsia="Calibri" w:hAnsi="Times New Roman" w:cs="Times New Roman"/>
          <w:b/>
          <w:bCs/>
          <w:color w:val="000000"/>
          <w:szCs w:val="24"/>
          <w:lang w:val="ru-RU" w:bidi="ar-SA"/>
        </w:rPr>
        <w:fldChar w:fldCharType="separate"/>
      </w:r>
      <w:r>
        <w:rPr>
          <w:rFonts w:ascii="Times New Roman" w:eastAsia="Calibri" w:hAnsi="Times New Roman" w:cs="Times New Roman"/>
          <w:b/>
          <w:bCs/>
          <w:noProof/>
          <w:color w:val="000000"/>
          <w:szCs w:val="24"/>
          <w:lang w:val="ru-RU" w:bidi="ar-SA"/>
        </w:rPr>
        <w:t>1</w:t>
      </w:r>
      <w:r w:rsidRPr="006E03E7">
        <w:rPr>
          <w:rFonts w:ascii="Times New Roman" w:eastAsia="Calibri" w:hAnsi="Times New Roman" w:cs="Times New Roman"/>
          <w:b/>
          <w:bCs/>
          <w:color w:val="000000"/>
          <w:szCs w:val="24"/>
          <w:lang w:val="ru-RU" w:bidi="ar-SA"/>
        </w:rPr>
        <w:fldChar w:fldCharType="end"/>
      </w:r>
      <w:r w:rsidRPr="006E03E7">
        <w:rPr>
          <w:rFonts w:ascii="Times New Roman" w:eastAsia="Calibri" w:hAnsi="Times New Roman" w:cs="Times New Roman"/>
          <w:b/>
          <w:bCs/>
          <w:color w:val="000000"/>
          <w:szCs w:val="24"/>
          <w:lang w:val="ru-RU" w:bidi="ar-SA"/>
        </w:rPr>
        <w:t xml:space="preserve"> – </w:t>
      </w:r>
      <w:r>
        <w:rPr>
          <w:rFonts w:ascii="Times New Roman" w:eastAsia="Calibri" w:hAnsi="Times New Roman" w:cs="Times New Roman"/>
          <w:b/>
          <w:bCs/>
          <w:color w:val="000000"/>
          <w:szCs w:val="24"/>
          <w:lang w:val="ru-RU" w:bidi="ar-SA"/>
        </w:rPr>
        <w:t xml:space="preserve">Существующая и перспективная зоны действия </w:t>
      </w:r>
      <w:r>
        <w:rPr>
          <w:rFonts w:ascii="Times New Roman" w:eastAsia="Calibri" w:hAnsi="Times New Roman" w:cs="Times New Roman"/>
          <w:b/>
          <w:bCs/>
          <w:color w:val="000000"/>
          <w:szCs w:val="24"/>
          <w:lang w:val="ru-RU" w:bidi="ar-SA"/>
        </w:rPr>
        <w:t>котельной АКМ «Си</w:t>
      </w:r>
      <w:r>
        <w:rPr>
          <w:rFonts w:ascii="Times New Roman" w:eastAsia="Calibri" w:hAnsi="Times New Roman" w:cs="Times New Roman"/>
          <w:b/>
          <w:bCs/>
          <w:color w:val="000000"/>
          <w:szCs w:val="24"/>
          <w:lang w:val="ru-RU" w:bidi="ar-SA"/>
        </w:rPr>
        <w:t>г</w:t>
      </w:r>
      <w:r>
        <w:rPr>
          <w:rFonts w:ascii="Times New Roman" w:eastAsia="Calibri" w:hAnsi="Times New Roman" w:cs="Times New Roman"/>
          <w:b/>
          <w:bCs/>
          <w:color w:val="000000"/>
          <w:szCs w:val="24"/>
          <w:lang w:val="ru-RU" w:bidi="ar-SA"/>
        </w:rPr>
        <w:t>нал 600»</w:t>
      </w:r>
      <w:bookmarkEnd w:id="22"/>
    </w:p>
    <w:p w:rsidR="006967EE" w:rsidRDefault="006967EE" w:rsidP="006967EE">
      <w:pPr>
        <w:spacing w:after="120" w:line="276" w:lineRule="auto"/>
        <w:ind w:firstLine="0"/>
        <w:rPr>
          <w:rFonts w:ascii="Times New Roman" w:eastAsia="Calibri" w:hAnsi="Times New Roman" w:cs="Times New Roman"/>
          <w:szCs w:val="24"/>
          <w:lang w:val="ru-RU" w:bidi="ar-SA"/>
        </w:rPr>
      </w:pPr>
    </w:p>
    <w:p w:rsidR="006967EE" w:rsidRDefault="006967EE"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23" w:name="_Toc527946433"/>
      <w:r>
        <w:rPr>
          <w:rFonts w:ascii="Times New Roman" w:hAnsi="Times New Roman" w:cs="Times New Roman"/>
        </w:rPr>
        <w:t>О</w:t>
      </w:r>
      <w:r w:rsidRPr="00201455">
        <w:rPr>
          <w:rFonts w:ascii="Times New Roman" w:hAnsi="Times New Roman" w:cs="Times New Roman"/>
        </w:rPr>
        <w:t>писание существующих и перспективных зон действия индивидуальных источников тепловой энергии</w:t>
      </w:r>
      <w:bookmarkEnd w:id="23"/>
    </w:p>
    <w:p w:rsidR="006967EE" w:rsidRDefault="006967EE" w:rsidP="006967EE">
      <w:pPr>
        <w:spacing w:after="120" w:line="276" w:lineRule="auto"/>
        <w:ind w:firstLine="709"/>
        <w:rPr>
          <w:rFonts w:ascii="Times New Roman" w:eastAsia="Calibri" w:hAnsi="Times New Roman" w:cs="Times New Roman"/>
          <w:szCs w:val="24"/>
          <w:lang w:val="ru-RU" w:bidi="ar-SA"/>
        </w:rPr>
      </w:pPr>
    </w:p>
    <w:p w:rsidR="006967EE" w:rsidRPr="00104940" w:rsidRDefault="006967EE" w:rsidP="006967EE">
      <w:pPr>
        <w:spacing w:after="120" w:line="276" w:lineRule="auto"/>
        <w:ind w:firstLine="709"/>
        <w:rPr>
          <w:rFonts w:ascii="Times New Roman" w:eastAsia="Calibri" w:hAnsi="Times New Roman" w:cs="Times New Roman"/>
          <w:szCs w:val="24"/>
          <w:lang w:val="ru-RU" w:bidi="ar-SA"/>
        </w:rPr>
      </w:pPr>
      <w:r w:rsidRPr="00104940">
        <w:rPr>
          <w:rFonts w:ascii="Times New Roman" w:eastAsia="Calibri" w:hAnsi="Times New Roman" w:cs="Times New Roman"/>
          <w:szCs w:val="24"/>
          <w:lang w:val="ru-RU" w:bidi="ar-SA"/>
        </w:rPr>
        <w:t>Потребители индивидуальной застройки используют для своих нужд автономные электрические и газовые котлы малой мощности. Теплофикационные установки разм</w:t>
      </w:r>
      <w:r w:rsidRPr="00104940">
        <w:rPr>
          <w:rFonts w:ascii="Times New Roman" w:eastAsia="Calibri" w:hAnsi="Times New Roman" w:cs="Times New Roman"/>
          <w:szCs w:val="24"/>
          <w:lang w:val="ru-RU" w:bidi="ar-SA"/>
        </w:rPr>
        <w:t>е</w:t>
      </w:r>
      <w:r w:rsidRPr="00104940">
        <w:rPr>
          <w:rFonts w:ascii="Times New Roman" w:eastAsia="Calibri" w:hAnsi="Times New Roman" w:cs="Times New Roman"/>
          <w:szCs w:val="24"/>
          <w:lang w:val="ru-RU" w:bidi="ar-SA"/>
        </w:rPr>
        <w:t>щаются в цокольных этажах жилых домов и имеют в своем комплексе дополнительный контур для приготовления горячей воды.</w:t>
      </w:r>
    </w:p>
    <w:p w:rsidR="006967EE" w:rsidRPr="00146549" w:rsidRDefault="006967EE" w:rsidP="006967EE">
      <w:pPr>
        <w:spacing w:after="120" w:line="276" w:lineRule="auto"/>
        <w:ind w:firstLine="709"/>
        <w:rPr>
          <w:rFonts w:ascii="Times New Roman" w:eastAsia="Calibri" w:hAnsi="Times New Roman" w:cs="Times New Roman"/>
          <w:szCs w:val="24"/>
          <w:lang w:val="ru-RU" w:bidi="ar-SA"/>
        </w:rPr>
      </w:pPr>
      <w:r w:rsidRPr="00104940">
        <w:rPr>
          <w:rFonts w:ascii="Times New Roman" w:eastAsia="Calibri" w:hAnsi="Times New Roman" w:cs="Times New Roman"/>
          <w:szCs w:val="24"/>
          <w:lang w:val="ru-RU" w:bidi="ar-SA"/>
        </w:rPr>
        <w:t>Потребители деревень Ям-Ижора и Пионер не имеют групповых источников це</w:t>
      </w:r>
      <w:r w:rsidRPr="00104940">
        <w:rPr>
          <w:rFonts w:ascii="Times New Roman" w:eastAsia="Calibri" w:hAnsi="Times New Roman" w:cs="Times New Roman"/>
          <w:szCs w:val="24"/>
          <w:lang w:val="ru-RU" w:bidi="ar-SA"/>
        </w:rPr>
        <w:t>н</w:t>
      </w:r>
      <w:r w:rsidRPr="00104940">
        <w:rPr>
          <w:rFonts w:ascii="Times New Roman" w:eastAsia="Calibri" w:hAnsi="Times New Roman" w:cs="Times New Roman"/>
          <w:szCs w:val="24"/>
          <w:lang w:val="ru-RU" w:bidi="ar-SA"/>
        </w:rPr>
        <w:t>трализованного теплоснабжения в связи с разрозненным характером индивидуальной з</w:t>
      </w:r>
      <w:r w:rsidRPr="00104940">
        <w:rPr>
          <w:rFonts w:ascii="Times New Roman" w:eastAsia="Calibri" w:hAnsi="Times New Roman" w:cs="Times New Roman"/>
          <w:szCs w:val="24"/>
          <w:lang w:val="ru-RU" w:bidi="ar-SA"/>
        </w:rPr>
        <w:t>а</w:t>
      </w:r>
      <w:r w:rsidRPr="00104940">
        <w:rPr>
          <w:rFonts w:ascii="Times New Roman" w:eastAsia="Calibri" w:hAnsi="Times New Roman" w:cs="Times New Roman"/>
          <w:szCs w:val="24"/>
          <w:lang w:val="ru-RU" w:bidi="ar-SA"/>
        </w:rPr>
        <w:t>стройки</w:t>
      </w:r>
      <w:r w:rsidRPr="00146549">
        <w:rPr>
          <w:rFonts w:ascii="Times New Roman" w:eastAsia="Calibri" w:hAnsi="Times New Roman" w:cs="Times New Roman"/>
          <w:szCs w:val="24"/>
          <w:lang w:val="ru-RU" w:bidi="ar-SA"/>
        </w:rPr>
        <w:t>.</w:t>
      </w:r>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24" w:name="_Toc527946434"/>
      <w:r w:rsidRPr="00201455">
        <w:rPr>
          <w:rFonts w:ascii="Times New Roman" w:hAnsi="Times New Roman" w:cs="Times New Roman"/>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4"/>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E24547" w:rsidRDefault="00E24547"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25" w:name="_Toc527946435"/>
      <w:r w:rsidRPr="00201455">
        <w:rPr>
          <w:rFonts w:ascii="Times New Roman" w:hAnsi="Times New Roman" w:cs="Times New Roman"/>
        </w:rPr>
        <w:t xml:space="preserve">Перспективные балансы тепловой мощности источников тепловой </w:t>
      </w:r>
      <w:r w:rsidRPr="00201455">
        <w:rPr>
          <w:rFonts w:ascii="Times New Roman" w:hAnsi="Times New Roman" w:cs="Times New Roman"/>
        </w:rPr>
        <w:lastRenderedPageBreak/>
        <w:t>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5"/>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26" w:name="_Toc527946436"/>
      <w:r w:rsidRPr="00201455">
        <w:rPr>
          <w:rFonts w:ascii="Times New Roman" w:hAnsi="Times New Roman" w:cs="Times New Roman"/>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6"/>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Согласно ФЗ №190 от 27.07.2010 г., «радиус эффективного теплоснабжения - макс</w:t>
      </w:r>
      <w:r w:rsidRPr="000F737B">
        <w:rPr>
          <w:rFonts w:ascii="Times New Roman" w:eastAsia="MS Mincho" w:hAnsi="Times New Roman" w:cs="Times New Roman"/>
          <w:szCs w:val="24"/>
          <w:lang w:val="ru-RU"/>
        </w:rPr>
        <w:t>и</w:t>
      </w:r>
      <w:r w:rsidRPr="000F737B">
        <w:rPr>
          <w:rFonts w:ascii="Times New Roman" w:eastAsia="MS Mincho" w:hAnsi="Times New Roman" w:cs="Times New Roman"/>
          <w:szCs w:val="24"/>
          <w:lang w:val="ru-RU"/>
        </w:rPr>
        <w:t>мальное расстояние от теплопотребляющей установки до ближайшего источника тепл</w:t>
      </w:r>
      <w:r w:rsidRPr="000F737B">
        <w:rPr>
          <w:rFonts w:ascii="Times New Roman" w:eastAsia="MS Mincho" w:hAnsi="Times New Roman" w:cs="Times New Roman"/>
          <w:szCs w:val="24"/>
          <w:lang w:val="ru-RU"/>
        </w:rPr>
        <w:t>о</w:t>
      </w:r>
      <w:r w:rsidRPr="000F737B">
        <w:rPr>
          <w:rFonts w:ascii="Times New Roman" w:eastAsia="MS Mincho" w:hAnsi="Times New Roman" w:cs="Times New Roman"/>
          <w:szCs w:val="24"/>
          <w:lang w:val="ru-RU"/>
        </w:rPr>
        <w:t>вой энергии в системе теплоснабжения, при превышении которого подключение теплоп</w:t>
      </w:r>
      <w:r w:rsidRPr="000F737B">
        <w:rPr>
          <w:rFonts w:ascii="Times New Roman" w:eastAsia="MS Mincho" w:hAnsi="Times New Roman" w:cs="Times New Roman"/>
          <w:szCs w:val="24"/>
          <w:lang w:val="ru-RU"/>
        </w:rPr>
        <w:t>о</w:t>
      </w:r>
      <w:r w:rsidRPr="000F737B">
        <w:rPr>
          <w:rFonts w:ascii="Times New Roman" w:eastAsia="MS Mincho" w:hAnsi="Times New Roman" w:cs="Times New Roman"/>
          <w:szCs w:val="24"/>
          <w:lang w:val="ru-RU"/>
        </w:rPr>
        <w:t>требляющей установки к данной с</w:t>
      </w:r>
      <w:r w:rsidRPr="000F737B">
        <w:rPr>
          <w:rFonts w:ascii="Times New Roman" w:eastAsia="MS Mincho" w:hAnsi="Times New Roman" w:cs="Times New Roman"/>
          <w:szCs w:val="24"/>
          <w:lang w:val="ru-RU"/>
        </w:rPr>
        <w:t>и</w:t>
      </w:r>
      <w:r w:rsidRPr="000F737B">
        <w:rPr>
          <w:rFonts w:ascii="Times New Roman" w:eastAsia="MS Mincho" w:hAnsi="Times New Roman" w:cs="Times New Roman"/>
          <w:szCs w:val="24"/>
          <w:lang w:val="ru-RU"/>
        </w:rPr>
        <w:t>стеме теплоснабжения нецелесообразно по причине увеличения совокупных расходов в системе теплоснабжения».</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Основными критериями оценки целесообразности подключения новых потребителей в зоне действия системы централизованного теплоснабж</w:t>
      </w:r>
      <w:r w:rsidRPr="000F737B">
        <w:rPr>
          <w:rFonts w:ascii="Times New Roman" w:eastAsia="MS Mincho" w:hAnsi="Times New Roman" w:cs="Times New Roman"/>
          <w:szCs w:val="24"/>
          <w:lang w:val="ru-RU"/>
        </w:rPr>
        <w:t>е</w:t>
      </w:r>
      <w:r w:rsidRPr="000F737B">
        <w:rPr>
          <w:rFonts w:ascii="Times New Roman" w:eastAsia="MS Mincho" w:hAnsi="Times New Roman" w:cs="Times New Roman"/>
          <w:szCs w:val="24"/>
          <w:lang w:val="ru-RU"/>
        </w:rPr>
        <w:t>ния являются:</w:t>
      </w:r>
    </w:p>
    <w:p w:rsidR="001D6546" w:rsidRPr="000F737B" w:rsidRDefault="001D6546" w:rsidP="007107C9">
      <w:pPr>
        <w:pStyle w:val="affff6"/>
        <w:numPr>
          <w:ilvl w:val="0"/>
          <w:numId w:val="84"/>
        </w:numPr>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затраты на строительство новых участков тепловой сети и реконструкция с</w:t>
      </w:r>
      <w:r w:rsidRPr="000F737B">
        <w:rPr>
          <w:rFonts w:ascii="Times New Roman" w:eastAsia="MS Mincho" w:hAnsi="Times New Roman" w:cs="Times New Roman"/>
          <w:szCs w:val="24"/>
          <w:lang w:val="ru-RU"/>
        </w:rPr>
        <w:t>у</w:t>
      </w:r>
      <w:r w:rsidRPr="000F737B">
        <w:rPr>
          <w:rFonts w:ascii="Times New Roman" w:eastAsia="MS Mincho" w:hAnsi="Times New Roman" w:cs="Times New Roman"/>
          <w:szCs w:val="24"/>
          <w:lang w:val="ru-RU"/>
        </w:rPr>
        <w:t>ществующих;</w:t>
      </w:r>
    </w:p>
    <w:p w:rsidR="001D6546" w:rsidRPr="000F737B" w:rsidRDefault="001D6546" w:rsidP="007107C9">
      <w:pPr>
        <w:pStyle w:val="affff6"/>
        <w:numPr>
          <w:ilvl w:val="0"/>
          <w:numId w:val="84"/>
        </w:numPr>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пропускная способность существующих магистральных тепловых сетей;</w:t>
      </w:r>
    </w:p>
    <w:p w:rsidR="001D6546" w:rsidRPr="000F737B" w:rsidRDefault="001D6546" w:rsidP="007107C9">
      <w:pPr>
        <w:pStyle w:val="affff6"/>
        <w:numPr>
          <w:ilvl w:val="0"/>
          <w:numId w:val="84"/>
        </w:numPr>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затраты на перекачку теплоносителя в тепловых сетях;</w:t>
      </w:r>
    </w:p>
    <w:p w:rsidR="001D6546" w:rsidRPr="000F737B" w:rsidRDefault="001D6546" w:rsidP="007107C9">
      <w:pPr>
        <w:pStyle w:val="affff6"/>
        <w:numPr>
          <w:ilvl w:val="0"/>
          <w:numId w:val="84"/>
        </w:numPr>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потери тепловой энергии в тепловых сетях при ее передаче;</w:t>
      </w:r>
    </w:p>
    <w:p w:rsidR="001D6546" w:rsidRPr="000F737B" w:rsidRDefault="001D6546" w:rsidP="007107C9">
      <w:pPr>
        <w:pStyle w:val="affff6"/>
        <w:numPr>
          <w:ilvl w:val="0"/>
          <w:numId w:val="84"/>
        </w:numPr>
        <w:rPr>
          <w:rFonts w:ascii="Times New Roman" w:eastAsia="MS Mincho" w:hAnsi="Times New Roman" w:cs="Times New Roman"/>
          <w:szCs w:val="24"/>
        </w:rPr>
      </w:pPr>
      <w:r w:rsidRPr="000F737B">
        <w:rPr>
          <w:rFonts w:ascii="Times New Roman" w:eastAsia="MS Mincho" w:hAnsi="Times New Roman" w:cs="Times New Roman"/>
          <w:szCs w:val="24"/>
        </w:rPr>
        <w:t>надежность системы теплоснабжения.</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Комплексная оценка вышеперечисленных факторов, определяет величину эффе</w:t>
      </w:r>
      <w:r w:rsidRPr="000F737B">
        <w:rPr>
          <w:rFonts w:ascii="Times New Roman" w:eastAsia="MS Mincho" w:hAnsi="Times New Roman" w:cs="Times New Roman"/>
          <w:szCs w:val="24"/>
          <w:lang w:val="ru-RU"/>
        </w:rPr>
        <w:t>к</w:t>
      </w:r>
      <w:r w:rsidRPr="000F737B">
        <w:rPr>
          <w:rFonts w:ascii="Times New Roman" w:eastAsia="MS Mincho" w:hAnsi="Times New Roman" w:cs="Times New Roman"/>
          <w:szCs w:val="24"/>
          <w:lang w:val="ru-RU"/>
        </w:rPr>
        <w:t>тивного радиуса теплоснабжения.</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В настоящее время, методика определения радиуса эффективного теплоснабжения не утверждена федеральными органами исполнительной вл</w:t>
      </w:r>
      <w:r w:rsidRPr="000F737B">
        <w:rPr>
          <w:rFonts w:ascii="Times New Roman" w:eastAsia="MS Mincho" w:hAnsi="Times New Roman" w:cs="Times New Roman"/>
          <w:szCs w:val="24"/>
          <w:lang w:val="ru-RU"/>
        </w:rPr>
        <w:t>а</w:t>
      </w:r>
      <w:r w:rsidRPr="000F737B">
        <w:rPr>
          <w:rFonts w:ascii="Times New Roman" w:eastAsia="MS Mincho" w:hAnsi="Times New Roman" w:cs="Times New Roman"/>
          <w:szCs w:val="24"/>
          <w:lang w:val="ru-RU"/>
        </w:rPr>
        <w:t>сти в сфере теплоснабжения.</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Для расчета радиусов теплоснабжения использованы характеристики объектов те</w:t>
      </w:r>
      <w:r w:rsidRPr="000F737B">
        <w:rPr>
          <w:rFonts w:ascii="Times New Roman" w:eastAsia="MS Mincho" w:hAnsi="Times New Roman" w:cs="Times New Roman"/>
          <w:szCs w:val="24"/>
          <w:lang w:val="ru-RU"/>
        </w:rPr>
        <w:t>п</w:t>
      </w:r>
      <w:r w:rsidRPr="000F737B">
        <w:rPr>
          <w:rFonts w:ascii="Times New Roman" w:eastAsia="MS Mincho" w:hAnsi="Times New Roman" w:cs="Times New Roman"/>
          <w:szCs w:val="24"/>
          <w:lang w:val="ru-RU"/>
        </w:rPr>
        <w:t>лоснабжения, а также информация о технико-экономических показателях теплоснабжа</w:t>
      </w:r>
      <w:r w:rsidRPr="000F737B">
        <w:rPr>
          <w:rFonts w:ascii="Times New Roman" w:eastAsia="MS Mincho" w:hAnsi="Times New Roman" w:cs="Times New Roman"/>
          <w:szCs w:val="24"/>
          <w:lang w:val="ru-RU"/>
        </w:rPr>
        <w:t>ю</w:t>
      </w:r>
      <w:r w:rsidRPr="000F737B">
        <w:rPr>
          <w:rFonts w:ascii="Times New Roman" w:eastAsia="MS Mincho" w:hAnsi="Times New Roman" w:cs="Times New Roman"/>
          <w:szCs w:val="24"/>
          <w:lang w:val="ru-RU"/>
        </w:rPr>
        <w:t>щих и теплосетевых организаций.</w:t>
      </w:r>
    </w:p>
    <w:p w:rsidR="001D6546" w:rsidRPr="000F737B" w:rsidRDefault="001D6546" w:rsidP="001D6546">
      <w:pPr>
        <w:ind w:firstLine="567"/>
        <w:rPr>
          <w:rFonts w:ascii="Times New Roman" w:eastAsia="MS Mincho" w:hAnsi="Times New Roman" w:cs="Times New Roman"/>
          <w:szCs w:val="24"/>
        </w:rPr>
      </w:pPr>
      <w:r w:rsidRPr="000F737B">
        <w:rPr>
          <w:rFonts w:ascii="Times New Roman" w:eastAsia="MS Mincho" w:hAnsi="Times New Roman" w:cs="Times New Roman"/>
          <w:szCs w:val="24"/>
          <w:lang w:val="ru-RU"/>
        </w:rPr>
        <w:lastRenderedPageBreak/>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r w:rsidRPr="000F737B">
        <w:rPr>
          <w:rFonts w:ascii="Times New Roman" w:eastAsia="MS Mincho" w:hAnsi="Times New Roman" w:cs="Times New Roman"/>
          <w:szCs w:val="24"/>
        </w:rPr>
        <w:t>Расчету не подлежат следующие категории источников тепловой энергии:</w:t>
      </w:r>
    </w:p>
    <w:p w:rsidR="001D6546" w:rsidRPr="000F737B" w:rsidRDefault="001D6546" w:rsidP="007107C9">
      <w:pPr>
        <w:pStyle w:val="affff6"/>
        <w:numPr>
          <w:ilvl w:val="0"/>
          <w:numId w:val="85"/>
        </w:numPr>
        <w:rPr>
          <w:rFonts w:ascii="Times New Roman" w:eastAsia="MS Mincho" w:hAnsi="Times New Roman" w:cs="Times New Roman"/>
          <w:szCs w:val="24"/>
        </w:rPr>
      </w:pPr>
      <w:r w:rsidRPr="000F737B">
        <w:rPr>
          <w:rFonts w:ascii="Times New Roman" w:eastAsia="MS Mincho" w:hAnsi="Times New Roman" w:cs="Times New Roman"/>
          <w:szCs w:val="24"/>
        </w:rPr>
        <w:t>Котельные, осуществляющие теплоснабжение 1 потребителя;</w:t>
      </w:r>
    </w:p>
    <w:p w:rsidR="001D6546" w:rsidRPr="000F737B" w:rsidRDefault="001D6546" w:rsidP="007107C9">
      <w:pPr>
        <w:pStyle w:val="affff6"/>
        <w:numPr>
          <w:ilvl w:val="0"/>
          <w:numId w:val="85"/>
        </w:numPr>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Котельные, вырабатывающие тепловую энергию исключительно для со</w:t>
      </w:r>
      <w:r w:rsidRPr="000F737B">
        <w:rPr>
          <w:rFonts w:ascii="Times New Roman" w:eastAsia="MS Mincho" w:hAnsi="Times New Roman" w:cs="Times New Roman"/>
          <w:szCs w:val="24"/>
          <w:lang w:val="ru-RU"/>
        </w:rPr>
        <w:t>б</w:t>
      </w:r>
      <w:r w:rsidRPr="000F737B">
        <w:rPr>
          <w:rFonts w:ascii="Times New Roman" w:eastAsia="MS Mincho" w:hAnsi="Times New Roman" w:cs="Times New Roman"/>
          <w:szCs w:val="24"/>
          <w:lang w:val="ru-RU"/>
        </w:rPr>
        <w:t>ственного потребления;</w:t>
      </w:r>
    </w:p>
    <w:p w:rsidR="001D6546" w:rsidRPr="000F737B" w:rsidRDefault="001D6546" w:rsidP="007107C9">
      <w:pPr>
        <w:pStyle w:val="affff6"/>
        <w:numPr>
          <w:ilvl w:val="0"/>
          <w:numId w:val="85"/>
        </w:numPr>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Ведомственные котельные, не имеющие наружных тепловых сетей.</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w:t>
      </w:r>
      <w:r w:rsidRPr="000F737B">
        <w:rPr>
          <w:rFonts w:ascii="Times New Roman" w:eastAsia="MS Mincho" w:hAnsi="Times New Roman" w:cs="Times New Roman"/>
          <w:szCs w:val="24"/>
          <w:lang w:val="ru-RU"/>
        </w:rPr>
        <w:t>о</w:t>
      </w:r>
      <w:r w:rsidRPr="000F737B">
        <w:rPr>
          <w:rFonts w:ascii="Times New Roman" w:eastAsia="MS Mincho" w:hAnsi="Times New Roman" w:cs="Times New Roman"/>
          <w:szCs w:val="24"/>
          <w:lang w:val="ru-RU"/>
        </w:rPr>
        <w:t>ву расчета были положено соотношение, представленное еще в «Нормах по проектиров</w:t>
      </w:r>
      <w:r w:rsidRPr="000F737B">
        <w:rPr>
          <w:rFonts w:ascii="Times New Roman" w:eastAsia="MS Mincho" w:hAnsi="Times New Roman" w:cs="Times New Roman"/>
          <w:szCs w:val="24"/>
          <w:lang w:val="ru-RU"/>
        </w:rPr>
        <w:t>а</w:t>
      </w:r>
      <w:r w:rsidRPr="000F737B">
        <w:rPr>
          <w:rFonts w:ascii="Times New Roman" w:eastAsia="MS Mincho" w:hAnsi="Times New Roman" w:cs="Times New Roman"/>
          <w:szCs w:val="24"/>
          <w:lang w:val="ru-RU"/>
        </w:rPr>
        <w:t>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w:t>
      </w:r>
      <w:r w:rsidRPr="000F737B">
        <w:rPr>
          <w:rFonts w:ascii="Times New Roman" w:eastAsia="MS Mincho" w:hAnsi="Times New Roman" w:cs="Times New Roman"/>
          <w:szCs w:val="24"/>
          <w:lang w:val="ru-RU"/>
        </w:rPr>
        <w:t>п</w:t>
      </w:r>
      <w:r w:rsidRPr="000F737B">
        <w:rPr>
          <w:rFonts w:ascii="Times New Roman" w:eastAsia="MS Mincho" w:hAnsi="Times New Roman" w:cs="Times New Roman"/>
          <w:szCs w:val="24"/>
          <w:lang w:val="ru-RU"/>
        </w:rPr>
        <w:t>ловой энергии.</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w:t>
      </w:r>
      <w:r w:rsidRPr="000F737B">
        <w:rPr>
          <w:rFonts w:ascii="Times New Roman" w:eastAsia="MS Mincho" w:hAnsi="Times New Roman" w:cs="Times New Roman"/>
          <w:szCs w:val="24"/>
          <w:lang w:val="ru-RU"/>
        </w:rPr>
        <w:t>а</w:t>
      </w:r>
      <w:r w:rsidRPr="000F737B">
        <w:rPr>
          <w:rFonts w:ascii="Times New Roman" w:eastAsia="MS Mincho" w:hAnsi="Times New Roman" w:cs="Times New Roman"/>
          <w:szCs w:val="24"/>
          <w:lang w:val="ru-RU"/>
        </w:rPr>
        <w:t>висимости:</w:t>
      </w:r>
    </w:p>
    <w:p w:rsidR="001D6546" w:rsidRPr="000F737B" w:rsidRDefault="001D6546" w:rsidP="001D6546">
      <w:pPr>
        <w:jc w:val="center"/>
        <w:rPr>
          <w:rFonts w:ascii="Times New Roman" w:eastAsia="MS Mincho" w:hAnsi="Times New Roman" w:cs="Times New Roman"/>
          <w:szCs w:val="24"/>
        </w:rPr>
      </w:pPr>
      <w:r w:rsidRPr="000F737B">
        <w:rPr>
          <w:rFonts w:ascii="Times New Roman" w:eastAsia="MS Mincho" w:hAnsi="Times New Roman" w:cs="Times New Roman"/>
          <w:szCs w:val="24"/>
        </w:rPr>
        <w:object w:dxaOrig="3660" w:dyaOrig="660">
          <v:shape id="_x0000_i1025" type="#_x0000_t75" style="width:181.5pt;height:37.5pt" o:ole="">
            <v:imagedata r:id="rId22" o:title=""/>
          </v:shape>
          <o:OLEObject Type="Embed" ProgID="Equation.3" ShapeID="_x0000_i1025" DrawAspect="Content" ObjectID="_1601689075" r:id="rId23"/>
        </w:objec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Где</w:t>
      </w:r>
      <w:r>
        <w:rPr>
          <w:rFonts w:ascii="Times New Roman" w:eastAsia="MS Mincho" w:hAnsi="Times New Roman" w:cs="Times New Roman"/>
          <w:szCs w:val="24"/>
          <w:lang w:val="ru-RU"/>
        </w:rPr>
        <w:t>:</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rPr>
        <w:t>R</w:t>
      </w:r>
      <w:r w:rsidRPr="000F737B">
        <w:rPr>
          <w:rFonts w:ascii="Times New Roman" w:eastAsia="MS Mincho" w:hAnsi="Times New Roman" w:cs="Times New Roman"/>
          <w:szCs w:val="24"/>
          <w:lang w:val="ru-RU"/>
        </w:rPr>
        <w:t xml:space="preserve"> - радиус действия тепловой сети (длина главной тепловой магистрали самого пр</w:t>
      </w:r>
      <w:r w:rsidRPr="000F737B">
        <w:rPr>
          <w:rFonts w:ascii="Times New Roman" w:eastAsia="MS Mincho" w:hAnsi="Times New Roman" w:cs="Times New Roman"/>
          <w:szCs w:val="24"/>
          <w:lang w:val="ru-RU"/>
        </w:rPr>
        <w:t>о</w:t>
      </w:r>
      <w:r w:rsidRPr="000F737B">
        <w:rPr>
          <w:rFonts w:ascii="Times New Roman" w:eastAsia="MS Mincho" w:hAnsi="Times New Roman" w:cs="Times New Roman"/>
          <w:szCs w:val="24"/>
          <w:lang w:val="ru-RU"/>
        </w:rPr>
        <w:t>тяженного вывода от источника), км;</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rPr>
        <w:t>H</w:t>
      </w:r>
      <w:r w:rsidRPr="000F737B">
        <w:rPr>
          <w:rFonts w:ascii="Times New Roman" w:eastAsia="MS Mincho" w:hAnsi="Times New Roman" w:cs="Times New Roman"/>
          <w:szCs w:val="24"/>
          <w:lang w:val="ru-RU"/>
        </w:rPr>
        <w:t xml:space="preserve"> - потеря напора на трение при транспорте теплоносителя по тепловой магистрали, м.вод.ст.;</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rPr>
        <w:t>b</w:t>
      </w:r>
      <w:r w:rsidRPr="000F737B">
        <w:rPr>
          <w:rFonts w:ascii="Times New Roman" w:eastAsia="MS Mincho" w:hAnsi="Times New Roman" w:cs="Times New Roman"/>
          <w:szCs w:val="24"/>
          <w:lang w:val="ru-RU"/>
        </w:rPr>
        <w:t xml:space="preserve"> - эмпирический коэффициент удельных затрат в единицу тепловой мощности к</w:t>
      </w:r>
      <w:r w:rsidRPr="000F737B">
        <w:rPr>
          <w:rFonts w:ascii="Times New Roman" w:eastAsia="MS Mincho" w:hAnsi="Times New Roman" w:cs="Times New Roman"/>
          <w:szCs w:val="24"/>
          <w:lang w:val="ru-RU"/>
        </w:rPr>
        <w:t>о</w:t>
      </w:r>
      <w:r w:rsidRPr="000F737B">
        <w:rPr>
          <w:rFonts w:ascii="Times New Roman" w:eastAsia="MS Mincho" w:hAnsi="Times New Roman" w:cs="Times New Roman"/>
          <w:szCs w:val="24"/>
          <w:lang w:val="ru-RU"/>
        </w:rPr>
        <w:t>тельной, руб./Гкал/ч;</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rPr>
        <w:t>s</w:t>
      </w:r>
      <w:r w:rsidRPr="000F737B">
        <w:rPr>
          <w:rFonts w:ascii="Times New Roman" w:eastAsia="MS Mincho" w:hAnsi="Times New Roman" w:cs="Times New Roman"/>
          <w:szCs w:val="24"/>
          <w:lang w:val="ru-RU"/>
        </w:rPr>
        <w:t xml:space="preserve"> - удельная стоимость материальной характеристики тепловой сети, руб./м</w:t>
      </w:r>
      <w:r w:rsidRPr="000F737B">
        <w:rPr>
          <w:rFonts w:ascii="Times New Roman" w:eastAsia="MS Mincho" w:hAnsi="Times New Roman" w:cs="Times New Roman"/>
          <w:szCs w:val="24"/>
          <w:vertAlign w:val="superscript"/>
          <w:lang w:val="ru-RU"/>
        </w:rPr>
        <w:t>2</w:t>
      </w:r>
      <w:r w:rsidRPr="000F737B">
        <w:rPr>
          <w:rFonts w:ascii="Times New Roman" w:eastAsia="MS Mincho" w:hAnsi="Times New Roman" w:cs="Times New Roman"/>
          <w:szCs w:val="24"/>
          <w:lang w:val="ru-RU"/>
        </w:rPr>
        <w:t>;</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rPr>
        <w:t>B</w:t>
      </w:r>
      <w:r w:rsidRPr="000F737B">
        <w:rPr>
          <w:rFonts w:ascii="Times New Roman" w:eastAsia="MS Mincho" w:hAnsi="Times New Roman" w:cs="Times New Roman"/>
          <w:szCs w:val="24"/>
          <w:lang w:val="ru-RU"/>
        </w:rPr>
        <w:t xml:space="preserve"> - среднее число абонентов на единицу площади зоны действия источника тепл</w:t>
      </w:r>
      <w:r w:rsidRPr="000F737B">
        <w:rPr>
          <w:rFonts w:ascii="Times New Roman" w:eastAsia="MS Mincho" w:hAnsi="Times New Roman" w:cs="Times New Roman"/>
          <w:szCs w:val="24"/>
          <w:lang w:val="ru-RU"/>
        </w:rPr>
        <w:t>о</w:t>
      </w:r>
      <w:r w:rsidRPr="000F737B">
        <w:rPr>
          <w:rFonts w:ascii="Times New Roman" w:eastAsia="MS Mincho" w:hAnsi="Times New Roman" w:cs="Times New Roman"/>
          <w:szCs w:val="24"/>
          <w:lang w:val="ru-RU"/>
        </w:rPr>
        <w:t>снабжения, 1/км²;</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П - теплоплотность района, Гкал/ч</w:t>
      </w:r>
      <w:r w:rsidRPr="000F737B">
        <w:rPr>
          <w:rFonts w:ascii="Times New Roman" w:eastAsia="MS Mincho" w:hAnsi="Times New Roman" w:cs="Times New Roman"/>
          <w:szCs w:val="24"/>
        </w:rPr>
        <w:sym w:font="Symbol" w:char="F0B4"/>
      </w:r>
      <w:r w:rsidRPr="000F737B">
        <w:rPr>
          <w:rFonts w:ascii="Times New Roman" w:eastAsia="MS Mincho" w:hAnsi="Times New Roman" w:cs="Times New Roman"/>
          <w:szCs w:val="24"/>
          <w:lang w:val="ru-RU"/>
        </w:rPr>
        <w:t>км²;</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rPr>
        <w:t>Δτ</w:t>
      </w:r>
      <w:r w:rsidRPr="000F737B">
        <w:rPr>
          <w:rFonts w:ascii="Times New Roman" w:eastAsia="MS Mincho" w:hAnsi="Times New Roman" w:cs="Times New Roman"/>
          <w:szCs w:val="24"/>
          <w:lang w:val="ru-RU"/>
        </w:rPr>
        <w:t xml:space="preserve"> - расчетный перепад температур теплоносителя в тепловой сети, °С;</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rPr>
        <w:t>φ</w:t>
      </w:r>
      <w:r w:rsidRPr="000F737B">
        <w:rPr>
          <w:rFonts w:ascii="Times New Roman" w:eastAsia="MS Mincho" w:hAnsi="Times New Roman" w:cs="Times New Roman"/>
          <w:szCs w:val="24"/>
          <w:lang w:val="ru-RU"/>
        </w:rPr>
        <w:t xml:space="preserve"> - поправочный коэффициент, принимаемый равным 1,3 для ТЭЦ; 1-  для котел</w:t>
      </w:r>
      <w:r w:rsidRPr="000F737B">
        <w:rPr>
          <w:rFonts w:ascii="Times New Roman" w:eastAsia="MS Mincho" w:hAnsi="Times New Roman" w:cs="Times New Roman"/>
          <w:szCs w:val="24"/>
          <w:lang w:val="ru-RU"/>
        </w:rPr>
        <w:t>ь</w:t>
      </w:r>
      <w:r w:rsidRPr="000F737B">
        <w:rPr>
          <w:rFonts w:ascii="Times New Roman" w:eastAsia="MS Mincho" w:hAnsi="Times New Roman" w:cs="Times New Roman"/>
          <w:szCs w:val="24"/>
          <w:lang w:val="ru-RU"/>
        </w:rPr>
        <w:t>ных.</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lastRenderedPageBreak/>
        <w:t xml:space="preserve">Дифференцируя полученное соотношение по параметру </w:t>
      </w:r>
      <w:r w:rsidRPr="000F737B">
        <w:rPr>
          <w:rFonts w:ascii="Times New Roman" w:eastAsia="MS Mincho" w:hAnsi="Times New Roman" w:cs="Times New Roman"/>
          <w:szCs w:val="24"/>
        </w:rPr>
        <w:t>R</w:t>
      </w:r>
      <w:r w:rsidRPr="000F737B">
        <w:rPr>
          <w:rFonts w:ascii="Times New Roman" w:eastAsia="MS Mincho" w:hAnsi="Times New Roman" w:cs="Times New Roman"/>
          <w:szCs w:val="24"/>
          <w:lang w:val="ru-RU"/>
        </w:rPr>
        <w:t xml:space="preserve"> и приравнивая к нулю производную, можно получить формулу для определения эффективного радиуса тепл</w:t>
      </w:r>
      <w:r w:rsidRPr="000F737B">
        <w:rPr>
          <w:rFonts w:ascii="Times New Roman" w:eastAsia="MS Mincho" w:hAnsi="Times New Roman" w:cs="Times New Roman"/>
          <w:szCs w:val="24"/>
          <w:lang w:val="ru-RU"/>
        </w:rPr>
        <w:t>о</w:t>
      </w:r>
      <w:r w:rsidRPr="000F737B">
        <w:rPr>
          <w:rFonts w:ascii="Times New Roman" w:eastAsia="MS Mincho" w:hAnsi="Times New Roman" w:cs="Times New Roman"/>
          <w:szCs w:val="24"/>
          <w:lang w:val="ru-RU"/>
        </w:rPr>
        <w:t>снабжения в виде:</w:t>
      </w:r>
    </w:p>
    <w:p w:rsidR="001D6546" w:rsidRPr="000F737B" w:rsidRDefault="001D6546" w:rsidP="001D6546">
      <w:pPr>
        <w:ind w:firstLine="567"/>
        <w:jc w:val="center"/>
        <w:rPr>
          <w:rFonts w:ascii="Times New Roman" w:eastAsia="MS Mincho" w:hAnsi="Times New Roman" w:cs="Times New Roman"/>
          <w:szCs w:val="24"/>
          <w:lang w:val="ru-RU"/>
        </w:rPr>
      </w:pPr>
      <w:r w:rsidRPr="000F737B">
        <w:rPr>
          <w:rFonts w:ascii="Times New Roman" w:eastAsia="MS Mincho" w:hAnsi="Times New Roman" w:cs="Times New Roman"/>
          <w:szCs w:val="24"/>
        </w:rPr>
        <w:object w:dxaOrig="3360" w:dyaOrig="740">
          <v:shape id="_x0000_i1026" type="#_x0000_t75" style="width:168.75pt;height:37.5pt" o:ole="">
            <v:imagedata r:id="rId24" o:title=""/>
          </v:shape>
          <o:OLEObject Type="Embed" ProgID="Equation.3" ShapeID="_x0000_i1026" DrawAspect="Content" ObjectID="_1601689076" r:id="rId25"/>
        </w:object>
      </w:r>
      <w:r w:rsidRPr="000F737B">
        <w:rPr>
          <w:rFonts w:ascii="Times New Roman" w:eastAsia="MS Mincho" w:hAnsi="Times New Roman" w:cs="Times New Roman"/>
          <w:szCs w:val="24"/>
          <w:lang w:val="ru-RU"/>
        </w:rPr>
        <w:t xml:space="preserve"> .</w:t>
      </w:r>
    </w:p>
    <w:p w:rsidR="001D6546" w:rsidRPr="000F737B" w:rsidRDefault="001D6546" w:rsidP="001D6546">
      <w:pPr>
        <w:ind w:firstLine="567"/>
        <w:rPr>
          <w:rFonts w:ascii="Times New Roman" w:eastAsia="MS Mincho" w:hAnsi="Times New Roman" w:cs="Times New Roman"/>
          <w:szCs w:val="24"/>
          <w:lang w:val="ru-RU"/>
        </w:rPr>
      </w:pPr>
      <w:r w:rsidRPr="000F737B">
        <w:rPr>
          <w:rFonts w:ascii="Times New Roman" w:eastAsia="MS Mincho" w:hAnsi="Times New Roman" w:cs="Times New Roman"/>
          <w:szCs w:val="24"/>
          <w:lang w:val="ru-RU"/>
        </w:rPr>
        <w:t>Результаты расчета эффективного радиуса теплоснабжения для о источников тепл</w:t>
      </w:r>
      <w:r w:rsidRPr="000F737B">
        <w:rPr>
          <w:rFonts w:ascii="Times New Roman" w:eastAsia="MS Mincho" w:hAnsi="Times New Roman" w:cs="Times New Roman"/>
          <w:szCs w:val="24"/>
          <w:lang w:val="ru-RU"/>
        </w:rPr>
        <w:t>о</w:t>
      </w:r>
      <w:r w:rsidRPr="000F737B">
        <w:rPr>
          <w:rFonts w:ascii="Times New Roman" w:eastAsia="MS Mincho" w:hAnsi="Times New Roman" w:cs="Times New Roman"/>
          <w:szCs w:val="24"/>
          <w:lang w:val="ru-RU"/>
        </w:rPr>
        <w:t xml:space="preserve">снабжения </w:t>
      </w:r>
      <w:r>
        <w:rPr>
          <w:rFonts w:ascii="Times New Roman" w:eastAsia="MS Mincho" w:hAnsi="Times New Roman" w:cs="Times New Roman"/>
          <w:szCs w:val="24"/>
          <w:lang w:val="ru-RU"/>
        </w:rPr>
        <w:t>Тельмановского СП</w:t>
      </w:r>
      <w:r w:rsidRPr="000F737B">
        <w:rPr>
          <w:rFonts w:ascii="Times New Roman" w:eastAsia="MS Mincho" w:hAnsi="Times New Roman" w:cs="Times New Roman"/>
          <w:szCs w:val="24"/>
          <w:lang w:val="ru-RU"/>
        </w:rPr>
        <w:t xml:space="preserve"> приводятся в таблиц</w:t>
      </w:r>
      <w:r w:rsidR="00156737">
        <w:rPr>
          <w:rFonts w:ascii="Times New Roman" w:eastAsia="MS Mincho" w:hAnsi="Times New Roman" w:cs="Times New Roman"/>
          <w:szCs w:val="24"/>
          <w:lang w:val="ru-RU"/>
        </w:rPr>
        <w:t>е</w:t>
      </w:r>
      <w:r>
        <w:rPr>
          <w:rFonts w:ascii="Times New Roman" w:eastAsia="MS Mincho" w:hAnsi="Times New Roman" w:cs="Times New Roman"/>
          <w:szCs w:val="24"/>
          <w:lang w:val="ru-RU"/>
        </w:rPr>
        <w:t xml:space="preserve"> </w:t>
      </w:r>
      <w:r w:rsidRPr="000F737B">
        <w:rPr>
          <w:rFonts w:ascii="Times New Roman" w:eastAsia="MS Mincho" w:hAnsi="Times New Roman" w:cs="Times New Roman"/>
          <w:szCs w:val="24"/>
          <w:lang w:val="ru-RU"/>
        </w:rPr>
        <w:t>.</w:t>
      </w:r>
    </w:p>
    <w:p w:rsidR="00201455" w:rsidRDefault="001D6546" w:rsidP="001D6546">
      <w:pPr>
        <w:spacing w:after="120" w:line="276" w:lineRule="auto"/>
        <w:ind w:firstLine="709"/>
        <w:rPr>
          <w:rFonts w:ascii="Times New Roman" w:eastAsia="Calibri" w:hAnsi="Times New Roman" w:cs="Times New Roman"/>
          <w:szCs w:val="24"/>
          <w:lang w:val="ru-RU" w:bidi="ar-SA"/>
        </w:rPr>
      </w:pPr>
      <w:r w:rsidRPr="000F737B">
        <w:rPr>
          <w:rFonts w:ascii="Times New Roman" w:eastAsia="MS Mincho" w:hAnsi="Times New Roman" w:cs="Times New Roman"/>
          <w:szCs w:val="24"/>
          <w:lang w:val="ru-RU"/>
        </w:rPr>
        <w:t>Необходимо подчеркнуть, рассмотренный общий подход уместен для получения только самых укрупнённых и приближенных оценок, в осно</w:t>
      </w:r>
      <w:r w:rsidRPr="000F737B">
        <w:rPr>
          <w:rFonts w:ascii="Times New Roman" w:eastAsia="MS Mincho" w:hAnsi="Times New Roman" w:cs="Times New Roman"/>
          <w:szCs w:val="24"/>
          <w:lang w:val="ru-RU"/>
        </w:rPr>
        <w:t>в</w:t>
      </w:r>
      <w:r w:rsidRPr="000F737B">
        <w:rPr>
          <w:rFonts w:ascii="Times New Roman" w:eastAsia="MS Mincho" w:hAnsi="Times New Roman" w:cs="Times New Roman"/>
          <w:szCs w:val="24"/>
          <w:lang w:val="ru-RU"/>
        </w:rPr>
        <w:t>ном – для условий нового строительства не только потребителей, но и самих источников теплоснабжения. Для пр</w:t>
      </w:r>
      <w:r w:rsidRPr="000F737B">
        <w:rPr>
          <w:rFonts w:ascii="Times New Roman" w:eastAsia="MS Mincho" w:hAnsi="Times New Roman" w:cs="Times New Roman"/>
          <w:szCs w:val="24"/>
          <w:lang w:val="ru-RU"/>
        </w:rPr>
        <w:t>и</w:t>
      </w:r>
      <w:r w:rsidRPr="000F737B">
        <w:rPr>
          <w:rFonts w:ascii="Times New Roman" w:eastAsia="MS Mincho" w:hAnsi="Times New Roman" w:cs="Times New Roman"/>
          <w:szCs w:val="24"/>
          <w:lang w:val="ru-RU"/>
        </w:rPr>
        <w:t>нятия конкретных решений по по</w:t>
      </w:r>
      <w:r w:rsidRPr="000F737B">
        <w:rPr>
          <w:rFonts w:ascii="Times New Roman" w:eastAsia="MS Mincho" w:hAnsi="Times New Roman" w:cs="Times New Roman"/>
          <w:szCs w:val="24"/>
          <w:lang w:val="ru-RU"/>
        </w:rPr>
        <w:t>д</w:t>
      </w:r>
      <w:r w:rsidRPr="000F737B">
        <w:rPr>
          <w:rFonts w:ascii="Times New Roman" w:eastAsia="MS Mincho" w:hAnsi="Times New Roman" w:cs="Times New Roman"/>
          <w:szCs w:val="24"/>
          <w:lang w:val="ru-RU"/>
        </w:rPr>
        <w:t>ключению удалённых потребителей к уже имеющимся источн</w:t>
      </w:r>
      <w:r w:rsidRPr="000F737B">
        <w:rPr>
          <w:rFonts w:ascii="Times New Roman" w:eastAsia="MS Mincho" w:hAnsi="Times New Roman" w:cs="Times New Roman"/>
          <w:szCs w:val="24"/>
          <w:lang w:val="ru-RU"/>
        </w:rPr>
        <w:t>и</w:t>
      </w:r>
      <w:r w:rsidRPr="000F737B">
        <w:rPr>
          <w:rFonts w:ascii="Times New Roman" w:eastAsia="MS Mincho" w:hAnsi="Times New Roman" w:cs="Times New Roman"/>
          <w:szCs w:val="24"/>
          <w:lang w:val="ru-RU"/>
        </w:rPr>
        <w:t>кам целесообразно выполнять конкретные технико-экономические расчёты</w:t>
      </w:r>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1D6546" w:rsidRPr="001D6546" w:rsidRDefault="001D6546" w:rsidP="001D6546">
      <w:pPr>
        <w:keepNext/>
        <w:spacing w:after="200" w:line="240" w:lineRule="auto"/>
        <w:ind w:firstLine="0"/>
        <w:rPr>
          <w:rFonts w:ascii="Times New Roman" w:eastAsia="Calibri" w:hAnsi="Times New Roman" w:cs="Times New Roman"/>
          <w:b/>
          <w:bCs/>
          <w:szCs w:val="24"/>
          <w:lang w:val="ru-RU" w:bidi="ar-SA"/>
        </w:rPr>
      </w:pPr>
      <w:bookmarkStart w:id="27" w:name="_Toc527946498"/>
      <w:r w:rsidRPr="00160F48">
        <w:rPr>
          <w:rFonts w:ascii="Times New Roman" w:eastAsia="Calibri" w:hAnsi="Times New Roman" w:cs="Times New Roman"/>
          <w:b/>
          <w:bCs/>
          <w:szCs w:val="24"/>
          <w:lang w:val="ru-RU" w:bidi="ar-SA"/>
        </w:rPr>
        <w:t xml:space="preserve">Таблица </w:t>
      </w:r>
      <w:r w:rsidRPr="00160F48">
        <w:rPr>
          <w:rFonts w:ascii="Times New Roman" w:eastAsia="Calibri" w:hAnsi="Times New Roman" w:cs="Times New Roman"/>
          <w:b/>
          <w:bCs/>
          <w:szCs w:val="24"/>
          <w:lang w:val="ru-RU" w:bidi="ar-SA"/>
        </w:rPr>
        <w:fldChar w:fldCharType="begin"/>
      </w:r>
      <w:r w:rsidRPr="00160F48">
        <w:rPr>
          <w:rFonts w:ascii="Times New Roman" w:eastAsia="Calibri" w:hAnsi="Times New Roman" w:cs="Times New Roman"/>
          <w:b/>
          <w:bCs/>
          <w:szCs w:val="24"/>
          <w:lang w:val="ru-RU" w:bidi="ar-SA"/>
        </w:rPr>
        <w:instrText xml:space="preserve"> SEQ Таблица \* ARABIC </w:instrText>
      </w:r>
      <w:r w:rsidRPr="00160F48">
        <w:rPr>
          <w:rFonts w:ascii="Times New Roman" w:eastAsia="Calibri" w:hAnsi="Times New Roman" w:cs="Times New Roman"/>
          <w:b/>
          <w:bCs/>
          <w:szCs w:val="24"/>
          <w:lang w:val="ru-RU" w:bidi="ar-SA"/>
        </w:rPr>
        <w:fldChar w:fldCharType="separate"/>
      </w:r>
      <w:r>
        <w:rPr>
          <w:rFonts w:ascii="Times New Roman" w:eastAsia="Calibri" w:hAnsi="Times New Roman" w:cs="Times New Roman"/>
          <w:b/>
          <w:bCs/>
          <w:noProof/>
          <w:szCs w:val="24"/>
          <w:lang w:val="ru-RU" w:bidi="ar-SA"/>
        </w:rPr>
        <w:t>34</w:t>
      </w:r>
      <w:r w:rsidRPr="00160F48">
        <w:rPr>
          <w:rFonts w:ascii="Times New Roman" w:eastAsia="Calibri" w:hAnsi="Times New Roman" w:cs="Times New Roman"/>
          <w:b/>
          <w:bCs/>
          <w:szCs w:val="24"/>
          <w:lang w:val="ru-RU" w:bidi="ar-SA"/>
        </w:rPr>
        <w:fldChar w:fldCharType="end"/>
      </w:r>
      <w:r w:rsidRPr="00160F48">
        <w:rPr>
          <w:rFonts w:ascii="Times New Roman" w:eastAsia="Calibri" w:hAnsi="Times New Roman" w:cs="Times New Roman"/>
          <w:b/>
          <w:bCs/>
          <w:szCs w:val="24"/>
          <w:lang w:val="ru-RU" w:bidi="ar-SA"/>
        </w:rPr>
        <w:t xml:space="preserve"> – </w:t>
      </w:r>
      <w:r>
        <w:rPr>
          <w:rFonts w:ascii="Times New Roman" w:eastAsia="Calibri" w:hAnsi="Times New Roman" w:cs="Times New Roman"/>
          <w:b/>
          <w:bCs/>
          <w:szCs w:val="24"/>
          <w:lang w:val="ru-RU" w:bidi="ar-SA"/>
        </w:rPr>
        <w:t>Эффективный радиус теплоснабжения источников</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7"/>
        <w:gridCol w:w="1514"/>
        <w:gridCol w:w="1518"/>
        <w:gridCol w:w="1751"/>
      </w:tblGrid>
      <w:tr w:rsidR="001D6546" w:rsidRPr="001D6546" w:rsidTr="00156737">
        <w:trPr>
          <w:trHeight w:val="300"/>
        </w:trPr>
        <w:tc>
          <w:tcPr>
            <w:tcW w:w="2501" w:type="pct"/>
            <w:shd w:val="clear" w:color="auto" w:fill="auto"/>
            <w:noWrap/>
            <w:vAlign w:val="center"/>
          </w:tcPr>
          <w:p w:rsidR="001D6546" w:rsidRPr="001D6546" w:rsidRDefault="001D6546"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Наименование показателя</w:t>
            </w:r>
          </w:p>
        </w:tc>
        <w:tc>
          <w:tcPr>
            <w:tcW w:w="791" w:type="pct"/>
            <w:vAlign w:val="center"/>
          </w:tcPr>
          <w:p w:rsidR="001D6546" w:rsidRPr="001D6546" w:rsidRDefault="001D6546"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Ед. Изм.</w:t>
            </w:r>
          </w:p>
        </w:tc>
        <w:tc>
          <w:tcPr>
            <w:tcW w:w="793" w:type="pct"/>
            <w:shd w:val="clear" w:color="auto" w:fill="auto"/>
            <w:noWrap/>
            <w:vAlign w:val="center"/>
          </w:tcPr>
          <w:p w:rsidR="001D6546" w:rsidRDefault="001D6546"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2-я Колпи</w:t>
            </w:r>
            <w:r>
              <w:rPr>
                <w:rFonts w:ascii="Times New Roman" w:eastAsia="Times New Roman" w:hAnsi="Times New Roman" w:cs="Times New Roman"/>
                <w:color w:val="000000"/>
                <w:sz w:val="20"/>
                <w:szCs w:val="20"/>
                <w:lang w:val="ru-RU" w:eastAsia="ru-RU" w:bidi="ar-SA"/>
              </w:rPr>
              <w:t>н</w:t>
            </w:r>
            <w:r>
              <w:rPr>
                <w:rFonts w:ascii="Times New Roman" w:eastAsia="Times New Roman" w:hAnsi="Times New Roman" w:cs="Times New Roman"/>
                <w:color w:val="000000"/>
                <w:sz w:val="20"/>
                <w:szCs w:val="20"/>
                <w:lang w:val="ru-RU" w:eastAsia="ru-RU" w:bidi="ar-SA"/>
              </w:rPr>
              <w:t>ская</w:t>
            </w:r>
          </w:p>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п. Тельмана</w:t>
            </w:r>
          </w:p>
        </w:tc>
        <w:tc>
          <w:tcPr>
            <w:tcW w:w="915" w:type="pct"/>
            <w:vAlign w:val="center"/>
          </w:tcPr>
          <w:p w:rsidR="001D6546" w:rsidRDefault="001D6546" w:rsidP="0015673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FA25A3">
              <w:rPr>
                <w:rFonts w:ascii="Times New Roman" w:eastAsia="Times New Roman" w:hAnsi="Times New Roman" w:cs="Times New Roman"/>
                <w:bCs/>
                <w:color w:val="000000"/>
                <w:sz w:val="20"/>
                <w:szCs w:val="20"/>
                <w:lang w:val="ru-RU" w:eastAsia="ru-RU" w:bidi="ar-SA"/>
              </w:rPr>
              <w:t xml:space="preserve">АКМ </w:t>
            </w:r>
            <w:r w:rsidRPr="006E03E7">
              <w:rPr>
                <w:rFonts w:ascii="Times New Roman" w:eastAsia="Times New Roman" w:hAnsi="Times New Roman" w:cs="Times New Roman"/>
                <w:bCs/>
                <w:color w:val="000000"/>
                <w:sz w:val="20"/>
                <w:szCs w:val="20"/>
                <w:lang w:val="ru-RU" w:eastAsia="ru-RU" w:bidi="ar-SA"/>
              </w:rPr>
              <w:t>"</w:t>
            </w:r>
            <w:r w:rsidRPr="00FA25A3">
              <w:rPr>
                <w:rFonts w:ascii="Times New Roman" w:eastAsia="Times New Roman" w:hAnsi="Times New Roman" w:cs="Times New Roman"/>
                <w:bCs/>
                <w:color w:val="000000"/>
                <w:sz w:val="20"/>
                <w:szCs w:val="20"/>
                <w:lang w:val="ru-RU" w:eastAsia="ru-RU" w:bidi="ar-SA"/>
              </w:rPr>
              <w:t>СИГ</w:t>
            </w:r>
            <w:r>
              <w:rPr>
                <w:rFonts w:ascii="Times New Roman" w:eastAsia="Times New Roman" w:hAnsi="Times New Roman" w:cs="Times New Roman"/>
                <w:bCs/>
                <w:color w:val="000000"/>
                <w:sz w:val="20"/>
                <w:szCs w:val="20"/>
                <w:lang w:val="ru-RU" w:eastAsia="ru-RU" w:bidi="ar-SA"/>
              </w:rPr>
              <w:t>НАЛ 600</w:t>
            </w:r>
            <w:r w:rsidRPr="006E03E7">
              <w:rPr>
                <w:rFonts w:ascii="Times New Roman" w:eastAsia="Times New Roman" w:hAnsi="Times New Roman" w:cs="Times New Roman"/>
                <w:bCs/>
                <w:color w:val="000000"/>
                <w:sz w:val="20"/>
                <w:szCs w:val="20"/>
                <w:lang w:val="ru-RU" w:eastAsia="ru-RU" w:bidi="ar-SA"/>
              </w:rPr>
              <w:t>"</w:t>
            </w:r>
          </w:p>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bCs/>
                <w:color w:val="000000"/>
                <w:sz w:val="20"/>
                <w:szCs w:val="20"/>
                <w:lang w:val="ru-RU" w:eastAsia="ru-RU" w:bidi="ar-SA"/>
              </w:rPr>
              <w:t>П. Войскорово</w:t>
            </w:r>
          </w:p>
        </w:tc>
      </w:tr>
      <w:tr w:rsidR="00156737" w:rsidRPr="001D6546" w:rsidTr="00156737">
        <w:trPr>
          <w:trHeight w:val="300"/>
        </w:trPr>
        <w:tc>
          <w:tcPr>
            <w:tcW w:w="2501" w:type="pct"/>
            <w:shd w:val="clear" w:color="auto" w:fill="auto"/>
            <w:noWrap/>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Площадь</w:t>
            </w:r>
          </w:p>
        </w:tc>
        <w:tc>
          <w:tcPr>
            <w:tcW w:w="791" w:type="pct"/>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Км2</w:t>
            </w:r>
          </w:p>
        </w:tc>
        <w:tc>
          <w:tcPr>
            <w:tcW w:w="793" w:type="pct"/>
            <w:shd w:val="clear" w:color="auto" w:fill="auto"/>
            <w:noWrap/>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0,248</w:t>
            </w:r>
          </w:p>
        </w:tc>
        <w:tc>
          <w:tcPr>
            <w:tcW w:w="915" w:type="pct"/>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0,032</w:t>
            </w:r>
          </w:p>
        </w:tc>
      </w:tr>
      <w:tr w:rsidR="00156737" w:rsidRPr="001D6546" w:rsidTr="00156737">
        <w:trPr>
          <w:trHeight w:val="300"/>
        </w:trPr>
        <w:tc>
          <w:tcPr>
            <w:tcW w:w="2501" w:type="pct"/>
            <w:shd w:val="clear" w:color="auto" w:fill="auto"/>
            <w:noWrap/>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Кол-во абонентов</w:t>
            </w:r>
          </w:p>
        </w:tc>
        <w:tc>
          <w:tcPr>
            <w:tcW w:w="791" w:type="pct"/>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шт</w:t>
            </w:r>
          </w:p>
        </w:tc>
        <w:tc>
          <w:tcPr>
            <w:tcW w:w="793" w:type="pct"/>
            <w:shd w:val="clear" w:color="auto" w:fill="auto"/>
            <w:noWrap/>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76</w:t>
            </w:r>
          </w:p>
        </w:tc>
        <w:tc>
          <w:tcPr>
            <w:tcW w:w="915" w:type="pct"/>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11</w:t>
            </w:r>
          </w:p>
        </w:tc>
      </w:tr>
      <w:tr w:rsidR="00156737" w:rsidRPr="001D6546" w:rsidTr="00156737">
        <w:trPr>
          <w:trHeight w:val="300"/>
        </w:trPr>
        <w:tc>
          <w:tcPr>
            <w:tcW w:w="2501" w:type="pct"/>
            <w:shd w:val="clear" w:color="auto" w:fill="auto"/>
            <w:noWrap/>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B (среднее число абонентов на)</w:t>
            </w:r>
          </w:p>
        </w:tc>
        <w:tc>
          <w:tcPr>
            <w:tcW w:w="791" w:type="pct"/>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Шт/км2</w:t>
            </w:r>
          </w:p>
        </w:tc>
        <w:tc>
          <w:tcPr>
            <w:tcW w:w="793" w:type="pct"/>
            <w:shd w:val="clear" w:color="auto" w:fill="auto"/>
            <w:noWrap/>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306,45</w:t>
            </w:r>
          </w:p>
        </w:tc>
        <w:tc>
          <w:tcPr>
            <w:tcW w:w="915" w:type="pct"/>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343,75</w:t>
            </w:r>
          </w:p>
        </w:tc>
      </w:tr>
      <w:tr w:rsidR="00156737" w:rsidRPr="001D6546" w:rsidTr="00156737">
        <w:trPr>
          <w:trHeight w:val="300"/>
        </w:trPr>
        <w:tc>
          <w:tcPr>
            <w:tcW w:w="2501" w:type="pct"/>
            <w:shd w:val="clear" w:color="auto" w:fill="auto"/>
            <w:noWrap/>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Стоимость сетей</w:t>
            </w:r>
          </w:p>
        </w:tc>
        <w:tc>
          <w:tcPr>
            <w:tcW w:w="791" w:type="pct"/>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Руб.</w:t>
            </w:r>
          </w:p>
        </w:tc>
        <w:tc>
          <w:tcPr>
            <w:tcW w:w="793" w:type="pct"/>
            <w:shd w:val="clear" w:color="auto" w:fill="auto"/>
            <w:noWrap/>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6922808</w:t>
            </w:r>
          </w:p>
        </w:tc>
        <w:tc>
          <w:tcPr>
            <w:tcW w:w="915" w:type="pct"/>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6186866,2</w:t>
            </w:r>
          </w:p>
        </w:tc>
      </w:tr>
      <w:tr w:rsidR="00156737" w:rsidRPr="00EC066F" w:rsidTr="00156737">
        <w:trPr>
          <w:trHeight w:val="300"/>
        </w:trPr>
        <w:tc>
          <w:tcPr>
            <w:tcW w:w="2501" w:type="pct"/>
            <w:shd w:val="clear" w:color="auto" w:fill="auto"/>
            <w:noWrap/>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Материальная характеристика</w:t>
            </w:r>
          </w:p>
        </w:tc>
        <w:tc>
          <w:tcPr>
            <w:tcW w:w="791" w:type="pct"/>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м</w:t>
            </w:r>
            <w:r w:rsidRPr="00CB3B9E">
              <w:rPr>
                <w:rFonts w:ascii="Times New Roman" w:eastAsia="Times New Roman" w:hAnsi="Times New Roman" w:cs="Times New Roman"/>
                <w:color w:val="000000"/>
                <w:sz w:val="20"/>
                <w:szCs w:val="20"/>
                <w:vertAlign w:val="superscript"/>
                <w:lang w:val="ru-RU" w:eastAsia="ru-RU" w:bidi="ar-SA"/>
              </w:rPr>
              <w:t>2</w:t>
            </w:r>
          </w:p>
        </w:tc>
        <w:tc>
          <w:tcPr>
            <w:tcW w:w="793" w:type="pct"/>
            <w:shd w:val="clear" w:color="auto" w:fill="auto"/>
            <w:noWrap/>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1805</w:t>
            </w:r>
          </w:p>
        </w:tc>
        <w:tc>
          <w:tcPr>
            <w:tcW w:w="915" w:type="pct"/>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532,5</w:t>
            </w:r>
          </w:p>
        </w:tc>
      </w:tr>
      <w:tr w:rsidR="00156737" w:rsidRPr="00EC066F" w:rsidTr="00156737">
        <w:trPr>
          <w:trHeight w:val="300"/>
        </w:trPr>
        <w:tc>
          <w:tcPr>
            <w:tcW w:w="2501" w:type="pct"/>
            <w:shd w:val="clear" w:color="auto" w:fill="auto"/>
            <w:noWrap/>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s (удельная стоимость материальной характерист</w:t>
            </w:r>
            <w:r w:rsidRPr="001D6546">
              <w:rPr>
                <w:rFonts w:ascii="Times New Roman" w:eastAsia="Times New Roman" w:hAnsi="Times New Roman" w:cs="Times New Roman"/>
                <w:color w:val="000000"/>
                <w:sz w:val="20"/>
                <w:szCs w:val="20"/>
                <w:lang w:val="ru-RU" w:eastAsia="ru-RU" w:bidi="ar-SA"/>
              </w:rPr>
              <w:t>и</w:t>
            </w:r>
            <w:r w:rsidRPr="001D6546">
              <w:rPr>
                <w:rFonts w:ascii="Times New Roman" w:eastAsia="Times New Roman" w:hAnsi="Times New Roman" w:cs="Times New Roman"/>
                <w:color w:val="000000"/>
                <w:sz w:val="20"/>
                <w:szCs w:val="20"/>
                <w:lang w:val="ru-RU" w:eastAsia="ru-RU" w:bidi="ar-SA"/>
              </w:rPr>
              <w:t>ки,)</w:t>
            </w:r>
          </w:p>
        </w:tc>
        <w:tc>
          <w:tcPr>
            <w:tcW w:w="791" w:type="pct"/>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руб./м</w:t>
            </w:r>
            <w:r w:rsidRPr="00CB3B9E">
              <w:rPr>
                <w:rFonts w:ascii="Times New Roman" w:eastAsia="Times New Roman" w:hAnsi="Times New Roman" w:cs="Times New Roman"/>
                <w:color w:val="000000"/>
                <w:sz w:val="20"/>
                <w:szCs w:val="20"/>
                <w:vertAlign w:val="superscript"/>
                <w:lang w:val="ru-RU" w:eastAsia="ru-RU" w:bidi="ar-SA"/>
              </w:rPr>
              <w:t>2</w:t>
            </w:r>
          </w:p>
        </w:tc>
        <w:tc>
          <w:tcPr>
            <w:tcW w:w="793" w:type="pct"/>
            <w:shd w:val="clear" w:color="auto" w:fill="auto"/>
            <w:noWrap/>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3835,3</w:t>
            </w:r>
          </w:p>
        </w:tc>
        <w:tc>
          <w:tcPr>
            <w:tcW w:w="915" w:type="pct"/>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11618,5</w:t>
            </w:r>
          </w:p>
        </w:tc>
      </w:tr>
      <w:tr w:rsidR="00156737" w:rsidRPr="00EC066F" w:rsidTr="00156737">
        <w:trPr>
          <w:trHeight w:val="300"/>
        </w:trPr>
        <w:tc>
          <w:tcPr>
            <w:tcW w:w="2501" w:type="pct"/>
            <w:shd w:val="clear" w:color="auto" w:fill="auto"/>
            <w:noWrap/>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Нагрузка</w:t>
            </w:r>
          </w:p>
        </w:tc>
        <w:tc>
          <w:tcPr>
            <w:tcW w:w="791" w:type="pct"/>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Гкал/ч</w:t>
            </w:r>
          </w:p>
        </w:tc>
        <w:tc>
          <w:tcPr>
            <w:tcW w:w="793" w:type="pct"/>
            <w:shd w:val="clear" w:color="auto" w:fill="auto"/>
            <w:noWrap/>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29,514</w:t>
            </w:r>
          </w:p>
        </w:tc>
        <w:tc>
          <w:tcPr>
            <w:tcW w:w="915" w:type="pct"/>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5,45</w:t>
            </w:r>
          </w:p>
        </w:tc>
      </w:tr>
      <w:tr w:rsidR="00156737" w:rsidRPr="00EC066F" w:rsidTr="00156737">
        <w:trPr>
          <w:trHeight w:val="300"/>
        </w:trPr>
        <w:tc>
          <w:tcPr>
            <w:tcW w:w="2501" w:type="pct"/>
            <w:shd w:val="clear" w:color="auto" w:fill="auto"/>
            <w:noWrap/>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П (теплоплотность района, Гкал/ч.км2)</w:t>
            </w:r>
          </w:p>
        </w:tc>
        <w:tc>
          <w:tcPr>
            <w:tcW w:w="791" w:type="pct"/>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w:t>
            </w:r>
            <w:r w:rsidRPr="001D6546">
              <w:rPr>
                <w:rFonts w:ascii="Times New Roman" w:eastAsia="Times New Roman" w:hAnsi="Times New Roman" w:cs="Times New Roman"/>
                <w:color w:val="000000"/>
                <w:sz w:val="20"/>
                <w:szCs w:val="20"/>
                <w:lang w:val="ru-RU" w:eastAsia="ru-RU" w:bidi="ar-SA"/>
              </w:rPr>
              <w:t>Гкал/ч</w:t>
            </w:r>
            <w:r>
              <w:rPr>
                <w:rFonts w:ascii="Times New Roman" w:eastAsia="Times New Roman" w:hAnsi="Times New Roman" w:cs="Times New Roman"/>
                <w:color w:val="000000"/>
                <w:sz w:val="20"/>
                <w:szCs w:val="20"/>
                <w:lang w:val="ru-RU" w:eastAsia="ru-RU" w:bidi="ar-SA"/>
              </w:rPr>
              <w:t>)/</w:t>
            </w:r>
            <w:r w:rsidRPr="001D6546">
              <w:rPr>
                <w:rFonts w:ascii="Times New Roman" w:eastAsia="Times New Roman" w:hAnsi="Times New Roman" w:cs="Times New Roman"/>
                <w:color w:val="000000"/>
                <w:sz w:val="20"/>
                <w:szCs w:val="20"/>
                <w:lang w:val="ru-RU" w:eastAsia="ru-RU" w:bidi="ar-SA"/>
              </w:rPr>
              <w:t>км2</w:t>
            </w:r>
          </w:p>
        </w:tc>
        <w:tc>
          <w:tcPr>
            <w:tcW w:w="793" w:type="pct"/>
            <w:shd w:val="clear" w:color="auto" w:fill="auto"/>
            <w:noWrap/>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119,0</w:t>
            </w:r>
          </w:p>
        </w:tc>
        <w:tc>
          <w:tcPr>
            <w:tcW w:w="915" w:type="pct"/>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170,3</w:t>
            </w:r>
          </w:p>
        </w:tc>
      </w:tr>
      <w:tr w:rsidR="00156737" w:rsidRPr="00EC066F" w:rsidTr="00156737">
        <w:trPr>
          <w:trHeight w:val="300"/>
        </w:trPr>
        <w:tc>
          <w:tcPr>
            <w:tcW w:w="2501" w:type="pct"/>
            <w:shd w:val="clear" w:color="auto" w:fill="auto"/>
            <w:noWrap/>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 xml:space="preserve">Δτ </w:t>
            </w:r>
            <w:r w:rsidRPr="001D6546">
              <w:rPr>
                <w:rFonts w:ascii="Times New Roman" w:eastAsia="Times New Roman" w:hAnsi="Times New Roman" w:cs="Times New Roman"/>
                <w:color w:val="000000"/>
                <w:sz w:val="20"/>
                <w:szCs w:val="20"/>
                <w:lang w:val="ru-RU" w:eastAsia="ru-RU" w:bidi="ar-SA"/>
              </w:rPr>
              <w:t>расчетный п</w:t>
            </w:r>
            <w:r>
              <w:rPr>
                <w:rFonts w:ascii="Times New Roman" w:eastAsia="Times New Roman" w:hAnsi="Times New Roman" w:cs="Times New Roman"/>
                <w:color w:val="000000"/>
                <w:sz w:val="20"/>
                <w:szCs w:val="20"/>
                <w:lang w:val="ru-RU" w:eastAsia="ru-RU" w:bidi="ar-SA"/>
              </w:rPr>
              <w:t>ерепад температур теплоносителя</w:t>
            </w:r>
          </w:p>
        </w:tc>
        <w:tc>
          <w:tcPr>
            <w:tcW w:w="791" w:type="pct"/>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CB3B9E">
              <w:rPr>
                <w:rFonts w:ascii="Times New Roman" w:eastAsia="Times New Roman" w:hAnsi="Times New Roman" w:cs="Times New Roman"/>
                <w:color w:val="000000"/>
                <w:sz w:val="20"/>
                <w:szCs w:val="20"/>
                <w:vertAlign w:val="superscript"/>
                <w:lang w:val="ru-RU" w:eastAsia="ru-RU" w:bidi="ar-SA"/>
              </w:rPr>
              <w:t>0</w:t>
            </w:r>
            <w:r>
              <w:rPr>
                <w:rFonts w:ascii="Times New Roman" w:eastAsia="Times New Roman" w:hAnsi="Times New Roman" w:cs="Times New Roman"/>
                <w:color w:val="000000"/>
                <w:sz w:val="20"/>
                <w:szCs w:val="20"/>
                <w:lang w:val="ru-RU" w:eastAsia="ru-RU" w:bidi="ar-SA"/>
              </w:rPr>
              <w:t>С</w:t>
            </w:r>
          </w:p>
        </w:tc>
        <w:tc>
          <w:tcPr>
            <w:tcW w:w="793" w:type="pct"/>
            <w:shd w:val="clear" w:color="auto" w:fill="auto"/>
            <w:noWrap/>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40</w:t>
            </w:r>
          </w:p>
        </w:tc>
        <w:tc>
          <w:tcPr>
            <w:tcW w:w="915" w:type="pct"/>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25</w:t>
            </w:r>
          </w:p>
        </w:tc>
      </w:tr>
      <w:tr w:rsidR="00156737" w:rsidRPr="00EC066F" w:rsidTr="00156737">
        <w:trPr>
          <w:trHeight w:val="600"/>
        </w:trPr>
        <w:tc>
          <w:tcPr>
            <w:tcW w:w="2501" w:type="pct"/>
            <w:shd w:val="clear" w:color="auto" w:fill="auto"/>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φ (поправочный коэффициент, зависящий от пост</w:t>
            </w:r>
            <w:r w:rsidRPr="001D6546">
              <w:rPr>
                <w:rFonts w:ascii="Times New Roman" w:eastAsia="Times New Roman" w:hAnsi="Times New Roman" w:cs="Times New Roman"/>
                <w:color w:val="000000"/>
                <w:sz w:val="20"/>
                <w:szCs w:val="20"/>
                <w:lang w:val="ru-RU" w:eastAsia="ru-RU" w:bidi="ar-SA"/>
              </w:rPr>
              <w:t>о</w:t>
            </w:r>
            <w:r w:rsidRPr="001D6546">
              <w:rPr>
                <w:rFonts w:ascii="Times New Roman" w:eastAsia="Times New Roman" w:hAnsi="Times New Roman" w:cs="Times New Roman"/>
                <w:color w:val="000000"/>
                <w:sz w:val="20"/>
                <w:szCs w:val="20"/>
                <w:lang w:val="ru-RU" w:eastAsia="ru-RU" w:bidi="ar-SA"/>
              </w:rPr>
              <w:t>янной части расходов на сооружение к</w:t>
            </w:r>
            <w:r w:rsidRPr="001D6546">
              <w:rPr>
                <w:rFonts w:ascii="Times New Roman" w:eastAsia="Times New Roman" w:hAnsi="Times New Roman" w:cs="Times New Roman"/>
                <w:color w:val="000000"/>
                <w:sz w:val="20"/>
                <w:szCs w:val="20"/>
                <w:lang w:val="ru-RU" w:eastAsia="ru-RU" w:bidi="ar-SA"/>
              </w:rPr>
              <w:t>о</w:t>
            </w:r>
            <w:r w:rsidRPr="001D6546">
              <w:rPr>
                <w:rFonts w:ascii="Times New Roman" w:eastAsia="Times New Roman" w:hAnsi="Times New Roman" w:cs="Times New Roman"/>
                <w:color w:val="000000"/>
                <w:sz w:val="20"/>
                <w:szCs w:val="20"/>
                <w:lang w:val="ru-RU" w:eastAsia="ru-RU" w:bidi="ar-SA"/>
              </w:rPr>
              <w:t>тельной)</w:t>
            </w:r>
          </w:p>
        </w:tc>
        <w:tc>
          <w:tcPr>
            <w:tcW w:w="791" w:type="pct"/>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О.е.</w:t>
            </w:r>
          </w:p>
        </w:tc>
        <w:tc>
          <w:tcPr>
            <w:tcW w:w="793" w:type="pct"/>
            <w:shd w:val="clear" w:color="auto" w:fill="auto"/>
            <w:noWrap/>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1</w:t>
            </w:r>
          </w:p>
        </w:tc>
        <w:tc>
          <w:tcPr>
            <w:tcW w:w="915" w:type="pct"/>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1</w:t>
            </w:r>
          </w:p>
        </w:tc>
      </w:tr>
      <w:tr w:rsidR="00156737" w:rsidRPr="00EC066F" w:rsidTr="00156737">
        <w:trPr>
          <w:trHeight w:val="300"/>
        </w:trPr>
        <w:tc>
          <w:tcPr>
            <w:tcW w:w="2501" w:type="pct"/>
            <w:shd w:val="clear" w:color="auto" w:fill="auto"/>
            <w:noWrap/>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Rопт (оптимальный радиус теплоснабжения,)</w:t>
            </w:r>
          </w:p>
        </w:tc>
        <w:tc>
          <w:tcPr>
            <w:tcW w:w="791" w:type="pct"/>
            <w:vAlign w:val="center"/>
          </w:tcPr>
          <w:p w:rsidR="00156737" w:rsidRPr="001D6546"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D6546">
              <w:rPr>
                <w:rFonts w:ascii="Times New Roman" w:eastAsia="Times New Roman" w:hAnsi="Times New Roman" w:cs="Times New Roman"/>
                <w:color w:val="000000"/>
                <w:sz w:val="20"/>
                <w:szCs w:val="20"/>
                <w:lang w:val="ru-RU" w:eastAsia="ru-RU" w:bidi="ar-SA"/>
              </w:rPr>
              <w:t>км</w:t>
            </w:r>
          </w:p>
        </w:tc>
        <w:tc>
          <w:tcPr>
            <w:tcW w:w="793" w:type="pct"/>
            <w:shd w:val="clear" w:color="auto" w:fill="auto"/>
            <w:noWrap/>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3,00</w:t>
            </w:r>
          </w:p>
        </w:tc>
        <w:tc>
          <w:tcPr>
            <w:tcW w:w="915" w:type="pct"/>
            <w:vAlign w:val="center"/>
          </w:tcPr>
          <w:p w:rsidR="00156737" w:rsidRPr="00156737" w:rsidRDefault="00156737" w:rsidP="00156737">
            <w:pPr>
              <w:spacing w:line="240" w:lineRule="auto"/>
              <w:ind w:firstLine="0"/>
              <w:jc w:val="center"/>
              <w:rPr>
                <w:rFonts w:ascii="Times New Roman" w:eastAsia="Times New Roman" w:hAnsi="Times New Roman" w:cs="Times New Roman"/>
                <w:color w:val="000000"/>
                <w:sz w:val="20"/>
                <w:szCs w:val="20"/>
                <w:lang w:val="ru-RU" w:eastAsia="ru-RU" w:bidi="ar-SA"/>
              </w:rPr>
            </w:pPr>
            <w:r w:rsidRPr="00156737">
              <w:rPr>
                <w:rFonts w:ascii="Times New Roman" w:eastAsia="Times New Roman" w:hAnsi="Times New Roman" w:cs="Times New Roman"/>
                <w:color w:val="000000"/>
                <w:sz w:val="20"/>
                <w:szCs w:val="20"/>
                <w:lang w:val="ru-RU" w:eastAsia="ru-RU" w:bidi="ar-SA"/>
              </w:rPr>
              <w:t>1,73</w:t>
            </w:r>
          </w:p>
        </w:tc>
      </w:tr>
    </w:tbl>
    <w:p w:rsidR="001D6546" w:rsidRDefault="001D6546" w:rsidP="005618CB">
      <w:pPr>
        <w:spacing w:after="120" w:line="276" w:lineRule="auto"/>
        <w:ind w:firstLine="709"/>
        <w:rPr>
          <w:rFonts w:ascii="Times New Roman" w:eastAsia="Calibri" w:hAnsi="Times New Roman" w:cs="Times New Roman"/>
          <w:szCs w:val="24"/>
          <w:lang w:val="ru-RU" w:bidi="ar-SA"/>
        </w:rPr>
      </w:pPr>
    </w:p>
    <w:p w:rsidR="001D6546" w:rsidRDefault="001D6546"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19"/>
        <w:spacing w:before="0" w:after="0" w:line="240" w:lineRule="auto"/>
        <w:ind w:left="0" w:firstLine="0"/>
        <w:contextualSpacing w:val="0"/>
        <w:rPr>
          <w:rFonts w:ascii="Times New Roman" w:hAnsi="Times New Roman" w:cs="Times New Roman"/>
        </w:rPr>
      </w:pPr>
      <w:bookmarkStart w:id="28" w:name="_Toc527946437"/>
      <w:r w:rsidRPr="00201455">
        <w:rPr>
          <w:rFonts w:ascii="Times New Roman" w:hAnsi="Times New Roman" w:cs="Times New Roman"/>
        </w:rPr>
        <w:t>Существующие и перспективные балансы теплоносителя</w:t>
      </w:r>
      <w:bookmarkEnd w:id="28"/>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29" w:name="_Toc527946438"/>
      <w:r w:rsidRPr="00201455">
        <w:rPr>
          <w:rFonts w:ascii="Times New Roman" w:hAnsi="Times New Roman" w:cs="Times New Roman"/>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w:t>
      </w:r>
      <w:r w:rsidRPr="00201455">
        <w:rPr>
          <w:rFonts w:ascii="Times New Roman" w:hAnsi="Times New Roman" w:cs="Times New Roman"/>
        </w:rPr>
        <w:t>в</w:t>
      </w:r>
      <w:r w:rsidRPr="00201455">
        <w:rPr>
          <w:rFonts w:ascii="Times New Roman" w:hAnsi="Times New Roman" w:cs="Times New Roman"/>
        </w:rPr>
        <w:t>ками потребителей</w:t>
      </w:r>
      <w:bookmarkEnd w:id="29"/>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30" w:name="_Toc527946439"/>
      <w:r w:rsidRPr="00201455">
        <w:rPr>
          <w:rFonts w:ascii="Times New Roman" w:hAnsi="Times New Roman" w:cs="Times New Roman"/>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0"/>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19"/>
        <w:spacing w:before="0" w:after="0" w:line="240" w:lineRule="auto"/>
        <w:ind w:left="0" w:firstLine="0"/>
        <w:contextualSpacing w:val="0"/>
        <w:rPr>
          <w:rFonts w:ascii="Times New Roman" w:hAnsi="Times New Roman" w:cs="Times New Roman"/>
        </w:rPr>
      </w:pPr>
      <w:bookmarkStart w:id="31" w:name="_Toc527946440"/>
      <w:r w:rsidRPr="00201455">
        <w:rPr>
          <w:rFonts w:ascii="Times New Roman" w:hAnsi="Times New Roman" w:cs="Times New Roman"/>
        </w:rPr>
        <w:t>Основные положения мастер-плана развития систем теплоснабжения поселения</w:t>
      </w:r>
      <w:bookmarkEnd w:id="31"/>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32" w:name="_Toc527946441"/>
      <w:r w:rsidRPr="00201455">
        <w:rPr>
          <w:rFonts w:ascii="Times New Roman" w:hAnsi="Times New Roman" w:cs="Times New Roman"/>
        </w:rPr>
        <w:t>Описание сценариев развития теплоснабжения поселения</w:t>
      </w:r>
      <w:bookmarkEnd w:id="32"/>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20"/>
        <w:keepNext w:val="0"/>
        <w:widowControl w:val="0"/>
        <w:spacing w:before="240" w:line="240" w:lineRule="auto"/>
        <w:ind w:left="0" w:firstLine="0"/>
        <w:textAlignment w:val="baseline"/>
        <w:rPr>
          <w:rFonts w:ascii="Times New Roman" w:hAnsi="Times New Roman" w:cs="Times New Roman"/>
        </w:rPr>
      </w:pPr>
      <w:bookmarkStart w:id="33" w:name="_Toc527946442"/>
      <w:r w:rsidRPr="00201455">
        <w:rPr>
          <w:rFonts w:ascii="Times New Roman" w:hAnsi="Times New Roman" w:cs="Times New Roman"/>
        </w:rPr>
        <w:t>обоснование выбора приоритетного сценария развития теплоснабжения поселения</w:t>
      </w:r>
      <w:bookmarkEnd w:id="33"/>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Pr="00201455" w:rsidRDefault="00201455" w:rsidP="00201455">
      <w:pPr>
        <w:pStyle w:val="19"/>
        <w:spacing w:before="0" w:after="0" w:line="240" w:lineRule="auto"/>
        <w:ind w:left="0" w:firstLine="0"/>
        <w:contextualSpacing w:val="0"/>
        <w:rPr>
          <w:rFonts w:ascii="Times New Roman" w:hAnsi="Times New Roman" w:cs="Times New Roman"/>
        </w:rPr>
      </w:pPr>
      <w:bookmarkStart w:id="34" w:name="_Toc527946443"/>
      <w:r w:rsidRPr="00201455">
        <w:rPr>
          <w:rFonts w:ascii="Times New Roman" w:hAnsi="Times New Roman" w:cs="Times New Roman"/>
        </w:rPr>
        <w:t>Предложения по строительству, реконструкции и техническому перевооружению источников тепловой энергии</w:t>
      </w:r>
      <w:bookmarkEnd w:id="34"/>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Pr="00F530EE" w:rsidRDefault="00201455" w:rsidP="00F530EE">
      <w:pPr>
        <w:pStyle w:val="20"/>
        <w:keepNext w:val="0"/>
        <w:widowControl w:val="0"/>
        <w:spacing w:before="240" w:line="240" w:lineRule="auto"/>
        <w:ind w:left="0" w:firstLine="0"/>
        <w:textAlignment w:val="baseline"/>
        <w:rPr>
          <w:rFonts w:ascii="Times New Roman" w:hAnsi="Times New Roman" w:cs="Times New Roman"/>
        </w:rPr>
      </w:pPr>
      <w:bookmarkStart w:id="35" w:name="_Toc527946444"/>
      <w:r w:rsidRPr="00F530EE">
        <w:rPr>
          <w:rFonts w:ascii="Times New Roman" w:hAnsi="Times New Roman" w:cs="Times New Roman"/>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5"/>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36" w:name="_Toc527946445"/>
      <w:r w:rsidRPr="00F530EE">
        <w:rPr>
          <w:rFonts w:ascii="Times New Roman" w:hAnsi="Times New Roman" w:cs="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6"/>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Pr="00F027FC" w:rsidRDefault="00537475" w:rsidP="00537475">
      <w:pPr>
        <w:rPr>
          <w:rFonts w:ascii="Times New Roman" w:hAnsi="Times New Roman" w:cs="Times New Roman"/>
          <w:szCs w:val="24"/>
          <w:lang w:val="ru-RU"/>
        </w:rPr>
      </w:pPr>
      <w:r w:rsidRPr="00F027FC">
        <w:rPr>
          <w:rFonts w:ascii="Times New Roman" w:hAnsi="Times New Roman" w:cs="Times New Roman"/>
          <w:szCs w:val="24"/>
          <w:lang w:val="ru-RU"/>
        </w:rPr>
        <w:t>Реконструкция котельных с увеличением зоны их действия путем вкл</w:t>
      </w:r>
      <w:r w:rsidRPr="00F027FC">
        <w:rPr>
          <w:rFonts w:ascii="Times New Roman" w:hAnsi="Times New Roman" w:cs="Times New Roman"/>
          <w:szCs w:val="24"/>
          <w:lang w:val="ru-RU"/>
        </w:rPr>
        <w:t>ю</w:t>
      </w:r>
      <w:r w:rsidRPr="00F027FC">
        <w:rPr>
          <w:rFonts w:ascii="Times New Roman" w:hAnsi="Times New Roman" w:cs="Times New Roman"/>
          <w:szCs w:val="24"/>
          <w:lang w:val="ru-RU"/>
        </w:rPr>
        <w:t>чения в нее зоны действия, существующих источников тепловой энергии не предусматривается.</w:t>
      </w:r>
    </w:p>
    <w:p w:rsidR="00201455" w:rsidRDefault="00201455"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37" w:name="_Toc527946446"/>
      <w:r w:rsidRPr="00F530EE">
        <w:rPr>
          <w:rFonts w:ascii="Times New Roman" w:hAnsi="Times New Roman" w:cs="Times New Roman"/>
        </w:rPr>
        <w:t>Предложения по техническому перевооружению источников тепловой энергии с целью повышения эффективности работы систем теплоснабжения</w:t>
      </w:r>
      <w:bookmarkEnd w:id="37"/>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Default="00537475"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38" w:name="_Toc527946447"/>
      <w:r w:rsidRPr="00F530EE">
        <w:rPr>
          <w:rFonts w:ascii="Times New Roman" w:hAnsi="Times New Roman" w:cs="Times New Roman"/>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8"/>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537475" w:rsidP="005618CB">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 xml:space="preserve">Совместная работа котельных не предусматривается.  </w:t>
      </w:r>
    </w:p>
    <w:p w:rsidR="00537475" w:rsidRDefault="00537475"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39" w:name="_Toc527946448"/>
      <w:r w:rsidRPr="00F530EE">
        <w:rPr>
          <w:rFonts w:ascii="Times New Roman" w:hAnsi="Times New Roman" w:cs="Times New Roman"/>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9"/>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Default="00537475"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40" w:name="_Toc527946449"/>
      <w:r w:rsidRPr="00F530EE">
        <w:rPr>
          <w:rFonts w:ascii="Times New Roman" w:hAnsi="Times New Roman" w:cs="Times New Roman"/>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0"/>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Pr="00F13917" w:rsidRDefault="00537475" w:rsidP="00537475">
      <w:pPr>
        <w:rPr>
          <w:rFonts w:ascii="Times New Roman" w:hAnsi="Times New Roman" w:cs="Times New Roman"/>
          <w:szCs w:val="24"/>
          <w:lang w:val="ru-RU"/>
        </w:rPr>
      </w:pPr>
      <w:r w:rsidRPr="00F13917">
        <w:rPr>
          <w:rFonts w:ascii="Times New Roman" w:hAnsi="Times New Roman" w:cs="Times New Roman"/>
          <w:szCs w:val="24"/>
          <w:lang w:val="ru-RU"/>
        </w:rPr>
        <w:t>Не предусматривается, так как отсутствует источник тепловой энергии с комбин</w:t>
      </w:r>
      <w:r w:rsidRPr="00F13917">
        <w:rPr>
          <w:rFonts w:ascii="Times New Roman" w:hAnsi="Times New Roman" w:cs="Times New Roman"/>
          <w:szCs w:val="24"/>
          <w:lang w:val="ru-RU"/>
        </w:rPr>
        <w:t>и</w:t>
      </w:r>
      <w:r w:rsidRPr="00F13917">
        <w:rPr>
          <w:rFonts w:ascii="Times New Roman" w:hAnsi="Times New Roman" w:cs="Times New Roman"/>
          <w:szCs w:val="24"/>
          <w:lang w:val="ru-RU"/>
        </w:rPr>
        <w:t>рованной выработкой тепловой и электрической энергии.</w:t>
      </w: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41" w:name="_Toc527946450"/>
      <w:r w:rsidRPr="00F530EE">
        <w:rPr>
          <w:rFonts w:ascii="Times New Roman" w:hAnsi="Times New Roman" w:cs="Times New Roman"/>
        </w:rPr>
        <w:t xml:space="preserve">Меры по переводу котельных, размещенных в существующих и </w:t>
      </w:r>
      <w:r w:rsidRPr="00F530EE">
        <w:rPr>
          <w:rFonts w:ascii="Times New Roman" w:hAnsi="Times New Roman" w:cs="Times New Roman"/>
        </w:rPr>
        <w:lastRenderedPageBreak/>
        <w:t>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1"/>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Pr="00F13917" w:rsidRDefault="00537475" w:rsidP="00537475">
      <w:pPr>
        <w:rPr>
          <w:rFonts w:ascii="Times New Roman" w:hAnsi="Times New Roman" w:cs="Times New Roman"/>
          <w:szCs w:val="24"/>
          <w:lang w:val="ru-RU"/>
        </w:rPr>
      </w:pPr>
      <w:r w:rsidRPr="00F13917">
        <w:rPr>
          <w:rFonts w:ascii="Times New Roman" w:hAnsi="Times New Roman" w:cs="Times New Roman"/>
          <w:szCs w:val="24"/>
          <w:lang w:val="ru-RU"/>
        </w:rPr>
        <w:t>Не предусматривается, так как отсутствует источник тепловой энергии с комбин</w:t>
      </w:r>
      <w:r w:rsidRPr="00F13917">
        <w:rPr>
          <w:rFonts w:ascii="Times New Roman" w:hAnsi="Times New Roman" w:cs="Times New Roman"/>
          <w:szCs w:val="24"/>
          <w:lang w:val="ru-RU"/>
        </w:rPr>
        <w:t>и</w:t>
      </w:r>
      <w:r w:rsidRPr="00F13917">
        <w:rPr>
          <w:rFonts w:ascii="Times New Roman" w:hAnsi="Times New Roman" w:cs="Times New Roman"/>
          <w:szCs w:val="24"/>
          <w:lang w:val="ru-RU"/>
        </w:rPr>
        <w:t>рованной выработкой тепловой и электрической энергии.</w:t>
      </w: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42" w:name="_Toc527946451"/>
      <w:r w:rsidRPr="00F530EE">
        <w:rPr>
          <w:rFonts w:ascii="Times New Roman" w:hAnsi="Times New Roman" w:cs="Times New Roman"/>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2"/>
    </w:p>
    <w:p w:rsidR="00537475" w:rsidRPr="00F75F06" w:rsidRDefault="00537475" w:rsidP="00537475">
      <w:pPr>
        <w:ind w:firstLine="709"/>
        <w:rPr>
          <w:rFonts w:ascii="Times New Roman" w:hAnsi="Times New Roman" w:cs="Times New Roman"/>
          <w:kern w:val="28"/>
          <w:lang w:val="ru-RU"/>
        </w:rPr>
      </w:pPr>
      <w:r w:rsidRPr="00F75F06">
        <w:rPr>
          <w:rFonts w:ascii="Times New Roman" w:hAnsi="Times New Roman" w:cs="Times New Roman"/>
          <w:kern w:val="28"/>
          <w:lang w:val="ru-RU"/>
        </w:rPr>
        <w:t xml:space="preserve">Для </w:t>
      </w:r>
      <w:r>
        <w:rPr>
          <w:rFonts w:ascii="Times New Roman" w:hAnsi="Times New Roman" w:cs="Times New Roman"/>
          <w:kern w:val="28"/>
          <w:lang w:val="ru-RU"/>
        </w:rPr>
        <w:t>зоны теплоснабжения 1-й и 2-й Колпинских котельных</w:t>
      </w:r>
      <w:r w:rsidRPr="00F75F06">
        <w:rPr>
          <w:rFonts w:ascii="Times New Roman" w:hAnsi="Times New Roman" w:cs="Times New Roman"/>
          <w:kern w:val="28"/>
          <w:lang w:val="ru-RU"/>
        </w:rPr>
        <w:t xml:space="preserve"> принято качестве</w:t>
      </w:r>
      <w:r w:rsidRPr="00F75F06">
        <w:rPr>
          <w:rFonts w:ascii="Times New Roman" w:hAnsi="Times New Roman" w:cs="Times New Roman"/>
          <w:kern w:val="28"/>
          <w:lang w:val="ru-RU"/>
        </w:rPr>
        <w:t>н</w:t>
      </w:r>
      <w:r w:rsidRPr="00F75F06">
        <w:rPr>
          <w:rFonts w:ascii="Times New Roman" w:hAnsi="Times New Roman" w:cs="Times New Roman"/>
          <w:kern w:val="28"/>
          <w:lang w:val="ru-RU"/>
        </w:rPr>
        <w:t xml:space="preserve">но-количественное регулирование отпуска тепловой энергии в сетевой воде в </w:t>
      </w:r>
      <w:r>
        <w:rPr>
          <w:rFonts w:ascii="Times New Roman" w:hAnsi="Times New Roman" w:cs="Times New Roman"/>
          <w:kern w:val="28"/>
          <w:lang w:val="ru-RU"/>
        </w:rPr>
        <w:t>по температу</w:t>
      </w:r>
      <w:r>
        <w:rPr>
          <w:rFonts w:ascii="Times New Roman" w:hAnsi="Times New Roman" w:cs="Times New Roman"/>
          <w:kern w:val="28"/>
          <w:lang w:val="ru-RU"/>
        </w:rPr>
        <w:t>р</w:t>
      </w:r>
      <w:r>
        <w:rPr>
          <w:rFonts w:ascii="Times New Roman" w:hAnsi="Times New Roman" w:cs="Times New Roman"/>
          <w:kern w:val="28"/>
          <w:lang w:val="ru-RU"/>
        </w:rPr>
        <w:t xml:space="preserve">ному графику 150-70 </w:t>
      </w:r>
      <w:r w:rsidRPr="00F75F06">
        <w:rPr>
          <w:rFonts w:ascii="Times New Roman" w:hAnsi="Times New Roman" w:cs="Times New Roman"/>
          <w:kern w:val="28"/>
          <w:lang w:val="ru-RU"/>
        </w:rPr>
        <w:t>ºС</w:t>
      </w:r>
      <w:r>
        <w:rPr>
          <w:rFonts w:ascii="Times New Roman" w:hAnsi="Times New Roman" w:cs="Times New Roman"/>
          <w:kern w:val="28"/>
          <w:lang w:val="ru-RU"/>
        </w:rPr>
        <w:t xml:space="preserve"> со срезкой </w:t>
      </w:r>
      <w:r w:rsidRPr="00F75F06">
        <w:rPr>
          <w:rFonts w:ascii="Times New Roman" w:hAnsi="Times New Roman" w:cs="Times New Roman"/>
          <w:kern w:val="28"/>
          <w:lang w:val="ru-RU"/>
        </w:rPr>
        <w:t>110 ºС.</w:t>
      </w:r>
      <w:r>
        <w:rPr>
          <w:rFonts w:ascii="Times New Roman" w:hAnsi="Times New Roman" w:cs="Times New Roman"/>
          <w:kern w:val="28"/>
          <w:lang w:val="ru-RU"/>
        </w:rPr>
        <w:t xml:space="preserve"> В зоне теплоснабжения котельных осуцеств</w:t>
      </w:r>
      <w:r>
        <w:rPr>
          <w:rFonts w:ascii="Times New Roman" w:hAnsi="Times New Roman" w:cs="Times New Roman"/>
          <w:kern w:val="28"/>
          <w:lang w:val="ru-RU"/>
        </w:rPr>
        <w:t>я</w:t>
      </w:r>
      <w:r>
        <w:rPr>
          <w:rFonts w:ascii="Times New Roman" w:hAnsi="Times New Roman" w:cs="Times New Roman"/>
          <w:kern w:val="28"/>
          <w:lang w:val="ru-RU"/>
        </w:rPr>
        <w:t xml:space="preserve">лется горячее водоснабжение по открытой схеме. </w:t>
      </w:r>
    </w:p>
    <w:p w:rsidR="00537475" w:rsidRPr="00F75F06" w:rsidRDefault="00537475" w:rsidP="00537475">
      <w:pPr>
        <w:ind w:firstLine="709"/>
        <w:rPr>
          <w:rFonts w:ascii="Times New Roman" w:hAnsi="Times New Roman" w:cs="Times New Roman"/>
          <w:kern w:val="28"/>
          <w:lang w:val="ru-RU"/>
        </w:rPr>
      </w:pPr>
      <w:r w:rsidRPr="00F75F06">
        <w:rPr>
          <w:rFonts w:ascii="Times New Roman" w:hAnsi="Times New Roman" w:cs="Times New Roman"/>
          <w:kern w:val="28"/>
          <w:lang w:val="ru-RU"/>
        </w:rPr>
        <w:t>Для котельной в поселке Войскорово</w:t>
      </w:r>
      <w:r>
        <w:rPr>
          <w:rFonts w:ascii="Times New Roman" w:hAnsi="Times New Roman" w:cs="Times New Roman"/>
          <w:kern w:val="28"/>
          <w:lang w:val="ru-RU"/>
        </w:rPr>
        <w:t xml:space="preserve"> принят качественный способ</w:t>
      </w:r>
      <w:r w:rsidRPr="00F75F06">
        <w:rPr>
          <w:rFonts w:ascii="Times New Roman" w:hAnsi="Times New Roman" w:cs="Times New Roman"/>
          <w:kern w:val="28"/>
          <w:lang w:val="ru-RU"/>
        </w:rPr>
        <w:t xml:space="preserve"> регулирования отпуска тепловой энергии, на отопление по температурному графику 95/70ºС</w:t>
      </w:r>
      <w:r>
        <w:rPr>
          <w:rFonts w:ascii="Times New Roman" w:hAnsi="Times New Roman" w:cs="Times New Roman"/>
          <w:kern w:val="28"/>
          <w:lang w:val="ru-RU"/>
        </w:rPr>
        <w:t>. В</w:t>
      </w:r>
      <w:r w:rsidRPr="00F75F06">
        <w:rPr>
          <w:rFonts w:ascii="Times New Roman" w:hAnsi="Times New Roman" w:cs="Times New Roman"/>
          <w:kern w:val="28"/>
          <w:lang w:val="ru-RU"/>
        </w:rPr>
        <w:t>ыбор те</w:t>
      </w:r>
      <w:r w:rsidRPr="00F75F06">
        <w:rPr>
          <w:rFonts w:ascii="Times New Roman" w:hAnsi="Times New Roman" w:cs="Times New Roman"/>
          <w:kern w:val="28"/>
          <w:lang w:val="ru-RU"/>
        </w:rPr>
        <w:t>м</w:t>
      </w:r>
      <w:r w:rsidRPr="00F75F06">
        <w:rPr>
          <w:rFonts w:ascii="Times New Roman" w:hAnsi="Times New Roman" w:cs="Times New Roman"/>
          <w:kern w:val="28"/>
          <w:lang w:val="ru-RU"/>
        </w:rPr>
        <w:t>пературного графика обусловлен отсутствием центральных тепловых пунктов, наличием только отопительной нагрузки, непосредственным (без смешения) присоединением аб</w:t>
      </w:r>
      <w:r w:rsidRPr="00F75F06">
        <w:rPr>
          <w:rFonts w:ascii="Times New Roman" w:hAnsi="Times New Roman" w:cs="Times New Roman"/>
          <w:kern w:val="28"/>
          <w:lang w:val="ru-RU"/>
        </w:rPr>
        <w:t>о</w:t>
      </w:r>
      <w:r w:rsidRPr="00F75F06">
        <w:rPr>
          <w:rFonts w:ascii="Times New Roman" w:hAnsi="Times New Roman" w:cs="Times New Roman"/>
          <w:kern w:val="28"/>
          <w:lang w:val="ru-RU"/>
        </w:rPr>
        <w:t>нентов к тепловым сетям.</w:t>
      </w:r>
    </w:p>
    <w:p w:rsidR="00537475" w:rsidRDefault="00537475" w:rsidP="00537475">
      <w:pPr>
        <w:ind w:firstLine="709"/>
        <w:rPr>
          <w:rFonts w:ascii="Times New Roman" w:hAnsi="Times New Roman" w:cs="Times New Roman"/>
          <w:kern w:val="28"/>
          <w:lang w:val="ru-RU"/>
        </w:rPr>
      </w:pPr>
      <w:r>
        <w:rPr>
          <w:rFonts w:ascii="Times New Roman" w:hAnsi="Times New Roman" w:cs="Times New Roman"/>
          <w:kern w:val="28"/>
          <w:lang w:val="ru-RU"/>
        </w:rPr>
        <w:t xml:space="preserve">В таблицах представлены температурные графики для Колпинских котельных и АБМК в п. Войскорово. Изменение температурных графиков не требуется. </w:t>
      </w:r>
    </w:p>
    <w:p w:rsidR="00537475" w:rsidRDefault="00537475" w:rsidP="00537475">
      <w:pPr>
        <w:ind w:firstLine="709"/>
        <w:rPr>
          <w:rFonts w:ascii="Times New Roman" w:hAnsi="Times New Roman" w:cs="Times New Roman"/>
          <w:kern w:val="28"/>
          <w:lang w:val="ru-RU"/>
        </w:rPr>
      </w:pPr>
    </w:p>
    <w:p w:rsidR="00537475" w:rsidRPr="006E03E7" w:rsidRDefault="00537475" w:rsidP="00537475">
      <w:pPr>
        <w:keepNext/>
        <w:spacing w:after="200" w:line="240" w:lineRule="auto"/>
        <w:ind w:firstLine="0"/>
        <w:rPr>
          <w:rFonts w:ascii="Times New Roman" w:eastAsia="Calibri" w:hAnsi="Times New Roman" w:cs="Times New Roman"/>
          <w:b/>
          <w:bCs/>
          <w:szCs w:val="24"/>
          <w:lang w:val="ru-RU" w:bidi="ar-SA"/>
        </w:rPr>
      </w:pPr>
      <w:bookmarkStart w:id="43" w:name="_Toc527946499"/>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Pr>
          <w:rFonts w:ascii="Times New Roman" w:eastAsia="Calibri" w:hAnsi="Times New Roman" w:cs="Times New Roman"/>
          <w:b/>
          <w:bCs/>
          <w:noProof/>
          <w:szCs w:val="24"/>
          <w:lang w:val="ru-RU" w:bidi="ar-SA"/>
        </w:rPr>
        <w:t>8</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w:t>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Температурный график Колпинских котельных ГУП «ТЭК СПб»</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5"/>
        <w:gridCol w:w="1809"/>
        <w:gridCol w:w="2314"/>
        <w:gridCol w:w="2419"/>
      </w:tblGrid>
      <w:tr w:rsidR="00537475" w:rsidRPr="00FA2F0C" w:rsidTr="00392E02">
        <w:trPr>
          <w:tblHeader/>
        </w:trPr>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Температура наружного во</w:t>
            </w:r>
            <w:r w:rsidRPr="00F75F06">
              <w:rPr>
                <w:rFonts w:ascii="Times New Roman" w:eastAsia="Times New Roman" w:hAnsi="Times New Roman" w:cs="Times New Roman"/>
                <w:color w:val="000000"/>
                <w:sz w:val="20"/>
                <w:szCs w:val="20"/>
                <w:lang w:val="ru-RU" w:eastAsia="ru-RU" w:bidi="ar-SA"/>
              </w:rPr>
              <w:t>з</w:t>
            </w:r>
            <w:r w:rsidRPr="00F75F06">
              <w:rPr>
                <w:rFonts w:ascii="Times New Roman" w:eastAsia="Times New Roman" w:hAnsi="Times New Roman" w:cs="Times New Roman"/>
                <w:color w:val="000000"/>
                <w:sz w:val="20"/>
                <w:szCs w:val="20"/>
                <w:lang w:val="ru-RU" w:eastAsia="ru-RU" w:bidi="ar-SA"/>
              </w:rPr>
              <w:t xml:space="preserve">духа, </w:t>
            </w:r>
            <w:r w:rsidRPr="00537475">
              <w:rPr>
                <w:rFonts w:ascii="Times New Roman" w:eastAsia="Times New Roman" w:hAnsi="Times New Roman" w:cs="Times New Roman"/>
                <w:color w:val="000000"/>
                <w:sz w:val="20"/>
                <w:szCs w:val="20"/>
                <w:vertAlign w:val="superscript"/>
                <w:lang w:val="ru-RU" w:eastAsia="ru-RU" w:bidi="ar-SA"/>
              </w:rPr>
              <w:t>о</w:t>
            </w:r>
            <w:r w:rsidRPr="00F75F06">
              <w:rPr>
                <w:rFonts w:ascii="Times New Roman" w:eastAsia="Times New Roman" w:hAnsi="Times New Roman" w:cs="Times New Roman"/>
                <w:color w:val="000000"/>
                <w:sz w:val="20"/>
                <w:szCs w:val="20"/>
                <w:lang w:val="ru-RU" w:eastAsia="ru-RU" w:bidi="ar-SA"/>
              </w:rPr>
              <w:t>С</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Т1</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Т2(для независимой схемы)</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Т2(для зав. сх.)</w:t>
            </w:r>
          </w:p>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2-я Колпинская</w:t>
            </w:r>
          </w:p>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 и2 выводы</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-26</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-25</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-24</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-23</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-22</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-21</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-20</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-19</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-18</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-17</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-16</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-15</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lastRenderedPageBreak/>
              <w:t>-14</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-13</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58</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-12</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-11</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109</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58</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106</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103</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57</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101</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56</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98</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-6</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96</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55</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51</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93</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54</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50</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49</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-3</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88</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53</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48</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85</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47</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82</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51</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46</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0</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50</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44</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77</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50</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43</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2</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74</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49</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42</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3</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71</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48</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41</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48</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40</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49</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39</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6</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49</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40</w:t>
            </w:r>
          </w:p>
        </w:tc>
      </w:tr>
      <w:tr w:rsidR="00537475" w:rsidRPr="00FA2F0C" w:rsidTr="00392E02">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50</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40</w:t>
            </w:r>
          </w:p>
        </w:tc>
      </w:tr>
      <w:tr w:rsidR="00537475" w:rsidRPr="00FA2F0C" w:rsidTr="00392E02">
        <w:tblPrEx>
          <w:tblLook w:val="0000" w:firstRow="0" w:lastRow="0" w:firstColumn="0" w:lastColumn="0" w:noHBand="0" w:noVBand="0"/>
        </w:tblPrEx>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8</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50</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41</w:t>
            </w:r>
          </w:p>
        </w:tc>
      </w:tr>
      <w:tr w:rsidR="00537475" w:rsidRPr="00FA2F0C" w:rsidTr="00392E02">
        <w:tblPrEx>
          <w:tblLook w:val="0000" w:firstRow="0" w:lastRow="0" w:firstColumn="0" w:lastColumn="0" w:noHBand="0" w:noVBand="0"/>
        </w:tblPrEx>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9</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51</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41</w:t>
            </w:r>
          </w:p>
        </w:tc>
      </w:tr>
      <w:tr w:rsidR="00537475" w:rsidRPr="00FA2F0C" w:rsidTr="00392E02">
        <w:tblPrEx>
          <w:tblLook w:val="0000" w:firstRow="0" w:lastRow="0" w:firstColumn="0" w:lastColumn="0" w:noHBand="0" w:noVBand="0"/>
        </w:tblPrEx>
        <w:tc>
          <w:tcPr>
            <w:tcW w:w="2745"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10</w:t>
            </w:r>
          </w:p>
        </w:tc>
        <w:tc>
          <w:tcPr>
            <w:tcW w:w="180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70</w:t>
            </w:r>
          </w:p>
        </w:tc>
        <w:tc>
          <w:tcPr>
            <w:tcW w:w="2314"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52</w:t>
            </w:r>
          </w:p>
        </w:tc>
        <w:tc>
          <w:tcPr>
            <w:tcW w:w="2419" w:type="dxa"/>
            <w:vAlign w:val="center"/>
          </w:tcPr>
          <w:p w:rsidR="00537475" w:rsidRPr="00F75F06"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F75F06">
              <w:rPr>
                <w:rFonts w:ascii="Times New Roman" w:eastAsia="Times New Roman" w:hAnsi="Times New Roman" w:cs="Times New Roman"/>
                <w:color w:val="000000"/>
                <w:sz w:val="20"/>
                <w:szCs w:val="20"/>
                <w:lang w:val="ru-RU" w:eastAsia="ru-RU" w:bidi="ar-SA"/>
              </w:rPr>
              <w:t>42</w:t>
            </w:r>
          </w:p>
        </w:tc>
      </w:tr>
    </w:tbl>
    <w:p w:rsidR="00537475" w:rsidRDefault="00537475" w:rsidP="00537475">
      <w:pPr>
        <w:ind w:firstLine="709"/>
        <w:rPr>
          <w:rFonts w:ascii="Times New Roman" w:hAnsi="Times New Roman" w:cs="Times New Roman"/>
          <w:kern w:val="28"/>
          <w:lang w:val="ru-RU"/>
        </w:rPr>
      </w:pPr>
    </w:p>
    <w:p w:rsidR="00537475" w:rsidRPr="006E03E7" w:rsidRDefault="00537475" w:rsidP="00537475">
      <w:pPr>
        <w:keepNext/>
        <w:spacing w:after="200" w:line="240" w:lineRule="auto"/>
        <w:ind w:firstLine="0"/>
        <w:rPr>
          <w:rFonts w:ascii="Times New Roman" w:eastAsia="Calibri" w:hAnsi="Times New Roman" w:cs="Times New Roman"/>
          <w:b/>
          <w:bCs/>
          <w:szCs w:val="24"/>
          <w:lang w:val="ru-RU" w:bidi="ar-SA"/>
        </w:rPr>
      </w:pPr>
      <w:bookmarkStart w:id="44" w:name="_Toc527946500"/>
      <w:r w:rsidRPr="006E03E7">
        <w:rPr>
          <w:rFonts w:ascii="Times New Roman" w:eastAsia="Calibri" w:hAnsi="Times New Roman" w:cs="Times New Roman"/>
          <w:b/>
          <w:bCs/>
          <w:szCs w:val="24"/>
          <w:lang w:val="ru-RU" w:bidi="ar-SA"/>
        </w:rPr>
        <w:t xml:space="preserve">Таблица </w:t>
      </w:r>
      <w:r w:rsidRPr="006E03E7">
        <w:rPr>
          <w:rFonts w:ascii="Times New Roman" w:eastAsia="Calibri" w:hAnsi="Times New Roman" w:cs="Times New Roman"/>
          <w:b/>
          <w:bCs/>
          <w:szCs w:val="24"/>
          <w:lang w:val="ru-RU" w:bidi="ar-SA"/>
        </w:rPr>
        <w:fldChar w:fldCharType="begin"/>
      </w:r>
      <w:r w:rsidRPr="006E03E7">
        <w:rPr>
          <w:rFonts w:ascii="Times New Roman" w:eastAsia="Calibri" w:hAnsi="Times New Roman" w:cs="Times New Roman"/>
          <w:b/>
          <w:bCs/>
          <w:szCs w:val="24"/>
          <w:lang w:val="ru-RU" w:bidi="ar-SA"/>
        </w:rPr>
        <w:instrText xml:space="preserve"> SEQ Таблица \* ARABIC </w:instrText>
      </w:r>
      <w:r w:rsidRPr="006E03E7">
        <w:rPr>
          <w:rFonts w:ascii="Times New Roman" w:eastAsia="Calibri" w:hAnsi="Times New Roman" w:cs="Times New Roman"/>
          <w:b/>
          <w:bCs/>
          <w:szCs w:val="24"/>
          <w:lang w:val="ru-RU" w:bidi="ar-SA"/>
        </w:rPr>
        <w:fldChar w:fldCharType="separate"/>
      </w:r>
      <w:r>
        <w:rPr>
          <w:rFonts w:ascii="Times New Roman" w:eastAsia="Calibri" w:hAnsi="Times New Roman" w:cs="Times New Roman"/>
          <w:b/>
          <w:bCs/>
          <w:noProof/>
          <w:szCs w:val="24"/>
          <w:lang w:val="ru-RU" w:bidi="ar-SA"/>
        </w:rPr>
        <w:t>6</w:t>
      </w:r>
      <w:r w:rsidRPr="006E03E7">
        <w:rPr>
          <w:rFonts w:ascii="Times New Roman" w:eastAsia="Calibri" w:hAnsi="Times New Roman" w:cs="Times New Roman"/>
          <w:b/>
          <w:bCs/>
          <w:szCs w:val="24"/>
          <w:lang w:val="ru-RU" w:bidi="ar-SA"/>
        </w:rPr>
        <w:fldChar w:fldCharType="end"/>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w:t>
      </w:r>
      <w:r w:rsidRPr="006E03E7">
        <w:rPr>
          <w:rFonts w:ascii="Times New Roman" w:eastAsia="Calibri" w:hAnsi="Times New Roman" w:cs="Times New Roman"/>
          <w:b/>
          <w:bCs/>
          <w:szCs w:val="24"/>
          <w:lang w:val="ru-RU" w:bidi="ar-SA"/>
        </w:rPr>
        <w:t xml:space="preserve"> </w:t>
      </w:r>
      <w:r>
        <w:rPr>
          <w:rFonts w:ascii="Times New Roman" w:eastAsia="Calibri" w:hAnsi="Times New Roman" w:cs="Times New Roman"/>
          <w:b/>
          <w:bCs/>
          <w:szCs w:val="24"/>
          <w:lang w:val="ru-RU" w:bidi="ar-SA"/>
        </w:rPr>
        <w:t>Температурный график котельной п. Войскорово</w:t>
      </w:r>
      <w:bookmarkEnd w:id="44"/>
    </w:p>
    <w:tbl>
      <w:tblPr>
        <w:tblW w:w="5000" w:type="pct"/>
        <w:tblLook w:val="0000" w:firstRow="0" w:lastRow="0" w:firstColumn="0" w:lastColumn="0" w:noHBand="0" w:noVBand="0"/>
      </w:tblPr>
      <w:tblGrid>
        <w:gridCol w:w="2952"/>
        <w:gridCol w:w="3309"/>
        <w:gridCol w:w="3309"/>
      </w:tblGrid>
      <w:tr w:rsidR="00537475" w:rsidRPr="00C33328" w:rsidTr="00392E02">
        <w:trPr>
          <w:tblHeader/>
        </w:trPr>
        <w:tc>
          <w:tcPr>
            <w:tcW w:w="1542" w:type="pct"/>
            <w:tcBorders>
              <w:top w:val="single" w:sz="4" w:space="0" w:color="auto"/>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Температура наружного возд</w:t>
            </w:r>
            <w:r w:rsidRPr="009C0420">
              <w:rPr>
                <w:rFonts w:ascii="Times New Roman" w:eastAsia="Times New Roman" w:hAnsi="Times New Roman" w:cs="Times New Roman"/>
                <w:color w:val="000000"/>
                <w:sz w:val="20"/>
                <w:szCs w:val="20"/>
                <w:lang w:val="ru-RU" w:eastAsia="ru-RU" w:bidi="ar-SA"/>
              </w:rPr>
              <w:t>у</w:t>
            </w:r>
            <w:r w:rsidRPr="009C0420">
              <w:rPr>
                <w:rFonts w:ascii="Times New Roman" w:eastAsia="Times New Roman" w:hAnsi="Times New Roman" w:cs="Times New Roman"/>
                <w:color w:val="000000"/>
                <w:sz w:val="20"/>
                <w:szCs w:val="20"/>
                <w:lang w:val="ru-RU" w:eastAsia="ru-RU" w:bidi="ar-SA"/>
              </w:rPr>
              <w:t>ха</w:t>
            </w:r>
          </w:p>
        </w:tc>
        <w:tc>
          <w:tcPr>
            <w:tcW w:w="1729" w:type="pct"/>
            <w:tcBorders>
              <w:top w:val="single" w:sz="4" w:space="0" w:color="auto"/>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Температура теплоносителя в п</w:t>
            </w:r>
            <w:r w:rsidRPr="009C0420">
              <w:rPr>
                <w:rFonts w:ascii="Times New Roman" w:eastAsia="Times New Roman" w:hAnsi="Times New Roman" w:cs="Times New Roman"/>
                <w:color w:val="000000"/>
                <w:sz w:val="20"/>
                <w:szCs w:val="20"/>
                <w:lang w:val="ru-RU" w:eastAsia="ru-RU" w:bidi="ar-SA"/>
              </w:rPr>
              <w:t>о</w:t>
            </w:r>
            <w:r w:rsidRPr="009C0420">
              <w:rPr>
                <w:rFonts w:ascii="Times New Roman" w:eastAsia="Times New Roman" w:hAnsi="Times New Roman" w:cs="Times New Roman"/>
                <w:color w:val="000000"/>
                <w:sz w:val="20"/>
                <w:szCs w:val="20"/>
                <w:lang w:val="ru-RU" w:eastAsia="ru-RU" w:bidi="ar-SA"/>
              </w:rPr>
              <w:t>дающем трубопроводе</w:t>
            </w:r>
          </w:p>
        </w:tc>
        <w:tc>
          <w:tcPr>
            <w:tcW w:w="1729" w:type="pct"/>
            <w:tcBorders>
              <w:top w:val="single" w:sz="4" w:space="0" w:color="auto"/>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Температура теплоносителя в о</w:t>
            </w:r>
            <w:r w:rsidRPr="009C0420">
              <w:rPr>
                <w:rFonts w:ascii="Times New Roman" w:eastAsia="Times New Roman" w:hAnsi="Times New Roman" w:cs="Times New Roman"/>
                <w:color w:val="000000"/>
                <w:sz w:val="20"/>
                <w:szCs w:val="20"/>
                <w:lang w:val="ru-RU" w:eastAsia="ru-RU" w:bidi="ar-SA"/>
              </w:rPr>
              <w:t>б</w:t>
            </w:r>
            <w:r w:rsidRPr="009C0420">
              <w:rPr>
                <w:rFonts w:ascii="Times New Roman" w:eastAsia="Times New Roman" w:hAnsi="Times New Roman" w:cs="Times New Roman"/>
                <w:color w:val="000000"/>
                <w:sz w:val="20"/>
                <w:szCs w:val="20"/>
                <w:lang w:val="ru-RU" w:eastAsia="ru-RU" w:bidi="ar-SA"/>
              </w:rPr>
              <w:t>ратном трубопроводе</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10</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37</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32</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39</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34</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41</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35</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43</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36</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37</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47</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39</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48</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40</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50</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41</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52</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42,5</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53</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44</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0</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45</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57</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46</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59</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47</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-3</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60</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48</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61</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49</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63</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50</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51</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66,5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52</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67,5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53</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69</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54</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-10</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71</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55</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-11</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73</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56</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-12</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74</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57</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-13</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58</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lastRenderedPageBreak/>
              <w:t>-14</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76,5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59</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78</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60</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-16</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80</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61</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-17</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82</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62</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-18</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84</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63</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-19</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85,5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64</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-20</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86,5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65</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-21</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88</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66</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-22</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89,5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67</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-23</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91</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68</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-24</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92,5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69</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93,5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69,5</w:t>
            </w:r>
          </w:p>
        </w:tc>
      </w:tr>
      <w:tr w:rsidR="00537475" w:rsidRPr="007D6314" w:rsidTr="00392E02">
        <w:tc>
          <w:tcPr>
            <w:tcW w:w="1542" w:type="pct"/>
            <w:tcBorders>
              <w:top w:val="nil"/>
              <w:left w:val="single" w:sz="4" w:space="0" w:color="auto"/>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-26</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95</w:t>
            </w:r>
          </w:p>
        </w:tc>
        <w:tc>
          <w:tcPr>
            <w:tcW w:w="1729" w:type="pct"/>
            <w:tcBorders>
              <w:top w:val="nil"/>
              <w:left w:val="nil"/>
              <w:bottom w:val="single" w:sz="4" w:space="0" w:color="auto"/>
              <w:right w:val="single" w:sz="4" w:space="0" w:color="auto"/>
            </w:tcBorders>
            <w:shd w:val="clear" w:color="auto" w:fill="auto"/>
            <w:vAlign w:val="center"/>
          </w:tcPr>
          <w:p w:rsidR="00537475" w:rsidRPr="009C0420" w:rsidRDefault="00537475" w:rsidP="00392E02">
            <w:pPr>
              <w:spacing w:line="240" w:lineRule="auto"/>
              <w:ind w:firstLine="0"/>
              <w:jc w:val="center"/>
              <w:rPr>
                <w:rFonts w:ascii="Times New Roman" w:eastAsia="Times New Roman" w:hAnsi="Times New Roman" w:cs="Times New Roman"/>
                <w:color w:val="000000"/>
                <w:sz w:val="20"/>
                <w:szCs w:val="20"/>
                <w:lang w:val="ru-RU" w:eastAsia="ru-RU" w:bidi="ar-SA"/>
              </w:rPr>
            </w:pPr>
            <w:r w:rsidRPr="009C0420">
              <w:rPr>
                <w:rFonts w:ascii="Times New Roman" w:eastAsia="Times New Roman" w:hAnsi="Times New Roman" w:cs="Times New Roman"/>
                <w:color w:val="000000"/>
                <w:sz w:val="20"/>
                <w:szCs w:val="20"/>
                <w:lang w:val="ru-RU" w:eastAsia="ru-RU" w:bidi="ar-SA"/>
              </w:rPr>
              <w:t>70</w:t>
            </w:r>
          </w:p>
        </w:tc>
      </w:tr>
    </w:tbl>
    <w:p w:rsidR="00537475" w:rsidRDefault="00537475" w:rsidP="00537475">
      <w:pPr>
        <w:ind w:firstLine="709"/>
        <w:rPr>
          <w:rFonts w:ascii="Times New Roman" w:hAnsi="Times New Roman" w:cs="Times New Roman"/>
          <w:kern w:val="28"/>
          <w:lang w:val="ru-RU"/>
        </w:rPr>
      </w:pPr>
    </w:p>
    <w:p w:rsidR="00537475" w:rsidRDefault="00537475"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45" w:name="_Toc527946452"/>
      <w:r w:rsidRPr="00F530EE">
        <w:rPr>
          <w:rFonts w:ascii="Times New Roman" w:hAnsi="Times New Roman" w:cs="Times New Roman"/>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5"/>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46" w:name="_Toc527946453"/>
      <w:r w:rsidRPr="00F530EE">
        <w:rPr>
          <w:rFonts w:ascii="Times New Roman" w:hAnsi="Times New Roman" w:cs="Times New Roman"/>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w:t>
      </w:r>
      <w:r w:rsidRPr="00F530EE">
        <w:rPr>
          <w:rFonts w:ascii="Times New Roman" w:hAnsi="Times New Roman" w:cs="Times New Roman"/>
        </w:rPr>
        <w:t>п</w:t>
      </w:r>
      <w:r w:rsidRPr="00F530EE">
        <w:rPr>
          <w:rFonts w:ascii="Times New Roman" w:hAnsi="Times New Roman" w:cs="Times New Roman"/>
        </w:rPr>
        <w:t>лива</w:t>
      </w:r>
      <w:bookmarkEnd w:id="46"/>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19"/>
        <w:spacing w:before="0" w:after="0" w:line="240" w:lineRule="auto"/>
        <w:ind w:left="0" w:firstLine="0"/>
        <w:contextualSpacing w:val="0"/>
        <w:rPr>
          <w:rFonts w:ascii="Times New Roman" w:hAnsi="Times New Roman" w:cs="Times New Roman"/>
        </w:rPr>
      </w:pPr>
      <w:bookmarkStart w:id="47" w:name="_Toc527946454"/>
      <w:r w:rsidRPr="00F530EE">
        <w:rPr>
          <w:rFonts w:ascii="Times New Roman" w:hAnsi="Times New Roman" w:cs="Times New Roman"/>
        </w:rPr>
        <w:t>Предложения по строительству и реконструкции тепловых сетей</w:t>
      </w:r>
      <w:bookmarkEnd w:id="47"/>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48" w:name="_Toc527946455"/>
      <w:r w:rsidRPr="00F530EE">
        <w:rPr>
          <w:rFonts w:ascii="Times New Roman" w:hAnsi="Times New Roman" w:cs="Times New Roman"/>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8"/>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Pr="00F027FC" w:rsidRDefault="00537475" w:rsidP="00537475">
      <w:pPr>
        <w:spacing w:after="120" w:line="276" w:lineRule="auto"/>
        <w:ind w:firstLine="709"/>
        <w:rPr>
          <w:rFonts w:ascii="Times New Roman" w:eastAsia="MS Mincho" w:hAnsi="Times New Roman" w:cs="Times New Roman"/>
          <w:szCs w:val="24"/>
          <w:lang w:val="ru-RU"/>
        </w:rPr>
      </w:pPr>
      <w:r w:rsidRPr="00F027FC">
        <w:rPr>
          <w:rFonts w:ascii="Times New Roman" w:eastAsia="MS Mincho" w:hAnsi="Times New Roman" w:cs="Times New Roman"/>
          <w:szCs w:val="24"/>
          <w:lang w:val="ru-RU"/>
        </w:rPr>
        <w:t>Не рассматривается в связи с тем, что свободные тепловые нагрузки на территории п. Тельмана отсутствуют, а на территории п. Войскорово отсу</w:t>
      </w:r>
      <w:r w:rsidRPr="00F027FC">
        <w:rPr>
          <w:rFonts w:ascii="Times New Roman" w:eastAsia="MS Mincho" w:hAnsi="Times New Roman" w:cs="Times New Roman"/>
          <w:szCs w:val="24"/>
          <w:lang w:val="ru-RU"/>
        </w:rPr>
        <w:t>т</w:t>
      </w:r>
      <w:r w:rsidRPr="00F027FC">
        <w:rPr>
          <w:rFonts w:ascii="Times New Roman" w:eastAsia="MS Mincho" w:hAnsi="Times New Roman" w:cs="Times New Roman"/>
          <w:szCs w:val="24"/>
          <w:lang w:val="ru-RU"/>
        </w:rPr>
        <w:t xml:space="preserve">ствуют резервы мощности. </w:t>
      </w: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49" w:name="_Toc527946456"/>
      <w:r w:rsidRPr="00F530EE">
        <w:rPr>
          <w:rFonts w:ascii="Times New Roman" w:hAnsi="Times New Roman" w:cs="Times New Roman"/>
        </w:rPr>
        <w:t xml:space="preserve">Предложения по строительству и реконструкции тепловых сетей для </w:t>
      </w:r>
      <w:r w:rsidRPr="00F530EE">
        <w:rPr>
          <w:rFonts w:ascii="Times New Roman" w:hAnsi="Times New Roman" w:cs="Times New Roman"/>
        </w:rPr>
        <w:lastRenderedPageBreak/>
        <w:t>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49"/>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Pr="00F027FC" w:rsidRDefault="00537475" w:rsidP="00537475">
      <w:pPr>
        <w:spacing w:after="120" w:line="276" w:lineRule="auto"/>
        <w:ind w:firstLine="709"/>
        <w:rPr>
          <w:rFonts w:ascii="Times New Roman" w:eastAsia="MS Mincho" w:hAnsi="Times New Roman" w:cs="Times New Roman"/>
          <w:szCs w:val="24"/>
          <w:lang w:val="ru-RU"/>
        </w:rPr>
      </w:pPr>
      <w:r w:rsidRPr="00F027FC">
        <w:rPr>
          <w:rFonts w:ascii="Times New Roman" w:eastAsia="MS Mincho" w:hAnsi="Times New Roman" w:cs="Times New Roman"/>
          <w:szCs w:val="24"/>
          <w:lang w:val="ru-RU"/>
        </w:rPr>
        <w:t>От существующих источников тепловой энергии подача теплоносителя для пе</w:t>
      </w:r>
      <w:r w:rsidRPr="00F027FC">
        <w:rPr>
          <w:rFonts w:ascii="Times New Roman" w:eastAsia="MS Mincho" w:hAnsi="Times New Roman" w:cs="Times New Roman"/>
          <w:szCs w:val="24"/>
          <w:lang w:val="ru-RU"/>
        </w:rPr>
        <w:t>р</w:t>
      </w:r>
      <w:r w:rsidRPr="00F027FC">
        <w:rPr>
          <w:rFonts w:ascii="Times New Roman" w:eastAsia="MS Mincho" w:hAnsi="Times New Roman" w:cs="Times New Roman"/>
          <w:szCs w:val="24"/>
          <w:lang w:val="ru-RU"/>
        </w:rPr>
        <w:t>спективных потребителей не предусматривается, т.к. отсутствуют св</w:t>
      </w:r>
      <w:r w:rsidRPr="00F027FC">
        <w:rPr>
          <w:rFonts w:ascii="Times New Roman" w:eastAsia="MS Mincho" w:hAnsi="Times New Roman" w:cs="Times New Roman"/>
          <w:szCs w:val="24"/>
          <w:lang w:val="ru-RU"/>
        </w:rPr>
        <w:t>о</w:t>
      </w:r>
      <w:r w:rsidRPr="00F027FC">
        <w:rPr>
          <w:rFonts w:ascii="Times New Roman" w:eastAsia="MS Mincho" w:hAnsi="Times New Roman" w:cs="Times New Roman"/>
          <w:szCs w:val="24"/>
          <w:lang w:val="ru-RU"/>
        </w:rPr>
        <w:t>бодные мощности.</w:t>
      </w:r>
    </w:p>
    <w:p w:rsidR="00537475" w:rsidRPr="00F027FC" w:rsidRDefault="00537475" w:rsidP="00537475">
      <w:pPr>
        <w:spacing w:after="120" w:line="276" w:lineRule="auto"/>
        <w:ind w:firstLine="709"/>
        <w:rPr>
          <w:rFonts w:ascii="Times New Roman" w:eastAsia="MS Mincho" w:hAnsi="Times New Roman" w:cs="Times New Roman"/>
          <w:szCs w:val="24"/>
          <w:lang w:val="ru-RU"/>
        </w:rPr>
      </w:pPr>
      <w:r w:rsidRPr="00F027FC">
        <w:rPr>
          <w:rFonts w:ascii="Times New Roman" w:eastAsia="MS Mincho" w:hAnsi="Times New Roman" w:cs="Times New Roman"/>
          <w:szCs w:val="24"/>
          <w:lang w:val="ru-RU"/>
        </w:rPr>
        <w:t>В связи с неимением конкретизирующей информации о размещении объектов пе</w:t>
      </w:r>
      <w:r w:rsidRPr="00F027FC">
        <w:rPr>
          <w:rFonts w:ascii="Times New Roman" w:eastAsia="MS Mincho" w:hAnsi="Times New Roman" w:cs="Times New Roman"/>
          <w:szCs w:val="24"/>
          <w:lang w:val="ru-RU"/>
        </w:rPr>
        <w:t>р</w:t>
      </w:r>
      <w:r w:rsidRPr="00F027FC">
        <w:rPr>
          <w:rFonts w:ascii="Times New Roman" w:eastAsia="MS Mincho" w:hAnsi="Times New Roman" w:cs="Times New Roman"/>
          <w:szCs w:val="24"/>
          <w:lang w:val="ru-RU"/>
        </w:rPr>
        <w:t>спективного строительства и неточной информации о месте расположения перспективных источников невозможно оценить объемы работ по строительству тепловых сетей.</w:t>
      </w:r>
    </w:p>
    <w:p w:rsidR="00537475" w:rsidRDefault="00537475"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50" w:name="_Toc527946457"/>
      <w:r w:rsidRPr="00F530EE">
        <w:rPr>
          <w:rFonts w:ascii="Times New Roman" w:hAnsi="Times New Roman" w:cs="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Pr="00F027FC" w:rsidRDefault="00537475" w:rsidP="00537475">
      <w:pPr>
        <w:spacing w:after="120" w:line="276" w:lineRule="auto"/>
        <w:ind w:firstLine="709"/>
        <w:rPr>
          <w:rFonts w:ascii="Times New Roman" w:eastAsia="MS Mincho" w:hAnsi="Times New Roman" w:cs="Times New Roman"/>
          <w:szCs w:val="24"/>
          <w:lang w:val="ru-RU"/>
        </w:rPr>
      </w:pPr>
      <w:r w:rsidRPr="00F027FC">
        <w:rPr>
          <w:rFonts w:ascii="Times New Roman" w:eastAsia="MS Mincho" w:hAnsi="Times New Roman" w:cs="Times New Roman"/>
          <w:szCs w:val="24"/>
          <w:lang w:val="ru-RU"/>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537475" w:rsidRDefault="00537475"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51" w:name="_Toc527946458"/>
      <w:r w:rsidRPr="00F530EE">
        <w:rPr>
          <w:rFonts w:ascii="Times New Roman" w:hAnsi="Times New Roman" w:cs="Times New Roman"/>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1"/>
      <w:r w:rsidRPr="00F530EE">
        <w:rPr>
          <w:rFonts w:ascii="Times New Roman" w:hAnsi="Times New Roman" w:cs="Times New Roman"/>
        </w:rPr>
        <w:t xml:space="preserve"> </w:t>
      </w: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Pr="00F027FC" w:rsidRDefault="00537475" w:rsidP="00537475">
      <w:pPr>
        <w:spacing w:after="120" w:line="276" w:lineRule="auto"/>
        <w:ind w:firstLine="709"/>
        <w:rPr>
          <w:rFonts w:ascii="Times New Roman" w:eastAsia="MS Mincho" w:hAnsi="Times New Roman" w:cs="Times New Roman"/>
          <w:szCs w:val="24"/>
          <w:lang w:val="ru-RU"/>
        </w:rPr>
      </w:pPr>
      <w:r w:rsidRPr="00F027FC">
        <w:rPr>
          <w:rFonts w:ascii="Times New Roman" w:eastAsia="MS Mincho" w:hAnsi="Times New Roman" w:cs="Times New Roman"/>
          <w:szCs w:val="24"/>
          <w:lang w:val="ru-RU"/>
        </w:rPr>
        <w:t>Строительство и реконструкция тепловых сетей, для повышения эффективности функционирования системы теплоснабжения, в том числе за счет п</w:t>
      </w:r>
      <w:r w:rsidRPr="00F027FC">
        <w:rPr>
          <w:rFonts w:ascii="Times New Roman" w:eastAsia="MS Mincho" w:hAnsi="Times New Roman" w:cs="Times New Roman"/>
          <w:szCs w:val="24"/>
          <w:lang w:val="ru-RU"/>
        </w:rPr>
        <w:t>е</w:t>
      </w:r>
      <w:r w:rsidRPr="00F027FC">
        <w:rPr>
          <w:rFonts w:ascii="Times New Roman" w:eastAsia="MS Mincho" w:hAnsi="Times New Roman" w:cs="Times New Roman"/>
          <w:szCs w:val="24"/>
          <w:lang w:val="ru-RU"/>
        </w:rPr>
        <w:t>ревода котельных в пиковый режим работы или ликвидации котельных не тр</w:t>
      </w:r>
      <w:r w:rsidRPr="00F027FC">
        <w:rPr>
          <w:rFonts w:ascii="Times New Roman" w:eastAsia="MS Mincho" w:hAnsi="Times New Roman" w:cs="Times New Roman"/>
          <w:szCs w:val="24"/>
          <w:lang w:val="ru-RU"/>
        </w:rPr>
        <w:t>е</w:t>
      </w:r>
      <w:r w:rsidRPr="00F027FC">
        <w:rPr>
          <w:rFonts w:ascii="Times New Roman" w:eastAsia="MS Mincho" w:hAnsi="Times New Roman" w:cs="Times New Roman"/>
          <w:szCs w:val="24"/>
          <w:lang w:val="ru-RU"/>
        </w:rPr>
        <w:t>буется</w:t>
      </w: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52" w:name="_Toc527946459"/>
      <w:r w:rsidRPr="00F530EE">
        <w:rPr>
          <w:rFonts w:ascii="Times New Roman" w:hAnsi="Times New Roman" w:cs="Times New Roman"/>
        </w:rPr>
        <w:t>Предложения по строительству и реконструкции тепловых сетей для обеспечения нормативной надежности теплоснабжения потребителей</w:t>
      </w:r>
      <w:bookmarkEnd w:id="52"/>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Pr="00F027FC" w:rsidRDefault="00537475" w:rsidP="00537475">
      <w:pPr>
        <w:spacing w:after="120" w:line="276" w:lineRule="auto"/>
        <w:ind w:firstLine="709"/>
        <w:rPr>
          <w:rFonts w:ascii="Times New Roman" w:eastAsia="MS Mincho" w:hAnsi="Times New Roman" w:cs="Times New Roman"/>
          <w:szCs w:val="24"/>
          <w:lang w:val="ru-RU"/>
        </w:rPr>
      </w:pPr>
      <w:r w:rsidRPr="00F027FC">
        <w:rPr>
          <w:rFonts w:ascii="Times New Roman" w:eastAsia="MS Mincho" w:hAnsi="Times New Roman" w:cs="Times New Roman"/>
          <w:szCs w:val="24"/>
          <w:lang w:val="ru-RU"/>
        </w:rPr>
        <w:t xml:space="preserve">Для обеспечения надежной работы системы теплоснабжения в поселке Тельмана требуется перекладка существующих магистральных трубопроводов, проходящих под </w:t>
      </w:r>
      <w:r w:rsidRPr="00F027FC">
        <w:rPr>
          <w:rFonts w:ascii="Times New Roman" w:eastAsia="MS Mincho" w:hAnsi="Times New Roman" w:cs="Times New Roman"/>
          <w:szCs w:val="24"/>
          <w:lang w:val="ru-RU"/>
        </w:rPr>
        <w:lastRenderedPageBreak/>
        <w:t>зданиями и сооружениями населенного пункта. Поэтому нео</w:t>
      </w:r>
      <w:r w:rsidRPr="00F027FC">
        <w:rPr>
          <w:rFonts w:ascii="Times New Roman" w:eastAsia="MS Mincho" w:hAnsi="Times New Roman" w:cs="Times New Roman"/>
          <w:szCs w:val="24"/>
          <w:lang w:val="ru-RU"/>
        </w:rPr>
        <w:t>б</w:t>
      </w:r>
      <w:r w:rsidRPr="00F027FC">
        <w:rPr>
          <w:rFonts w:ascii="Times New Roman" w:eastAsia="MS Mincho" w:hAnsi="Times New Roman" w:cs="Times New Roman"/>
          <w:szCs w:val="24"/>
          <w:lang w:val="ru-RU"/>
        </w:rPr>
        <w:t>ходима разработка проекта на прокладку новых систем.</w:t>
      </w: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19"/>
        <w:spacing w:before="0" w:after="0" w:line="240" w:lineRule="auto"/>
        <w:ind w:left="0" w:firstLine="0"/>
        <w:contextualSpacing w:val="0"/>
        <w:rPr>
          <w:rFonts w:ascii="Times New Roman" w:hAnsi="Times New Roman" w:cs="Times New Roman"/>
        </w:rPr>
      </w:pPr>
      <w:bookmarkStart w:id="53" w:name="_Toc527946460"/>
      <w:r w:rsidRPr="00F530EE">
        <w:rPr>
          <w:rFonts w:ascii="Times New Roman" w:hAnsi="Times New Roman" w:cs="Times New Roman"/>
        </w:rPr>
        <w:t>Предложения по переводу открытых систем теплоснабжения (горячего водоснабжения) в закрытые системы горячего водоснабжения</w:t>
      </w:r>
      <w:bookmarkEnd w:id="53"/>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Default="00537475"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54" w:name="_Toc527946461"/>
      <w:r w:rsidRPr="00F530EE">
        <w:rPr>
          <w:rFonts w:ascii="Times New Roman" w:hAnsi="Times New Roman" w:cs="Times New Roman"/>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4"/>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Default="00537475" w:rsidP="00537475">
      <w:pPr>
        <w:rPr>
          <w:rFonts w:ascii="Times New Roman" w:hAnsi="Times New Roman" w:cs="Times New Roman"/>
          <w:szCs w:val="24"/>
          <w:lang w:val="ru-RU"/>
        </w:rPr>
      </w:pPr>
      <w:r>
        <w:rPr>
          <w:rFonts w:ascii="Times New Roman" w:hAnsi="Times New Roman" w:cs="Times New Roman"/>
          <w:szCs w:val="24"/>
          <w:lang w:val="ru-RU"/>
        </w:rPr>
        <w:t>Горячее водоснабжение в п. Тельмана от 2-й Колпинской котельной осуществляе</w:t>
      </w:r>
      <w:r>
        <w:rPr>
          <w:rFonts w:ascii="Times New Roman" w:hAnsi="Times New Roman" w:cs="Times New Roman"/>
          <w:szCs w:val="24"/>
          <w:lang w:val="ru-RU"/>
        </w:rPr>
        <w:t>т</w:t>
      </w:r>
      <w:r>
        <w:rPr>
          <w:rFonts w:ascii="Times New Roman" w:hAnsi="Times New Roman" w:cs="Times New Roman"/>
          <w:szCs w:val="24"/>
          <w:lang w:val="ru-RU"/>
        </w:rPr>
        <w:t>ся по закрытой схеме на ЦТП и ИТП потребителей. Горячее водоснабжение в п. Войск</w:t>
      </w:r>
      <w:r>
        <w:rPr>
          <w:rFonts w:ascii="Times New Roman" w:hAnsi="Times New Roman" w:cs="Times New Roman"/>
          <w:szCs w:val="24"/>
          <w:lang w:val="ru-RU"/>
        </w:rPr>
        <w:t>о</w:t>
      </w:r>
      <w:r>
        <w:rPr>
          <w:rFonts w:ascii="Times New Roman" w:hAnsi="Times New Roman" w:cs="Times New Roman"/>
          <w:szCs w:val="24"/>
          <w:lang w:val="ru-RU"/>
        </w:rPr>
        <w:t>рово осуществляется по 4-х трубной схеме от котельной. Дополнительные мероприятия по закрытию схемы ГВС не требуются.</w:t>
      </w: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55" w:name="_Toc527946462"/>
      <w:r w:rsidRPr="00F530EE">
        <w:rPr>
          <w:rFonts w:ascii="Times New Roman" w:hAnsi="Times New Roman" w:cs="Times New Roman"/>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5"/>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19"/>
        <w:spacing w:before="0" w:after="0" w:line="240" w:lineRule="auto"/>
        <w:ind w:left="0" w:firstLine="0"/>
        <w:contextualSpacing w:val="0"/>
        <w:rPr>
          <w:rFonts w:ascii="Times New Roman" w:hAnsi="Times New Roman" w:cs="Times New Roman"/>
        </w:rPr>
      </w:pPr>
      <w:bookmarkStart w:id="56" w:name="_Toc527946463"/>
      <w:r w:rsidRPr="00F530EE">
        <w:rPr>
          <w:rFonts w:ascii="Times New Roman" w:hAnsi="Times New Roman" w:cs="Times New Roman"/>
        </w:rPr>
        <w:t>Перспективные топливные балансы</w:t>
      </w:r>
      <w:bookmarkEnd w:id="56"/>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57" w:name="_Toc527946464"/>
      <w:r w:rsidRPr="00F530EE">
        <w:rPr>
          <w:rFonts w:ascii="Times New Roman" w:hAnsi="Times New Roman" w:cs="Times New Roman"/>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7"/>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58" w:name="_Toc527946465"/>
      <w:r w:rsidRPr="00F530EE">
        <w:rPr>
          <w:rFonts w:ascii="Times New Roman" w:hAnsi="Times New Roman" w:cs="Times New Roman"/>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8"/>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19"/>
        <w:spacing w:before="0" w:after="0" w:line="240" w:lineRule="auto"/>
        <w:ind w:left="0" w:firstLine="0"/>
        <w:contextualSpacing w:val="0"/>
        <w:rPr>
          <w:rFonts w:ascii="Times New Roman" w:hAnsi="Times New Roman" w:cs="Times New Roman"/>
        </w:rPr>
      </w:pPr>
      <w:bookmarkStart w:id="59" w:name="_Toc527946466"/>
      <w:r w:rsidRPr="00F530EE">
        <w:rPr>
          <w:rFonts w:ascii="Times New Roman" w:hAnsi="Times New Roman" w:cs="Times New Roman"/>
        </w:rPr>
        <w:t>Инвестиции в строительство, реконструкцию и техническое перевооружение</w:t>
      </w:r>
      <w:bookmarkEnd w:id="59"/>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60" w:name="_Toc527946467"/>
      <w:r w:rsidRPr="00F530EE">
        <w:rPr>
          <w:rFonts w:ascii="Times New Roman" w:hAnsi="Times New Roman" w:cs="Times New Roman"/>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0"/>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61" w:name="_Toc527946468"/>
      <w:r w:rsidRPr="00F530EE">
        <w:rPr>
          <w:rFonts w:ascii="Times New Roman" w:hAnsi="Times New Roman" w:cs="Times New Roman"/>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1"/>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62" w:name="_Toc527946469"/>
      <w:r w:rsidRPr="00F530EE">
        <w:rPr>
          <w:rFonts w:ascii="Times New Roman" w:hAnsi="Times New Roman" w:cs="Times New Roman"/>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62"/>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63" w:name="_Toc527946470"/>
      <w:r w:rsidRPr="00F530EE">
        <w:rPr>
          <w:rFonts w:ascii="Times New Roman" w:hAnsi="Times New Roman" w:cs="Times New Roman"/>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3"/>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64" w:name="_Toc527946471"/>
      <w:r w:rsidRPr="00F530EE">
        <w:rPr>
          <w:rFonts w:ascii="Times New Roman" w:hAnsi="Times New Roman" w:cs="Times New Roman"/>
        </w:rPr>
        <w:t>Оценку эффективности инвестиций по отдельным предложениям</w:t>
      </w:r>
      <w:bookmarkEnd w:id="64"/>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19"/>
        <w:spacing w:before="0" w:after="0" w:line="240" w:lineRule="auto"/>
        <w:ind w:left="0" w:firstLine="0"/>
        <w:contextualSpacing w:val="0"/>
        <w:rPr>
          <w:rFonts w:ascii="Times New Roman" w:hAnsi="Times New Roman" w:cs="Times New Roman"/>
        </w:rPr>
      </w:pPr>
      <w:bookmarkStart w:id="65" w:name="_Toc527946472"/>
      <w:r w:rsidRPr="00F530EE">
        <w:rPr>
          <w:rFonts w:ascii="Times New Roman" w:hAnsi="Times New Roman" w:cs="Times New Roman"/>
        </w:rPr>
        <w:t>Решение об определении единой теплоснабжающей организации (организаций)</w:t>
      </w:r>
      <w:bookmarkEnd w:id="65"/>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66" w:name="_Toc527946473"/>
      <w:r w:rsidRPr="00F530EE">
        <w:rPr>
          <w:rFonts w:ascii="Times New Roman" w:hAnsi="Times New Roman" w:cs="Times New Roman"/>
        </w:rPr>
        <w:t>Решение об определении единой теплоснабжающей организации (организаций)</w:t>
      </w:r>
      <w:bookmarkEnd w:id="66"/>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 xml:space="preserve">В соответствии со статьей 2 п. 28 Федерального закона от 27 июля 2010 года№190-ФЗ «О теплоснабжении»: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Единая теплоснабжающая организация в системе теплоснабжения (далее - единая теплоснабжающая организация) - теплоснабжающая организация, к</w:t>
      </w:r>
      <w:r w:rsidRPr="00537475">
        <w:rPr>
          <w:rFonts w:ascii="Times New Roman" w:hAnsi="Times New Roman" w:cs="Times New Roman"/>
          <w:szCs w:val="24"/>
          <w:lang w:val="ru-RU"/>
        </w:rPr>
        <w:t>о</w:t>
      </w:r>
      <w:r w:rsidRPr="00537475">
        <w:rPr>
          <w:rFonts w:ascii="Times New Roman" w:hAnsi="Times New Roman" w:cs="Times New Roman"/>
          <w:szCs w:val="24"/>
          <w:lang w:val="ru-RU"/>
        </w:rPr>
        <w:t>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w:t>
      </w:r>
      <w:r w:rsidRPr="00537475">
        <w:rPr>
          <w:rFonts w:ascii="Times New Roman" w:hAnsi="Times New Roman" w:cs="Times New Roman"/>
          <w:szCs w:val="24"/>
          <w:lang w:val="ru-RU"/>
        </w:rPr>
        <w:t>е</w:t>
      </w:r>
      <w:r w:rsidRPr="00537475">
        <w:rPr>
          <w:rFonts w:ascii="Times New Roman" w:hAnsi="Times New Roman" w:cs="Times New Roman"/>
          <w:szCs w:val="24"/>
          <w:lang w:val="ru-RU"/>
        </w:rPr>
        <w:t xml:space="preserve">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w:t>
      </w:r>
      <w:r w:rsidRPr="00537475">
        <w:rPr>
          <w:rFonts w:ascii="Times New Roman" w:hAnsi="Times New Roman" w:cs="Times New Roman"/>
          <w:szCs w:val="24"/>
          <w:lang w:val="ru-RU"/>
        </w:rPr>
        <w:t>е</w:t>
      </w:r>
      <w:r w:rsidRPr="00537475">
        <w:rPr>
          <w:rFonts w:ascii="Times New Roman" w:hAnsi="Times New Roman" w:cs="Times New Roman"/>
          <w:szCs w:val="24"/>
          <w:lang w:val="ru-RU"/>
        </w:rPr>
        <w:t xml:space="preserve">рации от 22.02.2012 №154: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Определение в схеме теплоснабжения единой теплоснабжающей организации (о</w:t>
      </w:r>
      <w:r w:rsidRPr="00537475">
        <w:rPr>
          <w:rFonts w:ascii="Times New Roman" w:hAnsi="Times New Roman" w:cs="Times New Roman"/>
          <w:szCs w:val="24"/>
          <w:lang w:val="ru-RU"/>
        </w:rPr>
        <w:t>р</w:t>
      </w:r>
      <w:r w:rsidRPr="00537475">
        <w:rPr>
          <w:rFonts w:ascii="Times New Roman" w:hAnsi="Times New Roman" w:cs="Times New Roman"/>
          <w:szCs w:val="24"/>
          <w:lang w:val="ru-RU"/>
        </w:rPr>
        <w:t>ганизаций) осуществляется в соответствии с критериями и порядком определения единой теплоснабжающей организации установленным Прав</w:t>
      </w:r>
      <w:r w:rsidRPr="00537475">
        <w:rPr>
          <w:rFonts w:ascii="Times New Roman" w:hAnsi="Times New Roman" w:cs="Times New Roman"/>
          <w:szCs w:val="24"/>
          <w:lang w:val="ru-RU"/>
        </w:rPr>
        <w:t>и</w:t>
      </w:r>
      <w:r w:rsidRPr="00537475">
        <w:rPr>
          <w:rFonts w:ascii="Times New Roman" w:hAnsi="Times New Roman" w:cs="Times New Roman"/>
          <w:szCs w:val="24"/>
          <w:lang w:val="ru-RU"/>
        </w:rPr>
        <w:t xml:space="preserve">тельством Российской Федерации.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Критерии и порядок определения единой теплоснабжающей организации устано</w:t>
      </w:r>
      <w:r w:rsidRPr="00537475">
        <w:rPr>
          <w:rFonts w:ascii="Times New Roman" w:hAnsi="Times New Roman" w:cs="Times New Roman"/>
          <w:szCs w:val="24"/>
          <w:lang w:val="ru-RU"/>
        </w:rPr>
        <w:t>в</w:t>
      </w:r>
      <w:r w:rsidRPr="00537475">
        <w:rPr>
          <w:rFonts w:ascii="Times New Roman" w:hAnsi="Times New Roman" w:cs="Times New Roman"/>
          <w:szCs w:val="24"/>
          <w:lang w:val="ru-RU"/>
        </w:rPr>
        <w:t>лены Постановлением Правительства Российской Федерации от 08.08.2012 №808 «Об о</w:t>
      </w:r>
      <w:r w:rsidRPr="00537475">
        <w:rPr>
          <w:rFonts w:ascii="Times New Roman" w:hAnsi="Times New Roman" w:cs="Times New Roman"/>
          <w:szCs w:val="24"/>
          <w:lang w:val="ru-RU"/>
        </w:rPr>
        <w:t>р</w:t>
      </w:r>
      <w:r w:rsidRPr="00537475">
        <w:rPr>
          <w:rFonts w:ascii="Times New Roman" w:hAnsi="Times New Roman" w:cs="Times New Roman"/>
          <w:szCs w:val="24"/>
          <w:lang w:val="ru-RU"/>
        </w:rPr>
        <w:t>ганизации теплоснабжения в Российской Федерации и о внесении изменений в некоторые акты Правительства Российской Федер</w:t>
      </w:r>
      <w:r w:rsidRPr="00537475">
        <w:rPr>
          <w:rFonts w:ascii="Times New Roman" w:hAnsi="Times New Roman" w:cs="Times New Roman"/>
          <w:szCs w:val="24"/>
          <w:lang w:val="ru-RU"/>
        </w:rPr>
        <w:t>а</w:t>
      </w:r>
      <w:r w:rsidRPr="00537475">
        <w:rPr>
          <w:rFonts w:ascii="Times New Roman" w:hAnsi="Times New Roman" w:cs="Times New Roman"/>
          <w:szCs w:val="24"/>
          <w:lang w:val="ru-RU"/>
        </w:rPr>
        <w:t xml:space="preserve">ции».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 xml:space="preserve">В соответствии с требованиями документа: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w:t>
      </w:r>
      <w:r w:rsidRPr="00537475">
        <w:rPr>
          <w:rFonts w:ascii="Times New Roman" w:hAnsi="Times New Roman" w:cs="Times New Roman"/>
          <w:szCs w:val="24"/>
          <w:lang w:val="ru-RU"/>
        </w:rPr>
        <w:t>о</w:t>
      </w:r>
      <w:r w:rsidRPr="00537475">
        <w:rPr>
          <w:rFonts w:ascii="Times New Roman" w:hAnsi="Times New Roman" w:cs="Times New Roman"/>
          <w:szCs w:val="24"/>
          <w:lang w:val="ru-RU"/>
        </w:rPr>
        <w:t xml:space="preserve">управления (далее - уполномоченные органы) при утверждении схемы теплоснабжения.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lastRenderedPageBreak/>
        <w:t>В проекте схемы теплоснабжения должны быть определены границы зон деятел</w:t>
      </w:r>
      <w:r w:rsidRPr="00537475">
        <w:rPr>
          <w:rFonts w:ascii="Times New Roman" w:hAnsi="Times New Roman" w:cs="Times New Roman"/>
          <w:szCs w:val="24"/>
          <w:lang w:val="ru-RU"/>
        </w:rPr>
        <w:t>ь</w:t>
      </w:r>
      <w:r w:rsidRPr="00537475">
        <w:rPr>
          <w:rFonts w:ascii="Times New Roman" w:hAnsi="Times New Roman" w:cs="Times New Roman"/>
          <w:szCs w:val="24"/>
          <w:lang w:val="ru-RU"/>
        </w:rPr>
        <w:t>ности единой теплоснабжающей организации (организаций). Границы зоны (зон) деятел</w:t>
      </w:r>
      <w:r w:rsidRPr="00537475">
        <w:rPr>
          <w:rFonts w:ascii="Times New Roman" w:hAnsi="Times New Roman" w:cs="Times New Roman"/>
          <w:szCs w:val="24"/>
          <w:lang w:val="ru-RU"/>
        </w:rPr>
        <w:t>ь</w:t>
      </w:r>
      <w:r w:rsidRPr="00537475">
        <w:rPr>
          <w:rFonts w:ascii="Times New Roman" w:hAnsi="Times New Roman" w:cs="Times New Roman"/>
          <w:szCs w:val="24"/>
          <w:lang w:val="ru-RU"/>
        </w:rPr>
        <w:t>ности единой теплоснабжающей организации (организаций) определяются границами с</w:t>
      </w:r>
      <w:r w:rsidRPr="00537475">
        <w:rPr>
          <w:rFonts w:ascii="Times New Roman" w:hAnsi="Times New Roman" w:cs="Times New Roman"/>
          <w:szCs w:val="24"/>
          <w:lang w:val="ru-RU"/>
        </w:rPr>
        <w:t>и</w:t>
      </w:r>
      <w:r w:rsidRPr="00537475">
        <w:rPr>
          <w:rFonts w:ascii="Times New Roman" w:hAnsi="Times New Roman" w:cs="Times New Roman"/>
          <w:szCs w:val="24"/>
          <w:lang w:val="ru-RU"/>
        </w:rPr>
        <w:t xml:space="preserve">стемы теплоснабжения.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w:t>
      </w:r>
      <w:r w:rsidRPr="00537475">
        <w:rPr>
          <w:rFonts w:ascii="Times New Roman" w:hAnsi="Times New Roman" w:cs="Times New Roman"/>
          <w:szCs w:val="24"/>
          <w:lang w:val="ru-RU"/>
        </w:rPr>
        <w:t>о</w:t>
      </w:r>
      <w:r w:rsidRPr="00537475">
        <w:rPr>
          <w:rFonts w:ascii="Times New Roman" w:hAnsi="Times New Roman" w:cs="Times New Roman"/>
          <w:szCs w:val="24"/>
          <w:lang w:val="ru-RU"/>
        </w:rPr>
        <w:t>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w:t>
      </w:r>
      <w:r w:rsidRPr="00537475">
        <w:rPr>
          <w:rFonts w:ascii="Times New Roman" w:hAnsi="Times New Roman" w:cs="Times New Roman"/>
          <w:szCs w:val="24"/>
          <w:lang w:val="ru-RU"/>
        </w:rPr>
        <w:t>е</w:t>
      </w:r>
      <w:r w:rsidRPr="00537475">
        <w:rPr>
          <w:rFonts w:ascii="Times New Roman" w:hAnsi="Times New Roman" w:cs="Times New Roman"/>
          <w:szCs w:val="24"/>
          <w:lang w:val="ru-RU"/>
        </w:rPr>
        <w:t>ние организации статуса единой теплоснабжающей организации с указанием зоны ее де</w:t>
      </w:r>
      <w:r w:rsidRPr="00537475">
        <w:rPr>
          <w:rFonts w:ascii="Times New Roman" w:hAnsi="Times New Roman" w:cs="Times New Roman"/>
          <w:szCs w:val="24"/>
          <w:lang w:val="ru-RU"/>
        </w:rPr>
        <w:t>я</w:t>
      </w:r>
      <w:r w:rsidRPr="00537475">
        <w:rPr>
          <w:rFonts w:ascii="Times New Roman" w:hAnsi="Times New Roman" w:cs="Times New Roman"/>
          <w:szCs w:val="24"/>
          <w:lang w:val="ru-RU"/>
        </w:rPr>
        <w:t>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w:t>
      </w:r>
      <w:r w:rsidRPr="00537475">
        <w:rPr>
          <w:rFonts w:ascii="Times New Roman" w:hAnsi="Times New Roman" w:cs="Times New Roman"/>
          <w:szCs w:val="24"/>
          <w:lang w:val="ru-RU"/>
        </w:rPr>
        <w:t>я</w:t>
      </w:r>
      <w:r w:rsidRPr="00537475">
        <w:rPr>
          <w:rFonts w:ascii="Times New Roman" w:hAnsi="Times New Roman" w:cs="Times New Roman"/>
          <w:szCs w:val="24"/>
          <w:lang w:val="ru-RU"/>
        </w:rPr>
        <w:t>тии.</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537475" w:rsidRPr="00537475" w:rsidRDefault="00537475" w:rsidP="007107C9">
      <w:pPr>
        <w:pStyle w:val="affff6"/>
        <w:numPr>
          <w:ilvl w:val="0"/>
          <w:numId w:val="88"/>
        </w:numPr>
        <w:rPr>
          <w:rFonts w:ascii="Times New Roman" w:hAnsi="Times New Roman" w:cs="Times New Roman"/>
          <w:szCs w:val="24"/>
          <w:lang w:val="ru-RU"/>
        </w:rPr>
      </w:pPr>
      <w:r w:rsidRPr="00537475">
        <w:rPr>
          <w:rFonts w:ascii="Times New Roman" w:hAnsi="Times New Roman" w:cs="Times New Roman"/>
          <w:szCs w:val="24"/>
          <w:lang w:val="ru-RU"/>
        </w:rPr>
        <w:t>определить единую теплоснабжающую организацию (организации) в каждой из систем теплоснабжения, расположенных в границах поселения, городск</w:t>
      </w:r>
      <w:r w:rsidRPr="00537475">
        <w:rPr>
          <w:rFonts w:ascii="Times New Roman" w:hAnsi="Times New Roman" w:cs="Times New Roman"/>
          <w:szCs w:val="24"/>
          <w:lang w:val="ru-RU"/>
        </w:rPr>
        <w:t>о</w:t>
      </w:r>
      <w:r w:rsidRPr="00537475">
        <w:rPr>
          <w:rFonts w:ascii="Times New Roman" w:hAnsi="Times New Roman" w:cs="Times New Roman"/>
          <w:szCs w:val="24"/>
          <w:lang w:val="ru-RU"/>
        </w:rPr>
        <w:t xml:space="preserve">го округа; </w:t>
      </w:r>
    </w:p>
    <w:p w:rsidR="00537475" w:rsidRPr="00537475" w:rsidRDefault="00537475" w:rsidP="007107C9">
      <w:pPr>
        <w:pStyle w:val="affff6"/>
        <w:numPr>
          <w:ilvl w:val="0"/>
          <w:numId w:val="88"/>
        </w:numPr>
        <w:rPr>
          <w:rFonts w:ascii="Times New Roman" w:hAnsi="Times New Roman" w:cs="Times New Roman"/>
          <w:szCs w:val="24"/>
          <w:lang w:val="ru-RU"/>
        </w:rPr>
      </w:pPr>
      <w:r w:rsidRPr="00537475">
        <w:rPr>
          <w:rFonts w:ascii="Times New Roman" w:hAnsi="Times New Roman" w:cs="Times New Roman"/>
          <w:szCs w:val="24"/>
          <w:lang w:val="ru-RU"/>
        </w:rPr>
        <w:t>определить на несколько систем теплоснабжения единую теплоснабжа</w:t>
      </w:r>
      <w:r w:rsidRPr="00537475">
        <w:rPr>
          <w:rFonts w:ascii="Times New Roman" w:hAnsi="Times New Roman" w:cs="Times New Roman"/>
          <w:szCs w:val="24"/>
          <w:lang w:val="ru-RU"/>
        </w:rPr>
        <w:t>ю</w:t>
      </w:r>
      <w:r w:rsidRPr="00537475">
        <w:rPr>
          <w:rFonts w:ascii="Times New Roman" w:hAnsi="Times New Roman" w:cs="Times New Roman"/>
          <w:szCs w:val="24"/>
          <w:lang w:val="ru-RU"/>
        </w:rPr>
        <w:t>щую организацию, если такая организация владеет на праве собственности или ином законном основании источниками тепловой энергии и (или) тепл</w:t>
      </w:r>
      <w:r w:rsidRPr="00537475">
        <w:rPr>
          <w:rFonts w:ascii="Times New Roman" w:hAnsi="Times New Roman" w:cs="Times New Roman"/>
          <w:szCs w:val="24"/>
          <w:lang w:val="ru-RU"/>
        </w:rPr>
        <w:t>о</w:t>
      </w:r>
      <w:r w:rsidRPr="00537475">
        <w:rPr>
          <w:rFonts w:ascii="Times New Roman" w:hAnsi="Times New Roman" w:cs="Times New Roman"/>
          <w:szCs w:val="24"/>
          <w:lang w:val="ru-RU"/>
        </w:rPr>
        <w:t>выми сетями в каждой из систем теплоснабжения, входящей в зону её де</w:t>
      </w:r>
      <w:r w:rsidRPr="00537475">
        <w:rPr>
          <w:rFonts w:ascii="Times New Roman" w:hAnsi="Times New Roman" w:cs="Times New Roman"/>
          <w:szCs w:val="24"/>
          <w:lang w:val="ru-RU"/>
        </w:rPr>
        <w:t>я</w:t>
      </w:r>
      <w:r w:rsidRPr="00537475">
        <w:rPr>
          <w:rFonts w:ascii="Times New Roman" w:hAnsi="Times New Roman" w:cs="Times New Roman"/>
          <w:szCs w:val="24"/>
          <w:lang w:val="ru-RU"/>
        </w:rPr>
        <w:t xml:space="preserve">тельности.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В случае если в отношении одной зоны деятельности единой теплоснабжающей о</w:t>
      </w:r>
      <w:r w:rsidRPr="00537475">
        <w:rPr>
          <w:rFonts w:ascii="Times New Roman" w:hAnsi="Times New Roman" w:cs="Times New Roman"/>
          <w:szCs w:val="24"/>
          <w:lang w:val="ru-RU"/>
        </w:rPr>
        <w:t>р</w:t>
      </w:r>
      <w:r w:rsidRPr="00537475">
        <w:rPr>
          <w:rFonts w:ascii="Times New Roman" w:hAnsi="Times New Roman" w:cs="Times New Roman"/>
          <w:szCs w:val="24"/>
          <w:lang w:val="ru-RU"/>
        </w:rPr>
        <w:t>ганизации подана одна заявка от лица, владеющего на праве собственности или ином з</w:t>
      </w:r>
      <w:r w:rsidRPr="00537475">
        <w:rPr>
          <w:rFonts w:ascii="Times New Roman" w:hAnsi="Times New Roman" w:cs="Times New Roman"/>
          <w:szCs w:val="24"/>
          <w:lang w:val="ru-RU"/>
        </w:rPr>
        <w:t>а</w:t>
      </w:r>
      <w:r w:rsidRPr="00537475">
        <w:rPr>
          <w:rFonts w:ascii="Times New Roman" w:hAnsi="Times New Roman" w:cs="Times New Roman"/>
          <w:szCs w:val="24"/>
          <w:lang w:val="ru-RU"/>
        </w:rPr>
        <w:t>конном основании источниками тепловой энергии и (или) тепловыми сетями в соотве</w:t>
      </w:r>
      <w:r w:rsidRPr="00537475">
        <w:rPr>
          <w:rFonts w:ascii="Times New Roman" w:hAnsi="Times New Roman" w:cs="Times New Roman"/>
          <w:szCs w:val="24"/>
          <w:lang w:val="ru-RU"/>
        </w:rPr>
        <w:t>т</w:t>
      </w:r>
      <w:r w:rsidRPr="00537475">
        <w:rPr>
          <w:rFonts w:ascii="Times New Roman" w:hAnsi="Times New Roman" w:cs="Times New Roman"/>
          <w:szCs w:val="24"/>
          <w:lang w:val="ru-RU"/>
        </w:rPr>
        <w:t>ствующей системе теплоснабжения, то статус единой теплоснабжающей организации присваивается указанному лицу.</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w:t>
      </w:r>
      <w:r w:rsidRPr="00537475">
        <w:rPr>
          <w:rFonts w:ascii="Times New Roman" w:hAnsi="Times New Roman" w:cs="Times New Roman"/>
          <w:szCs w:val="24"/>
          <w:lang w:val="ru-RU"/>
        </w:rPr>
        <w:lastRenderedPageBreak/>
        <w:t>ином законном основании источниками тепловой энергии и (или) тепловыми сетями в с</w:t>
      </w:r>
      <w:r w:rsidRPr="00537475">
        <w:rPr>
          <w:rFonts w:ascii="Times New Roman" w:hAnsi="Times New Roman" w:cs="Times New Roman"/>
          <w:szCs w:val="24"/>
          <w:lang w:val="ru-RU"/>
        </w:rPr>
        <w:t>о</w:t>
      </w:r>
      <w:r w:rsidRPr="00537475">
        <w:rPr>
          <w:rFonts w:ascii="Times New Roman" w:hAnsi="Times New Roman" w:cs="Times New Roman"/>
          <w:szCs w:val="24"/>
          <w:lang w:val="ru-RU"/>
        </w:rPr>
        <w:t xml:space="preserve">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В случае если в отношении зоны деятельности единой теплоснабжающей организ</w:t>
      </w:r>
      <w:r w:rsidRPr="00537475">
        <w:rPr>
          <w:rFonts w:ascii="Times New Roman" w:hAnsi="Times New Roman" w:cs="Times New Roman"/>
          <w:szCs w:val="24"/>
          <w:lang w:val="ru-RU"/>
        </w:rPr>
        <w:t>а</w:t>
      </w:r>
      <w:r w:rsidRPr="00537475">
        <w:rPr>
          <w:rFonts w:ascii="Times New Roman" w:hAnsi="Times New Roman" w:cs="Times New Roman"/>
          <w:szCs w:val="24"/>
          <w:lang w:val="ru-RU"/>
        </w:rPr>
        <w:t>ции не подано ни одной заявки на присвоение соответствующего ст</w:t>
      </w:r>
      <w:r w:rsidRPr="00537475">
        <w:rPr>
          <w:rFonts w:ascii="Times New Roman" w:hAnsi="Times New Roman" w:cs="Times New Roman"/>
          <w:szCs w:val="24"/>
          <w:lang w:val="ru-RU"/>
        </w:rPr>
        <w:t>а</w:t>
      </w:r>
      <w:r w:rsidRPr="00537475">
        <w:rPr>
          <w:rFonts w:ascii="Times New Roman" w:hAnsi="Times New Roman" w:cs="Times New Roman"/>
          <w:szCs w:val="24"/>
          <w:lang w:val="ru-RU"/>
        </w:rPr>
        <w:t>туса, статус единой теплоснабжающей организации присваивается организации, владеющей в соответству</w:t>
      </w:r>
      <w:r w:rsidRPr="00537475">
        <w:rPr>
          <w:rFonts w:ascii="Times New Roman" w:hAnsi="Times New Roman" w:cs="Times New Roman"/>
          <w:szCs w:val="24"/>
          <w:lang w:val="ru-RU"/>
        </w:rPr>
        <w:t>ю</w:t>
      </w:r>
      <w:r w:rsidRPr="00537475">
        <w:rPr>
          <w:rFonts w:ascii="Times New Roman" w:hAnsi="Times New Roman" w:cs="Times New Roman"/>
          <w:szCs w:val="24"/>
          <w:lang w:val="ru-RU"/>
        </w:rPr>
        <w:t>щей зоне деятельности источниками тепловой энергии и (или) тепловыми сетями, и соо</w:t>
      </w:r>
      <w:r w:rsidRPr="00537475">
        <w:rPr>
          <w:rFonts w:ascii="Times New Roman" w:hAnsi="Times New Roman" w:cs="Times New Roman"/>
          <w:szCs w:val="24"/>
          <w:lang w:val="ru-RU"/>
        </w:rPr>
        <w:t>т</w:t>
      </w:r>
      <w:r w:rsidRPr="00537475">
        <w:rPr>
          <w:rFonts w:ascii="Times New Roman" w:hAnsi="Times New Roman" w:cs="Times New Roman"/>
          <w:szCs w:val="24"/>
          <w:lang w:val="ru-RU"/>
        </w:rPr>
        <w:t xml:space="preserve">ветствующей критериям.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Критерии определения единой теплоснабжающей организации:</w:t>
      </w:r>
    </w:p>
    <w:p w:rsidR="00537475" w:rsidRPr="00537475" w:rsidRDefault="00537475" w:rsidP="007107C9">
      <w:pPr>
        <w:pStyle w:val="affff6"/>
        <w:numPr>
          <w:ilvl w:val="0"/>
          <w:numId w:val="87"/>
        </w:numPr>
        <w:rPr>
          <w:rFonts w:ascii="Times New Roman" w:hAnsi="Times New Roman" w:cs="Times New Roman"/>
          <w:szCs w:val="24"/>
          <w:lang w:val="ru-RU"/>
        </w:rPr>
      </w:pPr>
      <w:r w:rsidRPr="00537475">
        <w:rPr>
          <w:rFonts w:ascii="Times New Roman" w:hAnsi="Times New Roman" w:cs="Times New Roman"/>
          <w:szCs w:val="24"/>
          <w:lang w:val="ru-RU"/>
        </w:rPr>
        <w:t>владение на праве собственности или ином законном основании источник</w:t>
      </w:r>
      <w:r w:rsidRPr="00537475">
        <w:rPr>
          <w:rFonts w:ascii="Times New Roman" w:hAnsi="Times New Roman" w:cs="Times New Roman"/>
          <w:szCs w:val="24"/>
          <w:lang w:val="ru-RU"/>
        </w:rPr>
        <w:t>а</w:t>
      </w:r>
      <w:r w:rsidRPr="00537475">
        <w:rPr>
          <w:rFonts w:ascii="Times New Roman" w:hAnsi="Times New Roman" w:cs="Times New Roman"/>
          <w:szCs w:val="24"/>
          <w:lang w:val="ru-RU"/>
        </w:rPr>
        <w:t>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w:t>
      </w:r>
      <w:r w:rsidRPr="00537475">
        <w:rPr>
          <w:rFonts w:ascii="Times New Roman" w:hAnsi="Times New Roman" w:cs="Times New Roman"/>
          <w:szCs w:val="24"/>
          <w:lang w:val="ru-RU"/>
        </w:rPr>
        <w:t>а</w:t>
      </w:r>
      <w:r w:rsidRPr="00537475">
        <w:rPr>
          <w:rFonts w:ascii="Times New Roman" w:hAnsi="Times New Roman" w:cs="Times New Roman"/>
          <w:szCs w:val="24"/>
          <w:lang w:val="ru-RU"/>
        </w:rPr>
        <w:t xml:space="preserve">ции; </w:t>
      </w:r>
    </w:p>
    <w:p w:rsidR="00537475" w:rsidRPr="00537475" w:rsidRDefault="00537475" w:rsidP="007107C9">
      <w:pPr>
        <w:pStyle w:val="affff6"/>
        <w:numPr>
          <w:ilvl w:val="0"/>
          <w:numId w:val="87"/>
        </w:numPr>
        <w:rPr>
          <w:rFonts w:ascii="Times New Roman" w:hAnsi="Times New Roman" w:cs="Times New Roman"/>
          <w:szCs w:val="24"/>
          <w:lang w:val="ru-RU"/>
        </w:rPr>
      </w:pPr>
      <w:r w:rsidRPr="00537475">
        <w:rPr>
          <w:rFonts w:ascii="Times New Roman" w:hAnsi="Times New Roman" w:cs="Times New Roman"/>
          <w:szCs w:val="24"/>
          <w:lang w:val="ru-RU"/>
        </w:rPr>
        <w:t xml:space="preserve">размер собственного капитала; </w:t>
      </w:r>
    </w:p>
    <w:p w:rsidR="00537475" w:rsidRPr="00537475" w:rsidRDefault="00537475" w:rsidP="007107C9">
      <w:pPr>
        <w:pStyle w:val="affff6"/>
        <w:numPr>
          <w:ilvl w:val="0"/>
          <w:numId w:val="87"/>
        </w:numPr>
        <w:rPr>
          <w:rFonts w:ascii="Times New Roman" w:hAnsi="Times New Roman" w:cs="Times New Roman"/>
          <w:szCs w:val="24"/>
          <w:lang w:val="ru-RU"/>
        </w:rPr>
      </w:pPr>
      <w:r w:rsidRPr="00537475">
        <w:rPr>
          <w:rFonts w:ascii="Times New Roman" w:hAnsi="Times New Roman" w:cs="Times New Roman"/>
          <w:szCs w:val="24"/>
          <w:lang w:val="ru-RU"/>
        </w:rPr>
        <w:t>способность в лучшей мере обеспечить надежность теплоснабжения в соо</w:t>
      </w:r>
      <w:r w:rsidRPr="00537475">
        <w:rPr>
          <w:rFonts w:ascii="Times New Roman" w:hAnsi="Times New Roman" w:cs="Times New Roman"/>
          <w:szCs w:val="24"/>
          <w:lang w:val="ru-RU"/>
        </w:rPr>
        <w:t>т</w:t>
      </w:r>
      <w:r w:rsidRPr="00537475">
        <w:rPr>
          <w:rFonts w:ascii="Times New Roman" w:hAnsi="Times New Roman" w:cs="Times New Roman"/>
          <w:szCs w:val="24"/>
          <w:lang w:val="ru-RU"/>
        </w:rPr>
        <w:t xml:space="preserve">ветствующей системе теплоснабжения.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t xml:space="preserve">Единая теплоснабжающая организация обязана: </w:t>
      </w:r>
    </w:p>
    <w:p w:rsidR="00537475" w:rsidRPr="00537475" w:rsidRDefault="00537475" w:rsidP="007107C9">
      <w:pPr>
        <w:pStyle w:val="affff6"/>
        <w:numPr>
          <w:ilvl w:val="0"/>
          <w:numId w:val="89"/>
        </w:numPr>
        <w:rPr>
          <w:rFonts w:ascii="Times New Roman" w:hAnsi="Times New Roman" w:cs="Times New Roman"/>
          <w:szCs w:val="24"/>
          <w:lang w:val="ru-RU"/>
        </w:rPr>
      </w:pPr>
      <w:r w:rsidRPr="00537475">
        <w:rPr>
          <w:rFonts w:ascii="Times New Roman" w:hAnsi="Times New Roman" w:cs="Times New Roman"/>
          <w:szCs w:val="24"/>
          <w:lang w:val="ru-RU"/>
        </w:rPr>
        <w:t>заключать и надлежаще исполнять договоры теплоснабжения со всеми обр</w:t>
      </w:r>
      <w:r w:rsidRPr="00537475">
        <w:rPr>
          <w:rFonts w:ascii="Times New Roman" w:hAnsi="Times New Roman" w:cs="Times New Roman"/>
          <w:szCs w:val="24"/>
          <w:lang w:val="ru-RU"/>
        </w:rPr>
        <w:t>а</w:t>
      </w:r>
      <w:r w:rsidRPr="00537475">
        <w:rPr>
          <w:rFonts w:ascii="Times New Roman" w:hAnsi="Times New Roman" w:cs="Times New Roman"/>
          <w:szCs w:val="24"/>
          <w:lang w:val="ru-RU"/>
        </w:rPr>
        <w:t>тившимися к ней потребителями тепловой энергии в своей зоне деятельн</w:t>
      </w:r>
      <w:r w:rsidRPr="00537475">
        <w:rPr>
          <w:rFonts w:ascii="Times New Roman" w:hAnsi="Times New Roman" w:cs="Times New Roman"/>
          <w:szCs w:val="24"/>
          <w:lang w:val="ru-RU"/>
        </w:rPr>
        <w:t>о</w:t>
      </w:r>
      <w:r w:rsidRPr="00537475">
        <w:rPr>
          <w:rFonts w:ascii="Times New Roman" w:hAnsi="Times New Roman" w:cs="Times New Roman"/>
          <w:szCs w:val="24"/>
          <w:lang w:val="ru-RU"/>
        </w:rPr>
        <w:t xml:space="preserve">сти; </w:t>
      </w:r>
    </w:p>
    <w:p w:rsidR="00537475" w:rsidRPr="00537475" w:rsidRDefault="00537475" w:rsidP="007107C9">
      <w:pPr>
        <w:pStyle w:val="affff6"/>
        <w:numPr>
          <w:ilvl w:val="0"/>
          <w:numId w:val="89"/>
        </w:numPr>
        <w:rPr>
          <w:rFonts w:ascii="Times New Roman" w:hAnsi="Times New Roman" w:cs="Times New Roman"/>
          <w:szCs w:val="24"/>
          <w:lang w:val="ru-RU"/>
        </w:rPr>
      </w:pPr>
      <w:r w:rsidRPr="00537475">
        <w:rPr>
          <w:rFonts w:ascii="Times New Roman" w:hAnsi="Times New Roman" w:cs="Times New Roman"/>
          <w:szCs w:val="24"/>
          <w:lang w:val="ru-RU"/>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w:t>
      </w:r>
      <w:r w:rsidRPr="00537475">
        <w:rPr>
          <w:rFonts w:ascii="Times New Roman" w:hAnsi="Times New Roman" w:cs="Times New Roman"/>
          <w:szCs w:val="24"/>
          <w:lang w:val="ru-RU"/>
        </w:rPr>
        <w:t>у</w:t>
      </w:r>
      <w:r w:rsidRPr="00537475">
        <w:rPr>
          <w:rFonts w:ascii="Times New Roman" w:hAnsi="Times New Roman" w:cs="Times New Roman"/>
          <w:szCs w:val="24"/>
          <w:lang w:val="ru-RU"/>
        </w:rPr>
        <w:t xml:space="preserve">ализации схемы; </w:t>
      </w:r>
    </w:p>
    <w:p w:rsidR="00537475" w:rsidRPr="00537475" w:rsidRDefault="00537475" w:rsidP="007107C9">
      <w:pPr>
        <w:pStyle w:val="affff6"/>
        <w:numPr>
          <w:ilvl w:val="0"/>
          <w:numId w:val="89"/>
        </w:numPr>
        <w:rPr>
          <w:rFonts w:ascii="Times New Roman" w:hAnsi="Times New Roman" w:cs="Times New Roman"/>
          <w:szCs w:val="24"/>
          <w:lang w:val="ru-RU"/>
        </w:rPr>
      </w:pPr>
      <w:r w:rsidRPr="00537475">
        <w:rPr>
          <w:rFonts w:ascii="Times New Roman" w:hAnsi="Times New Roman" w:cs="Times New Roman"/>
          <w:szCs w:val="24"/>
          <w:lang w:val="ru-RU"/>
        </w:rPr>
        <w:t>надлежащим образом исполнять обязательства перед иными теплоснабж</w:t>
      </w:r>
      <w:r w:rsidRPr="00537475">
        <w:rPr>
          <w:rFonts w:ascii="Times New Roman" w:hAnsi="Times New Roman" w:cs="Times New Roman"/>
          <w:szCs w:val="24"/>
          <w:lang w:val="ru-RU"/>
        </w:rPr>
        <w:t>а</w:t>
      </w:r>
      <w:r w:rsidRPr="00537475">
        <w:rPr>
          <w:rFonts w:ascii="Times New Roman" w:hAnsi="Times New Roman" w:cs="Times New Roman"/>
          <w:szCs w:val="24"/>
          <w:lang w:val="ru-RU"/>
        </w:rPr>
        <w:t xml:space="preserve">ющими и теплосетевыми организациями в зоне своей деятельности; </w:t>
      </w:r>
    </w:p>
    <w:p w:rsidR="00537475" w:rsidRPr="00537475" w:rsidRDefault="00537475" w:rsidP="007107C9">
      <w:pPr>
        <w:pStyle w:val="affff6"/>
        <w:numPr>
          <w:ilvl w:val="0"/>
          <w:numId w:val="89"/>
        </w:numPr>
        <w:rPr>
          <w:rFonts w:ascii="Times New Roman" w:hAnsi="Times New Roman" w:cs="Times New Roman"/>
          <w:szCs w:val="24"/>
          <w:lang w:val="ru-RU"/>
        </w:rPr>
      </w:pPr>
      <w:r w:rsidRPr="00537475">
        <w:rPr>
          <w:rFonts w:ascii="Times New Roman" w:hAnsi="Times New Roman" w:cs="Times New Roman"/>
          <w:szCs w:val="24"/>
          <w:lang w:val="ru-RU"/>
        </w:rPr>
        <w:t>осуществлять контроль режимов потребления тепловой энергии в зоне своей де</w:t>
      </w:r>
      <w:r w:rsidRPr="00537475">
        <w:rPr>
          <w:rFonts w:ascii="Times New Roman" w:hAnsi="Times New Roman" w:cs="Times New Roman"/>
          <w:szCs w:val="24"/>
          <w:lang w:val="ru-RU"/>
        </w:rPr>
        <w:t>я</w:t>
      </w:r>
      <w:r w:rsidRPr="00537475">
        <w:rPr>
          <w:rFonts w:ascii="Times New Roman" w:hAnsi="Times New Roman" w:cs="Times New Roman"/>
          <w:szCs w:val="24"/>
          <w:lang w:val="ru-RU"/>
        </w:rPr>
        <w:t>тельности.</w:t>
      </w:r>
    </w:p>
    <w:p w:rsidR="00537475" w:rsidRPr="00537475" w:rsidRDefault="00537475" w:rsidP="00537475">
      <w:pPr>
        <w:rPr>
          <w:rFonts w:ascii="Times New Roman" w:hAnsi="Times New Roman" w:cs="Times New Roman"/>
          <w:szCs w:val="24"/>
          <w:lang w:val="ru-RU"/>
        </w:rPr>
      </w:pPr>
      <w:r w:rsidRPr="00537475">
        <w:rPr>
          <w:rFonts w:ascii="Times New Roman" w:hAnsi="Times New Roman" w:cs="Times New Roman"/>
          <w:szCs w:val="24"/>
          <w:lang w:val="ru-RU"/>
        </w:rPr>
        <w:lastRenderedPageBreak/>
        <w:t>В МО Тельмановское сельское поселение критериям единой теплоснабжающей о</w:t>
      </w:r>
      <w:r w:rsidRPr="00537475">
        <w:rPr>
          <w:rFonts w:ascii="Times New Roman" w:hAnsi="Times New Roman" w:cs="Times New Roman"/>
          <w:szCs w:val="24"/>
          <w:lang w:val="ru-RU"/>
        </w:rPr>
        <w:t>р</w:t>
      </w:r>
      <w:r w:rsidRPr="00537475">
        <w:rPr>
          <w:rFonts w:ascii="Times New Roman" w:hAnsi="Times New Roman" w:cs="Times New Roman"/>
          <w:szCs w:val="24"/>
          <w:lang w:val="ru-RU"/>
        </w:rPr>
        <w:t>ганизации удовлетворяют две теплоснабжающие организации: ГУП «ТЭК СПБ» и ОАО «Тепловые сети».</w:t>
      </w: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67" w:name="_Toc527946474"/>
      <w:r w:rsidRPr="00F530EE">
        <w:rPr>
          <w:rFonts w:ascii="Times New Roman" w:hAnsi="Times New Roman" w:cs="Times New Roman"/>
        </w:rPr>
        <w:t>Реестр зон деятельности единой теплоснабжающей организации (организаций)</w:t>
      </w:r>
      <w:bookmarkEnd w:id="67"/>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68" w:name="_Toc527946475"/>
      <w:r w:rsidRPr="00F530EE">
        <w:rPr>
          <w:rFonts w:ascii="Times New Roman" w:hAnsi="Times New Roman" w:cs="Times New Roman"/>
        </w:rPr>
        <w:t>основания, в том числе критерии, в соответствии с которыми теплоснабжающая организация определена единой теплоснабжающей организацией</w:t>
      </w:r>
      <w:bookmarkEnd w:id="68"/>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69" w:name="_Toc527946476"/>
      <w:r w:rsidRPr="00F530EE">
        <w:rPr>
          <w:rFonts w:ascii="Times New Roman" w:hAnsi="Times New Roman" w:cs="Times New Roman"/>
        </w:rPr>
        <w:t>Информация о поданных теплоснабжающими организациями заявках на присвоение статуса единой теплоснабжающей организации</w:t>
      </w:r>
      <w:bookmarkEnd w:id="69"/>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20"/>
        <w:keepNext w:val="0"/>
        <w:widowControl w:val="0"/>
        <w:spacing w:before="240" w:line="240" w:lineRule="auto"/>
        <w:ind w:left="0" w:firstLine="0"/>
        <w:textAlignment w:val="baseline"/>
        <w:rPr>
          <w:rFonts w:ascii="Times New Roman" w:hAnsi="Times New Roman" w:cs="Times New Roman"/>
        </w:rPr>
      </w:pPr>
      <w:bookmarkStart w:id="70" w:name="_Toc527946477"/>
      <w:r w:rsidRPr="00F530EE">
        <w:rPr>
          <w:rFonts w:ascii="Times New Roman" w:hAnsi="Times New Roman" w:cs="Times New Roman"/>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70"/>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19"/>
        <w:spacing w:before="0" w:after="0" w:line="240" w:lineRule="auto"/>
        <w:ind w:left="0" w:firstLine="0"/>
        <w:contextualSpacing w:val="0"/>
        <w:rPr>
          <w:rFonts w:ascii="Times New Roman" w:hAnsi="Times New Roman" w:cs="Times New Roman"/>
        </w:rPr>
      </w:pPr>
      <w:bookmarkStart w:id="71" w:name="_Toc527946478"/>
      <w:r w:rsidRPr="00F530EE">
        <w:rPr>
          <w:rFonts w:ascii="Times New Roman" w:hAnsi="Times New Roman" w:cs="Times New Roman"/>
        </w:rPr>
        <w:t>Решения о распределении тепловой нагрузки между источниками тепловой энергии</w:t>
      </w:r>
      <w:bookmarkEnd w:id="71"/>
    </w:p>
    <w:p w:rsidR="00252B31" w:rsidRPr="00252B31" w:rsidRDefault="00252B31" w:rsidP="00252B31">
      <w:pPr>
        <w:rPr>
          <w:rFonts w:ascii="Times New Roman" w:eastAsia="Times New Roman" w:hAnsi="Times New Roman" w:cs="Times New Roman"/>
          <w:kern w:val="28"/>
          <w:lang w:val="ru-RU" w:eastAsia="ru-RU"/>
        </w:rPr>
      </w:pPr>
      <w:r w:rsidRPr="00252B31">
        <w:rPr>
          <w:rFonts w:ascii="Times New Roman" w:eastAsia="Times New Roman" w:hAnsi="Times New Roman" w:cs="Times New Roman"/>
          <w:kern w:val="28"/>
          <w:lang w:val="ru-RU" w:eastAsia="ru-RU"/>
        </w:rPr>
        <w:t>Распределение тепловой нагрузки между источниками тепловой энергии не пред</w:t>
      </w:r>
      <w:r w:rsidRPr="00252B31">
        <w:rPr>
          <w:rFonts w:ascii="Times New Roman" w:eastAsia="Times New Roman" w:hAnsi="Times New Roman" w:cs="Times New Roman"/>
          <w:kern w:val="28"/>
          <w:lang w:val="ru-RU" w:eastAsia="ru-RU"/>
        </w:rPr>
        <w:t>у</w:t>
      </w:r>
      <w:r w:rsidRPr="00252B31">
        <w:rPr>
          <w:rFonts w:ascii="Times New Roman" w:eastAsia="Times New Roman" w:hAnsi="Times New Roman" w:cs="Times New Roman"/>
          <w:kern w:val="28"/>
          <w:lang w:val="ru-RU" w:eastAsia="ru-RU"/>
        </w:rPr>
        <w:t>сматривается в связи с отдаленностью друг от друга источников тепловой энергии.</w:t>
      </w: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19"/>
        <w:spacing w:before="0" w:after="0" w:line="240" w:lineRule="auto"/>
        <w:ind w:left="0" w:firstLine="0"/>
        <w:contextualSpacing w:val="0"/>
        <w:rPr>
          <w:rFonts w:ascii="Times New Roman" w:hAnsi="Times New Roman" w:cs="Times New Roman"/>
        </w:rPr>
      </w:pPr>
      <w:bookmarkStart w:id="72" w:name="_Toc527946479"/>
      <w:r w:rsidRPr="00F530EE">
        <w:rPr>
          <w:rFonts w:ascii="Times New Roman" w:hAnsi="Times New Roman" w:cs="Times New Roman"/>
        </w:rPr>
        <w:t>Решения по бесхозяйным тепловым сетям</w:t>
      </w:r>
      <w:bookmarkEnd w:id="72"/>
    </w:p>
    <w:p w:rsidR="00252B31" w:rsidRPr="00252B31" w:rsidRDefault="00252B31" w:rsidP="00252B31">
      <w:pPr>
        <w:rPr>
          <w:rFonts w:ascii="Times New Roman" w:eastAsia="Times New Roman" w:hAnsi="Times New Roman" w:cs="Times New Roman"/>
          <w:kern w:val="28"/>
          <w:lang w:val="ru-RU" w:eastAsia="ru-RU"/>
        </w:rPr>
      </w:pPr>
      <w:r w:rsidRPr="00252B31">
        <w:rPr>
          <w:rFonts w:ascii="Times New Roman" w:eastAsia="Times New Roman" w:hAnsi="Times New Roman" w:cs="Times New Roman"/>
          <w:kern w:val="28"/>
          <w:lang w:val="ru-RU" w:eastAsia="ru-RU"/>
        </w:rPr>
        <w:t>По результатам актуализации Схемы теплоснабжения Тельмановского СП, бесх</w:t>
      </w:r>
      <w:r w:rsidRPr="00252B31">
        <w:rPr>
          <w:rFonts w:ascii="Times New Roman" w:eastAsia="Times New Roman" w:hAnsi="Times New Roman" w:cs="Times New Roman"/>
          <w:kern w:val="28"/>
          <w:lang w:val="ru-RU" w:eastAsia="ru-RU"/>
        </w:rPr>
        <w:t>о</w:t>
      </w:r>
      <w:r>
        <w:rPr>
          <w:rFonts w:ascii="Times New Roman" w:eastAsia="Times New Roman" w:hAnsi="Times New Roman" w:cs="Times New Roman"/>
          <w:kern w:val="28"/>
          <w:lang w:val="ru-RU" w:eastAsia="ru-RU"/>
        </w:rPr>
        <w:t>зя</w:t>
      </w:r>
      <w:r w:rsidRPr="00252B31">
        <w:rPr>
          <w:rFonts w:ascii="Times New Roman" w:eastAsia="Times New Roman" w:hAnsi="Times New Roman" w:cs="Times New Roman"/>
          <w:kern w:val="28"/>
          <w:lang w:val="ru-RU" w:eastAsia="ru-RU"/>
        </w:rPr>
        <w:t>йные сети не выявлены.</w:t>
      </w:r>
    </w:p>
    <w:p w:rsidR="00252B31" w:rsidRDefault="00252B31"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Pr="00F530EE" w:rsidRDefault="00F530EE" w:rsidP="00F530EE">
      <w:pPr>
        <w:pStyle w:val="19"/>
        <w:spacing w:before="0" w:after="0" w:line="240" w:lineRule="auto"/>
        <w:ind w:left="0" w:firstLine="0"/>
        <w:contextualSpacing w:val="0"/>
        <w:rPr>
          <w:rFonts w:ascii="Times New Roman" w:hAnsi="Times New Roman" w:cs="Times New Roman"/>
        </w:rPr>
      </w:pPr>
      <w:bookmarkStart w:id="73" w:name="_Toc527946480"/>
      <w:r w:rsidRPr="00F530EE">
        <w:rPr>
          <w:rFonts w:ascii="Times New Roman" w:hAnsi="Times New Roman" w:cs="Times New Roman"/>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w:t>
      </w:r>
      <w:r w:rsidR="00A73BA8">
        <w:rPr>
          <w:rFonts w:ascii="Times New Roman" w:hAnsi="Times New Roman" w:cs="Times New Roman"/>
        </w:rPr>
        <w:t>ения и водоотведения поселения</w:t>
      </w:r>
      <w:bookmarkEnd w:id="73"/>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A73BA8" w:rsidRPr="00A73BA8" w:rsidRDefault="00A73BA8" w:rsidP="00A73BA8">
      <w:pPr>
        <w:pStyle w:val="20"/>
        <w:keepNext w:val="0"/>
        <w:widowControl w:val="0"/>
        <w:spacing w:before="240" w:line="240" w:lineRule="auto"/>
        <w:ind w:left="0" w:firstLine="0"/>
        <w:textAlignment w:val="baseline"/>
        <w:rPr>
          <w:rFonts w:ascii="Times New Roman" w:hAnsi="Times New Roman" w:cs="Times New Roman"/>
        </w:rPr>
      </w:pPr>
      <w:bookmarkStart w:id="74" w:name="_Toc527946481"/>
      <w:r w:rsidRPr="00A73BA8">
        <w:rPr>
          <w:rFonts w:ascii="Times New Roman" w:hAnsi="Times New Roman" w:cs="Times New Roman"/>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w:t>
      </w:r>
      <w:r w:rsidRPr="00A73BA8">
        <w:rPr>
          <w:rFonts w:ascii="Times New Roman" w:hAnsi="Times New Roman" w:cs="Times New Roman"/>
        </w:rPr>
        <w:t>с</w:t>
      </w:r>
      <w:r w:rsidRPr="00A73BA8">
        <w:rPr>
          <w:rFonts w:ascii="Times New Roman" w:hAnsi="Times New Roman" w:cs="Times New Roman"/>
        </w:rPr>
        <w:t>точников тепловой энергии</w:t>
      </w:r>
      <w:bookmarkEnd w:id="74"/>
    </w:p>
    <w:p w:rsidR="00F54322" w:rsidRPr="00F54322" w:rsidRDefault="00F54322" w:rsidP="00F54322">
      <w:pPr>
        <w:ind w:firstLine="567"/>
        <w:rPr>
          <w:rFonts w:ascii="Times New Roman" w:hAnsi="Times New Roman" w:cs="Times New Roman"/>
          <w:szCs w:val="24"/>
          <w:lang w:val="ru-RU"/>
        </w:rPr>
      </w:pPr>
      <w:r w:rsidRPr="00F54322">
        <w:rPr>
          <w:rFonts w:ascii="Times New Roman" w:hAnsi="Times New Roman" w:cs="Times New Roman"/>
          <w:szCs w:val="24"/>
          <w:lang w:val="ru-RU"/>
        </w:rPr>
        <w:t>Намеченное в проекте схемы теплоснабжения строительство новых источников те</w:t>
      </w:r>
      <w:r w:rsidRPr="00F54322">
        <w:rPr>
          <w:rFonts w:ascii="Times New Roman" w:hAnsi="Times New Roman" w:cs="Times New Roman"/>
          <w:szCs w:val="24"/>
          <w:lang w:val="ru-RU"/>
        </w:rPr>
        <w:t>п</w:t>
      </w:r>
      <w:r w:rsidRPr="00F54322">
        <w:rPr>
          <w:rFonts w:ascii="Times New Roman" w:hAnsi="Times New Roman" w:cs="Times New Roman"/>
          <w:szCs w:val="24"/>
          <w:lang w:val="ru-RU"/>
        </w:rPr>
        <w:t xml:space="preserve">ловой энергии и увеличение мощности существующих источников тепловой энергии не предполагает корректировки решений схем газоснабжения и газификации </w:t>
      </w:r>
      <w:r>
        <w:rPr>
          <w:rFonts w:ascii="Times New Roman" w:hAnsi="Times New Roman" w:cs="Times New Roman"/>
          <w:szCs w:val="24"/>
          <w:lang w:val="ru-RU"/>
        </w:rPr>
        <w:t>Тельмано</w:t>
      </w:r>
      <w:r>
        <w:rPr>
          <w:rFonts w:ascii="Times New Roman" w:hAnsi="Times New Roman" w:cs="Times New Roman"/>
          <w:szCs w:val="24"/>
          <w:lang w:val="ru-RU"/>
        </w:rPr>
        <w:t>в</w:t>
      </w:r>
      <w:r>
        <w:rPr>
          <w:rFonts w:ascii="Times New Roman" w:hAnsi="Times New Roman" w:cs="Times New Roman"/>
          <w:szCs w:val="24"/>
          <w:lang w:val="ru-RU"/>
        </w:rPr>
        <w:t>ского СП</w:t>
      </w:r>
      <w:r w:rsidRPr="00F54322">
        <w:rPr>
          <w:rFonts w:ascii="Times New Roman" w:hAnsi="Times New Roman" w:cs="Times New Roman"/>
          <w:szCs w:val="24"/>
          <w:lang w:val="ru-RU"/>
        </w:rPr>
        <w:t>.</w:t>
      </w:r>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A73BA8" w:rsidRPr="00A73BA8" w:rsidRDefault="00A73BA8" w:rsidP="00A73BA8">
      <w:pPr>
        <w:pStyle w:val="20"/>
        <w:keepNext w:val="0"/>
        <w:widowControl w:val="0"/>
        <w:spacing w:before="240" w:line="240" w:lineRule="auto"/>
        <w:ind w:left="0" w:firstLine="0"/>
        <w:textAlignment w:val="baseline"/>
        <w:rPr>
          <w:rFonts w:ascii="Times New Roman" w:hAnsi="Times New Roman" w:cs="Times New Roman"/>
        </w:rPr>
      </w:pPr>
      <w:bookmarkStart w:id="75" w:name="_Toc527946482"/>
      <w:r w:rsidRPr="00A73BA8">
        <w:rPr>
          <w:rFonts w:ascii="Times New Roman" w:hAnsi="Times New Roman" w:cs="Times New Roman"/>
        </w:rPr>
        <w:t>Описание проблем организации газоснабжения источников тепловой энергии</w:t>
      </w:r>
      <w:bookmarkEnd w:id="75"/>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F54322" w:rsidRDefault="00F54322" w:rsidP="005618CB">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Проблем с организацией газоснабжения источников тепловой энергии на момент базовой схемы и настоящей актуализации не выявлено.</w:t>
      </w:r>
    </w:p>
    <w:p w:rsidR="00F530EE" w:rsidRDefault="00F530EE" w:rsidP="005618CB">
      <w:pPr>
        <w:spacing w:after="120" w:line="276" w:lineRule="auto"/>
        <w:ind w:firstLine="709"/>
        <w:rPr>
          <w:rFonts w:ascii="Times New Roman" w:eastAsia="Calibri" w:hAnsi="Times New Roman" w:cs="Times New Roman"/>
          <w:szCs w:val="24"/>
          <w:lang w:val="ru-RU" w:bidi="ar-SA"/>
        </w:rPr>
      </w:pPr>
    </w:p>
    <w:p w:rsidR="00A73BA8" w:rsidRPr="00A73BA8" w:rsidRDefault="00A73BA8" w:rsidP="00A73BA8">
      <w:pPr>
        <w:pStyle w:val="20"/>
        <w:keepNext w:val="0"/>
        <w:widowControl w:val="0"/>
        <w:spacing w:before="240" w:line="240" w:lineRule="auto"/>
        <w:ind w:left="0" w:firstLine="0"/>
        <w:textAlignment w:val="baseline"/>
        <w:rPr>
          <w:rFonts w:ascii="Times New Roman" w:hAnsi="Times New Roman" w:cs="Times New Roman"/>
        </w:rPr>
      </w:pPr>
      <w:bookmarkStart w:id="76" w:name="_Toc527946483"/>
      <w:r w:rsidRPr="00A73BA8">
        <w:rPr>
          <w:rFonts w:ascii="Times New Roman" w:hAnsi="Times New Roman" w:cs="Times New Roman"/>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w:t>
      </w:r>
      <w:r w:rsidRPr="00A73BA8">
        <w:rPr>
          <w:rFonts w:ascii="Times New Roman" w:hAnsi="Times New Roman" w:cs="Times New Roman"/>
        </w:rPr>
        <w:t>б</w:t>
      </w:r>
      <w:r w:rsidRPr="00A73BA8">
        <w:rPr>
          <w:rFonts w:ascii="Times New Roman" w:hAnsi="Times New Roman" w:cs="Times New Roman"/>
        </w:rPr>
        <w:t>жения</w:t>
      </w:r>
      <w:bookmarkEnd w:id="76"/>
    </w:p>
    <w:p w:rsidR="00F54322" w:rsidRDefault="00F54322" w:rsidP="00F54322">
      <w:pPr>
        <w:ind w:firstLine="567"/>
        <w:rPr>
          <w:rFonts w:ascii="Times New Roman" w:hAnsi="Times New Roman" w:cs="Times New Roman"/>
          <w:szCs w:val="24"/>
          <w:lang w:val="ru-RU"/>
        </w:rPr>
      </w:pPr>
    </w:p>
    <w:p w:rsidR="00F54322" w:rsidRPr="00F54322" w:rsidRDefault="00F54322" w:rsidP="00F54322">
      <w:pPr>
        <w:ind w:firstLine="567"/>
        <w:rPr>
          <w:rFonts w:ascii="Times New Roman" w:hAnsi="Times New Roman" w:cs="Times New Roman"/>
          <w:szCs w:val="24"/>
          <w:lang w:val="ru-RU"/>
        </w:rPr>
      </w:pPr>
      <w:r w:rsidRPr="00F54322">
        <w:rPr>
          <w:rFonts w:ascii="Times New Roman" w:hAnsi="Times New Roman" w:cs="Times New Roman"/>
          <w:szCs w:val="24"/>
          <w:lang w:val="ru-RU"/>
        </w:rPr>
        <w:t>Корректировка региональных (межгрегиональных) программ газификации не пре</w:t>
      </w:r>
      <w:r w:rsidRPr="00F54322">
        <w:rPr>
          <w:rFonts w:ascii="Times New Roman" w:hAnsi="Times New Roman" w:cs="Times New Roman"/>
          <w:szCs w:val="24"/>
          <w:lang w:val="ru-RU"/>
        </w:rPr>
        <w:t>д</w:t>
      </w:r>
      <w:r w:rsidRPr="00F54322">
        <w:rPr>
          <w:rFonts w:ascii="Times New Roman" w:hAnsi="Times New Roman" w:cs="Times New Roman"/>
          <w:szCs w:val="24"/>
          <w:lang w:val="ru-RU"/>
        </w:rPr>
        <w:t>полагается.</w:t>
      </w:r>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A73BA8" w:rsidRPr="00A73BA8" w:rsidRDefault="00A73BA8" w:rsidP="00A73BA8">
      <w:pPr>
        <w:pStyle w:val="20"/>
        <w:keepNext w:val="0"/>
        <w:widowControl w:val="0"/>
        <w:spacing w:before="240" w:line="240" w:lineRule="auto"/>
        <w:ind w:left="0" w:firstLine="0"/>
        <w:textAlignment w:val="baseline"/>
        <w:rPr>
          <w:rFonts w:ascii="Times New Roman" w:hAnsi="Times New Roman" w:cs="Times New Roman"/>
        </w:rPr>
      </w:pPr>
      <w:bookmarkStart w:id="77" w:name="_Toc527946484"/>
      <w:r w:rsidRPr="00A73BA8">
        <w:rPr>
          <w:rFonts w:ascii="Times New Roman" w:hAnsi="Times New Roman" w:cs="Times New Roman"/>
        </w:rPr>
        <w:lastRenderedPageBreak/>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7"/>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F54322" w:rsidRDefault="00F54322" w:rsidP="005618CB">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На территории Тельмановского СП отсутствуют источники комбинированной в</w:t>
      </w:r>
      <w:r>
        <w:rPr>
          <w:rFonts w:ascii="Times New Roman" w:eastAsia="Calibri" w:hAnsi="Times New Roman" w:cs="Times New Roman"/>
          <w:szCs w:val="24"/>
          <w:lang w:val="ru-RU" w:bidi="ar-SA"/>
        </w:rPr>
        <w:t>ы</w:t>
      </w:r>
      <w:r>
        <w:rPr>
          <w:rFonts w:ascii="Times New Roman" w:eastAsia="Calibri" w:hAnsi="Times New Roman" w:cs="Times New Roman"/>
          <w:szCs w:val="24"/>
          <w:lang w:val="ru-RU" w:bidi="ar-SA"/>
        </w:rPr>
        <w:t xml:space="preserve">работки тепловой и электрической энергии. </w:t>
      </w:r>
    </w:p>
    <w:p w:rsidR="00F54322" w:rsidRDefault="00F54322" w:rsidP="005618CB">
      <w:pPr>
        <w:spacing w:after="120" w:line="276" w:lineRule="auto"/>
        <w:ind w:firstLine="709"/>
        <w:rPr>
          <w:rFonts w:ascii="Times New Roman" w:eastAsia="Calibri" w:hAnsi="Times New Roman" w:cs="Times New Roman"/>
          <w:szCs w:val="24"/>
          <w:lang w:val="ru-RU" w:bidi="ar-SA"/>
        </w:rPr>
      </w:pPr>
    </w:p>
    <w:p w:rsidR="00A73BA8" w:rsidRPr="00A73BA8" w:rsidRDefault="00A73BA8" w:rsidP="00A73BA8">
      <w:pPr>
        <w:pStyle w:val="20"/>
        <w:keepNext w:val="0"/>
        <w:widowControl w:val="0"/>
        <w:spacing w:before="240" w:line="240" w:lineRule="auto"/>
        <w:ind w:left="0" w:firstLine="0"/>
        <w:textAlignment w:val="baseline"/>
        <w:rPr>
          <w:rFonts w:ascii="Times New Roman" w:hAnsi="Times New Roman" w:cs="Times New Roman"/>
        </w:rPr>
      </w:pPr>
      <w:bookmarkStart w:id="78" w:name="_Toc527946485"/>
      <w:r w:rsidRPr="00A73BA8">
        <w:rPr>
          <w:rFonts w:ascii="Times New Roman" w:hAnsi="Times New Roman" w:cs="Times New Roman"/>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w:t>
      </w:r>
      <w:r w:rsidRPr="00A73BA8">
        <w:rPr>
          <w:rFonts w:ascii="Times New Roman" w:hAnsi="Times New Roman" w:cs="Times New Roman"/>
        </w:rPr>
        <w:t>п</w:t>
      </w:r>
      <w:r w:rsidRPr="00A73BA8">
        <w:rPr>
          <w:rFonts w:ascii="Times New Roman" w:hAnsi="Times New Roman" w:cs="Times New Roman"/>
        </w:rPr>
        <w:t>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8"/>
    </w:p>
    <w:p w:rsidR="00F54322" w:rsidRDefault="00F54322" w:rsidP="00F54322">
      <w:pPr>
        <w:spacing w:after="120" w:line="276" w:lineRule="auto"/>
        <w:ind w:firstLine="709"/>
        <w:rPr>
          <w:rFonts w:ascii="Times New Roman" w:eastAsia="Calibri" w:hAnsi="Times New Roman" w:cs="Times New Roman"/>
          <w:szCs w:val="24"/>
          <w:lang w:val="ru-RU" w:bidi="ar-SA"/>
        </w:rPr>
      </w:pPr>
    </w:p>
    <w:p w:rsidR="00F54322" w:rsidRDefault="00F54322" w:rsidP="00F54322">
      <w:pPr>
        <w:spacing w:after="120" w:line="276" w:lineRule="auto"/>
        <w:ind w:firstLine="709"/>
        <w:rPr>
          <w:rFonts w:ascii="Times New Roman" w:eastAsia="Calibri" w:hAnsi="Times New Roman" w:cs="Times New Roman"/>
          <w:szCs w:val="24"/>
          <w:lang w:val="ru-RU" w:bidi="ar-SA"/>
        </w:rPr>
      </w:pPr>
      <w:r>
        <w:rPr>
          <w:rFonts w:ascii="Times New Roman" w:eastAsia="Calibri" w:hAnsi="Times New Roman" w:cs="Times New Roman"/>
          <w:szCs w:val="24"/>
          <w:lang w:val="ru-RU" w:bidi="ar-SA"/>
        </w:rPr>
        <w:t xml:space="preserve">Плотность тепловой нагрузки на территории Тельмановского СП недостаточна для рассмотрения вопроса о строительстве источника комбинированной выработки тепловой и электрической энергии, в связи с чем такое строительство не предлагается. </w:t>
      </w:r>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A73BA8" w:rsidRPr="00A73BA8" w:rsidRDefault="00A73BA8" w:rsidP="00A73BA8">
      <w:pPr>
        <w:pStyle w:val="20"/>
        <w:keepNext w:val="0"/>
        <w:widowControl w:val="0"/>
        <w:spacing w:before="240" w:line="240" w:lineRule="auto"/>
        <w:ind w:left="0" w:firstLine="0"/>
        <w:textAlignment w:val="baseline"/>
        <w:rPr>
          <w:rFonts w:ascii="Times New Roman" w:hAnsi="Times New Roman" w:cs="Times New Roman"/>
        </w:rPr>
      </w:pPr>
      <w:bookmarkStart w:id="79" w:name="_Toc527946486"/>
      <w:r w:rsidRPr="00A73BA8">
        <w:rPr>
          <w:rFonts w:ascii="Times New Roman" w:hAnsi="Times New Roman" w:cs="Times New Roman"/>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79"/>
    </w:p>
    <w:p w:rsidR="0058206F" w:rsidRDefault="0058206F" w:rsidP="005618CB">
      <w:pPr>
        <w:spacing w:after="120" w:line="276" w:lineRule="auto"/>
        <w:ind w:firstLine="709"/>
        <w:rPr>
          <w:rFonts w:ascii="Times New Roman" w:eastAsia="Calibri" w:hAnsi="Times New Roman" w:cs="Times New Roman"/>
          <w:szCs w:val="24"/>
          <w:lang w:val="ru-RU" w:bidi="ar-SA"/>
        </w:rPr>
      </w:pPr>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A73BA8" w:rsidRPr="00A73BA8" w:rsidRDefault="00A73BA8" w:rsidP="00A73BA8">
      <w:pPr>
        <w:pStyle w:val="20"/>
        <w:keepNext w:val="0"/>
        <w:widowControl w:val="0"/>
        <w:spacing w:before="240" w:line="240" w:lineRule="auto"/>
        <w:ind w:left="0" w:firstLine="0"/>
        <w:textAlignment w:val="baseline"/>
        <w:rPr>
          <w:rFonts w:ascii="Times New Roman" w:hAnsi="Times New Roman" w:cs="Times New Roman"/>
        </w:rPr>
      </w:pPr>
      <w:bookmarkStart w:id="80" w:name="_Toc527946487"/>
      <w:r>
        <w:rPr>
          <w:rFonts w:ascii="Times New Roman" w:hAnsi="Times New Roman" w:cs="Times New Roman"/>
        </w:rPr>
        <w:t>П</w:t>
      </w:r>
      <w:r w:rsidRPr="00A73BA8">
        <w:rPr>
          <w:rFonts w:ascii="Times New Roman" w:hAnsi="Times New Roman" w:cs="Times New Roman"/>
        </w:rPr>
        <w:t xml:space="preserve">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w:t>
      </w:r>
      <w:r w:rsidRPr="00A73BA8">
        <w:rPr>
          <w:rFonts w:ascii="Times New Roman" w:hAnsi="Times New Roman" w:cs="Times New Roman"/>
        </w:rPr>
        <w:lastRenderedPageBreak/>
        <w:t>схеме теплоснабжения решений о развитии источников тепловой энергии и систем теплоснабжения</w:t>
      </w:r>
      <w:bookmarkEnd w:id="80"/>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58206F" w:rsidRDefault="0058206F" w:rsidP="005618CB">
      <w:pPr>
        <w:spacing w:after="120" w:line="276" w:lineRule="auto"/>
        <w:ind w:firstLine="709"/>
        <w:rPr>
          <w:rFonts w:ascii="Times New Roman" w:eastAsia="Calibri" w:hAnsi="Times New Roman" w:cs="Times New Roman"/>
          <w:szCs w:val="24"/>
          <w:lang w:val="ru-RU" w:bidi="ar-SA"/>
        </w:rPr>
      </w:pPr>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A73BA8" w:rsidRPr="00A73BA8" w:rsidRDefault="00A73BA8" w:rsidP="00A73BA8">
      <w:pPr>
        <w:pStyle w:val="19"/>
        <w:spacing w:before="0" w:after="0" w:line="240" w:lineRule="auto"/>
        <w:ind w:left="0" w:firstLine="0"/>
        <w:contextualSpacing w:val="0"/>
        <w:rPr>
          <w:rFonts w:ascii="Times New Roman" w:hAnsi="Times New Roman" w:cs="Times New Roman"/>
        </w:rPr>
      </w:pPr>
      <w:bookmarkStart w:id="81" w:name="_Toc527946488"/>
      <w:r w:rsidRPr="00A73BA8">
        <w:rPr>
          <w:rFonts w:ascii="Times New Roman" w:hAnsi="Times New Roman" w:cs="Times New Roman"/>
        </w:rPr>
        <w:t>Индикаторы развития систем теплоснабжения поселения</w:t>
      </w:r>
      <w:bookmarkEnd w:id="81"/>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58206F" w:rsidRDefault="0058206F" w:rsidP="005618CB">
      <w:pPr>
        <w:spacing w:after="120" w:line="276" w:lineRule="auto"/>
        <w:ind w:firstLine="709"/>
        <w:rPr>
          <w:rFonts w:ascii="Times New Roman" w:eastAsia="Calibri" w:hAnsi="Times New Roman" w:cs="Times New Roman"/>
          <w:szCs w:val="24"/>
          <w:lang w:val="ru-RU" w:bidi="ar-SA"/>
        </w:rPr>
      </w:pPr>
    </w:p>
    <w:p w:rsidR="00A73BA8" w:rsidRPr="00A73BA8" w:rsidRDefault="00A73BA8" w:rsidP="00A73BA8">
      <w:pPr>
        <w:pStyle w:val="19"/>
        <w:spacing w:before="0" w:after="0" w:line="240" w:lineRule="auto"/>
        <w:ind w:left="0" w:firstLine="0"/>
        <w:contextualSpacing w:val="0"/>
        <w:rPr>
          <w:rFonts w:ascii="Times New Roman" w:hAnsi="Times New Roman" w:cs="Times New Roman"/>
        </w:rPr>
      </w:pPr>
      <w:bookmarkStart w:id="82" w:name="_Toc527946489"/>
      <w:r w:rsidRPr="00A73BA8">
        <w:rPr>
          <w:rFonts w:ascii="Times New Roman" w:hAnsi="Times New Roman" w:cs="Times New Roman"/>
        </w:rPr>
        <w:t>Ценовые (тарифные) последствия</w:t>
      </w:r>
      <w:bookmarkEnd w:id="82"/>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A73BA8" w:rsidRDefault="00A73BA8" w:rsidP="005618CB">
      <w:pPr>
        <w:spacing w:after="120" w:line="276" w:lineRule="auto"/>
        <w:ind w:firstLine="709"/>
        <w:rPr>
          <w:rFonts w:ascii="Times New Roman" w:eastAsia="Calibri" w:hAnsi="Times New Roman" w:cs="Times New Roman"/>
          <w:szCs w:val="24"/>
          <w:lang w:val="ru-RU" w:bidi="ar-SA"/>
        </w:rPr>
      </w:pPr>
    </w:p>
    <w:p w:rsidR="0047624C" w:rsidRPr="0047624C" w:rsidRDefault="0047624C" w:rsidP="0047624C">
      <w:pPr>
        <w:ind w:firstLine="709"/>
        <w:rPr>
          <w:rFonts w:ascii="Times New Roman" w:hAnsi="Times New Roman" w:cs="Times New Roman"/>
          <w:kern w:val="28"/>
          <w:lang w:val="ru-RU"/>
        </w:rPr>
      </w:pPr>
      <w:bookmarkStart w:id="83" w:name="_GoBack"/>
      <w:bookmarkEnd w:id="83"/>
    </w:p>
    <w:sectPr w:rsidR="0047624C" w:rsidRPr="0047624C" w:rsidSect="00E24547">
      <w:footerReference w:type="first" r:id="rId26"/>
      <w:pgSz w:w="11906" w:h="16838"/>
      <w:pgMar w:top="1134" w:right="851" w:bottom="1134"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7C9" w:rsidRPr="00085F0E" w:rsidRDefault="007107C9" w:rsidP="00D23C46">
      <w:r w:rsidRPr="00085F0E">
        <w:separator/>
      </w:r>
    </w:p>
    <w:p w:rsidR="007107C9" w:rsidRDefault="007107C9"/>
  </w:endnote>
  <w:endnote w:type="continuationSeparator" w:id="0">
    <w:p w:rsidR="007107C9" w:rsidRPr="00085F0E" w:rsidRDefault="007107C9" w:rsidP="00D23C46">
      <w:r w:rsidRPr="00085F0E">
        <w:continuationSeparator/>
      </w:r>
    </w:p>
    <w:p w:rsidR="007107C9" w:rsidRDefault="00710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ingLiU_HKSCS-ExtB">
    <w:panose1 w:val="02020500000000000000"/>
    <w:charset w:val="88"/>
    <w:family w:val="roman"/>
    <w:pitch w:val="variable"/>
    <w:sig w:usb0="8000002F" w:usb1="0A080008" w:usb2="00000010" w:usb3="00000000" w:csb0="001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DotumChe">
    <w:panose1 w:val="020B0609000101010101"/>
    <w:charset w:val="81"/>
    <w:family w:val="modern"/>
    <w:pitch w:val="fixed"/>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ernard MT Condensed">
    <w:panose1 w:val="02050806060905020404"/>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E02" w:rsidRPr="00255A25" w:rsidRDefault="00392E02" w:rsidP="00211D84">
    <w:pPr>
      <w:ind w:firstLine="0"/>
      <w:jc w:val="center"/>
      <w:rPr>
        <w:rFonts w:ascii="Times New Roman" w:hAnsi="Times New Roman" w:cs="Times New Roman"/>
        <w:b/>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E02" w:rsidRPr="00A1239B" w:rsidRDefault="00392E02" w:rsidP="00A1239B">
    <w:pPr>
      <w:spacing w:line="240" w:lineRule="auto"/>
      <w:ind w:firstLine="0"/>
      <w:jc w:val="center"/>
      <w:rPr>
        <w:rFonts w:ascii="Times New Roman" w:eastAsiaTheme="minorHAnsi" w:hAnsi="Times New Roman" w:cs="Times New Roman"/>
        <w:b/>
        <w:sz w:val="22"/>
        <w:lang w:val="ru-RU" w:bidi="ar-SA"/>
      </w:rPr>
    </w:pPr>
    <w:r>
      <w:rPr>
        <w:rFonts w:ascii="Times New Roman" w:eastAsiaTheme="minorHAnsi" w:hAnsi="Times New Roman" w:cs="Times New Roman"/>
        <w:b/>
        <w:sz w:val="22"/>
        <w:szCs w:val="24"/>
        <w:lang w:val="ru-RU" w:bidi="ar-SA"/>
      </w:rPr>
      <w:t>Санкт-Петербург</w:t>
    </w:r>
    <w:r w:rsidRPr="00A1239B">
      <w:rPr>
        <w:rFonts w:ascii="Times New Roman" w:eastAsiaTheme="minorHAnsi" w:hAnsi="Times New Roman" w:cs="Times New Roman"/>
        <w:b/>
        <w:sz w:val="22"/>
        <w:szCs w:val="24"/>
        <w:lang w:val="ru-RU" w:bidi="ar-SA"/>
      </w:rPr>
      <w:t>,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E02" w:rsidRPr="00282CA9" w:rsidRDefault="00392E02" w:rsidP="007658CF">
    <w:pPr>
      <w:pBdr>
        <w:bottom w:val="single" w:sz="12" w:space="1" w:color="auto"/>
      </w:pBdr>
      <w:tabs>
        <w:tab w:val="center" w:pos="4677"/>
        <w:tab w:val="right" w:pos="9355"/>
      </w:tabs>
      <w:rPr>
        <w:rFonts w:ascii="Times New Roman" w:eastAsia="Calibri" w:hAnsi="Times New Roman" w:cs="Times New Roman"/>
      </w:rPr>
    </w:pPr>
  </w:p>
  <w:p w:rsidR="00392E02" w:rsidRPr="00282CA9" w:rsidRDefault="00392E02" w:rsidP="007658CF">
    <w:pPr>
      <w:tabs>
        <w:tab w:val="center" w:pos="4677"/>
        <w:tab w:val="right" w:pos="9355"/>
      </w:tabs>
      <w:jc w:val="right"/>
      <w:rPr>
        <w:rFonts w:ascii="Times New Roman" w:eastAsia="Calibri" w:hAnsi="Times New Roman" w:cs="Times New Roman"/>
      </w:rPr>
    </w:pPr>
    <w:r w:rsidRPr="00282CA9">
      <w:rPr>
        <w:rFonts w:ascii="Times New Roman" w:eastAsia="Calibri" w:hAnsi="Times New Roman" w:cs="Times New Roman"/>
      </w:rPr>
      <w:fldChar w:fldCharType="begin"/>
    </w:r>
    <w:r w:rsidRPr="00282CA9">
      <w:rPr>
        <w:rFonts w:ascii="Times New Roman" w:eastAsia="Calibri" w:hAnsi="Times New Roman" w:cs="Times New Roman"/>
      </w:rPr>
      <w:instrText>PAGE   \* MERGEFORMAT</w:instrText>
    </w:r>
    <w:r w:rsidRPr="00282CA9">
      <w:rPr>
        <w:rFonts w:ascii="Times New Roman" w:eastAsia="Calibri" w:hAnsi="Times New Roman" w:cs="Times New Roman"/>
      </w:rPr>
      <w:fldChar w:fldCharType="separate"/>
    </w:r>
    <w:r w:rsidR="00A70AFC">
      <w:rPr>
        <w:rFonts w:ascii="Times New Roman" w:eastAsia="Calibri" w:hAnsi="Times New Roman" w:cs="Times New Roman"/>
        <w:noProof/>
      </w:rPr>
      <w:t>41</w:t>
    </w:r>
    <w:r w:rsidRPr="00282CA9">
      <w:rPr>
        <w:rFonts w:ascii="Times New Roman" w:eastAsia="Calibri"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392E02" w:rsidTr="005D7D19">
      <w:trPr>
        <w:trHeight w:val="964"/>
      </w:trPr>
      <w:tc>
        <w:tcPr>
          <w:tcW w:w="675" w:type="dxa"/>
          <w:tcBorders>
            <w:top w:val="single" w:sz="4" w:space="0" w:color="auto"/>
          </w:tcBorders>
        </w:tcPr>
        <w:p w:rsidR="00392E02" w:rsidRPr="000D25CF" w:rsidRDefault="00392E02" w:rsidP="005D7D19">
          <w:pPr>
            <w:pStyle w:val="aff7"/>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584FBA">
            <w:rPr>
              <w:noProof/>
              <w:color w:val="4F81BD" w:themeColor="accent1"/>
              <w:sz w:val="28"/>
              <w:szCs w:val="28"/>
            </w:rPr>
            <w:t>189</w:t>
          </w:r>
          <w:r w:rsidRPr="000D25CF">
            <w:rPr>
              <w:noProof/>
              <w:color w:val="4F81BD" w:themeColor="accent1"/>
              <w:sz w:val="28"/>
              <w:szCs w:val="28"/>
            </w:rPr>
            <w:fldChar w:fldCharType="end"/>
          </w:r>
        </w:p>
      </w:tc>
    </w:tr>
  </w:tbl>
  <w:p w:rsidR="00392E02" w:rsidRDefault="00392E02" w:rsidP="00C25887">
    <w:pPr>
      <w:pStyle w:val="aff7"/>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392E02" w:rsidRPr="00554885" w:rsidRDefault="00392E02" w:rsidP="00C25887">
    <w:pPr>
      <w:pStyle w:val="aff7"/>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392E02" w:rsidRPr="003B65ED" w:rsidRDefault="00392E02" w:rsidP="00C25887">
    <w:pPr>
      <w:pStyle w:val="aff7"/>
      <w:jc w:val="center"/>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E02" w:rsidRPr="001929A7" w:rsidRDefault="00392E02" w:rsidP="00E80558">
    <w:pPr>
      <w:pStyle w:val="afffc"/>
      <w:spacing w:after="120"/>
      <w:rPr>
        <w:smallCaps w:val="0"/>
        <w:sz w:val="24"/>
        <w:szCs w:val="24"/>
      </w:rPr>
    </w:pPr>
    <w:r>
      <w:rPr>
        <w:smallCaps w:val="0"/>
        <w:sz w:val="24"/>
        <w:szCs w:val="24"/>
      </w:rPr>
      <w:t>Санкт-Петербург</w:t>
    </w:r>
  </w:p>
  <w:p w:rsidR="00392E02" w:rsidRPr="001929A7" w:rsidRDefault="00392E02" w:rsidP="00E80558">
    <w:pPr>
      <w:pStyle w:val="afffc"/>
      <w:spacing w:after="120"/>
      <w:rPr>
        <w:rFonts w:asciiTheme="minorHAnsi" w:eastAsiaTheme="minorHAnsi" w:hAnsiTheme="minorHAnsi" w:cstheme="minorBidi"/>
        <w:b w:val="0"/>
        <w:smallCaps w:val="0"/>
        <w:spacing w:val="0"/>
        <w:sz w:val="24"/>
        <w:szCs w:val="24"/>
        <w:lang w:bidi="ar-SA"/>
      </w:rPr>
    </w:pPr>
    <w:r w:rsidRPr="001929A7">
      <w:rPr>
        <w:smallCaps w:val="0"/>
        <w:sz w:val="24"/>
        <w:szCs w:val="24"/>
      </w:rPr>
      <w:t>201</w:t>
    </w:r>
    <w:r>
      <w:rPr>
        <w:smallCaps w:val="0"/>
        <w:sz w:val="24"/>
        <w:szCs w:val="24"/>
      </w:rPr>
      <w:t>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E02" w:rsidRDefault="00392E02" w:rsidP="00B27350">
    <w:pPr>
      <w:pStyle w:val="aff7"/>
      <w:jc w:val="right"/>
    </w:pPr>
    <w:r>
      <w:fldChar w:fldCharType="begin"/>
    </w:r>
    <w:r>
      <w:instrText xml:space="preserve"> PAGE   \* MERGEFORMAT </w:instrText>
    </w:r>
    <w:r>
      <w:fldChar w:fldCharType="separate"/>
    </w:r>
    <w:r>
      <w:rPr>
        <w:noProof/>
      </w:rPr>
      <w:t>229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7C9" w:rsidRPr="00085F0E" w:rsidRDefault="007107C9" w:rsidP="00D23C46">
      <w:r w:rsidRPr="00085F0E">
        <w:separator/>
      </w:r>
    </w:p>
    <w:p w:rsidR="007107C9" w:rsidRDefault="007107C9"/>
  </w:footnote>
  <w:footnote w:type="continuationSeparator" w:id="0">
    <w:p w:rsidR="007107C9" w:rsidRPr="00085F0E" w:rsidRDefault="007107C9" w:rsidP="00D23C46">
      <w:r w:rsidRPr="00085F0E">
        <w:continuationSeparator/>
      </w:r>
    </w:p>
    <w:p w:rsidR="007107C9" w:rsidRDefault="007107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E02" w:rsidRDefault="00392E02" w:rsidP="00A1239B">
    <w:pPr>
      <w:pBdr>
        <w:bottom w:val="single" w:sz="4" w:space="1" w:color="auto"/>
      </w:pBdr>
      <w:tabs>
        <w:tab w:val="center" w:pos="4677"/>
        <w:tab w:val="right" w:pos="9355"/>
      </w:tabs>
      <w:spacing w:line="240" w:lineRule="auto"/>
      <w:ind w:firstLine="0"/>
      <w:jc w:val="center"/>
      <w:rPr>
        <w:rFonts w:ascii="Times New Roman" w:eastAsiaTheme="minorHAnsi" w:hAnsi="Times New Roman" w:cs="Times New Roman"/>
        <w:caps/>
        <w:sz w:val="16"/>
        <w:szCs w:val="16"/>
        <w:lang w:val="ru-RU" w:bidi="ar-SA"/>
      </w:rPr>
    </w:pPr>
    <w:r w:rsidRPr="00A1239B">
      <w:rPr>
        <w:rFonts w:ascii="Times New Roman" w:eastAsiaTheme="minorHAnsi" w:hAnsi="Times New Roman" w:cs="Times New Roman"/>
        <w:caps/>
        <w:sz w:val="16"/>
        <w:szCs w:val="16"/>
        <w:lang w:val="ru-RU" w:bidi="ar-SA"/>
      </w:rPr>
      <w:t>Обосновывающие материалы к схеме теплоснабжен</w:t>
    </w:r>
    <w:r>
      <w:rPr>
        <w:rFonts w:ascii="Times New Roman" w:eastAsiaTheme="minorHAnsi" w:hAnsi="Times New Roman" w:cs="Times New Roman"/>
        <w:caps/>
        <w:sz w:val="16"/>
        <w:szCs w:val="16"/>
        <w:lang w:val="ru-RU" w:bidi="ar-SA"/>
      </w:rPr>
      <w:t>и</w:t>
    </w:r>
    <w:r w:rsidRPr="00A1239B">
      <w:rPr>
        <w:rFonts w:ascii="Times New Roman" w:eastAsiaTheme="minorHAnsi" w:hAnsi="Times New Roman" w:cs="Times New Roman"/>
        <w:caps/>
        <w:sz w:val="16"/>
        <w:szCs w:val="16"/>
        <w:lang w:val="ru-RU" w:bidi="ar-SA"/>
      </w:rPr>
      <w:t xml:space="preserve">я МО </w:t>
    </w:r>
    <w:r>
      <w:rPr>
        <w:rFonts w:ascii="Times New Roman" w:eastAsiaTheme="minorHAnsi" w:hAnsi="Times New Roman" w:cs="Times New Roman"/>
        <w:caps/>
        <w:sz w:val="16"/>
        <w:szCs w:val="16"/>
        <w:lang w:val="ru-RU" w:bidi="ar-SA"/>
      </w:rPr>
      <w:t xml:space="preserve">тельмановское сельское поселение </w:t>
    </w:r>
  </w:p>
  <w:p w:rsidR="00392E02" w:rsidRPr="00A1239B" w:rsidRDefault="00392E02" w:rsidP="00A1239B">
    <w:pPr>
      <w:pBdr>
        <w:bottom w:val="single" w:sz="4" w:space="1" w:color="auto"/>
      </w:pBdr>
      <w:tabs>
        <w:tab w:val="center" w:pos="4677"/>
        <w:tab w:val="right" w:pos="9355"/>
      </w:tabs>
      <w:spacing w:line="240" w:lineRule="auto"/>
      <w:ind w:firstLine="0"/>
      <w:jc w:val="center"/>
      <w:rPr>
        <w:rFonts w:ascii="Times New Roman" w:eastAsiaTheme="minorHAnsi" w:hAnsi="Times New Roman" w:cs="Times New Roman"/>
        <w:caps/>
        <w:sz w:val="16"/>
        <w:szCs w:val="16"/>
        <w:lang w:val="ru-RU" w:bidi="ar-SA"/>
      </w:rPr>
    </w:pPr>
    <w:r>
      <w:rPr>
        <w:rFonts w:ascii="Times New Roman" w:eastAsiaTheme="minorHAnsi" w:hAnsi="Times New Roman" w:cs="Times New Roman"/>
        <w:caps/>
        <w:sz w:val="16"/>
        <w:szCs w:val="16"/>
        <w:lang w:val="ru-RU" w:bidi="ar-SA"/>
      </w:rPr>
      <w:t>тосненского района ленинградской области</w:t>
    </w:r>
    <w:r w:rsidRPr="00A1239B">
      <w:rPr>
        <w:rFonts w:ascii="Times New Roman" w:eastAsiaTheme="minorHAnsi" w:hAnsi="Times New Roman" w:cs="Times New Roman"/>
        <w:caps/>
        <w:sz w:val="16"/>
        <w:szCs w:val="16"/>
        <w:lang w:val="ru-RU" w:bidi="ar-SA"/>
      </w:rPr>
      <w:t xml:space="preserve"> НА период 2019-2034 гг.</w:t>
    </w:r>
  </w:p>
  <w:p w:rsidR="00392E02" w:rsidRPr="007C3D1C" w:rsidRDefault="00392E02" w:rsidP="007C3D1C">
    <w:pPr>
      <w:pBdr>
        <w:bottom w:val="single" w:sz="4" w:space="1" w:color="auto"/>
      </w:pBdr>
      <w:tabs>
        <w:tab w:val="center" w:pos="4677"/>
        <w:tab w:val="right" w:pos="9355"/>
      </w:tabs>
      <w:spacing w:line="240" w:lineRule="auto"/>
      <w:ind w:firstLine="0"/>
      <w:jc w:val="center"/>
      <w:rPr>
        <w:rFonts w:ascii="Times New Roman" w:eastAsiaTheme="minorHAnsi" w:hAnsi="Times New Roman" w:cs="Times New Roman"/>
        <w:caps/>
        <w:sz w:val="16"/>
        <w:szCs w:val="16"/>
        <w:lang w:val="ru-RU" w:bidi="ar-SA"/>
      </w:rPr>
    </w:pPr>
    <w:r>
      <w:rPr>
        <w:rFonts w:ascii="Times New Roman" w:eastAsiaTheme="minorHAnsi" w:hAnsi="Times New Roman" w:cs="Times New Roman"/>
        <w:caps/>
        <w:sz w:val="16"/>
        <w:szCs w:val="16"/>
        <w:lang w:val="ru-RU" w:bidi="ar-SA"/>
      </w:rPr>
      <w:t>утверждаемая часть</w:t>
    </w:r>
  </w:p>
  <w:p w:rsidR="00392E02" w:rsidRPr="00A1239B" w:rsidRDefault="00392E02" w:rsidP="004A43B7">
    <w:pPr>
      <w:pStyle w:val="affc"/>
      <w:numPr>
        <w:ilvl w:val="0"/>
        <w:numId w:val="0"/>
      </w:numPr>
      <w:ind w:left="720"/>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E02" w:rsidRDefault="00392E02" w:rsidP="00A1239B">
    <w:pPr>
      <w:pStyle w:val="affc"/>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E02" w:rsidRPr="00AA4AB0" w:rsidRDefault="00392E02" w:rsidP="00AA4AB0">
    <w:pPr>
      <w:pStyle w:val="affc"/>
      <w:numPr>
        <w:ilvl w:val="0"/>
        <w:numId w:val="0"/>
      </w:numPr>
      <w:ind w:firstLine="720"/>
      <w:rPr>
        <w:rFonts w:eastAsiaTheme="major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E02" w:rsidRDefault="00392E02" w:rsidP="00E80558">
    <w:pPr>
      <w:pStyle w:val="affc"/>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8"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9">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2">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4">
    <w:nsid w:val="10A83B7F"/>
    <w:multiLevelType w:val="hybridMultilevel"/>
    <w:tmpl w:val="8C2A8F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6">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8">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9">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3">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2AD039A"/>
    <w:multiLevelType w:val="hybridMultilevel"/>
    <w:tmpl w:val="A16E6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6">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8">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2A6F3227"/>
    <w:multiLevelType w:val="hybridMultilevel"/>
    <w:tmpl w:val="A164EF6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AFB294F"/>
    <w:multiLevelType w:val="hybridMultilevel"/>
    <w:tmpl w:val="D9B479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4">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5">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6">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9">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2">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3">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5">
    <w:nsid w:val="471109C5"/>
    <w:multiLevelType w:val="hybridMultilevel"/>
    <w:tmpl w:val="EAF697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9">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97C58C3"/>
    <w:multiLevelType w:val="hybridMultilevel"/>
    <w:tmpl w:val="EEDE728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1">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00"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2">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3">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9">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1">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63">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60684201"/>
    <w:multiLevelType w:val="hybridMultilevel"/>
    <w:tmpl w:val="E46C81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0">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1">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25B0F97"/>
    <w:multiLevelType w:val="hybridMultilevel"/>
    <w:tmpl w:val="AB52166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3">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7">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8">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6D0B07E9"/>
    <w:multiLevelType w:val="hybridMultilevel"/>
    <w:tmpl w:val="3A6CC51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1">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2">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4">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86">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7">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91">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92">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6"/>
  </w:num>
  <w:num w:numId="2">
    <w:abstractNumId w:val="0"/>
  </w:num>
  <w:num w:numId="3">
    <w:abstractNumId w:val="91"/>
  </w:num>
  <w:num w:numId="4">
    <w:abstractNumId w:val="52"/>
  </w:num>
  <w:num w:numId="5">
    <w:abstractNumId w:val="34"/>
  </w:num>
  <w:num w:numId="6">
    <w:abstractNumId w:val="62"/>
  </w:num>
  <w:num w:numId="7">
    <w:abstractNumId w:val="41"/>
  </w:num>
  <w:num w:numId="8">
    <w:abstractNumId w:val="25"/>
  </w:num>
  <w:num w:numId="9">
    <w:abstractNumId w:val="22"/>
  </w:num>
  <w:num w:numId="10">
    <w:abstractNumId w:val="83"/>
  </w:num>
  <w:num w:numId="11">
    <w:abstractNumId w:val="84"/>
  </w:num>
  <w:num w:numId="12">
    <w:abstractNumId w:val="39"/>
  </w:num>
  <w:num w:numId="13">
    <w:abstractNumId w:val="69"/>
  </w:num>
  <w:num w:numId="14">
    <w:abstractNumId w:val="16"/>
  </w:num>
  <w:num w:numId="15">
    <w:abstractNumId w:val="58"/>
  </w:num>
  <w:num w:numId="16">
    <w:abstractNumId w:val="65"/>
  </w:num>
  <w:num w:numId="17">
    <w:abstractNumId w:val="87"/>
  </w:num>
  <w:num w:numId="18">
    <w:abstractNumId w:val="27"/>
  </w:num>
  <w:num w:numId="19">
    <w:abstractNumId w:val="85"/>
  </w:num>
  <w:num w:numId="20">
    <w:abstractNumId w:val="71"/>
  </w:num>
  <w:num w:numId="21">
    <w:abstractNumId w:val="88"/>
  </w:num>
  <w:num w:numId="22">
    <w:abstractNumId w:val="28"/>
  </w:num>
  <w:num w:numId="23">
    <w:abstractNumId w:val="61"/>
  </w:num>
  <w:num w:numId="24">
    <w:abstractNumId w:val="55"/>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abstractNumId w:val="86"/>
  </w:num>
  <w:num w:numId="26">
    <w:abstractNumId w:val="70"/>
  </w:num>
  <w:num w:numId="27">
    <w:abstractNumId w:val="90"/>
  </w:num>
  <w:num w:numId="28">
    <w:abstractNumId w:val="60"/>
  </w:num>
  <w:num w:numId="29">
    <w:abstractNumId w:val="9"/>
  </w:num>
  <w:num w:numId="30">
    <w:abstractNumId w:val="48"/>
  </w:num>
  <w:num w:numId="31">
    <w:abstractNumId w:val="44"/>
  </w:num>
  <w:num w:numId="32">
    <w:abstractNumId w:val="13"/>
  </w:num>
  <w:num w:numId="33">
    <w:abstractNumId w:val="7"/>
  </w:num>
  <w:num w:numId="34">
    <w:abstractNumId w:val="76"/>
  </w:num>
  <w:num w:numId="35">
    <w:abstractNumId w:val="6"/>
  </w:num>
  <w:num w:numId="36">
    <w:abstractNumId w:val="2"/>
  </w:num>
  <w:num w:numId="37">
    <w:abstractNumId w:val="42"/>
  </w:num>
  <w:num w:numId="38">
    <w:abstractNumId w:val="57"/>
  </w:num>
  <w:num w:numId="39">
    <w:abstractNumId w:val="67"/>
  </w:num>
  <w:num w:numId="40">
    <w:abstractNumId w:val="38"/>
  </w:num>
  <w:num w:numId="41">
    <w:abstractNumId w:val="23"/>
  </w:num>
  <w:num w:numId="42">
    <w:abstractNumId w:val="74"/>
  </w:num>
  <w:num w:numId="43">
    <w:abstractNumId w:val="73"/>
  </w:num>
  <w:num w:numId="44">
    <w:abstractNumId w:val="18"/>
  </w:num>
  <w:num w:numId="45">
    <w:abstractNumId w:val="10"/>
  </w:num>
  <w:num w:numId="46">
    <w:abstractNumId w:val="78"/>
  </w:num>
  <w:num w:numId="47">
    <w:abstractNumId w:val="40"/>
  </w:num>
  <w:num w:numId="48">
    <w:abstractNumId w:val="19"/>
  </w:num>
  <w:num w:numId="49">
    <w:abstractNumId w:val="31"/>
  </w:num>
  <w:num w:numId="50">
    <w:abstractNumId w:val="63"/>
  </w:num>
  <w:num w:numId="51">
    <w:abstractNumId w:val="59"/>
  </w:num>
  <w:num w:numId="52">
    <w:abstractNumId w:val="43"/>
  </w:num>
  <w:num w:numId="53">
    <w:abstractNumId w:val="82"/>
  </w:num>
  <w:num w:numId="54">
    <w:abstractNumId w:val="5"/>
  </w:num>
  <w:num w:numId="55">
    <w:abstractNumId w:val="92"/>
  </w:num>
  <w:num w:numId="56">
    <w:abstractNumId w:val="24"/>
  </w:num>
  <w:num w:numId="57">
    <w:abstractNumId w:val="51"/>
  </w:num>
  <w:num w:numId="58">
    <w:abstractNumId w:val="33"/>
  </w:num>
  <w:num w:numId="59">
    <w:abstractNumId w:val="37"/>
  </w:num>
  <w:num w:numId="60">
    <w:abstractNumId w:val="3"/>
  </w:num>
  <w:num w:numId="61">
    <w:abstractNumId w:val="75"/>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num>
  <w:num w:numId="64">
    <w:abstractNumId w:val="26"/>
  </w:num>
  <w:num w:numId="65">
    <w:abstractNumId w:val="47"/>
  </w:num>
  <w:num w:numId="66">
    <w:abstractNumId w:val="1"/>
  </w:num>
  <w:num w:numId="67">
    <w:abstractNumId w:val="89"/>
  </w:num>
  <w:num w:numId="68">
    <w:abstractNumId w:val="49"/>
  </w:num>
  <w:num w:numId="69">
    <w:abstractNumId w:val="32"/>
  </w:num>
  <w:num w:numId="70">
    <w:abstractNumId w:val="4"/>
  </w:num>
  <w:num w:numId="71">
    <w:abstractNumId w:val="56"/>
  </w:num>
  <w:num w:numId="72">
    <w:abstractNumId w:val="79"/>
  </w:num>
  <w:num w:numId="73">
    <w:abstractNumId w:val="77"/>
  </w:num>
  <w:num w:numId="74">
    <w:abstractNumId w:val="20"/>
  </w:num>
  <w:num w:numId="75">
    <w:abstractNumId w:val="21"/>
  </w:num>
  <w:num w:numId="76">
    <w:abstractNumId w:val="81"/>
  </w:num>
  <w:num w:numId="77">
    <w:abstractNumId w:val="54"/>
  </w:num>
  <w:num w:numId="78">
    <w:abstractNumId w:val="64"/>
  </w:num>
  <w:num w:numId="79">
    <w:abstractNumId w:val="35"/>
  </w:num>
  <w:num w:numId="80">
    <w:abstractNumId w:val="66"/>
  </w:num>
  <w:num w:numId="81">
    <w:abstractNumId w:val="53"/>
  </w:num>
  <w:num w:numId="82">
    <w:abstractNumId w:val="30"/>
  </w:num>
  <w:num w:numId="83">
    <w:abstractNumId w:val="14"/>
  </w:num>
  <w:num w:numId="84">
    <w:abstractNumId w:val="45"/>
  </w:num>
  <w:num w:numId="85">
    <w:abstractNumId w:val="68"/>
  </w:num>
  <w:num w:numId="86">
    <w:abstractNumId w:val="29"/>
  </w:num>
  <w:num w:numId="87">
    <w:abstractNumId w:val="72"/>
  </w:num>
  <w:num w:numId="88">
    <w:abstractNumId w:val="80"/>
  </w:num>
  <w:num w:numId="89">
    <w:abstractNumId w:val="5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477"/>
    <w:rsid w:val="000005E8"/>
    <w:rsid w:val="0000077C"/>
    <w:rsid w:val="00001A4E"/>
    <w:rsid w:val="00002537"/>
    <w:rsid w:val="00002B63"/>
    <w:rsid w:val="00002D62"/>
    <w:rsid w:val="00003051"/>
    <w:rsid w:val="000036E1"/>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1339"/>
    <w:rsid w:val="00011517"/>
    <w:rsid w:val="000117A3"/>
    <w:rsid w:val="00011F40"/>
    <w:rsid w:val="000123D1"/>
    <w:rsid w:val="00012B88"/>
    <w:rsid w:val="0001310C"/>
    <w:rsid w:val="000131C5"/>
    <w:rsid w:val="000139CB"/>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4023"/>
    <w:rsid w:val="0002469A"/>
    <w:rsid w:val="00024C88"/>
    <w:rsid w:val="000250C7"/>
    <w:rsid w:val="0002529E"/>
    <w:rsid w:val="000254D2"/>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D87"/>
    <w:rsid w:val="00033E25"/>
    <w:rsid w:val="00034369"/>
    <w:rsid w:val="000346DC"/>
    <w:rsid w:val="00034964"/>
    <w:rsid w:val="00034D2A"/>
    <w:rsid w:val="0003551F"/>
    <w:rsid w:val="000355C5"/>
    <w:rsid w:val="0003669A"/>
    <w:rsid w:val="00036A14"/>
    <w:rsid w:val="00036A38"/>
    <w:rsid w:val="00036F4C"/>
    <w:rsid w:val="00036FBB"/>
    <w:rsid w:val="00037325"/>
    <w:rsid w:val="00037364"/>
    <w:rsid w:val="00040862"/>
    <w:rsid w:val="0004100C"/>
    <w:rsid w:val="00041552"/>
    <w:rsid w:val="00041816"/>
    <w:rsid w:val="0004185B"/>
    <w:rsid w:val="00041C65"/>
    <w:rsid w:val="000425BA"/>
    <w:rsid w:val="00042D98"/>
    <w:rsid w:val="00042EB2"/>
    <w:rsid w:val="00042FE4"/>
    <w:rsid w:val="00043114"/>
    <w:rsid w:val="0004355C"/>
    <w:rsid w:val="00043B24"/>
    <w:rsid w:val="00043E3D"/>
    <w:rsid w:val="000441E8"/>
    <w:rsid w:val="00044405"/>
    <w:rsid w:val="00044E89"/>
    <w:rsid w:val="00044F5C"/>
    <w:rsid w:val="000459AB"/>
    <w:rsid w:val="00045BF1"/>
    <w:rsid w:val="00045F51"/>
    <w:rsid w:val="00045F7F"/>
    <w:rsid w:val="00046003"/>
    <w:rsid w:val="00046144"/>
    <w:rsid w:val="00046244"/>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8F1"/>
    <w:rsid w:val="00092966"/>
    <w:rsid w:val="0009320A"/>
    <w:rsid w:val="000932A6"/>
    <w:rsid w:val="00094753"/>
    <w:rsid w:val="000957DC"/>
    <w:rsid w:val="00095D9F"/>
    <w:rsid w:val="00095F7D"/>
    <w:rsid w:val="00096066"/>
    <w:rsid w:val="00096205"/>
    <w:rsid w:val="00096224"/>
    <w:rsid w:val="000968F2"/>
    <w:rsid w:val="00096D2E"/>
    <w:rsid w:val="00096D7C"/>
    <w:rsid w:val="000974D8"/>
    <w:rsid w:val="00097A72"/>
    <w:rsid w:val="000A067C"/>
    <w:rsid w:val="000A0966"/>
    <w:rsid w:val="000A0F35"/>
    <w:rsid w:val="000A143D"/>
    <w:rsid w:val="000A15D7"/>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8E"/>
    <w:rsid w:val="000D1223"/>
    <w:rsid w:val="000D1650"/>
    <w:rsid w:val="000D16F9"/>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E14"/>
    <w:rsid w:val="000E0358"/>
    <w:rsid w:val="000E071F"/>
    <w:rsid w:val="000E087D"/>
    <w:rsid w:val="000E08C9"/>
    <w:rsid w:val="000E11BA"/>
    <w:rsid w:val="000E1216"/>
    <w:rsid w:val="000E1443"/>
    <w:rsid w:val="000E15D1"/>
    <w:rsid w:val="000E19AB"/>
    <w:rsid w:val="000E1F24"/>
    <w:rsid w:val="000E2294"/>
    <w:rsid w:val="000E24BA"/>
    <w:rsid w:val="000E2634"/>
    <w:rsid w:val="000E2753"/>
    <w:rsid w:val="000E27D4"/>
    <w:rsid w:val="000E2841"/>
    <w:rsid w:val="000E3320"/>
    <w:rsid w:val="000E4B71"/>
    <w:rsid w:val="000E4C19"/>
    <w:rsid w:val="000E51E4"/>
    <w:rsid w:val="000E559D"/>
    <w:rsid w:val="000E583A"/>
    <w:rsid w:val="000E59A7"/>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4289"/>
    <w:rsid w:val="001042D6"/>
    <w:rsid w:val="0010456B"/>
    <w:rsid w:val="00104587"/>
    <w:rsid w:val="00104940"/>
    <w:rsid w:val="00104C8A"/>
    <w:rsid w:val="00104F0F"/>
    <w:rsid w:val="001058AC"/>
    <w:rsid w:val="00105A3E"/>
    <w:rsid w:val="00105ADD"/>
    <w:rsid w:val="00105C0F"/>
    <w:rsid w:val="00105F8A"/>
    <w:rsid w:val="001063E9"/>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90E"/>
    <w:rsid w:val="00123FB5"/>
    <w:rsid w:val="00123FC2"/>
    <w:rsid w:val="0012479F"/>
    <w:rsid w:val="001247C5"/>
    <w:rsid w:val="001248BB"/>
    <w:rsid w:val="00124B80"/>
    <w:rsid w:val="00124F28"/>
    <w:rsid w:val="0012579C"/>
    <w:rsid w:val="00125CE9"/>
    <w:rsid w:val="0012619B"/>
    <w:rsid w:val="0012637B"/>
    <w:rsid w:val="00126AE6"/>
    <w:rsid w:val="00127B45"/>
    <w:rsid w:val="001302B5"/>
    <w:rsid w:val="00130BE8"/>
    <w:rsid w:val="001316CE"/>
    <w:rsid w:val="001317E0"/>
    <w:rsid w:val="00131EA4"/>
    <w:rsid w:val="00131F06"/>
    <w:rsid w:val="00132934"/>
    <w:rsid w:val="001331F0"/>
    <w:rsid w:val="00133209"/>
    <w:rsid w:val="0013326E"/>
    <w:rsid w:val="00133E7E"/>
    <w:rsid w:val="001340B3"/>
    <w:rsid w:val="0013413C"/>
    <w:rsid w:val="00136E51"/>
    <w:rsid w:val="001373AC"/>
    <w:rsid w:val="0013745E"/>
    <w:rsid w:val="0014002F"/>
    <w:rsid w:val="00141869"/>
    <w:rsid w:val="0014266E"/>
    <w:rsid w:val="00142E96"/>
    <w:rsid w:val="00143582"/>
    <w:rsid w:val="00143AAD"/>
    <w:rsid w:val="00143CC6"/>
    <w:rsid w:val="00144148"/>
    <w:rsid w:val="00144BEA"/>
    <w:rsid w:val="00145402"/>
    <w:rsid w:val="001454CA"/>
    <w:rsid w:val="0014562D"/>
    <w:rsid w:val="00145861"/>
    <w:rsid w:val="001460AF"/>
    <w:rsid w:val="00146549"/>
    <w:rsid w:val="00146595"/>
    <w:rsid w:val="001466AA"/>
    <w:rsid w:val="00146760"/>
    <w:rsid w:val="001467A5"/>
    <w:rsid w:val="001470E0"/>
    <w:rsid w:val="00147350"/>
    <w:rsid w:val="00147DD1"/>
    <w:rsid w:val="00150AF8"/>
    <w:rsid w:val="00150F15"/>
    <w:rsid w:val="00150F4A"/>
    <w:rsid w:val="001514F7"/>
    <w:rsid w:val="0015173B"/>
    <w:rsid w:val="00151E34"/>
    <w:rsid w:val="00151E39"/>
    <w:rsid w:val="0015216E"/>
    <w:rsid w:val="0015245D"/>
    <w:rsid w:val="001524A2"/>
    <w:rsid w:val="001544ED"/>
    <w:rsid w:val="0015469D"/>
    <w:rsid w:val="0015487D"/>
    <w:rsid w:val="00154B03"/>
    <w:rsid w:val="00154B6C"/>
    <w:rsid w:val="00155202"/>
    <w:rsid w:val="001553FA"/>
    <w:rsid w:val="001555BF"/>
    <w:rsid w:val="001559E6"/>
    <w:rsid w:val="00155A15"/>
    <w:rsid w:val="0015634C"/>
    <w:rsid w:val="00156737"/>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859"/>
    <w:rsid w:val="00161BFE"/>
    <w:rsid w:val="00162035"/>
    <w:rsid w:val="001629F5"/>
    <w:rsid w:val="00162D2B"/>
    <w:rsid w:val="00163552"/>
    <w:rsid w:val="00163D3D"/>
    <w:rsid w:val="00163D8F"/>
    <w:rsid w:val="001644D7"/>
    <w:rsid w:val="00164739"/>
    <w:rsid w:val="00164955"/>
    <w:rsid w:val="001658DB"/>
    <w:rsid w:val="00166164"/>
    <w:rsid w:val="00166673"/>
    <w:rsid w:val="0016736C"/>
    <w:rsid w:val="001674A1"/>
    <w:rsid w:val="001704EC"/>
    <w:rsid w:val="001705B9"/>
    <w:rsid w:val="001706E9"/>
    <w:rsid w:val="00170A6B"/>
    <w:rsid w:val="00170AE7"/>
    <w:rsid w:val="00170CBF"/>
    <w:rsid w:val="00171107"/>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515D"/>
    <w:rsid w:val="0018545C"/>
    <w:rsid w:val="001860C3"/>
    <w:rsid w:val="00187101"/>
    <w:rsid w:val="001875AE"/>
    <w:rsid w:val="00190175"/>
    <w:rsid w:val="00190EEE"/>
    <w:rsid w:val="001910DD"/>
    <w:rsid w:val="0019144C"/>
    <w:rsid w:val="00191B08"/>
    <w:rsid w:val="00191B99"/>
    <w:rsid w:val="00191E04"/>
    <w:rsid w:val="00191E4D"/>
    <w:rsid w:val="0019216C"/>
    <w:rsid w:val="00192A78"/>
    <w:rsid w:val="00193ABF"/>
    <w:rsid w:val="00193FA5"/>
    <w:rsid w:val="0019429B"/>
    <w:rsid w:val="00195D35"/>
    <w:rsid w:val="00195D4E"/>
    <w:rsid w:val="00196682"/>
    <w:rsid w:val="00196DBE"/>
    <w:rsid w:val="00196E1D"/>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14E3"/>
    <w:rsid w:val="001B1903"/>
    <w:rsid w:val="001B1F64"/>
    <w:rsid w:val="001B25F6"/>
    <w:rsid w:val="001B260C"/>
    <w:rsid w:val="001B262B"/>
    <w:rsid w:val="001B2739"/>
    <w:rsid w:val="001B28B6"/>
    <w:rsid w:val="001B304C"/>
    <w:rsid w:val="001B3531"/>
    <w:rsid w:val="001B3909"/>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7841"/>
    <w:rsid w:val="001B7B16"/>
    <w:rsid w:val="001C0353"/>
    <w:rsid w:val="001C0623"/>
    <w:rsid w:val="001C0B8E"/>
    <w:rsid w:val="001C0EC5"/>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567B"/>
    <w:rsid w:val="001C5DAF"/>
    <w:rsid w:val="001C649D"/>
    <w:rsid w:val="001C6937"/>
    <w:rsid w:val="001C75E1"/>
    <w:rsid w:val="001C7A53"/>
    <w:rsid w:val="001C7F45"/>
    <w:rsid w:val="001D0195"/>
    <w:rsid w:val="001D095F"/>
    <w:rsid w:val="001D133E"/>
    <w:rsid w:val="001D1401"/>
    <w:rsid w:val="001D14EE"/>
    <w:rsid w:val="001D200A"/>
    <w:rsid w:val="001D2191"/>
    <w:rsid w:val="001D2436"/>
    <w:rsid w:val="001D26FE"/>
    <w:rsid w:val="001D2BF0"/>
    <w:rsid w:val="001D3BB8"/>
    <w:rsid w:val="001D3ED2"/>
    <w:rsid w:val="001D3F85"/>
    <w:rsid w:val="001D43A5"/>
    <w:rsid w:val="001D532A"/>
    <w:rsid w:val="001D5397"/>
    <w:rsid w:val="001D5708"/>
    <w:rsid w:val="001D58B5"/>
    <w:rsid w:val="001D5A7F"/>
    <w:rsid w:val="001D5E5E"/>
    <w:rsid w:val="001D6546"/>
    <w:rsid w:val="001D66E6"/>
    <w:rsid w:val="001D6ADA"/>
    <w:rsid w:val="001D6DD1"/>
    <w:rsid w:val="001D6EA9"/>
    <w:rsid w:val="001D6EF3"/>
    <w:rsid w:val="001D6EFF"/>
    <w:rsid w:val="001D6FB7"/>
    <w:rsid w:val="001D77C7"/>
    <w:rsid w:val="001D7828"/>
    <w:rsid w:val="001D7C06"/>
    <w:rsid w:val="001D7C86"/>
    <w:rsid w:val="001E06FD"/>
    <w:rsid w:val="001E0B55"/>
    <w:rsid w:val="001E0F2C"/>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C23"/>
    <w:rsid w:val="001E6C7A"/>
    <w:rsid w:val="001E6CF8"/>
    <w:rsid w:val="001E7080"/>
    <w:rsid w:val="001E789A"/>
    <w:rsid w:val="001F006C"/>
    <w:rsid w:val="001F05AF"/>
    <w:rsid w:val="001F09B7"/>
    <w:rsid w:val="001F1D0F"/>
    <w:rsid w:val="001F1EED"/>
    <w:rsid w:val="001F259B"/>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455"/>
    <w:rsid w:val="0020182B"/>
    <w:rsid w:val="00201A79"/>
    <w:rsid w:val="002023E8"/>
    <w:rsid w:val="002025F7"/>
    <w:rsid w:val="002029C9"/>
    <w:rsid w:val="00202C30"/>
    <w:rsid w:val="00202ECB"/>
    <w:rsid w:val="00203588"/>
    <w:rsid w:val="002039CB"/>
    <w:rsid w:val="002039ED"/>
    <w:rsid w:val="0020412E"/>
    <w:rsid w:val="00204325"/>
    <w:rsid w:val="00204741"/>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4EB"/>
    <w:rsid w:val="0021657E"/>
    <w:rsid w:val="002166E2"/>
    <w:rsid w:val="00216AE6"/>
    <w:rsid w:val="00216E66"/>
    <w:rsid w:val="0021739A"/>
    <w:rsid w:val="00217E1A"/>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7BB"/>
    <w:rsid w:val="00224BA0"/>
    <w:rsid w:val="002250B8"/>
    <w:rsid w:val="002257CC"/>
    <w:rsid w:val="0022587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AC0"/>
    <w:rsid w:val="00237B57"/>
    <w:rsid w:val="00237B63"/>
    <w:rsid w:val="00237BA0"/>
    <w:rsid w:val="00237BBC"/>
    <w:rsid w:val="00237E2B"/>
    <w:rsid w:val="002401B1"/>
    <w:rsid w:val="002405F2"/>
    <w:rsid w:val="00240DC3"/>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6405"/>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11AA"/>
    <w:rsid w:val="002516E3"/>
    <w:rsid w:val="00251A5A"/>
    <w:rsid w:val="00251DC4"/>
    <w:rsid w:val="002522CD"/>
    <w:rsid w:val="00252920"/>
    <w:rsid w:val="00252B31"/>
    <w:rsid w:val="00252EDA"/>
    <w:rsid w:val="002531B1"/>
    <w:rsid w:val="002531BC"/>
    <w:rsid w:val="00253781"/>
    <w:rsid w:val="0025382D"/>
    <w:rsid w:val="00253BA0"/>
    <w:rsid w:val="00253ED4"/>
    <w:rsid w:val="0025408D"/>
    <w:rsid w:val="002549C2"/>
    <w:rsid w:val="002553A0"/>
    <w:rsid w:val="00255A25"/>
    <w:rsid w:val="00255E62"/>
    <w:rsid w:val="00256720"/>
    <w:rsid w:val="00257235"/>
    <w:rsid w:val="00257351"/>
    <w:rsid w:val="00257379"/>
    <w:rsid w:val="002579D9"/>
    <w:rsid w:val="002605FD"/>
    <w:rsid w:val="002611E9"/>
    <w:rsid w:val="00261C28"/>
    <w:rsid w:val="00261F6A"/>
    <w:rsid w:val="0026210E"/>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425"/>
    <w:rsid w:val="00272940"/>
    <w:rsid w:val="00272EA3"/>
    <w:rsid w:val="00272FAD"/>
    <w:rsid w:val="002735F4"/>
    <w:rsid w:val="00273772"/>
    <w:rsid w:val="00273A93"/>
    <w:rsid w:val="00273BD1"/>
    <w:rsid w:val="00273EFC"/>
    <w:rsid w:val="0027457C"/>
    <w:rsid w:val="002746F7"/>
    <w:rsid w:val="002749AD"/>
    <w:rsid w:val="00274AC0"/>
    <w:rsid w:val="0027564B"/>
    <w:rsid w:val="00275F28"/>
    <w:rsid w:val="0027640F"/>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4133"/>
    <w:rsid w:val="002841BB"/>
    <w:rsid w:val="0028470C"/>
    <w:rsid w:val="00284CA2"/>
    <w:rsid w:val="00285272"/>
    <w:rsid w:val="00285284"/>
    <w:rsid w:val="0028541B"/>
    <w:rsid w:val="0028570E"/>
    <w:rsid w:val="00285757"/>
    <w:rsid w:val="002864D0"/>
    <w:rsid w:val="00286AE9"/>
    <w:rsid w:val="00286FAD"/>
    <w:rsid w:val="00287C38"/>
    <w:rsid w:val="00287EA1"/>
    <w:rsid w:val="00287F17"/>
    <w:rsid w:val="00290158"/>
    <w:rsid w:val="002903AF"/>
    <w:rsid w:val="00290405"/>
    <w:rsid w:val="00290842"/>
    <w:rsid w:val="00290DAD"/>
    <w:rsid w:val="00291F6F"/>
    <w:rsid w:val="002924CA"/>
    <w:rsid w:val="00292663"/>
    <w:rsid w:val="00292B2F"/>
    <w:rsid w:val="00292CC8"/>
    <w:rsid w:val="00292EB2"/>
    <w:rsid w:val="00293572"/>
    <w:rsid w:val="0029367B"/>
    <w:rsid w:val="00293F5A"/>
    <w:rsid w:val="00294437"/>
    <w:rsid w:val="002946E8"/>
    <w:rsid w:val="00294890"/>
    <w:rsid w:val="00294A4B"/>
    <w:rsid w:val="00294BFC"/>
    <w:rsid w:val="00294F3B"/>
    <w:rsid w:val="00295035"/>
    <w:rsid w:val="002953B9"/>
    <w:rsid w:val="00295595"/>
    <w:rsid w:val="00295858"/>
    <w:rsid w:val="00295988"/>
    <w:rsid w:val="00295D3C"/>
    <w:rsid w:val="00295DA4"/>
    <w:rsid w:val="00296709"/>
    <w:rsid w:val="0029685F"/>
    <w:rsid w:val="002972A0"/>
    <w:rsid w:val="002975F4"/>
    <w:rsid w:val="00297A9F"/>
    <w:rsid w:val="002A0BF7"/>
    <w:rsid w:val="002A0C8C"/>
    <w:rsid w:val="002A0DC4"/>
    <w:rsid w:val="002A1866"/>
    <w:rsid w:val="002A1DC5"/>
    <w:rsid w:val="002A2046"/>
    <w:rsid w:val="002A265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50A"/>
    <w:rsid w:val="002B25D6"/>
    <w:rsid w:val="002B2844"/>
    <w:rsid w:val="002B2937"/>
    <w:rsid w:val="002B33D8"/>
    <w:rsid w:val="002B385C"/>
    <w:rsid w:val="002B3E21"/>
    <w:rsid w:val="002B4712"/>
    <w:rsid w:val="002B4D41"/>
    <w:rsid w:val="002B55B2"/>
    <w:rsid w:val="002B58A0"/>
    <w:rsid w:val="002B6858"/>
    <w:rsid w:val="002B7368"/>
    <w:rsid w:val="002B7372"/>
    <w:rsid w:val="002B7491"/>
    <w:rsid w:val="002B7529"/>
    <w:rsid w:val="002C02FC"/>
    <w:rsid w:val="002C04EF"/>
    <w:rsid w:val="002C0634"/>
    <w:rsid w:val="002C086D"/>
    <w:rsid w:val="002C0DBE"/>
    <w:rsid w:val="002C1074"/>
    <w:rsid w:val="002C10ED"/>
    <w:rsid w:val="002C1377"/>
    <w:rsid w:val="002C166E"/>
    <w:rsid w:val="002C1751"/>
    <w:rsid w:val="002C1AC0"/>
    <w:rsid w:val="002C1AC5"/>
    <w:rsid w:val="002C2390"/>
    <w:rsid w:val="002C2755"/>
    <w:rsid w:val="002C28FA"/>
    <w:rsid w:val="002C2D0E"/>
    <w:rsid w:val="002C2D1A"/>
    <w:rsid w:val="002C2EBC"/>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E04F1"/>
    <w:rsid w:val="002E0616"/>
    <w:rsid w:val="002E0A20"/>
    <w:rsid w:val="002E17EC"/>
    <w:rsid w:val="002E19AC"/>
    <w:rsid w:val="002E1FF6"/>
    <w:rsid w:val="002E20F6"/>
    <w:rsid w:val="002E2903"/>
    <w:rsid w:val="002E366F"/>
    <w:rsid w:val="002E3D8C"/>
    <w:rsid w:val="002E3EAB"/>
    <w:rsid w:val="002E504E"/>
    <w:rsid w:val="002E531F"/>
    <w:rsid w:val="002E633A"/>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417F"/>
    <w:rsid w:val="002F42A0"/>
    <w:rsid w:val="002F437C"/>
    <w:rsid w:val="002F5172"/>
    <w:rsid w:val="002F5550"/>
    <w:rsid w:val="002F570A"/>
    <w:rsid w:val="002F598C"/>
    <w:rsid w:val="002F5996"/>
    <w:rsid w:val="002F61D2"/>
    <w:rsid w:val="002F62F8"/>
    <w:rsid w:val="002F68A2"/>
    <w:rsid w:val="002F6943"/>
    <w:rsid w:val="002F6C06"/>
    <w:rsid w:val="002F6D4D"/>
    <w:rsid w:val="002F6FEC"/>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3E4D"/>
    <w:rsid w:val="00314658"/>
    <w:rsid w:val="00314E98"/>
    <w:rsid w:val="003155A9"/>
    <w:rsid w:val="00315A09"/>
    <w:rsid w:val="00315A58"/>
    <w:rsid w:val="00315BFD"/>
    <w:rsid w:val="003169A7"/>
    <w:rsid w:val="00316D08"/>
    <w:rsid w:val="0031741F"/>
    <w:rsid w:val="00317827"/>
    <w:rsid w:val="0031786F"/>
    <w:rsid w:val="0031798E"/>
    <w:rsid w:val="00317D6B"/>
    <w:rsid w:val="00317D79"/>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D8"/>
    <w:rsid w:val="003402E4"/>
    <w:rsid w:val="00340B58"/>
    <w:rsid w:val="00341313"/>
    <w:rsid w:val="003413DC"/>
    <w:rsid w:val="0034150A"/>
    <w:rsid w:val="003415E7"/>
    <w:rsid w:val="003419E5"/>
    <w:rsid w:val="00342745"/>
    <w:rsid w:val="00342CFD"/>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B69"/>
    <w:rsid w:val="00347C69"/>
    <w:rsid w:val="00347D8A"/>
    <w:rsid w:val="00350427"/>
    <w:rsid w:val="0035086A"/>
    <w:rsid w:val="00350F1A"/>
    <w:rsid w:val="00351050"/>
    <w:rsid w:val="00351679"/>
    <w:rsid w:val="003518ED"/>
    <w:rsid w:val="00352C4B"/>
    <w:rsid w:val="00352E16"/>
    <w:rsid w:val="003538AB"/>
    <w:rsid w:val="00353916"/>
    <w:rsid w:val="00353A27"/>
    <w:rsid w:val="00353D71"/>
    <w:rsid w:val="00354179"/>
    <w:rsid w:val="003542A4"/>
    <w:rsid w:val="003548A7"/>
    <w:rsid w:val="00354B9B"/>
    <w:rsid w:val="0035566C"/>
    <w:rsid w:val="003557C8"/>
    <w:rsid w:val="0035583E"/>
    <w:rsid w:val="003559C9"/>
    <w:rsid w:val="00356055"/>
    <w:rsid w:val="0035614F"/>
    <w:rsid w:val="0035632B"/>
    <w:rsid w:val="0035678A"/>
    <w:rsid w:val="00356794"/>
    <w:rsid w:val="003567D1"/>
    <w:rsid w:val="003567D3"/>
    <w:rsid w:val="00357306"/>
    <w:rsid w:val="00357706"/>
    <w:rsid w:val="00357735"/>
    <w:rsid w:val="00357E69"/>
    <w:rsid w:val="00357EA7"/>
    <w:rsid w:val="0036038C"/>
    <w:rsid w:val="00360614"/>
    <w:rsid w:val="00360BA4"/>
    <w:rsid w:val="00360FEA"/>
    <w:rsid w:val="00361530"/>
    <w:rsid w:val="00361EB0"/>
    <w:rsid w:val="003621CF"/>
    <w:rsid w:val="00362DF9"/>
    <w:rsid w:val="003636B6"/>
    <w:rsid w:val="00363989"/>
    <w:rsid w:val="00363B90"/>
    <w:rsid w:val="003643BF"/>
    <w:rsid w:val="00364508"/>
    <w:rsid w:val="00364A2E"/>
    <w:rsid w:val="0036526D"/>
    <w:rsid w:val="003674D2"/>
    <w:rsid w:val="003675D6"/>
    <w:rsid w:val="00367D71"/>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DC"/>
    <w:rsid w:val="00382132"/>
    <w:rsid w:val="00382292"/>
    <w:rsid w:val="00382E69"/>
    <w:rsid w:val="00382F3E"/>
    <w:rsid w:val="003836A3"/>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2E02"/>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E1A"/>
    <w:rsid w:val="003A61EA"/>
    <w:rsid w:val="003A69C2"/>
    <w:rsid w:val="003A6B5A"/>
    <w:rsid w:val="003A6EF0"/>
    <w:rsid w:val="003A70D7"/>
    <w:rsid w:val="003A7153"/>
    <w:rsid w:val="003A7B56"/>
    <w:rsid w:val="003A7FF2"/>
    <w:rsid w:val="003B049C"/>
    <w:rsid w:val="003B083A"/>
    <w:rsid w:val="003B08A6"/>
    <w:rsid w:val="003B0B26"/>
    <w:rsid w:val="003B1913"/>
    <w:rsid w:val="003B2035"/>
    <w:rsid w:val="003B3555"/>
    <w:rsid w:val="003B3BC0"/>
    <w:rsid w:val="003B4AE5"/>
    <w:rsid w:val="003B5370"/>
    <w:rsid w:val="003B5807"/>
    <w:rsid w:val="003B61B5"/>
    <w:rsid w:val="003B64A1"/>
    <w:rsid w:val="003B65ED"/>
    <w:rsid w:val="003B6CBF"/>
    <w:rsid w:val="003B6CDB"/>
    <w:rsid w:val="003B6E95"/>
    <w:rsid w:val="003B7B61"/>
    <w:rsid w:val="003C03CD"/>
    <w:rsid w:val="003C0C12"/>
    <w:rsid w:val="003C0F00"/>
    <w:rsid w:val="003C10F3"/>
    <w:rsid w:val="003C180D"/>
    <w:rsid w:val="003C1B36"/>
    <w:rsid w:val="003C1B3E"/>
    <w:rsid w:val="003C1DB3"/>
    <w:rsid w:val="003C2232"/>
    <w:rsid w:val="003C262D"/>
    <w:rsid w:val="003C2690"/>
    <w:rsid w:val="003C2FEC"/>
    <w:rsid w:val="003C37CC"/>
    <w:rsid w:val="003C381B"/>
    <w:rsid w:val="003C3CDD"/>
    <w:rsid w:val="003C3FFF"/>
    <w:rsid w:val="003C4965"/>
    <w:rsid w:val="003C4EB3"/>
    <w:rsid w:val="003C53E9"/>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E8F"/>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DE2"/>
    <w:rsid w:val="003F51E1"/>
    <w:rsid w:val="003F53B4"/>
    <w:rsid w:val="003F549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F77"/>
    <w:rsid w:val="004125D3"/>
    <w:rsid w:val="00412CAC"/>
    <w:rsid w:val="00412F22"/>
    <w:rsid w:val="00412F48"/>
    <w:rsid w:val="0041302E"/>
    <w:rsid w:val="00413220"/>
    <w:rsid w:val="004139BD"/>
    <w:rsid w:val="00413C6C"/>
    <w:rsid w:val="00414198"/>
    <w:rsid w:val="0041440A"/>
    <w:rsid w:val="00414BCF"/>
    <w:rsid w:val="004158C9"/>
    <w:rsid w:val="00415A48"/>
    <w:rsid w:val="00416822"/>
    <w:rsid w:val="00416D56"/>
    <w:rsid w:val="00417B32"/>
    <w:rsid w:val="004202D0"/>
    <w:rsid w:val="00420FAF"/>
    <w:rsid w:val="0042117A"/>
    <w:rsid w:val="0042117F"/>
    <w:rsid w:val="0042128E"/>
    <w:rsid w:val="00421443"/>
    <w:rsid w:val="00421457"/>
    <w:rsid w:val="00421974"/>
    <w:rsid w:val="00421B4A"/>
    <w:rsid w:val="00422A0D"/>
    <w:rsid w:val="00423082"/>
    <w:rsid w:val="004230D2"/>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C26"/>
    <w:rsid w:val="00426E83"/>
    <w:rsid w:val="0042721E"/>
    <w:rsid w:val="004272B7"/>
    <w:rsid w:val="00427496"/>
    <w:rsid w:val="0042796D"/>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5001E"/>
    <w:rsid w:val="00450851"/>
    <w:rsid w:val="004511C4"/>
    <w:rsid w:val="0045120B"/>
    <w:rsid w:val="004516B6"/>
    <w:rsid w:val="0045172C"/>
    <w:rsid w:val="004519BD"/>
    <w:rsid w:val="00452876"/>
    <w:rsid w:val="00452BD5"/>
    <w:rsid w:val="00452EB2"/>
    <w:rsid w:val="00453479"/>
    <w:rsid w:val="004536E4"/>
    <w:rsid w:val="00453F54"/>
    <w:rsid w:val="004541CC"/>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34D7"/>
    <w:rsid w:val="00473830"/>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D1"/>
    <w:rsid w:val="00493756"/>
    <w:rsid w:val="004939A8"/>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673E"/>
    <w:rsid w:val="004A6F26"/>
    <w:rsid w:val="004A77ED"/>
    <w:rsid w:val="004A78C2"/>
    <w:rsid w:val="004A7EE0"/>
    <w:rsid w:val="004B0F43"/>
    <w:rsid w:val="004B1E7D"/>
    <w:rsid w:val="004B2336"/>
    <w:rsid w:val="004B3745"/>
    <w:rsid w:val="004B3A05"/>
    <w:rsid w:val="004B569D"/>
    <w:rsid w:val="004B56FA"/>
    <w:rsid w:val="004B5F4E"/>
    <w:rsid w:val="004B65D0"/>
    <w:rsid w:val="004B6920"/>
    <w:rsid w:val="004B6B06"/>
    <w:rsid w:val="004B6BF8"/>
    <w:rsid w:val="004B6EDF"/>
    <w:rsid w:val="004B7C5F"/>
    <w:rsid w:val="004B7C97"/>
    <w:rsid w:val="004C04CF"/>
    <w:rsid w:val="004C1142"/>
    <w:rsid w:val="004C12DB"/>
    <w:rsid w:val="004C1373"/>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70F4"/>
    <w:rsid w:val="004C72BA"/>
    <w:rsid w:val="004C7510"/>
    <w:rsid w:val="004C795F"/>
    <w:rsid w:val="004C7E89"/>
    <w:rsid w:val="004D0A97"/>
    <w:rsid w:val="004D10AB"/>
    <w:rsid w:val="004D112C"/>
    <w:rsid w:val="004D12A9"/>
    <w:rsid w:val="004D132A"/>
    <w:rsid w:val="004D1841"/>
    <w:rsid w:val="004D1CCA"/>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E7"/>
    <w:rsid w:val="004E42A5"/>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8F7"/>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50F8"/>
    <w:rsid w:val="00505CEA"/>
    <w:rsid w:val="00505F1C"/>
    <w:rsid w:val="005068A9"/>
    <w:rsid w:val="00506D00"/>
    <w:rsid w:val="00507209"/>
    <w:rsid w:val="005076A2"/>
    <w:rsid w:val="00507E70"/>
    <w:rsid w:val="00507F0E"/>
    <w:rsid w:val="00510112"/>
    <w:rsid w:val="00510539"/>
    <w:rsid w:val="00511AC0"/>
    <w:rsid w:val="00511FDF"/>
    <w:rsid w:val="00512344"/>
    <w:rsid w:val="0051246B"/>
    <w:rsid w:val="005129F5"/>
    <w:rsid w:val="00512E77"/>
    <w:rsid w:val="005133E5"/>
    <w:rsid w:val="005134D7"/>
    <w:rsid w:val="0051427E"/>
    <w:rsid w:val="00514D24"/>
    <w:rsid w:val="00514D2C"/>
    <w:rsid w:val="00514D4C"/>
    <w:rsid w:val="005153C1"/>
    <w:rsid w:val="0051599B"/>
    <w:rsid w:val="005162C8"/>
    <w:rsid w:val="00516325"/>
    <w:rsid w:val="005165BA"/>
    <w:rsid w:val="0051721C"/>
    <w:rsid w:val="005172E4"/>
    <w:rsid w:val="00517B51"/>
    <w:rsid w:val="00517C30"/>
    <w:rsid w:val="00517CB8"/>
    <w:rsid w:val="00517CE1"/>
    <w:rsid w:val="005203F5"/>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786B"/>
    <w:rsid w:val="005278FB"/>
    <w:rsid w:val="00527F31"/>
    <w:rsid w:val="00527F5B"/>
    <w:rsid w:val="0053088B"/>
    <w:rsid w:val="00530A34"/>
    <w:rsid w:val="00530B80"/>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6391"/>
    <w:rsid w:val="00536A00"/>
    <w:rsid w:val="00536BF3"/>
    <w:rsid w:val="00536EA1"/>
    <w:rsid w:val="00537011"/>
    <w:rsid w:val="0053705E"/>
    <w:rsid w:val="0053717F"/>
    <w:rsid w:val="00537475"/>
    <w:rsid w:val="0053766B"/>
    <w:rsid w:val="00537E6E"/>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6DB7"/>
    <w:rsid w:val="00546EBC"/>
    <w:rsid w:val="005477C3"/>
    <w:rsid w:val="005477F7"/>
    <w:rsid w:val="00547BC5"/>
    <w:rsid w:val="00547D12"/>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286"/>
    <w:rsid w:val="00555ADF"/>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CF8"/>
    <w:rsid w:val="00567188"/>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06F"/>
    <w:rsid w:val="0058221D"/>
    <w:rsid w:val="005827F9"/>
    <w:rsid w:val="00582886"/>
    <w:rsid w:val="00582A60"/>
    <w:rsid w:val="005830CF"/>
    <w:rsid w:val="0058310F"/>
    <w:rsid w:val="00583EBF"/>
    <w:rsid w:val="00584745"/>
    <w:rsid w:val="00584990"/>
    <w:rsid w:val="00584A6E"/>
    <w:rsid w:val="00584B63"/>
    <w:rsid w:val="00584CD1"/>
    <w:rsid w:val="00584FBA"/>
    <w:rsid w:val="00586800"/>
    <w:rsid w:val="00586841"/>
    <w:rsid w:val="0058697C"/>
    <w:rsid w:val="00586A26"/>
    <w:rsid w:val="00586EC8"/>
    <w:rsid w:val="005870DD"/>
    <w:rsid w:val="00587CB4"/>
    <w:rsid w:val="00590168"/>
    <w:rsid w:val="005901E2"/>
    <w:rsid w:val="005905C8"/>
    <w:rsid w:val="00590ACB"/>
    <w:rsid w:val="00590AEA"/>
    <w:rsid w:val="00590F63"/>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5B"/>
    <w:rsid w:val="005959DA"/>
    <w:rsid w:val="00595EC1"/>
    <w:rsid w:val="005960D4"/>
    <w:rsid w:val="0059638B"/>
    <w:rsid w:val="00596AA4"/>
    <w:rsid w:val="00597094"/>
    <w:rsid w:val="005975F5"/>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E69"/>
    <w:rsid w:val="005A3E7D"/>
    <w:rsid w:val="005A4656"/>
    <w:rsid w:val="005A4A01"/>
    <w:rsid w:val="005A5067"/>
    <w:rsid w:val="005A51E5"/>
    <w:rsid w:val="005A52E7"/>
    <w:rsid w:val="005A5A72"/>
    <w:rsid w:val="005A6A48"/>
    <w:rsid w:val="005A6F15"/>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50B4"/>
    <w:rsid w:val="005B5B66"/>
    <w:rsid w:val="005B5F22"/>
    <w:rsid w:val="005B604D"/>
    <w:rsid w:val="005B6133"/>
    <w:rsid w:val="005B6140"/>
    <w:rsid w:val="005B6554"/>
    <w:rsid w:val="005B65B9"/>
    <w:rsid w:val="005B6E6D"/>
    <w:rsid w:val="005B704C"/>
    <w:rsid w:val="005B718E"/>
    <w:rsid w:val="005B7EBC"/>
    <w:rsid w:val="005C1D2C"/>
    <w:rsid w:val="005C1D87"/>
    <w:rsid w:val="005C1D92"/>
    <w:rsid w:val="005C23B0"/>
    <w:rsid w:val="005C33A9"/>
    <w:rsid w:val="005C382E"/>
    <w:rsid w:val="005C3D81"/>
    <w:rsid w:val="005C3F4D"/>
    <w:rsid w:val="005C42D2"/>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77D4"/>
    <w:rsid w:val="005D7D19"/>
    <w:rsid w:val="005E0562"/>
    <w:rsid w:val="005E0685"/>
    <w:rsid w:val="005E071D"/>
    <w:rsid w:val="005E076C"/>
    <w:rsid w:val="005E0793"/>
    <w:rsid w:val="005E118E"/>
    <w:rsid w:val="005E11F1"/>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1048"/>
    <w:rsid w:val="005F1AE4"/>
    <w:rsid w:val="005F1AF0"/>
    <w:rsid w:val="005F1B26"/>
    <w:rsid w:val="005F1C8B"/>
    <w:rsid w:val="005F1E48"/>
    <w:rsid w:val="005F20EC"/>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DCF"/>
    <w:rsid w:val="00601572"/>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41C4"/>
    <w:rsid w:val="0062426D"/>
    <w:rsid w:val="00624563"/>
    <w:rsid w:val="006247FF"/>
    <w:rsid w:val="006250F0"/>
    <w:rsid w:val="006263F3"/>
    <w:rsid w:val="00626568"/>
    <w:rsid w:val="006274EE"/>
    <w:rsid w:val="006305B9"/>
    <w:rsid w:val="0063068C"/>
    <w:rsid w:val="0063093A"/>
    <w:rsid w:val="00630D75"/>
    <w:rsid w:val="00630E27"/>
    <w:rsid w:val="00630F6C"/>
    <w:rsid w:val="00631A62"/>
    <w:rsid w:val="00631AF5"/>
    <w:rsid w:val="00631B30"/>
    <w:rsid w:val="00633526"/>
    <w:rsid w:val="00633621"/>
    <w:rsid w:val="00633FB7"/>
    <w:rsid w:val="00634453"/>
    <w:rsid w:val="0063464F"/>
    <w:rsid w:val="00634F14"/>
    <w:rsid w:val="00634F9F"/>
    <w:rsid w:val="006350CE"/>
    <w:rsid w:val="00635121"/>
    <w:rsid w:val="00635442"/>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B13"/>
    <w:rsid w:val="00646C73"/>
    <w:rsid w:val="00646D79"/>
    <w:rsid w:val="00647959"/>
    <w:rsid w:val="00650266"/>
    <w:rsid w:val="006504BD"/>
    <w:rsid w:val="006504D4"/>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70D7"/>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ACB"/>
    <w:rsid w:val="006762F7"/>
    <w:rsid w:val="00676309"/>
    <w:rsid w:val="006763E3"/>
    <w:rsid w:val="0067744A"/>
    <w:rsid w:val="00677651"/>
    <w:rsid w:val="0067772F"/>
    <w:rsid w:val="0068069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CD"/>
    <w:rsid w:val="00686112"/>
    <w:rsid w:val="00686928"/>
    <w:rsid w:val="00686FE5"/>
    <w:rsid w:val="00687049"/>
    <w:rsid w:val="006875F4"/>
    <w:rsid w:val="00687662"/>
    <w:rsid w:val="00687C14"/>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859"/>
    <w:rsid w:val="00695AEB"/>
    <w:rsid w:val="00695BCB"/>
    <w:rsid w:val="00696684"/>
    <w:rsid w:val="006967EE"/>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BDF"/>
    <w:rsid w:val="006A2DF1"/>
    <w:rsid w:val="006A3881"/>
    <w:rsid w:val="006A3903"/>
    <w:rsid w:val="006A39B5"/>
    <w:rsid w:val="006A4212"/>
    <w:rsid w:val="006A44C9"/>
    <w:rsid w:val="006A4C23"/>
    <w:rsid w:val="006A5AA8"/>
    <w:rsid w:val="006A5B37"/>
    <w:rsid w:val="006A62D4"/>
    <w:rsid w:val="006A64DA"/>
    <w:rsid w:val="006A76AC"/>
    <w:rsid w:val="006A7CD6"/>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494"/>
    <w:rsid w:val="006C092B"/>
    <w:rsid w:val="006C14C8"/>
    <w:rsid w:val="006C1635"/>
    <w:rsid w:val="006C1744"/>
    <w:rsid w:val="006C17B6"/>
    <w:rsid w:val="006C182E"/>
    <w:rsid w:val="006C1EF9"/>
    <w:rsid w:val="006C21A7"/>
    <w:rsid w:val="006C253F"/>
    <w:rsid w:val="006C26FB"/>
    <w:rsid w:val="006C2ED7"/>
    <w:rsid w:val="006C3100"/>
    <w:rsid w:val="006C327D"/>
    <w:rsid w:val="006C34F5"/>
    <w:rsid w:val="006C3793"/>
    <w:rsid w:val="006C3A42"/>
    <w:rsid w:val="006C4349"/>
    <w:rsid w:val="006C534C"/>
    <w:rsid w:val="006C5B09"/>
    <w:rsid w:val="006C6467"/>
    <w:rsid w:val="006C6558"/>
    <w:rsid w:val="006C6B0C"/>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C6F"/>
    <w:rsid w:val="006E2038"/>
    <w:rsid w:val="006E20D7"/>
    <w:rsid w:val="006E2448"/>
    <w:rsid w:val="006E24CA"/>
    <w:rsid w:val="006E27A6"/>
    <w:rsid w:val="006E2BAA"/>
    <w:rsid w:val="006E2C88"/>
    <w:rsid w:val="006E2CC3"/>
    <w:rsid w:val="006E359D"/>
    <w:rsid w:val="006E3811"/>
    <w:rsid w:val="006E4DCA"/>
    <w:rsid w:val="006E5058"/>
    <w:rsid w:val="006E58C9"/>
    <w:rsid w:val="006E6D66"/>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7C9"/>
    <w:rsid w:val="007108CC"/>
    <w:rsid w:val="00711749"/>
    <w:rsid w:val="00711CD3"/>
    <w:rsid w:val="00711DE3"/>
    <w:rsid w:val="00712916"/>
    <w:rsid w:val="00712A94"/>
    <w:rsid w:val="00713172"/>
    <w:rsid w:val="0071359E"/>
    <w:rsid w:val="00713C4E"/>
    <w:rsid w:val="00713C50"/>
    <w:rsid w:val="00713DF6"/>
    <w:rsid w:val="00714058"/>
    <w:rsid w:val="00714645"/>
    <w:rsid w:val="00714955"/>
    <w:rsid w:val="00714ADC"/>
    <w:rsid w:val="0071556B"/>
    <w:rsid w:val="00715EDE"/>
    <w:rsid w:val="0071677A"/>
    <w:rsid w:val="00716DEA"/>
    <w:rsid w:val="007171DD"/>
    <w:rsid w:val="007174C3"/>
    <w:rsid w:val="00717797"/>
    <w:rsid w:val="00717CCC"/>
    <w:rsid w:val="00717E9E"/>
    <w:rsid w:val="00720CDD"/>
    <w:rsid w:val="00720D21"/>
    <w:rsid w:val="00721BAE"/>
    <w:rsid w:val="00721D50"/>
    <w:rsid w:val="00721EA3"/>
    <w:rsid w:val="007224CB"/>
    <w:rsid w:val="007229A6"/>
    <w:rsid w:val="00722B30"/>
    <w:rsid w:val="00723673"/>
    <w:rsid w:val="007242AD"/>
    <w:rsid w:val="00725D5F"/>
    <w:rsid w:val="0072613F"/>
    <w:rsid w:val="0072651D"/>
    <w:rsid w:val="007265FE"/>
    <w:rsid w:val="00726B03"/>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514"/>
    <w:rsid w:val="007405E6"/>
    <w:rsid w:val="00740FC9"/>
    <w:rsid w:val="00741505"/>
    <w:rsid w:val="00741FA3"/>
    <w:rsid w:val="007420BB"/>
    <w:rsid w:val="00742600"/>
    <w:rsid w:val="007426F7"/>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D46"/>
    <w:rsid w:val="00752F6B"/>
    <w:rsid w:val="00753E41"/>
    <w:rsid w:val="00753EA3"/>
    <w:rsid w:val="0075475B"/>
    <w:rsid w:val="00754A67"/>
    <w:rsid w:val="00754DCF"/>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1519"/>
    <w:rsid w:val="007616AA"/>
    <w:rsid w:val="0076177E"/>
    <w:rsid w:val="00761B53"/>
    <w:rsid w:val="00761F54"/>
    <w:rsid w:val="007622A9"/>
    <w:rsid w:val="007628B2"/>
    <w:rsid w:val="00762E27"/>
    <w:rsid w:val="0076312F"/>
    <w:rsid w:val="007634E8"/>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1B32"/>
    <w:rsid w:val="00782A33"/>
    <w:rsid w:val="0078331D"/>
    <w:rsid w:val="00783775"/>
    <w:rsid w:val="00783CB3"/>
    <w:rsid w:val="00783DD6"/>
    <w:rsid w:val="00783DF2"/>
    <w:rsid w:val="00783FAC"/>
    <w:rsid w:val="0078418C"/>
    <w:rsid w:val="007842AD"/>
    <w:rsid w:val="0078527B"/>
    <w:rsid w:val="00785389"/>
    <w:rsid w:val="007857FD"/>
    <w:rsid w:val="00785840"/>
    <w:rsid w:val="007862C5"/>
    <w:rsid w:val="007873BA"/>
    <w:rsid w:val="00787FDC"/>
    <w:rsid w:val="007908E7"/>
    <w:rsid w:val="00791397"/>
    <w:rsid w:val="007916EC"/>
    <w:rsid w:val="0079175E"/>
    <w:rsid w:val="00792710"/>
    <w:rsid w:val="007929C8"/>
    <w:rsid w:val="007929EB"/>
    <w:rsid w:val="00792AD6"/>
    <w:rsid w:val="00792C0A"/>
    <w:rsid w:val="00792FFB"/>
    <w:rsid w:val="00793085"/>
    <w:rsid w:val="00793631"/>
    <w:rsid w:val="0079403F"/>
    <w:rsid w:val="00794317"/>
    <w:rsid w:val="0079465E"/>
    <w:rsid w:val="00794DE3"/>
    <w:rsid w:val="00794FA6"/>
    <w:rsid w:val="0079543B"/>
    <w:rsid w:val="00795CBC"/>
    <w:rsid w:val="00795FD9"/>
    <w:rsid w:val="007965D0"/>
    <w:rsid w:val="00796FBA"/>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4D8"/>
    <w:rsid w:val="007C37A0"/>
    <w:rsid w:val="007C3D1C"/>
    <w:rsid w:val="007C3D4A"/>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734"/>
    <w:rsid w:val="007F1D77"/>
    <w:rsid w:val="007F2779"/>
    <w:rsid w:val="007F29C2"/>
    <w:rsid w:val="007F2D8D"/>
    <w:rsid w:val="007F2E3E"/>
    <w:rsid w:val="007F39BF"/>
    <w:rsid w:val="007F39C5"/>
    <w:rsid w:val="007F5148"/>
    <w:rsid w:val="007F52B9"/>
    <w:rsid w:val="007F564C"/>
    <w:rsid w:val="007F5A14"/>
    <w:rsid w:val="007F5A1B"/>
    <w:rsid w:val="007F5E03"/>
    <w:rsid w:val="007F60A4"/>
    <w:rsid w:val="007F67C1"/>
    <w:rsid w:val="007F697B"/>
    <w:rsid w:val="007F72F6"/>
    <w:rsid w:val="007F7B16"/>
    <w:rsid w:val="007F7FD5"/>
    <w:rsid w:val="00800171"/>
    <w:rsid w:val="008012BB"/>
    <w:rsid w:val="008015D8"/>
    <w:rsid w:val="008019D6"/>
    <w:rsid w:val="008020EE"/>
    <w:rsid w:val="00802B38"/>
    <w:rsid w:val="00802BA7"/>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E9"/>
    <w:rsid w:val="00812BCA"/>
    <w:rsid w:val="00812F58"/>
    <w:rsid w:val="00813874"/>
    <w:rsid w:val="00813ED6"/>
    <w:rsid w:val="008140E0"/>
    <w:rsid w:val="008143FC"/>
    <w:rsid w:val="0081443D"/>
    <w:rsid w:val="0081475F"/>
    <w:rsid w:val="0081516B"/>
    <w:rsid w:val="00815795"/>
    <w:rsid w:val="00815C0A"/>
    <w:rsid w:val="00815C27"/>
    <w:rsid w:val="00815E66"/>
    <w:rsid w:val="0081603E"/>
    <w:rsid w:val="0081633C"/>
    <w:rsid w:val="00816BE6"/>
    <w:rsid w:val="00816CAA"/>
    <w:rsid w:val="00816D3C"/>
    <w:rsid w:val="00817B57"/>
    <w:rsid w:val="00820636"/>
    <w:rsid w:val="0082149D"/>
    <w:rsid w:val="00821561"/>
    <w:rsid w:val="008217E5"/>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391"/>
    <w:rsid w:val="00836986"/>
    <w:rsid w:val="00836C19"/>
    <w:rsid w:val="00836F15"/>
    <w:rsid w:val="00837238"/>
    <w:rsid w:val="0083728C"/>
    <w:rsid w:val="008376E6"/>
    <w:rsid w:val="00837A59"/>
    <w:rsid w:val="00840230"/>
    <w:rsid w:val="0084201E"/>
    <w:rsid w:val="0084245F"/>
    <w:rsid w:val="00842D3F"/>
    <w:rsid w:val="008433E3"/>
    <w:rsid w:val="00843426"/>
    <w:rsid w:val="00843C6D"/>
    <w:rsid w:val="00843F34"/>
    <w:rsid w:val="008445C0"/>
    <w:rsid w:val="00844829"/>
    <w:rsid w:val="00844C03"/>
    <w:rsid w:val="00844E12"/>
    <w:rsid w:val="008452ED"/>
    <w:rsid w:val="00845AC8"/>
    <w:rsid w:val="00846121"/>
    <w:rsid w:val="008461D8"/>
    <w:rsid w:val="00846213"/>
    <w:rsid w:val="008462DB"/>
    <w:rsid w:val="0084659B"/>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861"/>
    <w:rsid w:val="00852071"/>
    <w:rsid w:val="0085225E"/>
    <w:rsid w:val="0085288E"/>
    <w:rsid w:val="00852910"/>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AD9"/>
    <w:rsid w:val="00860679"/>
    <w:rsid w:val="008609D8"/>
    <w:rsid w:val="00860B78"/>
    <w:rsid w:val="00860CBE"/>
    <w:rsid w:val="00860D40"/>
    <w:rsid w:val="008613F5"/>
    <w:rsid w:val="0086152C"/>
    <w:rsid w:val="00861539"/>
    <w:rsid w:val="0086186F"/>
    <w:rsid w:val="00861AA4"/>
    <w:rsid w:val="00862D30"/>
    <w:rsid w:val="00864FFD"/>
    <w:rsid w:val="00865847"/>
    <w:rsid w:val="0086655A"/>
    <w:rsid w:val="00866773"/>
    <w:rsid w:val="00867325"/>
    <w:rsid w:val="00867348"/>
    <w:rsid w:val="0087058F"/>
    <w:rsid w:val="00870598"/>
    <w:rsid w:val="008707F1"/>
    <w:rsid w:val="0087139D"/>
    <w:rsid w:val="008714B6"/>
    <w:rsid w:val="0087153F"/>
    <w:rsid w:val="00871DA0"/>
    <w:rsid w:val="0087241A"/>
    <w:rsid w:val="0087258E"/>
    <w:rsid w:val="008727DC"/>
    <w:rsid w:val="008729FB"/>
    <w:rsid w:val="00872AAD"/>
    <w:rsid w:val="00872DC5"/>
    <w:rsid w:val="00872DC7"/>
    <w:rsid w:val="00872EF4"/>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EE"/>
    <w:rsid w:val="008778AC"/>
    <w:rsid w:val="0087792E"/>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75A"/>
    <w:rsid w:val="008A18D2"/>
    <w:rsid w:val="008A1C28"/>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D1C"/>
    <w:rsid w:val="008B0FEC"/>
    <w:rsid w:val="008B14BB"/>
    <w:rsid w:val="008B171A"/>
    <w:rsid w:val="008B1B69"/>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CC3"/>
    <w:rsid w:val="008C0DDF"/>
    <w:rsid w:val="008C0E64"/>
    <w:rsid w:val="008C0FF2"/>
    <w:rsid w:val="008C1672"/>
    <w:rsid w:val="008C19A0"/>
    <w:rsid w:val="008C1BFD"/>
    <w:rsid w:val="008C22E0"/>
    <w:rsid w:val="008C2A64"/>
    <w:rsid w:val="008C2C22"/>
    <w:rsid w:val="008C2DFF"/>
    <w:rsid w:val="008C323F"/>
    <w:rsid w:val="008C3A1E"/>
    <w:rsid w:val="008C453C"/>
    <w:rsid w:val="008C4C1E"/>
    <w:rsid w:val="008C4E3D"/>
    <w:rsid w:val="008C503C"/>
    <w:rsid w:val="008C541C"/>
    <w:rsid w:val="008C58CA"/>
    <w:rsid w:val="008C6C17"/>
    <w:rsid w:val="008C7075"/>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2E1"/>
    <w:rsid w:val="008D35E9"/>
    <w:rsid w:val="008D36EF"/>
    <w:rsid w:val="008D38CB"/>
    <w:rsid w:val="008D4190"/>
    <w:rsid w:val="008D4292"/>
    <w:rsid w:val="008D434A"/>
    <w:rsid w:val="008D58D4"/>
    <w:rsid w:val="008D5A9E"/>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D0E"/>
    <w:rsid w:val="008E4525"/>
    <w:rsid w:val="008E46A3"/>
    <w:rsid w:val="008E4796"/>
    <w:rsid w:val="008E4EA4"/>
    <w:rsid w:val="008E5073"/>
    <w:rsid w:val="008E5553"/>
    <w:rsid w:val="008E5A80"/>
    <w:rsid w:val="008E657A"/>
    <w:rsid w:val="008E6958"/>
    <w:rsid w:val="008E7144"/>
    <w:rsid w:val="008E7158"/>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D1B"/>
    <w:rsid w:val="008F7E90"/>
    <w:rsid w:val="009004CF"/>
    <w:rsid w:val="0090059F"/>
    <w:rsid w:val="009012A5"/>
    <w:rsid w:val="009013E9"/>
    <w:rsid w:val="009014DA"/>
    <w:rsid w:val="009019D1"/>
    <w:rsid w:val="009019FD"/>
    <w:rsid w:val="00901AB3"/>
    <w:rsid w:val="009022B5"/>
    <w:rsid w:val="00902A28"/>
    <w:rsid w:val="00903352"/>
    <w:rsid w:val="009036E6"/>
    <w:rsid w:val="0090403E"/>
    <w:rsid w:val="00904151"/>
    <w:rsid w:val="00904224"/>
    <w:rsid w:val="00904540"/>
    <w:rsid w:val="009054CC"/>
    <w:rsid w:val="00905935"/>
    <w:rsid w:val="00905AFE"/>
    <w:rsid w:val="009065EC"/>
    <w:rsid w:val="0090698B"/>
    <w:rsid w:val="00906ABC"/>
    <w:rsid w:val="00906E16"/>
    <w:rsid w:val="0090774A"/>
    <w:rsid w:val="00907C6F"/>
    <w:rsid w:val="009104F4"/>
    <w:rsid w:val="00910DF9"/>
    <w:rsid w:val="00911956"/>
    <w:rsid w:val="009119DB"/>
    <w:rsid w:val="00912841"/>
    <w:rsid w:val="00912E36"/>
    <w:rsid w:val="009133A0"/>
    <w:rsid w:val="0091359A"/>
    <w:rsid w:val="00914241"/>
    <w:rsid w:val="00914405"/>
    <w:rsid w:val="00914454"/>
    <w:rsid w:val="009150EA"/>
    <w:rsid w:val="00915AFB"/>
    <w:rsid w:val="00917114"/>
    <w:rsid w:val="009173F4"/>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A0"/>
    <w:rsid w:val="00951E3F"/>
    <w:rsid w:val="00952718"/>
    <w:rsid w:val="009534B9"/>
    <w:rsid w:val="009536B2"/>
    <w:rsid w:val="00953C02"/>
    <w:rsid w:val="0095457C"/>
    <w:rsid w:val="00955831"/>
    <w:rsid w:val="009558F0"/>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B1"/>
    <w:rsid w:val="00965089"/>
    <w:rsid w:val="009656C3"/>
    <w:rsid w:val="0096573B"/>
    <w:rsid w:val="00965793"/>
    <w:rsid w:val="00965FD0"/>
    <w:rsid w:val="009665C8"/>
    <w:rsid w:val="00966B44"/>
    <w:rsid w:val="00966B7B"/>
    <w:rsid w:val="00967273"/>
    <w:rsid w:val="009672A1"/>
    <w:rsid w:val="00970065"/>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F0B"/>
    <w:rsid w:val="00980FEB"/>
    <w:rsid w:val="00982066"/>
    <w:rsid w:val="00982D94"/>
    <w:rsid w:val="009830A8"/>
    <w:rsid w:val="0098359B"/>
    <w:rsid w:val="00983E4E"/>
    <w:rsid w:val="009841AE"/>
    <w:rsid w:val="009842AE"/>
    <w:rsid w:val="00984842"/>
    <w:rsid w:val="00984A0E"/>
    <w:rsid w:val="00985028"/>
    <w:rsid w:val="00985053"/>
    <w:rsid w:val="009850F6"/>
    <w:rsid w:val="00985273"/>
    <w:rsid w:val="0098660A"/>
    <w:rsid w:val="00987667"/>
    <w:rsid w:val="00990F08"/>
    <w:rsid w:val="0099102B"/>
    <w:rsid w:val="0099116F"/>
    <w:rsid w:val="00991523"/>
    <w:rsid w:val="0099207F"/>
    <w:rsid w:val="0099209C"/>
    <w:rsid w:val="00992C21"/>
    <w:rsid w:val="00992D03"/>
    <w:rsid w:val="00992E48"/>
    <w:rsid w:val="009930C9"/>
    <w:rsid w:val="00993468"/>
    <w:rsid w:val="009937F6"/>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E0436"/>
    <w:rsid w:val="009E12E6"/>
    <w:rsid w:val="009E1496"/>
    <w:rsid w:val="009E1B11"/>
    <w:rsid w:val="009E1C3A"/>
    <w:rsid w:val="009E1FA5"/>
    <w:rsid w:val="009E21D1"/>
    <w:rsid w:val="009E2661"/>
    <w:rsid w:val="009E2A40"/>
    <w:rsid w:val="009E2AD0"/>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12C1"/>
    <w:rsid w:val="009F179D"/>
    <w:rsid w:val="009F1A24"/>
    <w:rsid w:val="009F1C0C"/>
    <w:rsid w:val="009F1DC2"/>
    <w:rsid w:val="009F228E"/>
    <w:rsid w:val="009F25F7"/>
    <w:rsid w:val="009F2FFF"/>
    <w:rsid w:val="009F3071"/>
    <w:rsid w:val="009F30F4"/>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277"/>
    <w:rsid w:val="00A00B42"/>
    <w:rsid w:val="00A01077"/>
    <w:rsid w:val="00A01183"/>
    <w:rsid w:val="00A01986"/>
    <w:rsid w:val="00A01D06"/>
    <w:rsid w:val="00A01D8D"/>
    <w:rsid w:val="00A02048"/>
    <w:rsid w:val="00A021B5"/>
    <w:rsid w:val="00A0222E"/>
    <w:rsid w:val="00A0224A"/>
    <w:rsid w:val="00A02D69"/>
    <w:rsid w:val="00A032E5"/>
    <w:rsid w:val="00A032E8"/>
    <w:rsid w:val="00A03D67"/>
    <w:rsid w:val="00A04077"/>
    <w:rsid w:val="00A04589"/>
    <w:rsid w:val="00A04A2B"/>
    <w:rsid w:val="00A04A84"/>
    <w:rsid w:val="00A04BE5"/>
    <w:rsid w:val="00A0532E"/>
    <w:rsid w:val="00A05897"/>
    <w:rsid w:val="00A05DD7"/>
    <w:rsid w:val="00A063B1"/>
    <w:rsid w:val="00A070DE"/>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B2A"/>
    <w:rsid w:val="00A23BAB"/>
    <w:rsid w:val="00A24319"/>
    <w:rsid w:val="00A24368"/>
    <w:rsid w:val="00A24695"/>
    <w:rsid w:val="00A247B4"/>
    <w:rsid w:val="00A24B8E"/>
    <w:rsid w:val="00A24F80"/>
    <w:rsid w:val="00A24FE8"/>
    <w:rsid w:val="00A2586F"/>
    <w:rsid w:val="00A25BA2"/>
    <w:rsid w:val="00A25BF7"/>
    <w:rsid w:val="00A269F2"/>
    <w:rsid w:val="00A27D61"/>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0AFC"/>
    <w:rsid w:val="00A714FB"/>
    <w:rsid w:val="00A731BA"/>
    <w:rsid w:val="00A7374D"/>
    <w:rsid w:val="00A737CB"/>
    <w:rsid w:val="00A73804"/>
    <w:rsid w:val="00A73BA8"/>
    <w:rsid w:val="00A740FF"/>
    <w:rsid w:val="00A74314"/>
    <w:rsid w:val="00A743FE"/>
    <w:rsid w:val="00A74A0F"/>
    <w:rsid w:val="00A74B47"/>
    <w:rsid w:val="00A75056"/>
    <w:rsid w:val="00A75193"/>
    <w:rsid w:val="00A75A2E"/>
    <w:rsid w:val="00A76562"/>
    <w:rsid w:val="00A76C7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C1"/>
    <w:rsid w:val="00AA05CD"/>
    <w:rsid w:val="00AA066D"/>
    <w:rsid w:val="00AA07FD"/>
    <w:rsid w:val="00AA11D6"/>
    <w:rsid w:val="00AA1BD3"/>
    <w:rsid w:val="00AA1E84"/>
    <w:rsid w:val="00AA289B"/>
    <w:rsid w:val="00AA28EC"/>
    <w:rsid w:val="00AA2A7A"/>
    <w:rsid w:val="00AA3451"/>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F2E"/>
    <w:rsid w:val="00AB602D"/>
    <w:rsid w:val="00AB6B15"/>
    <w:rsid w:val="00AB7018"/>
    <w:rsid w:val="00AB70F9"/>
    <w:rsid w:val="00AB7D7E"/>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BBD"/>
    <w:rsid w:val="00AD3EC9"/>
    <w:rsid w:val="00AD4177"/>
    <w:rsid w:val="00AD4A71"/>
    <w:rsid w:val="00AD4E75"/>
    <w:rsid w:val="00AD5117"/>
    <w:rsid w:val="00AD5DC9"/>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286C"/>
    <w:rsid w:val="00AE2BC7"/>
    <w:rsid w:val="00AE2BDE"/>
    <w:rsid w:val="00AE3C6B"/>
    <w:rsid w:val="00AE4375"/>
    <w:rsid w:val="00AE47AA"/>
    <w:rsid w:val="00AE4B09"/>
    <w:rsid w:val="00AE500E"/>
    <w:rsid w:val="00AE51A7"/>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301"/>
    <w:rsid w:val="00AF43A2"/>
    <w:rsid w:val="00AF4BDC"/>
    <w:rsid w:val="00AF570D"/>
    <w:rsid w:val="00AF5A23"/>
    <w:rsid w:val="00AF5AC0"/>
    <w:rsid w:val="00AF5C81"/>
    <w:rsid w:val="00AF6190"/>
    <w:rsid w:val="00AF65B4"/>
    <w:rsid w:val="00AF67DF"/>
    <w:rsid w:val="00AF6D1C"/>
    <w:rsid w:val="00AF73B9"/>
    <w:rsid w:val="00AF751E"/>
    <w:rsid w:val="00AF7B2E"/>
    <w:rsid w:val="00AF7D8C"/>
    <w:rsid w:val="00B0014F"/>
    <w:rsid w:val="00B00211"/>
    <w:rsid w:val="00B0040B"/>
    <w:rsid w:val="00B004B4"/>
    <w:rsid w:val="00B008A2"/>
    <w:rsid w:val="00B00A54"/>
    <w:rsid w:val="00B014DD"/>
    <w:rsid w:val="00B01687"/>
    <w:rsid w:val="00B021D6"/>
    <w:rsid w:val="00B027DA"/>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895"/>
    <w:rsid w:val="00B12A19"/>
    <w:rsid w:val="00B12AA0"/>
    <w:rsid w:val="00B12BA6"/>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DAB"/>
    <w:rsid w:val="00B21038"/>
    <w:rsid w:val="00B214EE"/>
    <w:rsid w:val="00B2199E"/>
    <w:rsid w:val="00B21DF4"/>
    <w:rsid w:val="00B22200"/>
    <w:rsid w:val="00B2253E"/>
    <w:rsid w:val="00B2285A"/>
    <w:rsid w:val="00B22EF1"/>
    <w:rsid w:val="00B2335A"/>
    <w:rsid w:val="00B233E8"/>
    <w:rsid w:val="00B23445"/>
    <w:rsid w:val="00B234EE"/>
    <w:rsid w:val="00B23E87"/>
    <w:rsid w:val="00B242FD"/>
    <w:rsid w:val="00B24313"/>
    <w:rsid w:val="00B2444D"/>
    <w:rsid w:val="00B2482B"/>
    <w:rsid w:val="00B24D2C"/>
    <w:rsid w:val="00B24E3D"/>
    <w:rsid w:val="00B25824"/>
    <w:rsid w:val="00B25D16"/>
    <w:rsid w:val="00B26784"/>
    <w:rsid w:val="00B26861"/>
    <w:rsid w:val="00B2689A"/>
    <w:rsid w:val="00B2732C"/>
    <w:rsid w:val="00B27350"/>
    <w:rsid w:val="00B27433"/>
    <w:rsid w:val="00B27940"/>
    <w:rsid w:val="00B27A19"/>
    <w:rsid w:val="00B27A3E"/>
    <w:rsid w:val="00B3003A"/>
    <w:rsid w:val="00B304B7"/>
    <w:rsid w:val="00B3076F"/>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348"/>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C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778"/>
    <w:rsid w:val="00BA489D"/>
    <w:rsid w:val="00BA49A5"/>
    <w:rsid w:val="00BA4A54"/>
    <w:rsid w:val="00BA4B02"/>
    <w:rsid w:val="00BA5E4A"/>
    <w:rsid w:val="00BA5E90"/>
    <w:rsid w:val="00BA6C38"/>
    <w:rsid w:val="00BA71EB"/>
    <w:rsid w:val="00BA7B6A"/>
    <w:rsid w:val="00BB0C15"/>
    <w:rsid w:val="00BB1F59"/>
    <w:rsid w:val="00BB2343"/>
    <w:rsid w:val="00BB27BE"/>
    <w:rsid w:val="00BB29BA"/>
    <w:rsid w:val="00BB29EB"/>
    <w:rsid w:val="00BB3168"/>
    <w:rsid w:val="00BB351C"/>
    <w:rsid w:val="00BB3C33"/>
    <w:rsid w:val="00BB3EDF"/>
    <w:rsid w:val="00BB44AE"/>
    <w:rsid w:val="00BB47CE"/>
    <w:rsid w:val="00BB4B40"/>
    <w:rsid w:val="00BB5523"/>
    <w:rsid w:val="00BB56AD"/>
    <w:rsid w:val="00BB59D8"/>
    <w:rsid w:val="00BB5BDA"/>
    <w:rsid w:val="00BB5F24"/>
    <w:rsid w:val="00BB6047"/>
    <w:rsid w:val="00BB6129"/>
    <w:rsid w:val="00BB624E"/>
    <w:rsid w:val="00BB6307"/>
    <w:rsid w:val="00BB6B90"/>
    <w:rsid w:val="00BB7387"/>
    <w:rsid w:val="00BB7F53"/>
    <w:rsid w:val="00BC0516"/>
    <w:rsid w:val="00BC052F"/>
    <w:rsid w:val="00BC05A2"/>
    <w:rsid w:val="00BC0B66"/>
    <w:rsid w:val="00BC0C93"/>
    <w:rsid w:val="00BC1079"/>
    <w:rsid w:val="00BC1711"/>
    <w:rsid w:val="00BC1B65"/>
    <w:rsid w:val="00BC1C2B"/>
    <w:rsid w:val="00BC1D0A"/>
    <w:rsid w:val="00BC1DAC"/>
    <w:rsid w:val="00BC1F9C"/>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622B"/>
    <w:rsid w:val="00BD6654"/>
    <w:rsid w:val="00BD6929"/>
    <w:rsid w:val="00BD6B11"/>
    <w:rsid w:val="00BD7624"/>
    <w:rsid w:val="00BD790C"/>
    <w:rsid w:val="00BD7CFF"/>
    <w:rsid w:val="00BE083E"/>
    <w:rsid w:val="00BE0F63"/>
    <w:rsid w:val="00BE11BC"/>
    <w:rsid w:val="00BE136E"/>
    <w:rsid w:val="00BE1B39"/>
    <w:rsid w:val="00BE1EC6"/>
    <w:rsid w:val="00BE259D"/>
    <w:rsid w:val="00BE26D1"/>
    <w:rsid w:val="00BE28C9"/>
    <w:rsid w:val="00BE2900"/>
    <w:rsid w:val="00BE3040"/>
    <w:rsid w:val="00BE39EE"/>
    <w:rsid w:val="00BE3C3E"/>
    <w:rsid w:val="00BE3C63"/>
    <w:rsid w:val="00BE3D7F"/>
    <w:rsid w:val="00BE3F10"/>
    <w:rsid w:val="00BE4EF7"/>
    <w:rsid w:val="00BE5815"/>
    <w:rsid w:val="00BE5C12"/>
    <w:rsid w:val="00BE5E5A"/>
    <w:rsid w:val="00BE6692"/>
    <w:rsid w:val="00BE69B2"/>
    <w:rsid w:val="00BE7087"/>
    <w:rsid w:val="00BE76E6"/>
    <w:rsid w:val="00BE79A4"/>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F6"/>
    <w:rsid w:val="00C0067C"/>
    <w:rsid w:val="00C01B6A"/>
    <w:rsid w:val="00C01BCB"/>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EC1"/>
    <w:rsid w:val="00C14ED6"/>
    <w:rsid w:val="00C1550C"/>
    <w:rsid w:val="00C157E2"/>
    <w:rsid w:val="00C15AA6"/>
    <w:rsid w:val="00C15D68"/>
    <w:rsid w:val="00C16072"/>
    <w:rsid w:val="00C162DB"/>
    <w:rsid w:val="00C16A7C"/>
    <w:rsid w:val="00C2035E"/>
    <w:rsid w:val="00C20365"/>
    <w:rsid w:val="00C208DC"/>
    <w:rsid w:val="00C20F0E"/>
    <w:rsid w:val="00C210BC"/>
    <w:rsid w:val="00C2158A"/>
    <w:rsid w:val="00C2174B"/>
    <w:rsid w:val="00C21B6F"/>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9A1"/>
    <w:rsid w:val="00C3252C"/>
    <w:rsid w:val="00C32F4C"/>
    <w:rsid w:val="00C32FD6"/>
    <w:rsid w:val="00C33328"/>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54F"/>
    <w:rsid w:val="00C41950"/>
    <w:rsid w:val="00C41D01"/>
    <w:rsid w:val="00C42EA3"/>
    <w:rsid w:val="00C43A63"/>
    <w:rsid w:val="00C43C25"/>
    <w:rsid w:val="00C44F52"/>
    <w:rsid w:val="00C45032"/>
    <w:rsid w:val="00C451D6"/>
    <w:rsid w:val="00C4522C"/>
    <w:rsid w:val="00C452CE"/>
    <w:rsid w:val="00C4597C"/>
    <w:rsid w:val="00C45DF5"/>
    <w:rsid w:val="00C46385"/>
    <w:rsid w:val="00C465D7"/>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396A"/>
    <w:rsid w:val="00C53E0E"/>
    <w:rsid w:val="00C54169"/>
    <w:rsid w:val="00C54976"/>
    <w:rsid w:val="00C54C6B"/>
    <w:rsid w:val="00C54E98"/>
    <w:rsid w:val="00C554DB"/>
    <w:rsid w:val="00C559F8"/>
    <w:rsid w:val="00C56511"/>
    <w:rsid w:val="00C56C78"/>
    <w:rsid w:val="00C57140"/>
    <w:rsid w:val="00C57183"/>
    <w:rsid w:val="00C5761A"/>
    <w:rsid w:val="00C57677"/>
    <w:rsid w:val="00C57735"/>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26A"/>
    <w:rsid w:val="00C662AA"/>
    <w:rsid w:val="00C66678"/>
    <w:rsid w:val="00C66D78"/>
    <w:rsid w:val="00C67203"/>
    <w:rsid w:val="00C673A9"/>
    <w:rsid w:val="00C67715"/>
    <w:rsid w:val="00C677C5"/>
    <w:rsid w:val="00C67C1F"/>
    <w:rsid w:val="00C67EE2"/>
    <w:rsid w:val="00C700BB"/>
    <w:rsid w:val="00C70686"/>
    <w:rsid w:val="00C70A39"/>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9C4"/>
    <w:rsid w:val="00C93DE6"/>
    <w:rsid w:val="00C944B4"/>
    <w:rsid w:val="00C94818"/>
    <w:rsid w:val="00C9547C"/>
    <w:rsid w:val="00C957D7"/>
    <w:rsid w:val="00C959C3"/>
    <w:rsid w:val="00C95A30"/>
    <w:rsid w:val="00C96111"/>
    <w:rsid w:val="00C96188"/>
    <w:rsid w:val="00C96523"/>
    <w:rsid w:val="00C967F0"/>
    <w:rsid w:val="00C96BE3"/>
    <w:rsid w:val="00C96CFF"/>
    <w:rsid w:val="00C9729E"/>
    <w:rsid w:val="00C97354"/>
    <w:rsid w:val="00C973BB"/>
    <w:rsid w:val="00CA0495"/>
    <w:rsid w:val="00CA0E8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8DA"/>
    <w:rsid w:val="00CB2DA1"/>
    <w:rsid w:val="00CB3B9E"/>
    <w:rsid w:val="00CB4D22"/>
    <w:rsid w:val="00CB5128"/>
    <w:rsid w:val="00CB5267"/>
    <w:rsid w:val="00CB549F"/>
    <w:rsid w:val="00CB5513"/>
    <w:rsid w:val="00CB5541"/>
    <w:rsid w:val="00CB55D8"/>
    <w:rsid w:val="00CB57FC"/>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6FA"/>
    <w:rsid w:val="00CD1BA9"/>
    <w:rsid w:val="00CD259C"/>
    <w:rsid w:val="00CD2DD8"/>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1DED"/>
    <w:rsid w:val="00CE1FFA"/>
    <w:rsid w:val="00CE240D"/>
    <w:rsid w:val="00CE2AB9"/>
    <w:rsid w:val="00CE32F8"/>
    <w:rsid w:val="00CE3605"/>
    <w:rsid w:val="00CE3AB7"/>
    <w:rsid w:val="00CE3DA7"/>
    <w:rsid w:val="00CE3E57"/>
    <w:rsid w:val="00CE5A33"/>
    <w:rsid w:val="00CE6ABF"/>
    <w:rsid w:val="00CE6F33"/>
    <w:rsid w:val="00CE76E6"/>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D0B"/>
    <w:rsid w:val="00D01D84"/>
    <w:rsid w:val="00D02382"/>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755"/>
    <w:rsid w:val="00D11985"/>
    <w:rsid w:val="00D12196"/>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5F73"/>
    <w:rsid w:val="00D461EF"/>
    <w:rsid w:val="00D46883"/>
    <w:rsid w:val="00D46B13"/>
    <w:rsid w:val="00D46DE9"/>
    <w:rsid w:val="00D471AF"/>
    <w:rsid w:val="00D473FF"/>
    <w:rsid w:val="00D5001E"/>
    <w:rsid w:val="00D50731"/>
    <w:rsid w:val="00D50DD2"/>
    <w:rsid w:val="00D50FBA"/>
    <w:rsid w:val="00D523B7"/>
    <w:rsid w:val="00D529CB"/>
    <w:rsid w:val="00D52B04"/>
    <w:rsid w:val="00D52DA7"/>
    <w:rsid w:val="00D539BA"/>
    <w:rsid w:val="00D53E42"/>
    <w:rsid w:val="00D54359"/>
    <w:rsid w:val="00D54A20"/>
    <w:rsid w:val="00D54A7A"/>
    <w:rsid w:val="00D54AC2"/>
    <w:rsid w:val="00D55AAD"/>
    <w:rsid w:val="00D55D77"/>
    <w:rsid w:val="00D55F0A"/>
    <w:rsid w:val="00D56A05"/>
    <w:rsid w:val="00D56CF6"/>
    <w:rsid w:val="00D57449"/>
    <w:rsid w:val="00D57C3D"/>
    <w:rsid w:val="00D60A96"/>
    <w:rsid w:val="00D60E41"/>
    <w:rsid w:val="00D6167D"/>
    <w:rsid w:val="00D616CD"/>
    <w:rsid w:val="00D6189C"/>
    <w:rsid w:val="00D61F37"/>
    <w:rsid w:val="00D61FD1"/>
    <w:rsid w:val="00D62043"/>
    <w:rsid w:val="00D623DA"/>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76F"/>
    <w:rsid w:val="00D709B6"/>
    <w:rsid w:val="00D70D5B"/>
    <w:rsid w:val="00D70ECA"/>
    <w:rsid w:val="00D710CA"/>
    <w:rsid w:val="00D71B21"/>
    <w:rsid w:val="00D71CF2"/>
    <w:rsid w:val="00D72391"/>
    <w:rsid w:val="00D7252E"/>
    <w:rsid w:val="00D726A9"/>
    <w:rsid w:val="00D729E8"/>
    <w:rsid w:val="00D72DB4"/>
    <w:rsid w:val="00D73671"/>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F18"/>
    <w:rsid w:val="00D800F3"/>
    <w:rsid w:val="00D803A9"/>
    <w:rsid w:val="00D8048C"/>
    <w:rsid w:val="00D8059A"/>
    <w:rsid w:val="00D808CB"/>
    <w:rsid w:val="00D80E20"/>
    <w:rsid w:val="00D82361"/>
    <w:rsid w:val="00D82431"/>
    <w:rsid w:val="00D82ACE"/>
    <w:rsid w:val="00D82C76"/>
    <w:rsid w:val="00D82E1F"/>
    <w:rsid w:val="00D833D9"/>
    <w:rsid w:val="00D83892"/>
    <w:rsid w:val="00D83976"/>
    <w:rsid w:val="00D83999"/>
    <w:rsid w:val="00D83C58"/>
    <w:rsid w:val="00D842A2"/>
    <w:rsid w:val="00D84750"/>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A10"/>
    <w:rsid w:val="00D92E36"/>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7090"/>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2372"/>
    <w:rsid w:val="00DA25E8"/>
    <w:rsid w:val="00DA272A"/>
    <w:rsid w:val="00DA2EA1"/>
    <w:rsid w:val="00DA2EA3"/>
    <w:rsid w:val="00DA3143"/>
    <w:rsid w:val="00DA3C3E"/>
    <w:rsid w:val="00DA4026"/>
    <w:rsid w:val="00DA40C9"/>
    <w:rsid w:val="00DA5317"/>
    <w:rsid w:val="00DA5577"/>
    <w:rsid w:val="00DA5C3C"/>
    <w:rsid w:val="00DA5F1E"/>
    <w:rsid w:val="00DA6DCA"/>
    <w:rsid w:val="00DA6E56"/>
    <w:rsid w:val="00DA6F2B"/>
    <w:rsid w:val="00DA718A"/>
    <w:rsid w:val="00DA7480"/>
    <w:rsid w:val="00DA74E6"/>
    <w:rsid w:val="00DA7821"/>
    <w:rsid w:val="00DB0776"/>
    <w:rsid w:val="00DB0DA9"/>
    <w:rsid w:val="00DB1083"/>
    <w:rsid w:val="00DB13FD"/>
    <w:rsid w:val="00DB17AD"/>
    <w:rsid w:val="00DB1CC4"/>
    <w:rsid w:val="00DB1D03"/>
    <w:rsid w:val="00DB2132"/>
    <w:rsid w:val="00DB223C"/>
    <w:rsid w:val="00DB24AD"/>
    <w:rsid w:val="00DB28F4"/>
    <w:rsid w:val="00DB3D5D"/>
    <w:rsid w:val="00DB4462"/>
    <w:rsid w:val="00DB47B3"/>
    <w:rsid w:val="00DB4A85"/>
    <w:rsid w:val="00DB4BB4"/>
    <w:rsid w:val="00DB4BE6"/>
    <w:rsid w:val="00DB545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7184"/>
    <w:rsid w:val="00DC72B2"/>
    <w:rsid w:val="00DC730D"/>
    <w:rsid w:val="00DC7505"/>
    <w:rsid w:val="00DC7571"/>
    <w:rsid w:val="00DC7721"/>
    <w:rsid w:val="00DC783E"/>
    <w:rsid w:val="00DC7921"/>
    <w:rsid w:val="00DC7B98"/>
    <w:rsid w:val="00DD051B"/>
    <w:rsid w:val="00DD0681"/>
    <w:rsid w:val="00DD07B1"/>
    <w:rsid w:val="00DD0E12"/>
    <w:rsid w:val="00DD1146"/>
    <w:rsid w:val="00DD18D8"/>
    <w:rsid w:val="00DD1912"/>
    <w:rsid w:val="00DD1F7E"/>
    <w:rsid w:val="00DD23E9"/>
    <w:rsid w:val="00DD2413"/>
    <w:rsid w:val="00DD25C6"/>
    <w:rsid w:val="00DD3409"/>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86"/>
    <w:rsid w:val="00DE6ECA"/>
    <w:rsid w:val="00DE7793"/>
    <w:rsid w:val="00DE7AB9"/>
    <w:rsid w:val="00DE7D01"/>
    <w:rsid w:val="00DF0093"/>
    <w:rsid w:val="00DF02B6"/>
    <w:rsid w:val="00DF0524"/>
    <w:rsid w:val="00DF06F4"/>
    <w:rsid w:val="00DF0D40"/>
    <w:rsid w:val="00DF105D"/>
    <w:rsid w:val="00DF140E"/>
    <w:rsid w:val="00DF1637"/>
    <w:rsid w:val="00DF18B5"/>
    <w:rsid w:val="00DF2071"/>
    <w:rsid w:val="00DF218B"/>
    <w:rsid w:val="00DF2B92"/>
    <w:rsid w:val="00DF5BDF"/>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C32"/>
    <w:rsid w:val="00E12D3E"/>
    <w:rsid w:val="00E12E69"/>
    <w:rsid w:val="00E132FF"/>
    <w:rsid w:val="00E1333E"/>
    <w:rsid w:val="00E138D3"/>
    <w:rsid w:val="00E13FCB"/>
    <w:rsid w:val="00E1454D"/>
    <w:rsid w:val="00E145C9"/>
    <w:rsid w:val="00E146EE"/>
    <w:rsid w:val="00E1478F"/>
    <w:rsid w:val="00E14822"/>
    <w:rsid w:val="00E14849"/>
    <w:rsid w:val="00E149C6"/>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547"/>
    <w:rsid w:val="00E24691"/>
    <w:rsid w:val="00E24CE9"/>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4C74"/>
    <w:rsid w:val="00E34CD3"/>
    <w:rsid w:val="00E35F55"/>
    <w:rsid w:val="00E35FC9"/>
    <w:rsid w:val="00E36AB7"/>
    <w:rsid w:val="00E37CA0"/>
    <w:rsid w:val="00E37D64"/>
    <w:rsid w:val="00E40331"/>
    <w:rsid w:val="00E40C07"/>
    <w:rsid w:val="00E40C39"/>
    <w:rsid w:val="00E40FF8"/>
    <w:rsid w:val="00E41934"/>
    <w:rsid w:val="00E41B37"/>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4109"/>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950"/>
    <w:rsid w:val="00E76A78"/>
    <w:rsid w:val="00E76DF1"/>
    <w:rsid w:val="00E777E7"/>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70FA"/>
    <w:rsid w:val="00E876F5"/>
    <w:rsid w:val="00E87CCB"/>
    <w:rsid w:val="00E87EDD"/>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1944"/>
    <w:rsid w:val="00EB21B6"/>
    <w:rsid w:val="00EB235E"/>
    <w:rsid w:val="00EB2FC2"/>
    <w:rsid w:val="00EB31C1"/>
    <w:rsid w:val="00EB36D5"/>
    <w:rsid w:val="00EB46EB"/>
    <w:rsid w:val="00EB4969"/>
    <w:rsid w:val="00EB4998"/>
    <w:rsid w:val="00EB4C5F"/>
    <w:rsid w:val="00EB523B"/>
    <w:rsid w:val="00EB52F7"/>
    <w:rsid w:val="00EB5437"/>
    <w:rsid w:val="00EB61AD"/>
    <w:rsid w:val="00EB625B"/>
    <w:rsid w:val="00EB75CD"/>
    <w:rsid w:val="00EB775E"/>
    <w:rsid w:val="00EC0127"/>
    <w:rsid w:val="00EC0AAA"/>
    <w:rsid w:val="00EC0CC5"/>
    <w:rsid w:val="00EC11BA"/>
    <w:rsid w:val="00EC13BC"/>
    <w:rsid w:val="00EC1538"/>
    <w:rsid w:val="00EC15E0"/>
    <w:rsid w:val="00EC164F"/>
    <w:rsid w:val="00EC21D5"/>
    <w:rsid w:val="00EC226B"/>
    <w:rsid w:val="00EC2337"/>
    <w:rsid w:val="00EC2E5D"/>
    <w:rsid w:val="00EC2F55"/>
    <w:rsid w:val="00EC3200"/>
    <w:rsid w:val="00EC372F"/>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F6"/>
    <w:rsid w:val="00ED670E"/>
    <w:rsid w:val="00ED7E70"/>
    <w:rsid w:val="00ED7FC9"/>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1D2"/>
    <w:rsid w:val="00EE7247"/>
    <w:rsid w:val="00EE7283"/>
    <w:rsid w:val="00EE7749"/>
    <w:rsid w:val="00EE78FA"/>
    <w:rsid w:val="00EE79ED"/>
    <w:rsid w:val="00EF0558"/>
    <w:rsid w:val="00EF1076"/>
    <w:rsid w:val="00EF1C5B"/>
    <w:rsid w:val="00EF1FBC"/>
    <w:rsid w:val="00EF22D0"/>
    <w:rsid w:val="00EF2812"/>
    <w:rsid w:val="00EF2D7C"/>
    <w:rsid w:val="00EF3BEE"/>
    <w:rsid w:val="00EF3C48"/>
    <w:rsid w:val="00EF3FDC"/>
    <w:rsid w:val="00EF450D"/>
    <w:rsid w:val="00EF6025"/>
    <w:rsid w:val="00EF6854"/>
    <w:rsid w:val="00EF6924"/>
    <w:rsid w:val="00EF743B"/>
    <w:rsid w:val="00EF7854"/>
    <w:rsid w:val="00EF7B06"/>
    <w:rsid w:val="00F00886"/>
    <w:rsid w:val="00F009D9"/>
    <w:rsid w:val="00F00ECD"/>
    <w:rsid w:val="00F014C7"/>
    <w:rsid w:val="00F01BB0"/>
    <w:rsid w:val="00F01C2D"/>
    <w:rsid w:val="00F01CBB"/>
    <w:rsid w:val="00F01D4B"/>
    <w:rsid w:val="00F01F2D"/>
    <w:rsid w:val="00F0278C"/>
    <w:rsid w:val="00F02A75"/>
    <w:rsid w:val="00F02E4C"/>
    <w:rsid w:val="00F032E8"/>
    <w:rsid w:val="00F03B55"/>
    <w:rsid w:val="00F03DD1"/>
    <w:rsid w:val="00F03FD1"/>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A10"/>
    <w:rsid w:val="00F15CE6"/>
    <w:rsid w:val="00F15EA9"/>
    <w:rsid w:val="00F165DC"/>
    <w:rsid w:val="00F16C59"/>
    <w:rsid w:val="00F17263"/>
    <w:rsid w:val="00F1729A"/>
    <w:rsid w:val="00F17309"/>
    <w:rsid w:val="00F175F8"/>
    <w:rsid w:val="00F17931"/>
    <w:rsid w:val="00F17EC3"/>
    <w:rsid w:val="00F202C6"/>
    <w:rsid w:val="00F20384"/>
    <w:rsid w:val="00F21B8C"/>
    <w:rsid w:val="00F2216E"/>
    <w:rsid w:val="00F227FA"/>
    <w:rsid w:val="00F22EF5"/>
    <w:rsid w:val="00F236E9"/>
    <w:rsid w:val="00F23C71"/>
    <w:rsid w:val="00F23E97"/>
    <w:rsid w:val="00F24324"/>
    <w:rsid w:val="00F24A94"/>
    <w:rsid w:val="00F25818"/>
    <w:rsid w:val="00F25A3A"/>
    <w:rsid w:val="00F25BB6"/>
    <w:rsid w:val="00F26050"/>
    <w:rsid w:val="00F26510"/>
    <w:rsid w:val="00F26604"/>
    <w:rsid w:val="00F2670A"/>
    <w:rsid w:val="00F267DC"/>
    <w:rsid w:val="00F26BEA"/>
    <w:rsid w:val="00F26F3D"/>
    <w:rsid w:val="00F27086"/>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193"/>
    <w:rsid w:val="00F324C7"/>
    <w:rsid w:val="00F334D2"/>
    <w:rsid w:val="00F34461"/>
    <w:rsid w:val="00F34AE4"/>
    <w:rsid w:val="00F34D9E"/>
    <w:rsid w:val="00F3569C"/>
    <w:rsid w:val="00F35828"/>
    <w:rsid w:val="00F359E7"/>
    <w:rsid w:val="00F35DB3"/>
    <w:rsid w:val="00F36060"/>
    <w:rsid w:val="00F36281"/>
    <w:rsid w:val="00F36845"/>
    <w:rsid w:val="00F36889"/>
    <w:rsid w:val="00F36A5E"/>
    <w:rsid w:val="00F372F4"/>
    <w:rsid w:val="00F37D03"/>
    <w:rsid w:val="00F37D7E"/>
    <w:rsid w:val="00F40273"/>
    <w:rsid w:val="00F404C9"/>
    <w:rsid w:val="00F40516"/>
    <w:rsid w:val="00F40EFE"/>
    <w:rsid w:val="00F41119"/>
    <w:rsid w:val="00F41407"/>
    <w:rsid w:val="00F41608"/>
    <w:rsid w:val="00F41EB0"/>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0EE"/>
    <w:rsid w:val="00F5355E"/>
    <w:rsid w:val="00F53698"/>
    <w:rsid w:val="00F5390E"/>
    <w:rsid w:val="00F5400A"/>
    <w:rsid w:val="00F54322"/>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454"/>
    <w:rsid w:val="00F61B29"/>
    <w:rsid w:val="00F61B7C"/>
    <w:rsid w:val="00F627F2"/>
    <w:rsid w:val="00F62F1E"/>
    <w:rsid w:val="00F63469"/>
    <w:rsid w:val="00F63A0C"/>
    <w:rsid w:val="00F63F48"/>
    <w:rsid w:val="00F6409C"/>
    <w:rsid w:val="00F641B7"/>
    <w:rsid w:val="00F646AB"/>
    <w:rsid w:val="00F64805"/>
    <w:rsid w:val="00F64DB6"/>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F17"/>
    <w:rsid w:val="00F72FCB"/>
    <w:rsid w:val="00F73197"/>
    <w:rsid w:val="00F7324F"/>
    <w:rsid w:val="00F732F3"/>
    <w:rsid w:val="00F73CAB"/>
    <w:rsid w:val="00F73D5E"/>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6A6"/>
    <w:rsid w:val="00F8086B"/>
    <w:rsid w:val="00F80D82"/>
    <w:rsid w:val="00F8114F"/>
    <w:rsid w:val="00F81A62"/>
    <w:rsid w:val="00F81FE2"/>
    <w:rsid w:val="00F8235E"/>
    <w:rsid w:val="00F82589"/>
    <w:rsid w:val="00F83B14"/>
    <w:rsid w:val="00F83F3E"/>
    <w:rsid w:val="00F8432F"/>
    <w:rsid w:val="00F84996"/>
    <w:rsid w:val="00F84AA9"/>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7A8"/>
    <w:rsid w:val="00F965E2"/>
    <w:rsid w:val="00F975DB"/>
    <w:rsid w:val="00F97A31"/>
    <w:rsid w:val="00F97F23"/>
    <w:rsid w:val="00FA0574"/>
    <w:rsid w:val="00FA0714"/>
    <w:rsid w:val="00FA0E98"/>
    <w:rsid w:val="00FA240D"/>
    <w:rsid w:val="00FA25A3"/>
    <w:rsid w:val="00FA290B"/>
    <w:rsid w:val="00FA2BAA"/>
    <w:rsid w:val="00FA2F35"/>
    <w:rsid w:val="00FA332D"/>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B02A9"/>
    <w:rsid w:val="00FB0E39"/>
    <w:rsid w:val="00FB0F38"/>
    <w:rsid w:val="00FB0F7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807"/>
    <w:rsid w:val="00FB62D5"/>
    <w:rsid w:val="00FB67A0"/>
    <w:rsid w:val="00FB68C9"/>
    <w:rsid w:val="00FB71EB"/>
    <w:rsid w:val="00FB7216"/>
    <w:rsid w:val="00FB7372"/>
    <w:rsid w:val="00FB7842"/>
    <w:rsid w:val="00FB78B2"/>
    <w:rsid w:val="00FB7CBB"/>
    <w:rsid w:val="00FC0929"/>
    <w:rsid w:val="00FC138A"/>
    <w:rsid w:val="00FC14B8"/>
    <w:rsid w:val="00FC1509"/>
    <w:rsid w:val="00FC176E"/>
    <w:rsid w:val="00FC2643"/>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CA1"/>
    <w:rsid w:val="00FD5D16"/>
    <w:rsid w:val="00FD6279"/>
    <w:rsid w:val="00FD66D2"/>
    <w:rsid w:val="00FD6930"/>
    <w:rsid w:val="00FD6999"/>
    <w:rsid w:val="00FD6EE5"/>
    <w:rsid w:val="00FD7554"/>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qFormat="1"/>
    <w:lsdException w:name="table of figures" w:uiPriority="99"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uiPriority="1"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annotation subject" w:uiPriority="99"/>
    <w:lsdException w:name="No List" w:uiPriority="99"/>
    <w:lsdException w:name="Outline List 2"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8C541C"/>
    <w:pPr>
      <w:spacing w:after="0" w:line="360" w:lineRule="auto"/>
      <w:ind w:firstLine="680"/>
      <w:jc w:val="both"/>
    </w:pPr>
    <w:rPr>
      <w:rFonts w:ascii="Arial" w:hAnsi="Arial"/>
      <w:sz w:val="24"/>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8C541C"/>
    <w:pPr>
      <w:numPr>
        <w:numId w:val="57"/>
      </w:numPr>
      <w:suppressAutoHyphens/>
      <w:spacing w:before="120" w:after="240"/>
      <w:contextualSpacing/>
      <w:jc w:val="center"/>
      <w:outlineLvl w:val="0"/>
    </w:pPr>
    <w:rPr>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8"/>
    <w:next w:val="af8"/>
    <w:link w:val="23"/>
    <w:uiPriority w:val="9"/>
    <w:unhideWhenUsed/>
    <w:qFormat/>
    <w:rsid w:val="00A97BB0"/>
    <w:pPr>
      <w:keepNext/>
      <w:numPr>
        <w:ilvl w:val="1"/>
        <w:numId w:val="57"/>
      </w:numPr>
      <w:suppressAutoHyphens/>
      <w:spacing w:before="360" w:after="240" w:line="271" w:lineRule="auto"/>
      <w:jc w:val="center"/>
      <w:outlineLvl w:val="1"/>
    </w:pPr>
    <w:rPr>
      <w:rFonts w:cs="Arial"/>
      <w:b/>
      <w:sz w:val="28"/>
      <w:szCs w:val="28"/>
      <w:lang w:val="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7"/>
      </w:numPr>
      <w:suppressAutoHyphens/>
      <w:spacing w:before="240" w:after="120" w:line="271" w:lineRule="auto"/>
      <w:jc w:val="left"/>
      <w:outlineLvl w:val="2"/>
    </w:pPr>
    <w:rPr>
      <w:rFonts w:cs="Arial"/>
      <w:b/>
      <w:i/>
      <w:iCs/>
      <w:sz w:val="26"/>
      <w:szCs w:val="26"/>
      <w:lang w:val="ru-RU"/>
    </w:rPr>
  </w:style>
  <w:style w:type="paragraph" w:styleId="40">
    <w:name w:val="heading 4"/>
    <w:aliases w:val="Heading 4 Char,D&amp;M4,D&amp;M 4"/>
    <w:basedOn w:val="af8"/>
    <w:next w:val="af8"/>
    <w:link w:val="41"/>
    <w:uiPriority w:val="9"/>
    <w:unhideWhenUsed/>
    <w:qFormat/>
    <w:rsid w:val="00105A3E"/>
    <w:pPr>
      <w:spacing w:line="271" w:lineRule="auto"/>
      <w:outlineLvl w:val="3"/>
    </w:pPr>
    <w:rPr>
      <w:rFonts w:asciiTheme="majorHAnsi" w:hAnsiTheme="majorHAnsi"/>
      <w:b/>
      <w:bCs/>
      <w:spacing w:val="5"/>
      <w:szCs w:val="24"/>
    </w:rPr>
  </w:style>
  <w:style w:type="paragraph" w:styleId="51">
    <w:name w:val="heading 5"/>
    <w:basedOn w:val="af8"/>
    <w:next w:val="af8"/>
    <w:link w:val="52"/>
    <w:unhideWhenUsed/>
    <w:qFormat/>
    <w:rsid w:val="00105A3E"/>
    <w:pPr>
      <w:spacing w:line="271" w:lineRule="auto"/>
      <w:outlineLvl w:val="4"/>
    </w:pPr>
    <w:rPr>
      <w:rFonts w:asciiTheme="majorHAnsi" w:hAnsiTheme="majorHAnsi"/>
      <w:i/>
      <w:iCs/>
      <w:szCs w:val="24"/>
    </w:rPr>
  </w:style>
  <w:style w:type="paragraph" w:styleId="60">
    <w:name w:val="heading 6"/>
    <w:basedOn w:val="af8"/>
    <w:next w:val="af8"/>
    <w:link w:val="61"/>
    <w:unhideWhenUsed/>
    <w:qFormat/>
    <w:rsid w:val="00105A3E"/>
    <w:pPr>
      <w:shd w:val="clear" w:color="auto" w:fill="FFFFFF" w:themeFill="background1"/>
      <w:spacing w:line="271" w:lineRule="auto"/>
      <w:outlineLvl w:val="5"/>
    </w:pPr>
    <w:rPr>
      <w:rFonts w:asciiTheme="majorHAnsi" w:hAnsiTheme="majorHAnsi"/>
      <w:b/>
      <w:bCs/>
      <w:color w:val="595959" w:themeColor="text1" w:themeTint="A6"/>
      <w:spacing w:val="5"/>
      <w:sz w:val="22"/>
    </w:rPr>
  </w:style>
  <w:style w:type="paragraph" w:styleId="70">
    <w:name w:val="heading 7"/>
    <w:basedOn w:val="af8"/>
    <w:next w:val="af8"/>
    <w:link w:val="71"/>
    <w:unhideWhenUsed/>
    <w:qFormat/>
    <w:rsid w:val="00105A3E"/>
    <w:pPr>
      <w:outlineLvl w:val="6"/>
    </w:pPr>
    <w:rPr>
      <w:rFonts w:asciiTheme="majorHAnsi" w:hAnsiTheme="majorHAnsi"/>
      <w:b/>
      <w:bCs/>
      <w:i/>
      <w:iCs/>
      <w:color w:val="5A5A5A" w:themeColor="text1" w:themeTint="A5"/>
      <w:sz w:val="20"/>
      <w:szCs w:val="20"/>
    </w:rPr>
  </w:style>
  <w:style w:type="paragraph" w:styleId="8">
    <w:name w:val="heading 8"/>
    <w:basedOn w:val="af8"/>
    <w:next w:val="af8"/>
    <w:link w:val="80"/>
    <w:unhideWhenUsed/>
    <w:qFormat/>
    <w:rsid w:val="00105A3E"/>
    <w:pPr>
      <w:outlineLvl w:val="7"/>
    </w:pPr>
    <w:rPr>
      <w:rFonts w:asciiTheme="majorHAnsi" w:hAnsiTheme="majorHAnsi"/>
      <w:b/>
      <w:bCs/>
      <w:color w:val="7F7F7F" w:themeColor="text1" w:themeTint="80"/>
      <w:sz w:val="20"/>
      <w:szCs w:val="20"/>
    </w:rPr>
  </w:style>
  <w:style w:type="paragraph" w:styleId="9">
    <w:name w:val="heading 9"/>
    <w:basedOn w:val="af8"/>
    <w:next w:val="af8"/>
    <w:link w:val="90"/>
    <w:unhideWhenUsed/>
    <w:qFormat/>
    <w:rsid w:val="00105A3E"/>
    <w:pPr>
      <w:spacing w:line="271" w:lineRule="auto"/>
      <w:outlineLvl w:val="8"/>
    </w:pPr>
    <w:rPr>
      <w:rFonts w:asciiTheme="majorHAnsi" w:hAnsiTheme="majorHAnsi"/>
      <w:b/>
      <w:bCs/>
      <w:i/>
      <w:iCs/>
      <w:color w:val="7F7F7F" w:themeColor="text1" w:themeTint="80"/>
      <w:sz w:val="18"/>
      <w:szCs w:val="18"/>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qFormat/>
    <w:rsid w:val="008C541C"/>
    <w:rPr>
      <w:rFonts w:ascii="Arial" w:hAnsi="Arial"/>
      <w:b/>
      <w:smallCaps/>
      <w:spacing w:val="5"/>
      <w:sz w:val="28"/>
      <w:szCs w:val="36"/>
      <w:lang w:val="ru-RU"/>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A97BB0"/>
    <w:rPr>
      <w:rFonts w:ascii="Arial" w:hAnsi="Arial" w:cs="Arial"/>
      <w:b/>
      <w:sz w:val="28"/>
      <w:szCs w:val="28"/>
      <w:lang w:val="ru-RU"/>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2D2BC4"/>
    <w:rPr>
      <w:rFonts w:ascii="Arial" w:hAnsi="Arial" w:cs="Arial"/>
      <w:b/>
      <w:i/>
      <w:iCs/>
      <w:sz w:val="26"/>
      <w:szCs w:val="26"/>
      <w:lang w:val="ru-RU"/>
    </w:rPr>
  </w:style>
  <w:style w:type="character" w:customStyle="1" w:styleId="41">
    <w:name w:val="Заголовок 4 Знак"/>
    <w:aliases w:val="Heading 4 Char Знак,D&amp;M4 Знак,D&amp;M 4 Знак"/>
    <w:basedOn w:val="af9"/>
    <w:link w:val="40"/>
    <w:uiPriority w:val="9"/>
    <w:rsid w:val="00105A3E"/>
    <w:rPr>
      <w:b/>
      <w:bCs/>
      <w:spacing w:val="5"/>
      <w:sz w:val="24"/>
      <w:szCs w:val="24"/>
    </w:rPr>
  </w:style>
  <w:style w:type="character" w:customStyle="1" w:styleId="52">
    <w:name w:val="Заголовок 5 Знак"/>
    <w:basedOn w:val="af9"/>
    <w:link w:val="51"/>
    <w:rsid w:val="00105A3E"/>
    <w:rPr>
      <w:i/>
      <w:iCs/>
      <w:sz w:val="24"/>
      <w:szCs w:val="24"/>
    </w:rPr>
  </w:style>
  <w:style w:type="character" w:customStyle="1" w:styleId="61">
    <w:name w:val="Заголовок 6 Знак"/>
    <w:basedOn w:val="af9"/>
    <w:link w:val="60"/>
    <w:rsid w:val="00105A3E"/>
    <w:rPr>
      <w:b/>
      <w:bCs/>
      <w:color w:val="595959" w:themeColor="text1" w:themeTint="A6"/>
      <w:spacing w:val="5"/>
      <w:shd w:val="clear" w:color="auto" w:fill="FFFFFF" w:themeFill="background1"/>
    </w:rPr>
  </w:style>
  <w:style w:type="character" w:customStyle="1" w:styleId="71">
    <w:name w:val="Заголовок 7 Знак"/>
    <w:basedOn w:val="af9"/>
    <w:link w:val="70"/>
    <w:rsid w:val="00105A3E"/>
    <w:rPr>
      <w:b/>
      <w:bCs/>
      <w:i/>
      <w:iCs/>
      <w:color w:val="5A5A5A" w:themeColor="text1" w:themeTint="A5"/>
      <w:sz w:val="20"/>
      <w:szCs w:val="20"/>
    </w:rPr>
  </w:style>
  <w:style w:type="character" w:customStyle="1" w:styleId="80">
    <w:name w:val="Заголовок 8 Знак"/>
    <w:basedOn w:val="af9"/>
    <w:link w:val="8"/>
    <w:rsid w:val="00105A3E"/>
    <w:rPr>
      <w:b/>
      <w:bCs/>
      <w:color w:val="7F7F7F" w:themeColor="text1" w:themeTint="80"/>
      <w:sz w:val="20"/>
      <w:szCs w:val="20"/>
    </w:rPr>
  </w:style>
  <w:style w:type="character" w:customStyle="1" w:styleId="90">
    <w:name w:val="Заголовок 9 Знак"/>
    <w:basedOn w:val="af9"/>
    <w:link w:val="9"/>
    <w:rsid w:val="00105A3E"/>
    <w:rPr>
      <w:b/>
      <w:bCs/>
      <w:i/>
      <w:iCs/>
      <w:color w:val="7F7F7F" w:themeColor="text1" w:themeTint="80"/>
      <w:sz w:val="18"/>
      <w:szCs w:val="18"/>
    </w:rPr>
  </w:style>
  <w:style w:type="paragraph" w:styleId="afc">
    <w:name w:val="Balloon Text"/>
    <w:basedOn w:val="af8"/>
    <w:link w:val="afd"/>
    <w:uiPriority w:val="99"/>
    <w:rsid w:val="006504D4"/>
    <w:rPr>
      <w:rFonts w:ascii="Tahoma" w:hAnsi="Tahoma" w:cs="Tahoma"/>
      <w:sz w:val="16"/>
      <w:szCs w:val="16"/>
    </w:rPr>
  </w:style>
  <w:style w:type="character" w:customStyle="1" w:styleId="afd">
    <w:name w:val="Текст выноски Знак"/>
    <w:basedOn w:val="af9"/>
    <w:link w:val="afc"/>
    <w:uiPriority w:val="99"/>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rFonts w:eastAsia="Times New Roman"/>
      <w:bCs/>
      <w:color w:val="000000"/>
      <w:sz w:val="18"/>
    </w:rPr>
  </w:style>
  <w:style w:type="paragraph" w:styleId="24">
    <w:name w:val="List 2"/>
    <w:basedOn w:val="af8"/>
    <w:link w:val="25"/>
    <w:rsid w:val="004A5597"/>
    <w:pPr>
      <w:ind w:left="566" w:hanging="283"/>
      <w:contextualSpacing/>
    </w:pPr>
  </w:style>
  <w:style w:type="character" w:customStyle="1" w:styleId="25">
    <w:name w:val="Список 2 Знак"/>
    <w:basedOn w:val="afe"/>
    <w:link w:val="24"/>
    <w:rsid w:val="00481CEF"/>
    <w:rPr>
      <w:spacing w:val="-5"/>
      <w:sz w:val="28"/>
      <w:szCs w:val="22"/>
      <w:lang w:eastAsia="en-US"/>
    </w:rPr>
  </w:style>
  <w:style w:type="paragraph" w:styleId="aff">
    <w:name w:val="Title"/>
    <w:aliases w:val="Заголовок1"/>
    <w:basedOn w:val="af8"/>
    <w:next w:val="af8"/>
    <w:link w:val="aff0"/>
    <w:qFormat/>
    <w:rsid w:val="00105A3E"/>
    <w:pPr>
      <w:suppressAutoHyphens/>
      <w:spacing w:after="300" w:line="240" w:lineRule="auto"/>
      <w:contextualSpacing/>
    </w:pPr>
    <w:rPr>
      <w:b/>
      <w:caps/>
      <w:sz w:val="32"/>
      <w:szCs w:val="52"/>
    </w:rPr>
  </w:style>
  <w:style w:type="character" w:customStyle="1" w:styleId="aff0">
    <w:name w:val="Название Знак"/>
    <w:aliases w:val="Заголовок1 Знак"/>
    <w:basedOn w:val="af9"/>
    <w:link w:val="aff"/>
    <w:rsid w:val="00105A3E"/>
    <w:rPr>
      <w:rFonts w:ascii="Arial" w:hAnsi="Arial"/>
      <w:b/>
      <w:caps/>
      <w:sz w:val="32"/>
      <w:szCs w:val="52"/>
    </w:rPr>
  </w:style>
  <w:style w:type="character" w:styleId="aff1">
    <w:name w:val="annotation reference"/>
    <w:uiPriority w:val="99"/>
    <w:rsid w:val="006504D4"/>
    <w:rPr>
      <w:rFonts w:ascii="Arial" w:hAnsi="Arial"/>
      <w:sz w:val="16"/>
    </w:rPr>
  </w:style>
  <w:style w:type="paragraph" w:styleId="aff2">
    <w:name w:val="annotation text"/>
    <w:basedOn w:val="af8"/>
    <w:link w:val="aff3"/>
    <w:uiPriority w:val="99"/>
    <w:rsid w:val="00B74953"/>
  </w:style>
  <w:style w:type="character" w:customStyle="1" w:styleId="aff3">
    <w:name w:val="Текст примечания Знак"/>
    <w:basedOn w:val="af9"/>
    <w:link w:val="aff2"/>
    <w:uiPriority w:val="99"/>
    <w:rsid w:val="009747B8"/>
    <w:rPr>
      <w:rFonts w:ascii="Arial" w:hAnsi="Arial"/>
      <w:spacing w:val="-5"/>
      <w:sz w:val="16"/>
      <w:lang w:val="en-US"/>
    </w:rPr>
  </w:style>
  <w:style w:type="character" w:styleId="aff4">
    <w:name w:val="endnote reference"/>
    <w:uiPriority w:val="99"/>
    <w:rsid w:val="006504D4"/>
    <w:rPr>
      <w:vertAlign w:val="superscript"/>
    </w:rPr>
  </w:style>
  <w:style w:type="paragraph" w:styleId="aff5">
    <w:name w:val="endnote text"/>
    <w:basedOn w:val="af8"/>
    <w:link w:val="aff6"/>
    <w:uiPriority w:val="99"/>
    <w:rsid w:val="00B74953"/>
  </w:style>
  <w:style w:type="character" w:customStyle="1" w:styleId="aff6">
    <w:name w:val="Текст концевой сноски Знак"/>
    <w:basedOn w:val="af9"/>
    <w:link w:val="aff5"/>
    <w:uiPriority w:val="99"/>
    <w:rsid w:val="00867325"/>
    <w:rPr>
      <w:rFonts w:ascii="Arial" w:hAnsi="Arial"/>
      <w:spacing w:val="-5"/>
      <w:sz w:val="16"/>
      <w:lang w:val="en-US" w:eastAsia="en-US" w:bidi="ar-SA"/>
    </w:rPr>
  </w:style>
  <w:style w:type="paragraph" w:styleId="aff7">
    <w:name w:val="footer"/>
    <w:aliases w:val=" Знак1"/>
    <w:basedOn w:val="af8"/>
    <w:link w:val="aff8"/>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8">
    <w:name w:val="Нижний колонтитул Знак"/>
    <w:aliases w:val=" Знак1 Знак"/>
    <w:basedOn w:val="af9"/>
    <w:link w:val="aff7"/>
    <w:uiPriority w:val="99"/>
    <w:rsid w:val="0053088B"/>
    <w:rPr>
      <w:rFonts w:ascii="Cambria" w:eastAsia="Microsoft YaHei" w:hAnsi="Cambria"/>
      <w:caps/>
      <w:spacing w:val="-5"/>
      <w:sz w:val="12"/>
      <w:szCs w:val="12"/>
      <w:lang w:eastAsia="en-US"/>
    </w:rPr>
  </w:style>
  <w:style w:type="character" w:styleId="aff9">
    <w:name w:val="footnote reference"/>
    <w:uiPriority w:val="99"/>
    <w:rsid w:val="006504D4"/>
    <w:rPr>
      <w:vertAlign w:val="superscript"/>
    </w:rPr>
  </w:style>
  <w:style w:type="paragraph" w:styleId="affa">
    <w:name w:val="footnote text"/>
    <w:aliases w:val="Table_Footnote_last Знак,Table_Footnote_last Знак Знак,Table_Footnote_last"/>
    <w:basedOn w:val="af8"/>
    <w:link w:val="affb"/>
    <w:uiPriority w:val="99"/>
    <w:rsid w:val="00B74953"/>
  </w:style>
  <w:style w:type="character" w:customStyle="1" w:styleId="affb">
    <w:name w:val="Текст сноски Знак"/>
    <w:aliases w:val="Table_Footnote_last Знак Знак1,Table_Footnote_last Знак Знак Знак,Table_Footnote_last Знак1"/>
    <w:basedOn w:val="af9"/>
    <w:link w:val="affa"/>
    <w:uiPriority w:val="99"/>
    <w:rsid w:val="00867325"/>
    <w:rPr>
      <w:rFonts w:ascii="Arial" w:hAnsi="Arial"/>
      <w:spacing w:val="-5"/>
      <w:sz w:val="16"/>
      <w:lang w:val="en-US" w:eastAsia="en-US" w:bidi="ar-SA"/>
    </w:rPr>
  </w:style>
  <w:style w:type="paragraph" w:styleId="affc">
    <w:name w:val="header"/>
    <w:aliases w:val=" Знак4,Знак4, Знак8,ВерхКолонтитул,Знак8"/>
    <w:basedOn w:val="1c"/>
    <w:link w:val="affd"/>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e">
    <w:name w:val="index heading"/>
    <w:basedOn w:val="af8"/>
    <w:next w:val="1f1"/>
    <w:rsid w:val="00B74953"/>
    <w:pPr>
      <w:spacing w:line="480" w:lineRule="atLeast"/>
    </w:pPr>
    <w:rPr>
      <w:rFonts w:ascii="Arial Black" w:hAnsi="Arial Black"/>
    </w:rPr>
  </w:style>
  <w:style w:type="character" w:styleId="afff">
    <w:name w:val="line number"/>
    <w:uiPriority w:val="99"/>
    <w:rsid w:val="006504D4"/>
    <w:rPr>
      <w:sz w:val="18"/>
    </w:rPr>
  </w:style>
  <w:style w:type="paragraph" w:styleId="afff0">
    <w:name w:val="List"/>
    <w:basedOn w:val="af8"/>
    <w:link w:val="afe"/>
    <w:uiPriority w:val="99"/>
    <w:rsid w:val="00246F93"/>
    <w:pPr>
      <w:ind w:firstLine="0"/>
    </w:pPr>
    <w:rPr>
      <w:sz w:val="20"/>
    </w:rPr>
  </w:style>
  <w:style w:type="character" w:customStyle="1" w:styleId="afe">
    <w:name w:val="Список Знак"/>
    <w:basedOn w:val="af9"/>
    <w:link w:val="afff0"/>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cs="Calibri"/>
      <w:sz w:val="20"/>
      <w:szCs w:val="20"/>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uiPriority w:val="99"/>
    <w:rsid w:val="00F75D18"/>
    <w:pPr>
      <w:shd w:val="clear" w:color="auto" w:fill="000080"/>
    </w:pPr>
    <w:rPr>
      <w:rFonts w:ascii="Tahoma" w:hAnsi="Tahoma" w:cs="Tahoma"/>
    </w:rPr>
  </w:style>
  <w:style w:type="table" w:styleId="afff6">
    <w:name w:val="Table Grid"/>
    <w:aliases w:val="Table Grid Report"/>
    <w:basedOn w:val="afa"/>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basedOn w:val="af9"/>
    <w:link w:val="afff8"/>
    <w:rsid w:val="00D02B39"/>
    <w:rPr>
      <w:lang w:eastAsia="ru-RU"/>
    </w:rPr>
  </w:style>
  <w:style w:type="paragraph" w:customStyle="1" w:styleId="afff8">
    <w:name w:val="рисунок"/>
    <w:basedOn w:val="af8"/>
    <w:next w:val="af8"/>
    <w:link w:val="afff7"/>
    <w:rsid w:val="00D02B39"/>
    <w:pPr>
      <w:keepNext/>
      <w:jc w:val="center"/>
    </w:pPr>
    <w:rPr>
      <w:lang w:eastAsia="ru-RU"/>
    </w:rPr>
  </w:style>
  <w:style w:type="paragraph" w:customStyle="1" w:styleId="0">
    <w:name w:val="Заголовок 0"/>
    <w:basedOn w:val="19"/>
    <w:rsid w:val="000F3502"/>
    <w:pPr>
      <w:spacing w:after="0" w:line="240" w:lineRule="auto"/>
    </w:pPr>
    <w:rPr>
      <w:rFonts w:ascii="Times New Roman" w:hAnsi="Times New Roman"/>
      <w:spacing w:val="0"/>
      <w:lang w:eastAsia="ru-RU"/>
    </w:rPr>
  </w:style>
  <w:style w:type="table" w:styleId="55">
    <w:name w:val="Table Grid 5"/>
    <w:basedOn w:val="afa"/>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locked/>
    <w:rsid w:val="00F72473"/>
    <w:pPr>
      <w:numPr>
        <w:numId w:val="1"/>
      </w:numPr>
    </w:pPr>
  </w:style>
  <w:style w:type="table" w:customStyle="1" w:styleId="TableGrid1">
    <w:name w:val="Table Grid1"/>
    <w:basedOn w:val="afa"/>
    <w:next w:val="afff6"/>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lang w:eastAsia="ru-RU"/>
    </w:rPr>
  </w:style>
  <w:style w:type="character" w:customStyle="1" w:styleId="afffb">
    <w:name w:val="Заголовок таблицы Знак"/>
    <w:basedOn w:val="af9"/>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9"/>
    <w:link w:val="afffe"/>
    <w:rsid w:val="00D74561"/>
    <w:rPr>
      <w:rFonts w:ascii="Arial" w:hAnsi="Arial"/>
      <w:b/>
      <w:bCs/>
      <w:color w:val="4F81BD" w:themeColor="accent1"/>
      <w:sz w:val="24"/>
      <w:szCs w:val="18"/>
    </w:rPr>
  </w:style>
  <w:style w:type="character" w:styleId="affff">
    <w:name w:val="Emphasis"/>
    <w:uiPriority w:val="20"/>
    <w:qFormat/>
    <w:rsid w:val="00105A3E"/>
    <w:rPr>
      <w:b/>
      <w:bCs/>
      <w:i/>
      <w:iCs/>
      <w:spacing w:val="10"/>
    </w:rPr>
  </w:style>
  <w:style w:type="paragraph" w:styleId="36">
    <w:name w:val="List 3"/>
    <w:basedOn w:val="afff0"/>
    <w:rsid w:val="00C34D8E"/>
    <w:pPr>
      <w:ind w:left="2160"/>
    </w:pPr>
  </w:style>
  <w:style w:type="paragraph" w:styleId="45">
    <w:name w:val="List 4"/>
    <w:basedOn w:val="afff0"/>
    <w:rsid w:val="00C34D8E"/>
    <w:pPr>
      <w:ind w:left="2520"/>
    </w:pPr>
  </w:style>
  <w:style w:type="paragraph" w:styleId="56">
    <w:name w:val="List 5"/>
    <w:basedOn w:val="afff0"/>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D74561"/>
    <w:pPr>
      <w:suppressAutoHyphens/>
      <w:spacing w:line="240" w:lineRule="auto"/>
      <w:ind w:firstLine="0"/>
      <w:jc w:val="center"/>
    </w:pPr>
    <w:rPr>
      <w:b/>
      <w:bCs/>
      <w:color w:val="4F81BD" w:themeColor="accent1"/>
      <w:szCs w:val="18"/>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MingLiU_HKSCS-ExtB" w:eastAsia="Times New Roman" w:hAnsi="MingLiU_HKSCS-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0"/>
    <w:link w:val="affff3"/>
    <w:rsid w:val="00262801"/>
    <w:pPr>
      <w:numPr>
        <w:numId w:val="4"/>
      </w:numPr>
      <w:tabs>
        <w:tab w:val="num" w:pos="993"/>
      </w:tabs>
      <w:ind w:left="567" w:firstLine="0"/>
    </w:pPr>
    <w:rPr>
      <w:rFonts w:eastAsia="Times New Roman"/>
      <w:sz w:val="22"/>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d">
    <w:name w:val="Верхний колонтитул Знак"/>
    <w:aliases w:val=" Знак4 Знак,Знак4 Знак, Знак8 Знак,ВерхКолонтитул Знак,Знак8 Знак"/>
    <w:basedOn w:val="af9"/>
    <w:link w:val="affc"/>
    <w:uiPriority w:val="99"/>
    <w:rsid w:val="00640466"/>
    <w:rPr>
      <w:rFonts w:ascii="Times New Roman" w:eastAsia="Times New Roman" w:hAnsi="Times New Roman"/>
      <w:sz w:val="24"/>
      <w:szCs w:val="24"/>
      <w:lang w:eastAsia="ru-RU"/>
    </w:rPr>
  </w:style>
  <w:style w:type="table" w:styleId="1f2">
    <w:name w:val="Table Classic 1"/>
    <w:basedOn w:val="afa"/>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style>
  <w:style w:type="paragraph" w:styleId="1f5">
    <w:name w:val="toc 1"/>
    <w:basedOn w:val="af8"/>
    <w:next w:val="af8"/>
    <w:link w:val="1f6"/>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rFonts w:cs="Arial"/>
      <w:bCs/>
      <w:noProof/>
    </w:rPr>
  </w:style>
  <w:style w:type="paragraph" w:styleId="39">
    <w:name w:val="toc 3"/>
    <w:basedOn w:val="af8"/>
    <w:next w:val="af8"/>
    <w:link w:val="3a"/>
    <w:autoRedefine/>
    <w:uiPriority w:val="39"/>
    <w:qFormat/>
    <w:rsid w:val="001B5D05"/>
    <w:pPr>
      <w:ind w:left="440"/>
      <w:jc w:val="left"/>
    </w:pPr>
    <w:rPr>
      <w:rFonts w:ascii="Calibri" w:hAnsi="Calibri" w:cs="Calibri"/>
      <w:sz w:val="20"/>
      <w:szCs w:val="20"/>
    </w:rPr>
  </w:style>
  <w:style w:type="character" w:styleId="affff8">
    <w:name w:val="Hyperlink"/>
    <w:basedOn w:val="af9"/>
    <w:uiPriority w:val="99"/>
    <w:unhideWhenUsed/>
    <w:rsid w:val="001B5D05"/>
    <w:rPr>
      <w:color w:val="0000FF"/>
      <w:u w:val="single"/>
    </w:rPr>
  </w:style>
  <w:style w:type="character" w:styleId="affff9">
    <w:name w:val="FollowedHyperlink"/>
    <w:basedOn w:val="af9"/>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basedOn w:val="af9"/>
    <w:link w:val="afff4"/>
    <w:uiPriority w:val="99"/>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5E4F4B"/>
    <w:pPr>
      <w:ind w:firstLine="709"/>
    </w:pPr>
    <w:rPr>
      <w:rFonts w:eastAsia="Times New Roman"/>
      <w:szCs w:val="20"/>
      <w:lang w:eastAsia="ru-RU"/>
    </w:rPr>
  </w:style>
  <w:style w:type="table" w:customStyle="1" w:styleId="2e">
    <w:name w:val="Сетка таблицы2"/>
    <w:basedOn w:val="afa"/>
    <w:next w:val="afff6"/>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basedOn w:val="af9"/>
    <w:link w:val="aa"/>
    <w:rsid w:val="005E4F4B"/>
    <w:rPr>
      <w:rFonts w:ascii="Arial" w:eastAsia="Times New Roman" w:hAnsi="Arial"/>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f9"/>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eastAsia="Times New Roman"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rPr>
  </w:style>
  <w:style w:type="character" w:customStyle="1" w:styleId="affffc">
    <w:name w:val="Основной текст с отступом Знак"/>
    <w:basedOn w:val="af9"/>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lang w:eastAsia="ru-RU"/>
    </w:rPr>
  </w:style>
  <w:style w:type="character" w:customStyle="1" w:styleId="affffe">
    <w:name w:val="Подрисуночный текст Знак"/>
    <w:basedOn w:val="af9"/>
    <w:link w:val="affffd"/>
    <w:rsid w:val="005E4F4B"/>
    <w:rPr>
      <w:rFonts w:ascii="Arial" w:eastAsia="Microsoft YaHei" w:hAnsi="Arial"/>
      <w:sz w:val="22"/>
      <w:szCs w:val="22"/>
    </w:rPr>
  </w:style>
  <w:style w:type="paragraph" w:styleId="afffff">
    <w:name w:val="List Continue"/>
    <w:basedOn w:val="afff0"/>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rFonts w:eastAsia="Times New Roman"/>
      <w:sz w:val="20"/>
      <w:szCs w:val="20"/>
    </w:rPr>
  </w:style>
  <w:style w:type="character" w:customStyle="1" w:styleId="2f1">
    <w:name w:val="Основной текст с отступом 2 Знак"/>
    <w:basedOn w:val="af9"/>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Times New Roman" w:eastAsia="Times New Roman" w:hAnsi="Times New Roman"/>
      <w:color w:val="444444"/>
      <w:szCs w:val="20"/>
      <w:lang w:eastAsia="ru-RU"/>
    </w:rPr>
  </w:style>
  <w:style w:type="character" w:customStyle="1" w:styleId="3d">
    <w:name w:val="Основной текст с отступом 3 Знак"/>
    <w:basedOn w:val="af9"/>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Times New Roman" w:eastAsia="Times New Roman" w:hAnsi="Times New Roman"/>
      <w:sz w:val="16"/>
      <w:szCs w:val="16"/>
      <w:lang w:eastAsia="ru-RU"/>
    </w:rPr>
  </w:style>
  <w:style w:type="character" w:customStyle="1" w:styleId="3f">
    <w:name w:val="Основной текст 3 Знак"/>
    <w:basedOn w:val="af9"/>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rFonts w:eastAsia="Times New Roman"/>
      <w:color w:val="548DD4" w:themeColor="text2" w:themeTint="99"/>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eastAsia="Times New Roman" w:hAnsi="Times New Roman"/>
      <w:szCs w:val="24"/>
      <w:lang w:eastAsia="ru-RU"/>
    </w:rPr>
  </w:style>
  <w:style w:type="character" w:customStyle="1" w:styleId="1f9">
    <w:name w:val="Маркированный_1 Знак"/>
    <w:basedOn w:val="af9"/>
    <w:link w:val="1c"/>
    <w:rsid w:val="00640466"/>
    <w:rPr>
      <w:rFonts w:ascii="Times New Roman" w:eastAsia="Times New Roman" w:hAnsi="Times New Roman"/>
      <w:sz w:val="24"/>
      <w:szCs w:val="24"/>
      <w:lang w:eastAsia="ru-RU"/>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1"/>
    <w:qFormat/>
    <w:rsid w:val="00C700BB"/>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99"/>
    <w:rsid w:val="00C700BB"/>
    <w:rPr>
      <w:rFonts w:ascii="Arial" w:eastAsia="Microsoft YaHei" w:hAnsi="Arial"/>
      <w:spacing w:val="-5"/>
      <w:sz w:val="22"/>
      <w:szCs w:val="22"/>
      <w:lang w:eastAsia="en-US"/>
    </w:rPr>
  </w:style>
  <w:style w:type="paragraph" w:styleId="afffff3">
    <w:name w:val="annotation subject"/>
    <w:basedOn w:val="aff2"/>
    <w:next w:val="aff2"/>
    <w:link w:val="afffff4"/>
    <w:uiPriority w:val="99"/>
    <w:rsid w:val="0074589A"/>
    <w:rPr>
      <w:b/>
      <w:bCs/>
      <w:sz w:val="20"/>
      <w:szCs w:val="20"/>
    </w:rPr>
  </w:style>
  <w:style w:type="character" w:customStyle="1" w:styleId="afffff4">
    <w:name w:val="Тема примечания Знак"/>
    <w:basedOn w:val="aff3"/>
    <w:link w:val="afffff3"/>
    <w:uiPriority w:val="99"/>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eastAsia="Times New Roman"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character" w:styleId="afffff5">
    <w:name w:val="Placeholder Text"/>
    <w:basedOn w:val="af9"/>
    <w:uiPriority w:val="99"/>
    <w:semiHidden/>
    <w:rsid w:val="00D808CB"/>
    <w:rPr>
      <w:color w:val="808080"/>
    </w:rPr>
  </w:style>
  <w:style w:type="paragraph" w:styleId="afffff6">
    <w:name w:val="No Spacing"/>
    <w:aliases w:val="Основной"/>
    <w:link w:val="afffff7"/>
    <w:uiPriority w:val="1"/>
    <w:qFormat/>
    <w:rsid w:val="00036A38"/>
    <w:rPr>
      <w:rFonts w:asciiTheme="minorHAnsi" w:eastAsiaTheme="minorEastAsia" w:hAnsiTheme="minorHAnsi" w:cstheme="minorBidi"/>
    </w:rPr>
  </w:style>
  <w:style w:type="character" w:customStyle="1" w:styleId="afffff7">
    <w:name w:val="Без интервала Знак"/>
    <w:aliases w:val="Основной Знак"/>
    <w:basedOn w:val="af9"/>
    <w:link w:val="afffff6"/>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f8"/>
    <w:next w:val="af8"/>
    <w:link w:val="HeadingBase0"/>
    <w:rsid w:val="00F41119"/>
    <w:pPr>
      <w:keepNext/>
      <w:keepLines/>
      <w:spacing w:before="14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Средний список 12"/>
    <w:basedOn w:val="afa"/>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3">
    <w:name w:val="Body Text 2"/>
    <w:basedOn w:val="af8"/>
    <w:link w:val="2f4"/>
    <w:rsid w:val="00836986"/>
    <w:pPr>
      <w:spacing w:line="480" w:lineRule="auto"/>
      <w:ind w:firstLine="0"/>
      <w:jc w:val="left"/>
    </w:pPr>
    <w:rPr>
      <w:rFonts w:ascii="Times New Roman" w:eastAsia="Times New Roman" w:hAnsi="Times New Roman"/>
      <w:szCs w:val="24"/>
      <w:lang w:eastAsia="ru-RU"/>
    </w:rPr>
  </w:style>
  <w:style w:type="character" w:customStyle="1" w:styleId="2f4">
    <w:name w:val="Основной текст 2 Знак"/>
    <w:basedOn w:val="af9"/>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922535"/>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qFormat/>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eastAsia="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eastAsia="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3f1">
    <w:name w:val="Заголовок 3 уровкнь"/>
    <w:basedOn w:val="19"/>
    <w:link w:val="3f2"/>
    <w:autoRedefine/>
    <w:qFormat/>
    <w:rsid w:val="00374242"/>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54EB3"/>
    <w:pPr>
      <w:numPr>
        <w:numId w:val="0"/>
      </w:numPr>
      <w:tabs>
        <w:tab w:val="num" w:pos="846"/>
        <w:tab w:val="left" w:pos="1080"/>
      </w:tabs>
      <w:spacing w:before="240" w:line="240" w:lineRule="auto"/>
      <w:mirrorIndents/>
      <w:outlineLvl w:val="9"/>
    </w:pPr>
    <w:rPr>
      <w:rFonts w:eastAsia="Times New Roman"/>
      <w:bCs/>
      <w:color w:val="1F497D"/>
      <w:lang w:eastAsia="ru-RU"/>
    </w:rPr>
  </w:style>
  <w:style w:type="character" w:customStyle="1" w:styleId="3f2">
    <w:name w:val="Заголовок 3 уровкнь Знак"/>
    <w:basedOn w:val="1f"/>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9"/>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Theme="majorHAnsi" w:hAnsiTheme="majorHAnsi"/>
      <w:i/>
      <w:iCs/>
      <w:smallCaps/>
      <w:spacing w:val="10"/>
      <w:sz w:val="28"/>
      <w:szCs w:val="28"/>
    </w:rPr>
  </w:style>
  <w:style w:type="character" w:customStyle="1" w:styleId="afffffb">
    <w:name w:val="Подзаголовок Знак"/>
    <w:basedOn w:val="af9"/>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Times New Roman" w:eastAsia="Times New Roman" w:hAnsi="Times New Roman"/>
      <w:sz w:val="26"/>
      <w:szCs w:val="26"/>
      <w:lang w:eastAsia="ru-RU"/>
    </w:rPr>
  </w:style>
  <w:style w:type="character" w:customStyle="1" w:styleId="afffffd">
    <w:name w:val="Стиль полужирный все прописные Знак"/>
    <w:basedOn w:val="af9"/>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Times New Roman" w:eastAsia="Times New Roman" w:hAnsi="Times New Roman"/>
      <w:sz w:val="26"/>
      <w:szCs w:val="26"/>
      <w:lang w:eastAsia="ru-RU"/>
    </w:rPr>
  </w:style>
  <w:style w:type="character" w:customStyle="1" w:styleId="affffff">
    <w:name w:val="Ввод осн.текста Знак"/>
    <w:basedOn w:val="af9"/>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eastAsia="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eastAsia="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eastAsia="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eastAsia="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eastAsia="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eastAsia="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eastAsia="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eastAsia="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eastAsia="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eastAsia="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eastAsia="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eastAsia="Times New Roman" w:hAnsi="Times New Roman"/>
      <w:sz w:val="26"/>
      <w:szCs w:val="20"/>
      <w:lang w:eastAsia="ru-RU"/>
    </w:rPr>
  </w:style>
  <w:style w:type="paragraph" w:customStyle="1" w:styleId="1fc">
    <w:name w:val="Обычный1"/>
    <w:rsid w:val="005D33C3"/>
    <w:rPr>
      <w:snapToGrid w:val="0"/>
    </w:rPr>
  </w:style>
  <w:style w:type="paragraph" w:customStyle="1" w:styleId="affffff1">
    <w:name w:val="Текст документа"/>
    <w:basedOn w:val="afffff1"/>
    <w:rsid w:val="005D33C3"/>
    <w:pPr>
      <w:ind w:firstLine="720"/>
    </w:pPr>
    <w:rPr>
      <w:rFonts w:ascii="Times New Roman" w:eastAsia="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eastAsia="Times New Roman" w:hAnsi="Times New Roman"/>
      <w:sz w:val="26"/>
      <w:szCs w:val="20"/>
      <w:lang w:eastAsia="ru-RU"/>
    </w:rPr>
  </w:style>
  <w:style w:type="paragraph" w:customStyle="1" w:styleId="2f8">
    <w:name w:val="заголовок 2"/>
    <w:basedOn w:val="20"/>
    <w:next w:val="af8"/>
    <w:link w:val="211"/>
    <w:qFormat/>
    <w:rsid w:val="005D33C3"/>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rsid w:val="005D33C3"/>
    <w:pPr>
      <w:ind w:firstLine="709"/>
    </w:pPr>
    <w:rPr>
      <w:rFonts w:ascii="Courier New" w:eastAsia="Times New Roman" w:hAnsi="Courier New"/>
      <w:sz w:val="20"/>
      <w:szCs w:val="20"/>
      <w:lang w:eastAsia="ru-RU"/>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Times New Roman" w:eastAsia="Times New Roman" w:hAnsi="Times New Roman" w:cs="Verdana"/>
      <w:spacing w:val="-2"/>
      <w:sz w:val="28"/>
      <w:szCs w:val="28"/>
    </w:rPr>
  </w:style>
  <w:style w:type="character" w:customStyle="1" w:styleId="affffff6">
    <w:name w:val="ВАДИМ Знак"/>
    <w:basedOn w:val="af9"/>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eastAsia="Times New Roman" w:hAnsi="Times New Roman" w:cs="Verdana"/>
      <w:sz w:val="26"/>
      <w:szCs w:val="20"/>
    </w:rPr>
  </w:style>
  <w:style w:type="character" w:customStyle="1" w:styleId="affffff7">
    <w:name w:val="Список марк. Знак"/>
    <w:basedOn w:val="af9"/>
    <w:link w:val="af4"/>
    <w:locked/>
    <w:rsid w:val="005D33C3"/>
    <w:rPr>
      <w:rFonts w:ascii="Times New Roman" w:eastAsia="Times New Roman" w:hAnsi="Times New Roman"/>
      <w:sz w:val="26"/>
      <w:szCs w:val="26"/>
      <w:lang w:eastAsia="ru-RU"/>
    </w:rPr>
  </w:style>
  <w:style w:type="paragraph" w:customStyle="1" w:styleId="af4">
    <w:name w:val="Список марк."/>
    <w:basedOn w:val="af8"/>
    <w:link w:val="affffff7"/>
    <w:rsid w:val="005D33C3"/>
    <w:pPr>
      <w:numPr>
        <w:numId w:val="10"/>
      </w:numPr>
    </w:pPr>
    <w:rPr>
      <w:rFonts w:ascii="Times New Roman" w:eastAsia="Times New Roman" w:hAnsi="Times New Roman"/>
      <w:sz w:val="26"/>
      <w:szCs w:val="26"/>
      <w:lang w:eastAsia="ru-RU"/>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basedOn w:val="1f"/>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eastAsia="Times New Roman"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eastAsia="Times New Roman"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eastAsia="Times New Roman"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eastAsia="Times New Roman"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eastAsia="Times New Roman"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eastAsia="Times New Roman"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eastAsia="Times New Roman"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eastAsia="Times New Roman"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eastAsia="Times New Roman"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eastAsia="Times New Roman"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eastAsia="Times New Roman"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eastAsia="Times New Roman"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eastAsia="Times New Roman" w:hAnsi="Times New Roman" w:cstheme="minorBidi"/>
      <w:color w:val="000000"/>
      <w:szCs w:val="24"/>
    </w:rPr>
  </w:style>
  <w:style w:type="character" w:customStyle="1" w:styleId="ArialUnicodeMS115pt">
    <w:name w:val="Основной текст + Arial Unicode MS;11.5 pt"/>
    <w:basedOn w:val="af9"/>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basedOn w:val="af9"/>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9"/>
    <w:link w:val="2fc"/>
    <w:qFormat/>
    <w:rsid w:val="0032340B"/>
    <w:pPr>
      <w:numPr>
        <w:numId w:val="0"/>
      </w:numPr>
      <w:spacing w:before="480" w:line="240" w:lineRule="auto"/>
    </w:pPr>
    <w:rPr>
      <w:rFonts w:asciiTheme="majorHAnsi" w:hAnsiTheme="majorHAnsi"/>
      <w:b w:val="0"/>
      <w:bCs/>
      <w:lang w:eastAsia="ru-RU"/>
    </w:rPr>
  </w:style>
  <w:style w:type="character" w:customStyle="1" w:styleId="2fc">
    <w:name w:val="Стиль2 Знак"/>
    <w:basedOn w:val="1f"/>
    <w:link w:val="2fb"/>
    <w:rsid w:val="0032340B"/>
    <w:rPr>
      <w:rFonts w:asciiTheme="majorHAnsi" w:eastAsiaTheme="majorEastAsia" w:hAnsiTheme="majorHAnsi" w:cstheme="majorBidi"/>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basedOn w:val="af9"/>
    <w:link w:val="affff6"/>
    <w:uiPriority w:val="34"/>
    <w:rsid w:val="00105A3E"/>
    <w:rPr>
      <w:rFonts w:ascii="Arial" w:hAnsi="Arial"/>
      <w:sz w:val="24"/>
    </w:rPr>
  </w:style>
  <w:style w:type="paragraph" w:styleId="affffff9">
    <w:name w:val="Revision"/>
    <w:hidden/>
    <w:uiPriority w:val="99"/>
    <w:semiHidden/>
    <w:rsid w:val="00963B29"/>
    <w:rPr>
      <w:rFonts w:asciiTheme="minorHAnsi" w:eastAsiaTheme="minorEastAsia" w:hAnsiTheme="minorHAnsi" w:cstheme="minorBidi"/>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eastAsia="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Times New Roman" w:eastAsia="Times New Roman" w:hAnsi="Times New Roman"/>
      <w:sz w:val="26"/>
      <w:szCs w:val="26"/>
      <w:lang w:eastAsia="ru-RU"/>
    </w:rPr>
  </w:style>
  <w:style w:type="character" w:customStyle="1" w:styleId="135">
    <w:name w:val="Обычный 13 Знак5"/>
    <w:basedOn w:val="af9"/>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eastAsia="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pPr>
    <w:rPr>
      <w:rFonts w:ascii="Courier New" w:eastAsiaTheme="minorEastAsia" w:hAnsi="Courier New" w:cs="Courier New"/>
    </w:rPr>
  </w:style>
  <w:style w:type="paragraph" w:customStyle="1" w:styleId="ConsPlusTitle">
    <w:name w:val="ConsPlusTitle"/>
    <w:rsid w:val="00963B29"/>
    <w:pPr>
      <w:widowControl w:val="0"/>
      <w:autoSpaceDE w:val="0"/>
      <w:autoSpaceDN w:val="0"/>
      <w:adjustRightInd w:val="0"/>
    </w:pPr>
    <w:rPr>
      <w:b/>
      <w:bCs/>
      <w:sz w:val="24"/>
      <w:szCs w:val="24"/>
      <w:lang w:eastAsia="ru-RU"/>
    </w:rPr>
  </w:style>
  <w:style w:type="paragraph" w:customStyle="1" w:styleId="affffffb">
    <w:name w:val="заголовок таблицы"/>
    <w:basedOn w:val="af8"/>
    <w:autoRedefine/>
    <w:uiPriority w:val="99"/>
    <w:rsid w:val="00963B29"/>
    <w:pPr>
      <w:keepNext/>
      <w:keepLines/>
      <w:tabs>
        <w:tab w:val="left" w:pos="1134"/>
      </w:tabs>
      <w:spacing w:line="276" w:lineRule="auto"/>
      <w:ind w:firstLine="0"/>
    </w:pPr>
    <w:rPr>
      <w:rFonts w:eastAsia="Times New Roman"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eastAsia="Times New Roman" w:hAnsi="Times New Roman"/>
      <w:szCs w:val="24"/>
      <w:lang w:eastAsia="ru-RU"/>
    </w:rPr>
  </w:style>
  <w:style w:type="paragraph" w:customStyle="1" w:styleId="Default">
    <w:name w:val="Default"/>
    <w:rsid w:val="00963B29"/>
    <w:pPr>
      <w:autoSpaceDE w:val="0"/>
      <w:autoSpaceDN w:val="0"/>
      <w:adjustRightInd w:val="0"/>
    </w:pPr>
    <w:rPr>
      <w:rFonts w:eastAsiaTheme="minorEastAsia"/>
      <w:color w:val="000000"/>
      <w:sz w:val="24"/>
      <w:szCs w:val="24"/>
    </w:rPr>
  </w:style>
  <w:style w:type="paragraph" w:customStyle="1" w:styleId="ConsPlusCell">
    <w:name w:val="ConsPlusCell"/>
    <w:link w:val="ConsPlusCell0"/>
    <w:rsid w:val="00963B29"/>
    <w:pPr>
      <w:widowControl w:val="0"/>
      <w:autoSpaceDE w:val="0"/>
      <w:autoSpaceDN w:val="0"/>
      <w:adjustRightInd w:val="0"/>
    </w:pPr>
    <w:rPr>
      <w:rFonts w:ascii="Arial" w:hAnsi="Arial" w:cs="Arial"/>
      <w:lang w:eastAsia="ru-RU"/>
    </w:rPr>
  </w:style>
  <w:style w:type="paragraph" w:customStyle="1" w:styleId="119">
    <w:name w:val="Знак Знак Знак11"/>
    <w:basedOn w:val="af8"/>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affffffc">
    <w:name w:val="Абзац"/>
    <w:basedOn w:val="af8"/>
    <w:link w:val="affffffd"/>
    <w:qFormat/>
    <w:rsid w:val="00963B29"/>
    <w:pPr>
      <w:spacing w:after="60" w:line="276" w:lineRule="auto"/>
    </w:pPr>
    <w:rPr>
      <w:rFonts w:ascii="Times New Roman" w:eastAsia="Times New Roman" w:hAnsi="Times New Roman"/>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Theme="minorHAnsi" w:eastAsia="Times New Roman" w:hAnsiTheme="minorHAnsi" w:cstheme="minorBid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eastAsia="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eastAsia="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eastAsia="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eastAsia="Times New Roman" w:hAnsi="Times New Roman"/>
      <w:sz w:val="19"/>
      <w:szCs w:val="19"/>
    </w:rPr>
  </w:style>
  <w:style w:type="character" w:customStyle="1" w:styleId="afffffff2">
    <w:name w:val="Основной текст + Полужирный"/>
    <w:basedOn w:val="affffff8"/>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basedOn w:val="af9"/>
    <w:link w:val="2fe"/>
    <w:rsid w:val="00963B29"/>
    <w:rPr>
      <w:b/>
      <w:bCs/>
      <w:sz w:val="18"/>
      <w:szCs w:val="18"/>
      <w:shd w:val="clear" w:color="auto" w:fill="FFFFFF"/>
    </w:rPr>
  </w:style>
  <w:style w:type="character" w:customStyle="1" w:styleId="2ff">
    <w:name w:val="Основной текст (2) + Не полужирный"/>
    <w:basedOn w:val="2fd"/>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Times New Roman" w:eastAsia="Times New Roman" w:hAnsi="Times New Roman"/>
      <w:b/>
      <w:bCs/>
      <w:sz w:val="18"/>
      <w:szCs w:val="18"/>
    </w:rPr>
  </w:style>
  <w:style w:type="paragraph" w:styleId="2ff0">
    <w:name w:val="Quote"/>
    <w:basedOn w:val="af8"/>
    <w:next w:val="af8"/>
    <w:link w:val="2ff1"/>
    <w:uiPriority w:val="29"/>
    <w:qFormat/>
    <w:rsid w:val="00963B29"/>
    <w:pPr>
      <w:spacing w:after="200" w:line="276" w:lineRule="auto"/>
      <w:ind w:firstLine="0"/>
      <w:jc w:val="left"/>
    </w:pPr>
    <w:rPr>
      <w:rFonts w:asciiTheme="minorHAnsi" w:eastAsiaTheme="minorEastAsia" w:hAnsiTheme="minorHAnsi" w:cstheme="minorBidi"/>
      <w:i/>
      <w:iCs/>
      <w:color w:val="000000" w:themeColor="text1"/>
    </w:rPr>
  </w:style>
  <w:style w:type="character" w:customStyle="1" w:styleId="2ff1">
    <w:name w:val="Цитата 2 Знак"/>
    <w:basedOn w:val="af9"/>
    <w:link w:val="2ff0"/>
    <w:uiPriority w:val="29"/>
    <w:rsid w:val="00963B29"/>
    <w:rPr>
      <w:rFonts w:asciiTheme="minorHAnsi" w:eastAsiaTheme="minorEastAsia" w:hAnsiTheme="minorHAnsi" w:cstheme="minorBidi"/>
      <w:i/>
      <w:iCs/>
      <w:color w:val="000000" w:themeColor="text1"/>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Theme="majorHAnsi" w:hAnsiTheme="majorHAnsi"/>
      <w:i/>
      <w:iCs/>
      <w:sz w:val="22"/>
    </w:rPr>
  </w:style>
  <w:style w:type="character" w:customStyle="1" w:styleId="afffffff4">
    <w:name w:val="Выделенная цитата Знак"/>
    <w:basedOn w:val="af9"/>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basedOn w:val="af9"/>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basedOn w:val="af9"/>
    <w:uiPriority w:val="33"/>
    <w:qFormat/>
    <w:rsid w:val="00105A3E"/>
    <w:rPr>
      <w:i/>
      <w:iCs/>
      <w:smallCaps/>
      <w:spacing w:val="5"/>
    </w:rPr>
  </w:style>
  <w:style w:type="paragraph" w:customStyle="1" w:styleId="1ff2">
    <w:name w:val="МОЙ Заголовок 1"/>
    <w:basedOn w:val="19"/>
    <w:link w:val="1ff3"/>
    <w:qFormat/>
    <w:rsid w:val="00704678"/>
    <w:pPr>
      <w:numPr>
        <w:numId w:val="0"/>
      </w:numPr>
      <w:spacing w:before="480" w:line="240" w:lineRule="auto"/>
    </w:pPr>
    <w:rPr>
      <w:rFonts w:ascii="Arial Black" w:hAnsi="Arial Black"/>
      <w:b w:val="0"/>
      <w:bCs/>
      <w:szCs w:val="28"/>
    </w:rPr>
  </w:style>
  <w:style w:type="character" w:customStyle="1" w:styleId="1ff3">
    <w:name w:val="МОЙ Заголовок 1 Знак"/>
    <w:basedOn w:val="1f"/>
    <w:link w:val="1ff2"/>
    <w:rsid w:val="00704678"/>
    <w:rPr>
      <w:rFonts w:ascii="Arial Black" w:eastAsiaTheme="majorEastAsia" w:hAnsi="Arial Black" w:cstheme="majorBidi"/>
      <w:b w:val="0"/>
      <w:bCs/>
      <w:caps/>
      <w:smallCaps/>
      <w:spacing w:val="-8"/>
      <w:kern w:val="20"/>
      <w:sz w:val="28"/>
      <w:szCs w:val="28"/>
      <w:lang w:val="ru-RU"/>
    </w:rPr>
  </w:style>
  <w:style w:type="character" w:customStyle="1" w:styleId="1ff4">
    <w:name w:val="Стиль1 Знак"/>
    <w:basedOn w:val="23"/>
    <w:rsid w:val="00704678"/>
    <w:rPr>
      <w:rFonts w:asciiTheme="majorHAnsi" w:eastAsiaTheme="majorEastAsia" w:hAnsiTheme="majorHAnsi" w:cstheme="majorBidi"/>
      <w:b/>
      <w:bCs/>
      <w:color w:val="4F81BD" w:themeColor="accent1"/>
      <w:spacing w:val="-10"/>
      <w:kern w:val="28"/>
      <w:sz w:val="26"/>
      <w:szCs w:val="26"/>
      <w:lang w:val="ru-RU" w:eastAsia="ru-RU"/>
    </w:rPr>
  </w:style>
  <w:style w:type="character" w:customStyle="1" w:styleId="3f4">
    <w:name w:val="Основной текст (3)_"/>
    <w:basedOn w:val="af9"/>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basedOn w:val="af9"/>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basedOn w:val="affffff8"/>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basedOn w:val="af9"/>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basedOn w:val="af9"/>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a"/>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a"/>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9"/>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basedOn w:val="af9"/>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b"/>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4"/>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c"/>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basedOn w:val="af9"/>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rPr>
      <w:rFonts w:asciiTheme="minorHAnsi" w:eastAsiaTheme="minorEastAsia" w:hAnsiTheme="minorHAnsi" w:cstheme="minorBidi"/>
      <w:lang w:eastAsia="ru-RU"/>
    </w:rPr>
  </w:style>
  <w:style w:type="paragraph" w:customStyle="1" w:styleId="xl47487">
    <w:name w:val="xl47487"/>
    <w:basedOn w:val="af8"/>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eastAsia="Times New Roman"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eastAsia="Times New Roman"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1ff5">
    <w:name w:val="Абзац списка1"/>
    <w:basedOn w:val="af8"/>
    <w:uiPriority w:val="99"/>
    <w:rsid w:val="00704678"/>
    <w:pPr>
      <w:ind w:firstLine="0"/>
    </w:pPr>
    <w:rPr>
      <w:rFonts w:ascii="Times New Roman" w:eastAsia="Times New Roman" w:hAnsi="Times New Roman"/>
      <w:sz w:val="28"/>
    </w:rPr>
  </w:style>
  <w:style w:type="table" w:customStyle="1" w:styleId="1131">
    <w:name w:val="Светлая заливка113"/>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Theme="minorHAnsi" w:hAnsi="Arial" w:cstheme="minorBidi"/>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704678"/>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rPr>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rPr>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rPr>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704678"/>
    <w:pPr>
      <w:widowControl w:val="0"/>
      <w:adjustRightInd w:val="0"/>
      <w:spacing w:line="360" w:lineRule="atLeast"/>
      <w:ind w:firstLine="567"/>
      <w:jc w:val="both"/>
      <w:textAlignment w:val="baseline"/>
    </w:pPr>
    <w:rPr>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rPr>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rPr>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lang w:eastAsia="ru-RU"/>
    </w:rPr>
    <w:tblPr>
      <w:tblStyleRowBandSize w:val="1"/>
      <w:tblStyleColBandSize w:val="1"/>
      <w:tblBorders>
        <w:top w:val="single" w:sz="8" w:space="0" w:color="4F81BD"/>
        <w:bottom w:val="single" w:sz="8" w:space="0" w:color="4F81BD"/>
      </w:tblBorders>
    </w:tblPr>
    <w:tblStylePr w:type="firstRow">
      <w:rPr>
        <w:rFonts w:ascii="MingLiU_HKSCS-ExtB" w:eastAsia="Times New Roman" w:hAnsi="MingLiU_HKSCS-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704678"/>
    <w:pPr>
      <w:widowControl w:val="0"/>
      <w:adjustRightInd w:val="0"/>
      <w:spacing w:line="360" w:lineRule="atLeast"/>
      <w:ind w:firstLine="567"/>
      <w:jc w:val="both"/>
      <w:textAlignment w:val="baseline"/>
    </w:pPr>
    <w:rPr>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704678"/>
    <w:pPr>
      <w:widowControl w:val="0"/>
      <w:adjustRightInd w:val="0"/>
      <w:spacing w:before="120" w:after="120"/>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704678"/>
    <w:pPr>
      <w:widowControl w:val="0"/>
      <w:adjustRightInd w:val="0"/>
      <w:spacing w:before="120" w:after="120"/>
      <w:ind w:firstLine="567"/>
      <w:jc w:val="both"/>
      <w:textAlignment w:val="baseline"/>
    </w:pPr>
    <w:rPr>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704678"/>
    <w:pPr>
      <w:widowControl w:val="0"/>
      <w:adjustRightInd w:val="0"/>
      <w:spacing w:before="120" w:after="120"/>
      <w:ind w:firstLine="567"/>
      <w:jc w:val="both"/>
      <w:textAlignment w:val="baseline"/>
    </w:pPr>
    <w:rPr>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704678"/>
    <w:pPr>
      <w:widowControl w:val="0"/>
      <w:adjustRightInd w:val="0"/>
      <w:spacing w:before="120" w:after="120"/>
      <w:ind w:firstLine="567"/>
      <w:jc w:val="both"/>
      <w:textAlignment w:val="baseline"/>
    </w:pPr>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704678"/>
    <w:pPr>
      <w:widowControl w:val="0"/>
      <w:adjustRightInd w:val="0"/>
      <w:spacing w:before="120" w:after="120"/>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704678"/>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704678"/>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704678"/>
    <w:pPr>
      <w:widowControl w:val="0"/>
      <w:adjustRightInd w:val="0"/>
      <w:spacing w:before="120" w:after="120"/>
      <w:ind w:firstLine="567"/>
      <w:jc w:val="both"/>
      <w:textAlignment w:val="baseline"/>
    </w:pPr>
    <w:rPr>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704678"/>
    <w:pPr>
      <w:widowControl w:val="0"/>
      <w:adjustRightInd w:val="0"/>
      <w:spacing w:before="120" w:after="120"/>
      <w:ind w:firstLine="567"/>
      <w:jc w:val="both"/>
      <w:textAlignment w:val="baseline"/>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704678"/>
  </w:style>
  <w:style w:type="numbering" w:customStyle="1" w:styleId="1115">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ind w:firstLine="720"/>
      <w:textAlignment w:val="baseline"/>
    </w:pPr>
    <w:rPr>
      <w:rFonts w:ascii="Consultant" w:hAnsi="Consultant"/>
      <w:lang w:eastAsia="ru-RU"/>
    </w:rPr>
  </w:style>
  <w:style w:type="paragraph" w:customStyle="1" w:styleId="ConsNonformat">
    <w:name w:val="ConsNonformat"/>
    <w:link w:val="ConsNonformat0"/>
    <w:uiPriority w:val="99"/>
    <w:qFormat/>
    <w:rsid w:val="00704678"/>
    <w:pPr>
      <w:overflowPunct w:val="0"/>
      <w:autoSpaceDE w:val="0"/>
      <w:autoSpaceDN w:val="0"/>
      <w:adjustRightInd w:val="0"/>
      <w:textAlignment w:val="baseline"/>
    </w:pPr>
    <w:rPr>
      <w:rFonts w:ascii="Consultant" w:hAnsi="Consultant"/>
      <w:lang w:eastAsia="ru-RU"/>
    </w:rPr>
  </w:style>
  <w:style w:type="paragraph" w:customStyle="1" w:styleId="ConsCell">
    <w:name w:val="ConsCell"/>
    <w:uiPriority w:val="99"/>
    <w:rsid w:val="00704678"/>
    <w:pPr>
      <w:overflowPunct w:val="0"/>
      <w:autoSpaceDE w:val="0"/>
      <w:autoSpaceDN w:val="0"/>
      <w:adjustRightInd w:val="0"/>
      <w:textAlignment w:val="baseline"/>
    </w:pPr>
    <w:rPr>
      <w:rFonts w:ascii="Consultant" w:hAnsi="Consultant"/>
      <w:lang w:eastAsia="ru-RU"/>
    </w:rPr>
  </w:style>
  <w:style w:type="paragraph" w:customStyle="1" w:styleId="ConsTitle">
    <w:name w:val="ConsTitle"/>
    <w:uiPriority w:val="99"/>
    <w:rsid w:val="00704678"/>
    <w:pPr>
      <w:overflowPunct w:val="0"/>
      <w:autoSpaceDE w:val="0"/>
      <w:autoSpaceDN w:val="0"/>
      <w:adjustRightInd w:val="0"/>
      <w:textAlignment w:val="baseline"/>
    </w:pPr>
    <w:rPr>
      <w:rFonts w:ascii="Arial" w:hAnsi="Arial"/>
      <w:b/>
      <w:sz w:val="16"/>
      <w:lang w:eastAsia="ru-RU"/>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eastAsia="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eastAsia="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eastAsia="Times New Roman" w:hAnsi="Times New Roman"/>
      <w:szCs w:val="24"/>
      <w:lang w:eastAsia="ru-RU"/>
    </w:rPr>
  </w:style>
  <w:style w:type="character" w:customStyle="1" w:styleId="1ffa">
    <w:name w:val="Нижний колонтитул Знак1"/>
    <w:aliases w:val=" Знак1 Знак2"/>
    <w:basedOn w:val="af9"/>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9"/>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eastAsia="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2ff3">
    <w:name w:val="Подзаголовок 2"/>
    <w:basedOn w:val="19"/>
    <w:link w:val="2ff4"/>
    <w:qFormat/>
    <w:rsid w:val="00704678"/>
    <w:pPr>
      <w:numPr>
        <w:numId w:val="0"/>
      </w:numPr>
      <w:spacing w:before="480" w:line="240" w:lineRule="auto"/>
      <w:ind w:left="1152" w:hanging="432"/>
    </w:pPr>
    <w:rPr>
      <w:rFonts w:asciiTheme="majorHAnsi" w:hAnsiTheme="majorHAnsi"/>
      <w:b w:val="0"/>
      <w:bCs/>
      <w:lang w:eastAsia="ru-RU"/>
    </w:rPr>
  </w:style>
  <w:style w:type="character" w:customStyle="1" w:styleId="2ff4">
    <w:name w:val="Подзаголовок 2 Знак"/>
    <w:basedOn w:val="1f"/>
    <w:link w:val="2ff3"/>
    <w:rsid w:val="00704678"/>
    <w:rPr>
      <w:rFonts w:asciiTheme="majorHAnsi" w:eastAsiaTheme="majorEastAsia" w:hAnsiTheme="majorHAnsi" w:cstheme="majorBidi"/>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sz w:val="22"/>
      <w:szCs w:val="22"/>
    </w:rPr>
  </w:style>
  <w:style w:type="character" w:customStyle="1" w:styleId="afffffffd">
    <w:name w:val="Рисунки Знак"/>
    <w:basedOn w:val="affffff8"/>
    <w:link w:val="af5"/>
    <w:uiPriority w:val="99"/>
    <w:rsid w:val="00704678"/>
    <w:rPr>
      <w:rFonts w:ascii="Arial" w:eastAsia="Arial" w:hAnsi="Arial" w:cs="Arial"/>
      <w:i/>
      <w:shd w:val="clear" w:color="auto" w:fill="FFFFFF"/>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szCs w:val="24"/>
      <w:lang w:eastAsia="ru-RU"/>
    </w:rPr>
  </w:style>
  <w:style w:type="character" w:customStyle="1" w:styleId="85pt0">
    <w:name w:val="Основной текст + 8.5 pt"/>
    <w:basedOn w:val="affffff8"/>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c"/>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lang w:eastAsia="ru-RU"/>
    </w:rPr>
  </w:style>
  <w:style w:type="character" w:customStyle="1" w:styleId="afffffffe">
    <w:name w:val="Таблицы Знак"/>
    <w:basedOn w:val="affff7"/>
    <w:link w:val="af0"/>
    <w:uiPriority w:val="99"/>
    <w:rsid w:val="00704678"/>
    <w:rPr>
      <w:rFonts w:ascii="Arial" w:hAnsi="Arial"/>
      <w:sz w:val="24"/>
      <w:szCs w:val="24"/>
      <w:lang w:eastAsia="ru-RU"/>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eastAsia="Times New Roman"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eastAsia="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eastAsia="Times New Roman"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eastAsia="Times New Roman"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eastAsia="Times New Roman"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eastAsia="Times New Roman"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eastAsia="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eastAsia="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eastAsia="Times New Roman"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eastAsia="Times New Roman"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eastAsia="Times New Roman"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character" w:customStyle="1" w:styleId="affffffff">
    <w:name w:val="Мой Текст Знак"/>
    <w:basedOn w:val="af9"/>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cs="Calibri"/>
      <w:szCs w:val="28"/>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rPr>
  </w:style>
  <w:style w:type="character" w:customStyle="1" w:styleId="affffffff1">
    <w:name w:val="Перечисление без номера Знак"/>
    <w:basedOn w:val="af9"/>
    <w:link w:val="af6"/>
    <w:rsid w:val="001A4B14"/>
    <w:rPr>
      <w:rFonts w:ascii="Times New Roman" w:eastAsia="Calibri" w:hAnsi="Times New Roman"/>
      <w:sz w:val="24"/>
      <w:szCs w:val="28"/>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9"/>
    <w:uiPriority w:val="9"/>
    <w:semiHidden/>
    <w:rsid w:val="004710CC"/>
    <w:rPr>
      <w:rFonts w:asciiTheme="majorHAnsi" w:eastAsiaTheme="majorEastAsia" w:hAnsiTheme="majorHAnsi" w:cstheme="majorBidi"/>
      <w:color w:val="365F91" w:themeColor="accent1" w:themeShade="BF"/>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eastAsia="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eastAsia="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eastAsia="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eastAsia="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eastAsia="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eastAsia="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eastAsia="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eastAsia="Times New Roman" w:hAnsi="Times New Roman"/>
      <w:szCs w:val="24"/>
      <w:lang w:eastAsia="ru-RU"/>
    </w:rPr>
  </w:style>
  <w:style w:type="character" w:customStyle="1" w:styleId="85pt1">
    <w:name w:val="Колонтитул + 8.5 pt"/>
    <w:aliases w:val="Не полужирный"/>
    <w:basedOn w:val="4c"/>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a"/>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4"/>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ngLiU_HKSCS-ExtB" w:eastAsia="Times New Roman" w:hAnsi="MingLiU_HKSCS-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
    <w:name w:val="Средний список 121"/>
    <w:basedOn w:val="afa"/>
    <w:uiPriority w:val="65"/>
    <w:rsid w:val="004710C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MingLiU_HKSCS-ExtB" w:eastAsia="Times New Roman" w:hAnsi="MingLiU_HKSCS-ExtB"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fa"/>
    <w:uiPriority w:val="60"/>
    <w:rsid w:val="004710CC"/>
    <w:rPr>
      <w:rFonts w:ascii="Calibri" w:eastAsia="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ngLiU_HKSCS-ExtB" w:eastAsia="Times New Roman" w:hAnsi="MingLiU_HKSCS-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80"/>
      </w:numPr>
    </w:pPr>
  </w:style>
  <w:style w:type="table" w:customStyle="1" w:styleId="64">
    <w:name w:val="Сетка таблицы6"/>
    <w:basedOn w:val="afa"/>
    <w:next w:val="afff6"/>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3719B6"/>
    <w:rPr>
      <w:rFonts w:asciiTheme="minorHAnsi" w:eastAsiaTheme="minorEastAsia" w:hAnsiTheme="minorHAnsi" w:cstheme="minorBid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a"/>
    <w:next w:val="1f4"/>
    <w:rsid w:val="003719B6"/>
    <w:pPr>
      <w:widowControl w:val="0"/>
      <w:adjustRightInd w:val="0"/>
      <w:spacing w:before="120" w:after="120" w:line="360" w:lineRule="auto"/>
      <w:ind w:firstLine="567"/>
      <w:jc w:val="both"/>
      <w:textAlignment w:val="baseline"/>
    </w:pPr>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3719B6"/>
    <w:pPr>
      <w:spacing w:line="360" w:lineRule="auto"/>
      <w:ind w:firstLine="567"/>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9"/>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basedOn w:val="af9"/>
    <w:rsid w:val="00331906"/>
    <w:rPr>
      <w:rFonts w:ascii="Times New Roman" w:hAnsi="Times New Roman" w:cs="Times New Roman" w:hint="default"/>
      <w:b/>
      <w:bCs/>
      <w:i w:val="0"/>
      <w:iCs w:val="0"/>
      <w:color w:val="000000"/>
      <w:sz w:val="26"/>
      <w:szCs w:val="26"/>
    </w:rPr>
  </w:style>
  <w:style w:type="character" w:customStyle="1" w:styleId="1ffd">
    <w:name w:val="Заголовок №1_"/>
    <w:basedOn w:val="af9"/>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Times New Roman" w:eastAsia="Times New Roman" w:hAnsi="Times New Roman"/>
      <w:sz w:val="23"/>
      <w:szCs w:val="23"/>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themeColor="accent1" w:themeShade="BF"/>
      <w:lang w:val="ru-RU"/>
    </w:rPr>
  </w:style>
  <w:style w:type="character" w:customStyle="1" w:styleId="affffffff3">
    <w:name w:val="Заголовки рисунков / таблиц Знак"/>
    <w:basedOn w:val="af9"/>
    <w:link w:val="affffffff2"/>
    <w:rsid w:val="00105A3E"/>
    <w:rPr>
      <w:rFonts w:ascii="Arial" w:hAnsi="Arial"/>
      <w:b/>
      <w:color w:val="365F91" w:themeColor="accent1" w:themeShade="BF"/>
      <w:sz w:val="24"/>
      <w:lang w:val="ru-RU"/>
    </w:rPr>
  </w:style>
  <w:style w:type="table" w:customStyle="1" w:styleId="84">
    <w:name w:val="Сетка таблицы8"/>
    <w:basedOn w:val="afa"/>
    <w:next w:val="afff6"/>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287C38"/>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a"/>
    <w:next w:val="afff6"/>
    <w:uiPriority w:val="39"/>
    <w:rsid w:val="00CA14E3"/>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cs="Times New Roman"/>
      <w:i/>
      <w:iCs/>
      <w:spacing w:val="0"/>
      <w:sz w:val="26"/>
      <w:szCs w:val="26"/>
      <w:lang w:val="ru-RU" w:eastAsia="ru-RU" w:bidi="ar-SA"/>
    </w:rPr>
  </w:style>
  <w:style w:type="character" w:customStyle="1" w:styleId="11114">
    <w:name w:val="_1.1.1.1. Знак"/>
    <w:basedOn w:val="af9"/>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basedOn w:val="2fd"/>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d"/>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d"/>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eastAsia="Times New Roman" w:hAnsi="Times New Roman" w:cs="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eastAsia="Times New Roman"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eastAsia="Times New Roman"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eastAsia="Times New Roman"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eastAsia="Times New Roman" w:hAnsi="Tahoma" w:cs="Tahoma"/>
      <w:b/>
      <w:bCs/>
      <w:color w:val="000000"/>
      <w:sz w:val="18"/>
      <w:szCs w:val="18"/>
      <w:lang w:val="ru-RU" w:eastAsia="ru-RU" w:bidi="ar-SA"/>
    </w:rPr>
  </w:style>
  <w:style w:type="character" w:customStyle="1" w:styleId="29pt">
    <w:name w:val="Основной текст (2) + 9 pt;Полужирный"/>
    <w:basedOn w:val="2fd"/>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9"/>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9"/>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9"/>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d"/>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basedOn w:val="2fd"/>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basedOn w:val="2fd"/>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eastAsia="Times New Roman"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eastAsia="Times New Roman"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eastAsia="Times New Roman" w:hAnsi="Times New Roman" w:cs="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eastAsia="Times New Roman"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eastAsia="Times New Roman" w:hAnsi="Times New Roman" w:cs="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eastAsia="Times New Roman" w:hAnsi="Verdana" w:cs="Verdana"/>
      <w:sz w:val="20"/>
      <w:szCs w:val="20"/>
      <w:lang w:bidi="ar-SA"/>
    </w:rPr>
  </w:style>
  <w:style w:type="table" w:customStyle="1" w:styleId="228">
    <w:name w:val="Сетка таблицы22"/>
    <w:basedOn w:val="afa"/>
    <w:next w:val="afff6"/>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eastAsia="Times New Roman"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eastAsia="Times New Roman" w:hAnsi="Times New Roman" w:cs="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eastAsia="Times New Roman" w:hAnsi="Times New Roman" w:cs="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eastAsia="Times New Roman" w:hAnsi="Times New Roman" w:cs="Times New Roman"/>
      <w:b/>
      <w:bCs/>
      <w:position w:val="-24"/>
      <w:sz w:val="28"/>
      <w:szCs w:val="28"/>
      <w:lang w:val="ru-RU" w:eastAsia="ru-RU" w:bidi="ar-SA"/>
    </w:rPr>
  </w:style>
  <w:style w:type="paragraph" w:customStyle="1" w:styleId="11f5">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eastAsia="Times New Roman" w:hAnsi="NTTimes/Cyrillic" w:cs="Times New Roman"/>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eastAsia="Times New Roman" w:hAnsi="Times New Roman" w:cs="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eastAsia="Times New Roman" w:hAnsi="Times New Roman" w:cs="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eastAsia="Times New Roman" w:hAnsi="Times New Roman" w:cs="Times New Roman"/>
      <w:b/>
      <w:bCs/>
      <w:szCs w:val="24"/>
      <w:lang w:val="ru-RU" w:eastAsia="ru-RU" w:bidi="ar-SA"/>
    </w:rPr>
  </w:style>
  <w:style w:type="paragraph" w:customStyle="1" w:styleId="affffffffc">
    <w:name w:val="глава"/>
    <w:basedOn w:val="19"/>
    <w:autoRedefine/>
    <w:rsid w:val="00584FBA"/>
    <w:pPr>
      <w:keepNext/>
      <w:numPr>
        <w:numId w:val="0"/>
      </w:numPr>
      <w:tabs>
        <w:tab w:val="left" w:leader="dot" w:pos="9356"/>
        <w:tab w:val="left" w:leader="dot" w:pos="9720"/>
      </w:tabs>
      <w:spacing w:before="0" w:after="120" w:line="240" w:lineRule="auto"/>
      <w:ind w:right="-81"/>
      <w:contextualSpacing w:val="0"/>
      <w:outlineLvl w:val="9"/>
    </w:pPr>
    <w:rPr>
      <w:rFonts w:ascii="Times New Roman" w:eastAsia="Times New Roman" w:hAnsi="Times New Roman" w:cs="Times New Roman"/>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eastAsia="Times New Roman" w:hAnsi="NTTimes/Cyrillic" w:cs="Times New Roman"/>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eastAsia="Times New Roman" w:hAnsi="Times New Roman" w:cs="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eastAsia="Times New Roman" w:hAnsi="Times New Roman" w:cs="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eastAsia="Times New Roman" w:hAnsi="Times New Roman" w:cs="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eastAsia="Times New Roman" w:hAnsi="Times New Roman" w:cs="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eastAsia="Times New Roman" w:hAnsi="Times New Roman" w:cs="Times New Roman"/>
      <w:szCs w:val="24"/>
      <w:lang w:val="ru-RU" w:eastAsia="ru-RU" w:bidi="ar-SA"/>
    </w:rPr>
  </w:style>
  <w:style w:type="paragraph" w:customStyle="1" w:styleId="Normal">
    <w:name w:val="Normal Знак"/>
    <w:rsid w:val="00584FBA"/>
    <w:pPr>
      <w:spacing w:before="120" w:after="120" w:line="240" w:lineRule="auto"/>
      <w:ind w:left="567"/>
      <w:jc w:val="both"/>
    </w:pPr>
    <w:rPr>
      <w:rFonts w:ascii="Times New Roman" w:eastAsia="Times New Roman" w:hAnsi="Times New Roman" w:cs="Times New Roman"/>
      <w:sz w:val="24"/>
      <w:szCs w:val="24"/>
      <w:lang w:val="ru-RU" w:eastAsia="ru-RU" w:bidi="ar-SA"/>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eastAsia="Times New Roman" w:hAnsi="Times New Roman" w:cs="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eastAsia="Times New Roman" w:hAnsi="Times New Roman" w:cs="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cs="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eastAsia="Times New Roman" w:hAnsi="Times New Roman" w:cs="Times New Roman"/>
      <w:b/>
      <w:iCs w:val="0"/>
      <w:caps/>
      <w:sz w:val="26"/>
      <w:szCs w:val="26"/>
      <w:lang w:val="ru-RU" w:eastAsia="ru-RU" w:bidi="ar-SA"/>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eastAsia="Times New Roman" w:hAnsi="Times New Roman" w:cs="Times New Roman"/>
      <w:sz w:val="22"/>
      <w:lang w:val="ru-RU" w:eastAsia="ru-RU" w:bidi="ar-SA"/>
    </w:rPr>
  </w:style>
  <w:style w:type="paragraph" w:customStyle="1" w:styleId="FR1">
    <w:name w:val="FR1"/>
    <w:rsid w:val="00584FBA"/>
    <w:pPr>
      <w:widowControl w:val="0"/>
      <w:spacing w:before="500" w:after="0" w:line="300" w:lineRule="auto"/>
      <w:ind w:left="400"/>
    </w:pPr>
    <w:rPr>
      <w:rFonts w:ascii="Times New Roman" w:eastAsia="Times New Roman" w:hAnsi="Times New Roman" w:cs="Times New Roman"/>
      <w:sz w:val="24"/>
      <w:szCs w:val="24"/>
      <w:lang w:val="ru-RU" w:eastAsia="ru-RU" w:bidi="ar-SA"/>
    </w:rPr>
  </w:style>
  <w:style w:type="paragraph" w:customStyle="1" w:styleId="FR2">
    <w:name w:val="FR2"/>
    <w:rsid w:val="00584FBA"/>
    <w:pPr>
      <w:widowControl w:val="0"/>
      <w:spacing w:after="20" w:line="240" w:lineRule="auto"/>
    </w:pPr>
    <w:rPr>
      <w:rFonts w:ascii="Times New Roman" w:eastAsia="Times New Roman" w:hAnsi="Times New Roman" w:cs="Times New Roman"/>
      <w:sz w:val="16"/>
      <w:szCs w:val="16"/>
      <w:lang w:val="ru-RU" w:eastAsia="ru-RU" w:bidi="ar-SA"/>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eastAsia="Times New Roman" w:hAnsi="Times New Roman" w:cs="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eastAsia="Times New Roman" w:hAnsi="Times New Roman" w:cs="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eastAsia="Times New Roman" w:hAnsi="Times New Roman" w:cs="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cs="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cs="Times New Roman"/>
      <w:b/>
      <w:bCs/>
      <w:szCs w:val="24"/>
      <w:lang w:val="ru-RU" w:eastAsia="ru-RU" w:bidi="ar-SA"/>
    </w:rPr>
  </w:style>
  <w:style w:type="paragraph" w:customStyle="1" w:styleId="1130">
    <w:name w:val="1.1.Нумерованный 3"/>
    <w:basedOn w:val="134"/>
    <w:rsid w:val="00584FBA"/>
    <w:pPr>
      <w:numPr>
        <w:ilvl w:val="1"/>
        <w:numId w:val="24"/>
      </w:numPr>
      <w:spacing w:after="0" w:line="240" w:lineRule="auto"/>
    </w:pPr>
    <w:rPr>
      <w:rFonts w:cs="Times New Roman"/>
      <w:i/>
      <w:iCs/>
      <w:lang w:val="ru-RU" w:bidi="ar-SA"/>
    </w:rPr>
  </w:style>
  <w:style w:type="paragraph" w:customStyle="1" w:styleId="1114">
    <w:name w:val="1.1.1.Нумерованный список 4"/>
    <w:basedOn w:val="134"/>
    <w:rsid w:val="00584FBA"/>
    <w:pPr>
      <w:numPr>
        <w:ilvl w:val="2"/>
        <w:numId w:val="25"/>
      </w:numPr>
      <w:tabs>
        <w:tab w:val="clear" w:pos="6804"/>
        <w:tab w:val="clear" w:pos="6946"/>
        <w:tab w:val="left" w:pos="1430"/>
      </w:tabs>
      <w:spacing w:after="0" w:line="240" w:lineRule="auto"/>
    </w:pPr>
    <w:rPr>
      <w:rFonts w:cs="Times New Roman"/>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rFonts w:eastAsia="Times New Roman" w:cs="Times New Roman"/>
      <w:szCs w:val="20"/>
      <w:lang w:val="ru-RU" w:eastAsia="ru-RU" w:bidi="ar-SA"/>
    </w:rPr>
  </w:style>
  <w:style w:type="paragraph" w:customStyle="1" w:styleId="af7">
    <w:name w:val="подпись таблицы"/>
    <w:basedOn w:val="af8"/>
    <w:autoRedefine/>
    <w:rsid w:val="00584FBA"/>
    <w:pPr>
      <w:numPr>
        <w:numId w:val="27"/>
      </w:numPr>
      <w:suppressLineNumbers/>
      <w:tabs>
        <w:tab w:val="clear" w:pos="2160"/>
      </w:tabs>
      <w:spacing w:line="324" w:lineRule="auto"/>
      <w:ind w:left="0" w:firstLine="720"/>
      <w:jc w:val="center"/>
    </w:pPr>
    <w:rPr>
      <w:rFonts w:ascii="Times New Roman" w:eastAsia="Times New Roman" w:hAnsi="Times New Roman" w:cs="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8"/>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paragraph" w:customStyle="1" w:styleId="af">
    <w:name w:val="подпись рисунка"/>
    <w:basedOn w:val="af8"/>
    <w:autoRedefine/>
    <w:rsid w:val="00584FBA"/>
    <w:pPr>
      <w:widowControl w:val="0"/>
      <w:numPr>
        <w:numId w:val="26"/>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eastAsia="Times New Roman" w:hAnsi="Times New Roman" w:cs="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rsid w:val="00584FBA"/>
    <w:pPr>
      <w:keepNext w:val="0"/>
      <w:numPr>
        <w:numId w:val="30"/>
      </w:numPr>
      <w:spacing w:before="120" w:line="240" w:lineRule="auto"/>
      <w:jc w:val="center"/>
    </w:pPr>
    <w:rPr>
      <w:rFonts w:ascii="Times New Roman" w:eastAsia="Times New Roman" w:hAnsi="Times New Roman" w:cs="Arial"/>
      <w:spacing w:val="0"/>
      <w:kern w:val="0"/>
      <w:szCs w:val="20"/>
      <w:lang w:val="ru-RU" w:eastAsia="ru-RU" w:bidi="ar-SA"/>
    </w:rPr>
  </w:style>
  <w:style w:type="paragraph" w:customStyle="1" w:styleId="11f6">
    <w:name w:val="Обычный11"/>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numbering" w:customStyle="1" w:styleId="a6">
    <w:name w:val="Рис."/>
    <w:rsid w:val="00584FBA"/>
    <w:pPr>
      <w:numPr>
        <w:numId w:val="31"/>
      </w:numPr>
    </w:pPr>
  </w:style>
  <w:style w:type="paragraph" w:customStyle="1" w:styleId="13">
    <w:name w:val="Рис.1. Подрисуночная надпись"/>
    <w:basedOn w:val="af8"/>
    <w:autoRedefine/>
    <w:rsid w:val="00584FBA"/>
    <w:pPr>
      <w:keepNext/>
      <w:numPr>
        <w:numId w:val="32"/>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eastAsia="Times New Roman" w:hAnsi="Times New Roman" w:cs="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eastAsia="Times New Roman" w:hAnsi="Times New Roman" w:cs="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eastAsia="Times New Roman" w:hAnsi="Times New Roman" w:cs="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spacing w:after="0" w:line="240" w:lineRule="auto"/>
      <w:jc w:val="center"/>
    </w:pPr>
    <w:rPr>
      <w:rFonts w:ascii="Arial" w:eastAsia="Times New Roman" w:hAnsi="Arial" w:cs="Times New Roman"/>
      <w:sz w:val="24"/>
      <w:szCs w:val="20"/>
      <w:lang w:val="ru-RU" w:eastAsia="ru-RU" w:bidi="ar-SA"/>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rFonts w:eastAsia="Times New Roman" w:cs="Times New Roman"/>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eastAsia="Times New Roman" w:hAnsi="Times New Roman" w:cs="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eastAsia="Times New Roman" w:hAnsi="Times New Roman" w:cs="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4"/>
      </w:numPr>
      <w:tabs>
        <w:tab w:val="left" w:pos="709"/>
        <w:tab w:val="left" w:pos="851"/>
        <w:tab w:val="left" w:pos="1418"/>
      </w:tabs>
      <w:spacing w:line="240" w:lineRule="auto"/>
      <w:jc w:val="center"/>
    </w:pPr>
    <w:rPr>
      <w:rFonts w:ascii="Times New Roman" w:eastAsia="Times New Roman" w:hAnsi="Times New Roman" w:cs="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rFonts w:eastAsia="Times New Roman" w:cs="Times New Roman"/>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cs="Times New Roman"/>
      <w:sz w:val="20"/>
      <w:szCs w:val="20"/>
      <w:lang w:bidi="ar-SA"/>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paragraph" w:customStyle="1" w:styleId="229">
    <w:name w:val="Основной текст 22"/>
    <w:basedOn w:val="af8"/>
    <w:rsid w:val="00584FBA"/>
    <w:pPr>
      <w:ind w:firstLine="720"/>
      <w:jc w:val="left"/>
    </w:pPr>
    <w:rPr>
      <w:rFonts w:eastAsia="Times New Roman" w:cs="Times New Roman"/>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eastAsia="Times New Roman" w:hAnsi="Times New Roman" w:cs="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eastAsia="Times New Roman" w:hAnsi="Times New Roman" w:cs="Times New Roman"/>
      <w:sz w:val="28"/>
      <w:szCs w:val="28"/>
      <w:lang w:val="ru-RU" w:eastAsia="ru-RU" w:bidi="ar-SA"/>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ascii="Times New Roman" w:eastAsia="Times New Roman" w:hAnsi="Times New Roman"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eastAsia="Times New Roman" w:hAnsi="Times New Roman" w:cs="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eastAsia="Times New Roman" w:hAnsi="Times New Roman" w:cs="Times New Roman"/>
      <w:sz w:val="26"/>
      <w:szCs w:val="20"/>
      <w:lang w:val="ru-RU" w:eastAsia="ru-RU" w:bidi="ar-SA"/>
    </w:rPr>
  </w:style>
  <w:style w:type="paragraph" w:customStyle="1" w:styleId="-">
    <w:name w:val="таблица-заголовок"/>
    <w:basedOn w:val="af8"/>
    <w:autoRedefine/>
    <w:rsid w:val="00584FBA"/>
    <w:pPr>
      <w:keepNext/>
      <w:numPr>
        <w:numId w:val="35"/>
      </w:numPr>
      <w:tabs>
        <w:tab w:val="clear" w:pos="1724"/>
        <w:tab w:val="num" w:pos="1260"/>
      </w:tabs>
      <w:spacing w:line="240" w:lineRule="auto"/>
      <w:ind w:left="1260" w:right="-190"/>
      <w:jc w:val="center"/>
    </w:pPr>
    <w:rPr>
      <w:rFonts w:ascii="Times New Roman" w:eastAsia="Times New Roman" w:hAnsi="Times New Roman" w:cs="Times New Roman"/>
      <w:b/>
      <w:bCs/>
      <w:szCs w:val="24"/>
      <w:lang w:val="ru-RU" w:eastAsia="ru-RU" w:bidi="ar-SA"/>
    </w:rPr>
  </w:style>
  <w:style w:type="paragraph" w:customStyle="1" w:styleId="10">
    <w:name w:val="Заг 1"/>
    <w:basedOn w:val="af8"/>
    <w:rsid w:val="00584FBA"/>
    <w:pPr>
      <w:numPr>
        <w:numId w:val="36"/>
      </w:numPr>
      <w:suppressLineNumbers/>
      <w:spacing w:line="324" w:lineRule="auto"/>
    </w:pPr>
    <w:rPr>
      <w:rFonts w:ascii="Times New Roman" w:eastAsia="Times New Roman" w:hAnsi="Times New Roman" w:cs="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numPr>
        <w:numId w:val="37"/>
      </w:numPr>
      <w:suppressLineNumbers/>
      <w:suppressAutoHyphens w:val="0"/>
      <w:spacing w:before="240" w:after="60" w:line="324" w:lineRule="auto"/>
      <w:contextualSpacing w:val="0"/>
    </w:pPr>
    <w:rPr>
      <w:rFonts w:ascii="Times New Roman" w:eastAsia="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eastAsia="Times New Roman" w:hAnsi="Times New Roman" w:cs="Times New Roman"/>
      <w:b w:val="0"/>
      <w:bCs/>
      <w:i w:val="0"/>
      <w:iCs w:val="0"/>
      <w:lang w:eastAsia="ru-RU" w:bidi="ar-SA"/>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eastAsia="Times New Roman"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eastAsia="Times New Roman" w:hAnsi="Century Schoolbook" w:cs="Times New Roman"/>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numPr>
        <w:numId w:val="0"/>
      </w:numPr>
      <w:suppressLineNumbers/>
      <w:tabs>
        <w:tab w:val="num" w:pos="643"/>
        <w:tab w:val="left" w:leader="dot" w:pos="9356"/>
      </w:tabs>
      <w:spacing w:after="120" w:line="240" w:lineRule="auto"/>
      <w:ind w:left="643" w:hanging="360"/>
      <w:contextualSpacing w:val="0"/>
    </w:pPr>
    <w:rPr>
      <w:rFonts w:ascii="Times New Roman" w:eastAsia="Times New Roman" w:hAnsi="Times New Roman" w:cs="Times New Roman"/>
      <w:caps/>
      <w:smallCaps w:val="0"/>
      <w:spacing w:val="0"/>
      <w:kern w:val="28"/>
      <w:szCs w:val="26"/>
      <w:lang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0">
    <w:name w:val="z-Начало формы Знак"/>
    <w:basedOn w:val="af9"/>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2">
    <w:name w:val="z-Конец формы Знак"/>
    <w:basedOn w:val="af9"/>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eastAsia="Times New Roman" w:hAnsi="Times New Roman" w:cs="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eastAsia="Times New Roman"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eastAsia="Times New Roman"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584FBA"/>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eastAsia="Times New Roman" w:hAnsi="Times New Roman" w:cs="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Theme="majorHAnsi" w:hAnsiTheme="majorHAnsi"/>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Theme="majorHAnsi" w:hAnsiTheme="majorHAnsi"/>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eastAsia="Times New Roman" w:hAnsi="Times New Roman" w:cs="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Theme="majorHAnsi" w:hAnsiTheme="majorHAnsi"/>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eastAsia="Times New Roman" w:hAnsi="Times New Roman" w:cs="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8"/>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39"/>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584FBA"/>
    <w:rPr>
      <w:rFonts w:ascii="Calibri" w:eastAsia="Calibri" w:hAnsi="Calibri" w:cs="Calibri"/>
      <w:b/>
      <w:bCs/>
      <w:sz w:val="26"/>
      <w:szCs w:val="26"/>
      <w:lang w:val="ru-RU" w:bidi="ar-SA"/>
    </w:rPr>
  </w:style>
  <w:style w:type="character" w:customStyle="1" w:styleId="affffffffff9">
    <w:name w:val="_Рисунок Знак"/>
    <w:link w:val="ae"/>
    <w:locked/>
    <w:rsid w:val="00584FBA"/>
    <w:rPr>
      <w:rFonts w:ascii="Calibri" w:eastAsia="Calibri" w:hAnsi="Calibri" w:cs="Calibri"/>
      <w:b/>
      <w:bCs/>
      <w:sz w:val="26"/>
      <w:szCs w:val="26"/>
      <w:lang w:val="ru-RU" w:eastAsia="ru-RU" w:bidi="ar-SA"/>
    </w:rPr>
  </w:style>
  <w:style w:type="paragraph" w:customStyle="1" w:styleId="00">
    <w:name w:val="00_Обычный текст"/>
    <w:basedOn w:val="af8"/>
    <w:link w:val="000"/>
    <w:uiPriority w:val="99"/>
    <w:qFormat/>
    <w:rsid w:val="00584FBA"/>
    <w:pPr>
      <w:snapToGrid w:val="0"/>
      <w:ind w:firstLine="709"/>
    </w:pPr>
    <w:rPr>
      <w:rFonts w:ascii="Times New Roman" w:eastAsia="Times New Roman" w:hAnsi="Times New Roman" w:cs="Times New Roman"/>
      <w:sz w:val="26"/>
      <w:szCs w:val="26"/>
      <w:lang w:val="ru-RU" w:bidi="ar-SA"/>
    </w:rPr>
  </w:style>
  <w:style w:type="character" w:customStyle="1" w:styleId="000">
    <w:name w:val="00_Обычный текст Знак"/>
    <w:link w:val="00"/>
    <w:uiPriority w:val="99"/>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8"/>
    <w:link w:val="11f8"/>
    <w:qFormat/>
    <w:rsid w:val="00584FBA"/>
    <w:pPr>
      <w:numPr>
        <w:numId w:val="40"/>
      </w:numPr>
      <w:snapToGrid w:val="0"/>
      <w:spacing w:after="40"/>
    </w:pPr>
    <w:rPr>
      <w:rFonts w:ascii="Times New Roman" w:eastAsia="Times New Roman" w:hAnsi="Times New Roman" w:cs="Times New Roman"/>
      <w:sz w:val="26"/>
      <w:szCs w:val="26"/>
      <w:lang w:val="ru-RU" w:bidi="ar-SA"/>
    </w:rPr>
  </w:style>
  <w:style w:type="character" w:customStyle="1" w:styleId="11f8">
    <w:name w:val="1_1 Список ненумерной Знак"/>
    <w:link w:val="116"/>
    <w:locked/>
    <w:rsid w:val="00584FBA"/>
    <w:rPr>
      <w:rFonts w:ascii="Times New Roman" w:eastAsia="Times New Roman" w:hAnsi="Times New Roman" w:cs="Times New Roman"/>
      <w:sz w:val="26"/>
      <w:szCs w:val="26"/>
      <w:lang w:val="ru-RU" w:bidi="ar-SA"/>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584FBA"/>
    <w:pPr>
      <w:numPr>
        <w:numId w:val="23"/>
      </w:numPr>
    </w:pPr>
  </w:style>
  <w:style w:type="table" w:customStyle="1" w:styleId="-312">
    <w:name w:val="Веб-таблица 312"/>
    <w:basedOn w:val="afa"/>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584FBA"/>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uiPriority w:val="99"/>
    <w:qFormat/>
    <w:rsid w:val="00584FBA"/>
    <w:pPr>
      <w:ind w:firstLine="567"/>
      <w:contextualSpacing/>
    </w:pPr>
    <w:rPr>
      <w:rFonts w:ascii="Times New Roman" w:eastAsia="Calibri" w:hAnsi="Times New Roman" w:cs="Times New Roman"/>
      <w:szCs w:val="24"/>
      <w:lang w:val="ru-RU" w:bidi="ar-SA"/>
    </w:rPr>
  </w:style>
  <w:style w:type="character" w:customStyle="1" w:styleId="affffffffffb">
    <w:name w:val="ТЕКСТ Знак"/>
    <w:link w:val="affffffffffa"/>
    <w:uiPriority w:val="99"/>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2"/>
      </w:numPr>
      <w:tabs>
        <w:tab w:val="left" w:pos="1418"/>
      </w:tabs>
      <w:spacing w:before="120" w:after="120" w:line="240" w:lineRule="auto"/>
      <w:ind w:left="0" w:firstLine="0"/>
      <w:contextualSpacing/>
    </w:pPr>
    <w:rPr>
      <w:rFonts w:ascii="Times New Roman" w:eastAsia="Calibri" w:hAnsi="Times New Roman" w:cs="Times New Roman"/>
      <w:b/>
      <w:sz w:val="22"/>
      <w:szCs w:val="24"/>
      <w:lang w:val="ru-RU"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ascii="Times New Roman" w:eastAsia="TimesNewRomanPSMT" w:hAnsi="Times New Roman" w:cs="Times New Roman"/>
      <w:smallCaps w:val="0"/>
      <w:color w:val="0070C0"/>
      <w:spacing w:val="0"/>
      <w:szCs w:val="20"/>
      <w:lang w:bidi="ar-SA"/>
    </w:rPr>
  </w:style>
  <w:style w:type="paragraph" w:customStyle="1" w:styleId="11f9">
    <w:name w:val="Мой 11"/>
    <w:basedOn w:val="20"/>
    <w:next w:val="af8"/>
    <w:link w:val="11fa"/>
    <w:qFormat/>
    <w:rsid w:val="00584FBA"/>
    <w:pPr>
      <w:keepNext w:val="0"/>
      <w:widowControl w:val="0"/>
      <w:numPr>
        <w:numId w:val="0"/>
      </w:numPr>
      <w:spacing w:before="240" w:line="240" w:lineRule="auto"/>
      <w:ind w:left="1570" w:right="-108" w:hanging="578"/>
      <w:jc w:val="left"/>
    </w:pPr>
    <w:rPr>
      <w:rFonts w:ascii="Times New Roman" w:eastAsia="Calibri" w:hAnsi="Times New Roman" w:cs="Times New Roman"/>
      <w:bCs/>
      <w:iCs/>
      <w:sz w:val="26"/>
      <w:szCs w:val="26"/>
      <w:lang w:bidi="ar-SA"/>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cs="Times New Roman"/>
      <w:b/>
      <w:szCs w:val="24"/>
      <w:lang w:val="ru-RU" w:bidi="ar-SA"/>
    </w:rPr>
  </w:style>
  <w:style w:type="paragraph" w:customStyle="1" w:styleId="6">
    <w:name w:val="Стиль6"/>
    <w:basedOn w:val="af8"/>
    <w:link w:val="68"/>
    <w:rsid w:val="00584FBA"/>
    <w:pPr>
      <w:numPr>
        <w:numId w:val="43"/>
      </w:numPr>
      <w:ind w:left="0" w:firstLine="0"/>
      <w:contextualSpacing/>
      <w:jc w:val="center"/>
    </w:pPr>
    <w:rPr>
      <w:rFonts w:ascii="Times New Roman" w:eastAsia="Calibri" w:hAnsi="Times New Roman" w:cs="Times New Roman"/>
      <w:b/>
      <w:sz w:val="22"/>
      <w:szCs w:val="24"/>
      <w:lang w:val="ru-RU" w:bidi="ar-SA"/>
    </w:rPr>
  </w:style>
  <w:style w:type="character" w:customStyle="1" w:styleId="68">
    <w:name w:val="Стиль6 Знак"/>
    <w:link w:val="6"/>
    <w:rsid w:val="00584FBA"/>
    <w:rPr>
      <w:rFonts w:ascii="Times New Roman" w:eastAsia="Calibri" w:hAnsi="Times New Roman" w:cs="Times New Roman"/>
      <w:b/>
      <w:szCs w:val="24"/>
      <w:lang w:val="ru-RU" w:bidi="ar-SA"/>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cs="Times New Roman"/>
      <w:b/>
      <w:sz w:val="22"/>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cs="Times New Roman"/>
      <w:b/>
      <w:noProof/>
      <w:lang w:val="ru-RU" w:bidi="ar-SA"/>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eastAsiaTheme="majorEastAsia" w:hAnsi="Times New Roman"/>
      <w:sz w:val="24"/>
      <w:szCs w:val="24"/>
      <w:lang w:eastAsia="en-US"/>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Theme="majorHAnsi" w:hAnsiTheme="majorHAnsi"/>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eastAsia="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3"/>
    <w:rsid w:val="00584FBA"/>
    <w:pPr>
      <w:widowControl w:val="0"/>
      <w:shd w:val="clear" w:color="auto" w:fill="FFFFFF"/>
      <w:spacing w:after="60" w:line="104" w:lineRule="exact"/>
      <w:ind w:firstLine="0"/>
      <w:jc w:val="left"/>
    </w:pPr>
    <w:rPr>
      <w:rFonts w:ascii="Times New Roman" w:eastAsia="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eastAsia="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eastAsia="Times New Roman" w:hAnsi="Times New Roman"/>
      <w:sz w:val="16"/>
      <w:szCs w:val="16"/>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eastAsia="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eastAsia="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eastAsia="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eastAsia="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8"/>
    <w:link w:val="1fffb"/>
    <w:qFormat/>
    <w:rsid w:val="00584FBA"/>
    <w:pPr>
      <w:keepNext/>
      <w:keepLines/>
      <w:numPr>
        <w:numId w:val="44"/>
      </w:numPr>
      <w:tabs>
        <w:tab w:val="left" w:pos="993"/>
      </w:tabs>
      <w:suppressAutoHyphens w:val="0"/>
      <w:spacing w:before="0" w:after="360" w:line="240" w:lineRule="auto"/>
      <w:ind w:right="680"/>
      <w:contextualSpacing w:val="0"/>
    </w:pPr>
    <w:rPr>
      <w:rFonts w:ascii="Times New Roman" w:eastAsia="Times New Roman" w:hAnsi="Times New Roman" w:cs="Times New Roman"/>
      <w:bCs/>
      <w:spacing w:val="0"/>
      <w:sz w:val="26"/>
      <w:szCs w:val="26"/>
      <w:lang w:bidi="ar-SA"/>
    </w:rPr>
  </w:style>
  <w:style w:type="paragraph" w:customStyle="1" w:styleId="1110">
    <w:name w:val="_1.1.1."/>
    <w:basedOn w:val="30"/>
    <w:next w:val="af8"/>
    <w:link w:val="111e"/>
    <w:qFormat/>
    <w:rsid w:val="00584FBA"/>
    <w:pPr>
      <w:keepLines/>
      <w:numPr>
        <w:numId w:val="44"/>
      </w:numPr>
      <w:suppressAutoHyphens w:val="0"/>
      <w:spacing w:before="360" w:after="360" w:line="240" w:lineRule="auto"/>
      <w:jc w:val="center"/>
    </w:pPr>
    <w:rPr>
      <w:rFonts w:ascii="Times New Roman" w:eastAsia="Times New Roman" w:hAnsi="Times New Roman" w:cs="Times New Roman"/>
      <w:bCs/>
      <w:i w:val="0"/>
      <w:iCs w:val="0"/>
      <w:lang w:bidi="ar-SA"/>
    </w:rPr>
  </w:style>
  <w:style w:type="character" w:customStyle="1" w:styleId="111e">
    <w:name w:val="_1.1.1. Знак"/>
    <w:link w:val="1110"/>
    <w:locked/>
    <w:rsid w:val="00584FBA"/>
    <w:rPr>
      <w:rFonts w:ascii="Times New Roman" w:eastAsia="Times New Roman" w:hAnsi="Times New Roman" w:cs="Times New Roman"/>
      <w:b/>
      <w:bCs/>
      <w:sz w:val="26"/>
      <w:szCs w:val="26"/>
      <w:lang w:val="ru-RU" w:bidi="ar-SA"/>
    </w:rPr>
  </w:style>
  <w:style w:type="table" w:customStyle="1" w:styleId="TableNormal">
    <w:name w:val="Table Normal"/>
    <w:uiPriority w:val="2"/>
    <w:semiHidden/>
    <w:unhideWhenUsed/>
    <w:qFormat/>
    <w:rsid w:val="00584FBA"/>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c">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eastAsia="Times New Roman" w:hAnsi="Times New Roman" w:cs="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eastAsia="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4">
    <w:name w:val="Основной текст (15)"/>
    <w:basedOn w:val="af8"/>
    <w:rsid w:val="00584FBA"/>
    <w:pPr>
      <w:widowControl w:val="0"/>
      <w:shd w:val="clear" w:color="auto" w:fill="FFFFFF"/>
      <w:spacing w:after="60" w:line="104" w:lineRule="exact"/>
      <w:ind w:firstLine="0"/>
      <w:jc w:val="left"/>
    </w:pPr>
    <w:rPr>
      <w:rFonts w:ascii="Times New Roman" w:eastAsia="Times New Roman" w:hAnsi="Times New Roman" w:cs="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eastAsia="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b">
    <w:name w:val="_1. Знак"/>
    <w:link w:val="15"/>
    <w:locked/>
    <w:rsid w:val="00584FBA"/>
    <w:rPr>
      <w:rFonts w:ascii="Times New Roman" w:eastAsia="Times New Roman" w:hAnsi="Times New Roman" w:cs="Times New Roman"/>
      <w:b/>
      <w:bCs/>
      <w:smallCaps/>
      <w:sz w:val="26"/>
      <w:szCs w:val="26"/>
      <w:lang w:val="ru-RU" w:bidi="ar-SA"/>
    </w:rPr>
  </w:style>
  <w:style w:type="paragraph" w:customStyle="1" w:styleId="11fd">
    <w:name w:val="_1.1."/>
    <w:basedOn w:val="20"/>
    <w:next w:val="af8"/>
    <w:link w:val="11fe"/>
    <w:qFormat/>
    <w:rsid w:val="00584FBA"/>
    <w:pPr>
      <w:keepLines/>
      <w:numPr>
        <w:ilvl w:val="0"/>
        <w:numId w:val="0"/>
      </w:numPr>
      <w:tabs>
        <w:tab w:val="left" w:pos="1134"/>
      </w:tabs>
      <w:suppressAutoHyphens w:val="0"/>
      <w:spacing w:after="360" w:line="240" w:lineRule="auto"/>
      <w:ind w:right="424"/>
      <w:jc w:val="both"/>
    </w:pPr>
    <w:rPr>
      <w:rFonts w:ascii="Times New Roman" w:eastAsia="Times New Roman" w:hAnsi="Times New Roman" w:cs="Times New Roman"/>
      <w:bCs/>
      <w:sz w:val="26"/>
      <w:szCs w:val="26"/>
      <w:lang w:bidi="ar-SA"/>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eastAsia="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eastAsia="Times New Roman" w:hAnsi="Times New Roman"/>
      <w:sz w:val="21"/>
      <w:szCs w:val="21"/>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eastAsia="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eastAsia="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eastAsia="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Theme="majorHAnsi" w:hAnsiTheme="majorHAnsi"/>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eastAsia="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eastAsia="Times New Roman" w:hAnsi="Times New Roman" w:cs="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584FB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line="240" w:lineRule="auto"/>
      <w:jc w:val="center"/>
    </w:pPr>
    <w:rPr>
      <w:rFonts w:ascii="Times New Roman" w:eastAsia="Times New Roman" w:hAnsi="Times New Roman" w:cs="Times New Roman"/>
      <w:b/>
      <w:sz w:val="24"/>
      <w:szCs w:val="20"/>
      <w:lang w:val="ru-RU" w:bidi="ar-SA"/>
    </w:rPr>
  </w:style>
  <w:style w:type="character" w:customStyle="1" w:styleId="afffffffffffb">
    <w:name w:val="Текст титула Знак"/>
    <w:link w:val="afffffffffffa"/>
    <w:rsid w:val="00584FBA"/>
    <w:rPr>
      <w:rFonts w:ascii="Times New Roman" w:eastAsia="Times New Roman" w:hAnsi="Times New Roman" w:cs="Times New Roman"/>
      <w:b/>
      <w:sz w:val="24"/>
      <w:szCs w:val="20"/>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eastAsia="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eastAsia="Times New Roman" w:hAnsi="Times New Roman" w:cs="Arial"/>
      <w:sz w:val="28"/>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a"/>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4A13A3"/>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4A13A3"/>
    <w:pPr>
      <w:numPr>
        <w:numId w:val="79"/>
      </w:numPr>
    </w:pPr>
  </w:style>
  <w:style w:type="table" w:customStyle="1" w:styleId="-313">
    <w:name w:val="Веб-таблица 313"/>
    <w:basedOn w:val="afa"/>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4A13A3"/>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1"/>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b"/>
    <w:uiPriority w:val="99"/>
    <w:semiHidden/>
    <w:unhideWhenUsed/>
    <w:rsid w:val="00ED20A9"/>
  </w:style>
  <w:style w:type="character" w:customStyle="1" w:styleId="26pt">
    <w:name w:val="Основной текст (2) + 6 pt"/>
    <w:basedOn w:val="2fd"/>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d"/>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eastAsia="Times New Roman"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eastAsia="Times New Roman" w:hAnsi="Times New Roman" w:cs="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eastAsia="Times New Roman" w:hAnsi="Times New Roman" w:cs="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line="240" w:lineRule="auto"/>
      <w:jc w:val="both"/>
    </w:pPr>
    <w:rPr>
      <w:sz w:val="24"/>
      <w:szCs w:val="16"/>
    </w:rPr>
  </w:style>
  <w:style w:type="paragraph" w:customStyle="1" w:styleId="513">
    <w:name w:val="Заголовок 51"/>
    <w:basedOn w:val="af8"/>
    <w:next w:val="af8"/>
    <w:uiPriority w:val="99"/>
    <w:unhideWhenUsed/>
    <w:qFormat/>
    <w:rsid w:val="00D93B3D"/>
    <w:pPr>
      <w:spacing w:line="271" w:lineRule="auto"/>
      <w:outlineLvl w:val="4"/>
    </w:pPr>
    <w:rPr>
      <w:rFonts w:ascii="Cambria" w:eastAsia="Times New Roman" w:hAnsi="Cambria" w:cs="Times New Roman"/>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eastAsia="Times New Roman" w:hAnsi="Cambria" w:cs="Times New Roman"/>
      <w:b/>
      <w:bCs/>
      <w:color w:val="595959"/>
      <w:spacing w:val="5"/>
      <w:sz w:val="22"/>
    </w:rPr>
  </w:style>
  <w:style w:type="paragraph" w:customStyle="1" w:styleId="712">
    <w:name w:val="Заголовок 71"/>
    <w:basedOn w:val="af8"/>
    <w:next w:val="af8"/>
    <w:unhideWhenUsed/>
    <w:qFormat/>
    <w:rsid w:val="00D93B3D"/>
    <w:pPr>
      <w:outlineLvl w:val="6"/>
    </w:pPr>
    <w:rPr>
      <w:rFonts w:ascii="Cambria" w:eastAsia="Times New Roman" w:hAnsi="Cambria" w:cs="Times New Roman"/>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eastAsia="Times New Roman" w:hAnsi="Cambria" w:cs="Times New Roman"/>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eastAsia="Times New Roman" w:hAnsi="Cambria" w:cs="Times New Roman"/>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c">
    <w:name w:val="Без интервала1"/>
    <w:next w:val="afffff6"/>
    <w:rsid w:val="00D93B3D"/>
    <w:rPr>
      <w:rFonts w:ascii="Calibri" w:eastAsia="Times New Roman" w:hAnsi="Calibri" w:cs="Times New Roman"/>
    </w:rPr>
  </w:style>
  <w:style w:type="table" w:customStyle="1" w:styleId="15a">
    <w:name w:val="Светлая заливка15"/>
    <w:basedOn w:val="afa"/>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DotumChe" w:eastAsia="Times New Roman" w:hAnsi="@Dotum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Подзаголовок1"/>
    <w:basedOn w:val="af8"/>
    <w:next w:val="af8"/>
    <w:uiPriority w:val="99"/>
    <w:qFormat/>
    <w:rsid w:val="00D93B3D"/>
    <w:rPr>
      <w:rFonts w:ascii="Cambria" w:eastAsia="Times New Roman" w:hAnsi="Cambria" w:cs="Times New Roman"/>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e">
    <w:name w:val="Рецензия1"/>
    <w:next w:val="affffff9"/>
    <w:hidden/>
    <w:uiPriority w:val="99"/>
    <w:semiHidden/>
    <w:rsid w:val="00D93B3D"/>
    <w:rPr>
      <w:rFonts w:ascii="Calibri" w:eastAsia="Times New Roman" w:hAnsi="Calibri" w:cs="Times New Roman"/>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eastAsia="Times New Roman" w:hAnsi="Calibri" w:cs="Times New Roman"/>
      <w:i/>
      <w:iCs/>
      <w:color w:val="000000"/>
    </w:rPr>
  </w:style>
  <w:style w:type="paragraph" w:customStyle="1" w:styleId="1ffff">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eastAsia="Times New Roman" w:hAnsi="Cambria" w:cs="Times New Roman"/>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rPr>
      <w:rFonts w:ascii="Cambria" w:eastAsia="Times New Roman" w:hAnsi="Cambria" w:cs="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1">
    <w:name w:val="Стиль111"/>
    <w:uiPriority w:val="99"/>
    <w:rsid w:val="00D93B3D"/>
    <w:pPr>
      <w:numPr>
        <w:numId w:val="81"/>
      </w:numPr>
    </w:pPr>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D93B3D"/>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D93B3D"/>
  </w:style>
  <w:style w:type="table" w:customStyle="1" w:styleId="-331">
    <w:name w:val="Веб-таблица 33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D93B3D"/>
  </w:style>
  <w:style w:type="table" w:customStyle="1" w:styleId="-3131">
    <w:name w:val="Веб-таблица 313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basedOn w:val="af9"/>
    <w:uiPriority w:val="9"/>
    <w:semiHidden/>
    <w:rsid w:val="00D93B3D"/>
    <w:rPr>
      <w:rFonts w:ascii="Cambria" w:eastAsia="Times New Roman" w:hAnsi="Cambria" w:cs="Times New Roman"/>
      <w:i/>
      <w:iCs/>
      <w:color w:val="365F91"/>
    </w:rPr>
  </w:style>
  <w:style w:type="character" w:customStyle="1" w:styleId="517">
    <w:name w:val="Заголовок 5 Знак1"/>
    <w:basedOn w:val="af9"/>
    <w:uiPriority w:val="9"/>
    <w:semiHidden/>
    <w:rsid w:val="00D93B3D"/>
    <w:rPr>
      <w:rFonts w:ascii="Cambria" w:eastAsia="Times New Roman" w:hAnsi="Cambria" w:cs="Times New Roman"/>
      <w:color w:val="365F91"/>
    </w:rPr>
  </w:style>
  <w:style w:type="character" w:customStyle="1" w:styleId="613">
    <w:name w:val="Заголовок 6 Знак1"/>
    <w:basedOn w:val="af9"/>
    <w:rsid w:val="00D93B3D"/>
    <w:rPr>
      <w:rFonts w:ascii="Cambria" w:eastAsia="Times New Roman" w:hAnsi="Cambria" w:cs="Times New Roman"/>
      <w:color w:val="243F60"/>
    </w:rPr>
  </w:style>
  <w:style w:type="character" w:customStyle="1" w:styleId="714">
    <w:name w:val="Заголовок 7 Знак1"/>
    <w:basedOn w:val="af9"/>
    <w:rsid w:val="00D93B3D"/>
    <w:rPr>
      <w:rFonts w:ascii="Cambria" w:eastAsia="Times New Roman" w:hAnsi="Cambria" w:cs="Times New Roman"/>
      <w:i/>
      <w:iCs/>
      <w:color w:val="243F60"/>
    </w:rPr>
  </w:style>
  <w:style w:type="character" w:customStyle="1" w:styleId="815">
    <w:name w:val="Заголовок 8 Знак1"/>
    <w:basedOn w:val="af9"/>
    <w:rsid w:val="00D93B3D"/>
    <w:rPr>
      <w:rFonts w:ascii="Cambria" w:eastAsia="Times New Roman" w:hAnsi="Cambria" w:cs="Times New Roman"/>
      <w:color w:val="272727"/>
      <w:sz w:val="21"/>
      <w:szCs w:val="21"/>
    </w:rPr>
  </w:style>
  <w:style w:type="character" w:customStyle="1" w:styleId="913">
    <w:name w:val="Заголовок 9 Знак1"/>
    <w:basedOn w:val="af9"/>
    <w:rsid w:val="00D93B3D"/>
    <w:rPr>
      <w:rFonts w:ascii="Cambria" w:eastAsia="Times New Roman" w:hAnsi="Cambria" w:cs="Times New Roman"/>
      <w:i/>
      <w:iCs/>
      <w:color w:val="272727"/>
      <w:sz w:val="21"/>
      <w:szCs w:val="21"/>
    </w:rPr>
  </w:style>
  <w:style w:type="character" w:customStyle="1" w:styleId="1ffff0">
    <w:name w:val="Подзаголовок Знак1"/>
    <w:basedOn w:val="af9"/>
    <w:uiPriority w:val="11"/>
    <w:rsid w:val="00D93B3D"/>
    <w:rPr>
      <w:rFonts w:eastAsia="Times New Roman"/>
      <w:color w:val="5A5A5A"/>
      <w:spacing w:val="15"/>
    </w:rPr>
  </w:style>
  <w:style w:type="character" w:customStyle="1" w:styleId="21f9">
    <w:name w:val="Цитата 2 Знак1"/>
    <w:basedOn w:val="af9"/>
    <w:uiPriority w:val="29"/>
    <w:rsid w:val="00D93B3D"/>
    <w:rPr>
      <w:i/>
      <w:iCs/>
      <w:color w:val="404040"/>
    </w:rPr>
  </w:style>
  <w:style w:type="character" w:customStyle="1" w:styleId="1ffff1">
    <w:name w:val="Выделенная цитата Знак1"/>
    <w:basedOn w:val="af9"/>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eastAsia="Times New Roman"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4">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eastAsia="Times New Roman" w:hAnsi="Times New Roman" w:cs="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cs="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eastAsia="Times New Roman" w:hAnsi="Times New Roman" w:cs="Arial"/>
      <w:b/>
      <w:sz w:val="24"/>
      <w:szCs w:val="20"/>
      <w:lang w:val="ru-RU" w:eastAsia="ru-RU" w:bidi="ar-SA"/>
    </w:rPr>
  </w:style>
  <w:style w:type="paragraph" w:customStyle="1" w:styleId="affffffffffff1">
    <w:name w:val="Мой Рисунок"/>
    <w:basedOn w:val="af8"/>
    <w:link w:val="affffffffffff2"/>
    <w:rsid w:val="00D93B3D"/>
    <w:pPr>
      <w:ind w:firstLine="0"/>
      <w:jc w:val="center"/>
    </w:pPr>
    <w:rPr>
      <w:rFonts w:eastAsia="Times New Roman"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basedOn w:val="af9"/>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5"/>
      </w:numPr>
      <w:ind w:left="927" w:hanging="360"/>
    </w:pPr>
  </w:style>
  <w:style w:type="character" w:customStyle="1" w:styleId="78">
    <w:name w:val="Стиль №7 Знак"/>
    <w:basedOn w:val="3ff3"/>
    <w:link w:val="7"/>
    <w:uiPriority w:val="99"/>
    <w:rsid w:val="00D93B3D"/>
    <w:rPr>
      <w:rFonts w:ascii="Arial" w:hAnsi="Arial" w:cs="Arial"/>
      <w:sz w:val="24"/>
      <w:szCs w:val="20"/>
      <w:lang w:val="ru-RU" w:eastAsia="ru-RU" w:bidi="ar-SA"/>
    </w:rPr>
  </w:style>
  <w:style w:type="paragraph" w:customStyle="1" w:styleId="6a">
    <w:name w:val="Стиль №6"/>
    <w:basedOn w:val="af8"/>
    <w:link w:val="6b"/>
    <w:rsid w:val="00D93B3D"/>
    <w:pPr>
      <w:spacing w:line="240" w:lineRule="auto"/>
      <w:ind w:firstLine="0"/>
      <w:jc w:val="center"/>
    </w:pPr>
    <w:rPr>
      <w:rFonts w:eastAsia="Times New Roman" w:cs="Times New Roman"/>
      <w:sz w:val="20"/>
      <w:szCs w:val="28"/>
      <w:lang w:val="ru-RU" w:eastAsia="ru-RU" w:bidi="ar-SA"/>
    </w:rPr>
  </w:style>
  <w:style w:type="character" w:customStyle="1" w:styleId="6b">
    <w:name w:val="Стиль №6 Знак"/>
    <w:basedOn w:val="af9"/>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eastAsia="Times New Roman" w:hAnsi="Times New Roman" w:cs="Arial"/>
      <w:szCs w:val="20"/>
      <w:lang w:val="ru-RU" w:eastAsia="ru-RU" w:bidi="ar-SA"/>
    </w:rPr>
  </w:style>
  <w:style w:type="character" w:customStyle="1" w:styleId="5f2">
    <w:name w:val="Стиль №5 Знак"/>
    <w:basedOn w:val="af9"/>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s="Times New Roman"/>
      <w:color w:val="auto"/>
      <w:szCs w:val="22"/>
      <w:lang w:val="ru-RU" w:bidi="ar-SA"/>
    </w:rPr>
  </w:style>
  <w:style w:type="character" w:customStyle="1" w:styleId="4f1">
    <w:name w:val="Стиль №4 Знак"/>
    <w:basedOn w:val="af9"/>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basedOn w:val="af9"/>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cs="Times New Roman"/>
      <w:i/>
      <w:lang w:val="ru-RU" w:eastAsia="ru-RU" w:bidi="ar-SA"/>
    </w:rPr>
  </w:style>
  <w:style w:type="character" w:customStyle="1" w:styleId="12f2">
    <w:name w:val="Стиль №12 Знак"/>
    <w:basedOn w:val="af9"/>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8"/>
    <w:link w:val="11ff1"/>
    <w:rsid w:val="00D93B3D"/>
    <w:pPr>
      <w:tabs>
        <w:tab w:val="num" w:pos="720"/>
      </w:tabs>
      <w:ind w:left="1287" w:hanging="360"/>
    </w:pPr>
    <w:rPr>
      <w:rFonts w:ascii="Times New Roman" w:eastAsia="Calibri" w:hAnsi="Times New Roman" w:cs="Times New Roman"/>
      <w:lang w:val="ru-RU" w:eastAsia="ru-RU" w:bidi="ar-SA"/>
    </w:rPr>
  </w:style>
  <w:style w:type="character" w:customStyle="1" w:styleId="11ff1">
    <w:name w:val="Стиль №11 Знак"/>
    <w:basedOn w:val="af9"/>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basedOn w:val="af9"/>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cs="Times New Roman"/>
      <w:lang w:val="ru-RU" w:eastAsia="ru-RU" w:bidi="ar-SA"/>
    </w:rPr>
  </w:style>
  <w:style w:type="character" w:customStyle="1" w:styleId="99">
    <w:name w:val="Стиль №9 Знак"/>
    <w:basedOn w:val="af9"/>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rFonts w:eastAsia="Times New Roman" w:cs="Times New Roman"/>
      <w:bCs/>
      <w:szCs w:val="28"/>
      <w:lang w:val="ru-RU" w:eastAsia="ru-RU" w:bidi="ar-SA"/>
    </w:rPr>
  </w:style>
  <w:style w:type="character" w:customStyle="1" w:styleId="affffffffffff4">
    <w:name w:val="МОЯ ТАБЛИЦА Знак"/>
    <w:basedOn w:val="af9"/>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rFonts w:eastAsia="Times New Roman" w:cs="Times New Roman"/>
      <w:sz w:val="20"/>
      <w:szCs w:val="28"/>
      <w:lang w:val="ru-RU" w:eastAsia="ru-RU" w:bidi="ar-SA"/>
    </w:rPr>
  </w:style>
  <w:style w:type="character" w:customStyle="1" w:styleId="affffffffffff6">
    <w:name w:val="таблица новая Знак"/>
    <w:basedOn w:val="af9"/>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eastAsia="Times New Roman" w:cs="Arial"/>
      <w:bCs/>
      <w:szCs w:val="24"/>
      <w:lang w:val="ru-RU" w:eastAsia="ru-RU" w:bidi="ar-SA"/>
    </w:rPr>
  </w:style>
  <w:style w:type="character" w:customStyle="1" w:styleId="affffffffffff8">
    <w:name w:val="текст Знак"/>
    <w:basedOn w:val="af9"/>
    <w:link w:val="affffffffffff7"/>
    <w:rsid w:val="00D93B3D"/>
    <w:rPr>
      <w:rFonts w:ascii="Arial" w:eastAsia="Times New Roman" w:hAnsi="Arial" w:cs="Arial"/>
      <w:bCs/>
      <w:sz w:val="24"/>
      <w:szCs w:val="24"/>
      <w:lang w:val="ru-RU" w:eastAsia="ru-RU" w:bidi="ar-SA"/>
    </w:rPr>
  </w:style>
  <w:style w:type="character" w:customStyle="1" w:styleId="FontStyle47">
    <w:name w:val="Font Style47"/>
    <w:basedOn w:val="af9"/>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eastAsia="Times New Roman" w:hAnsi="Times New Roman" w:cs="Times New Roman"/>
      <w:szCs w:val="26"/>
      <w:lang w:val="ru-RU" w:bidi="ar-SA"/>
    </w:rPr>
  </w:style>
  <w:style w:type="paragraph" w:customStyle="1" w:styleId="a5">
    <w:name w:val="ТАБЛ."/>
    <w:basedOn w:val="-15"/>
    <w:next w:val="-15"/>
    <w:link w:val="affffffffffff9"/>
    <w:rsid w:val="00D93B3D"/>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D93B3D"/>
    <w:rPr>
      <w:rFonts w:ascii="Times New Roman" w:eastAsia="Calibri" w:hAnsi="Times New Roman" w:cs="Times New Roman"/>
      <w:b/>
      <w:sz w:val="24"/>
      <w:szCs w:val="24"/>
      <w:lang w:val="ru-RU" w:bidi="ar-SA"/>
    </w:rPr>
  </w:style>
  <w:style w:type="character" w:customStyle="1" w:styleId="affffffffffc">
    <w:name w:val="ТАБЛ Знак"/>
    <w:link w:val="af1"/>
    <w:rsid w:val="00D93B3D"/>
    <w:rPr>
      <w:rFonts w:ascii="Times New Roman" w:eastAsia="Calibri" w:hAnsi="Times New Roman" w:cs="Times New Roman"/>
      <w:b/>
      <w:szCs w:val="24"/>
      <w:lang w:val="ru-RU" w:bidi="ar-SA"/>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eastAsia="Times New Roman" w:hAnsi="Times New Roman" w:cs="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eastAsia="Times New Roman" w:hAnsi="Times New Roman" w:cs="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2">
    <w:name w:val="Подрисуночная надпись Знак Знак1"/>
    <w:basedOn w:val="af8"/>
    <w:link w:val="1ffff3"/>
    <w:autoRedefine/>
    <w:rsid w:val="00D93B3D"/>
    <w:pPr>
      <w:keepNext/>
      <w:tabs>
        <w:tab w:val="num" w:pos="-3"/>
        <w:tab w:val="left" w:pos="851"/>
      </w:tabs>
      <w:suppressAutoHyphens/>
      <w:spacing w:line="240" w:lineRule="auto"/>
      <w:ind w:left="630" w:hanging="630"/>
      <w:jc w:val="center"/>
    </w:pPr>
    <w:rPr>
      <w:rFonts w:ascii="Times New Roman" w:eastAsia="Calibri" w:hAnsi="Times New Roman" w:cs="Times New Roman"/>
      <w:b/>
      <w:bCs/>
      <w:szCs w:val="24"/>
      <w:lang w:val="ru-RU" w:bidi="ar-SA"/>
    </w:rPr>
  </w:style>
  <w:style w:type="character" w:customStyle="1" w:styleId="1ffff3">
    <w:name w:val="Подрисуночная надпись Знак Знак1 Знак"/>
    <w:link w:val="1ffff2"/>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6"/>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eastAsia="Times New Roman" w:hAnsi="Times New Roman" w:cs="Times New Roman"/>
      <w:sz w:val="24"/>
      <w:szCs w:val="20"/>
      <w:lang w:val="ru-RU" w:bidi="ar-SA"/>
    </w:rPr>
  </w:style>
  <w:style w:type="paragraph" w:customStyle="1" w:styleId="-2">
    <w:name w:val="Список-2"/>
    <w:basedOn w:val="-1"/>
    <w:link w:val="-25"/>
    <w:rsid w:val="00D93B3D"/>
    <w:pPr>
      <w:numPr>
        <w:numId w:val="48"/>
      </w:numPr>
      <w:tabs>
        <w:tab w:val="num" w:pos="1134"/>
        <w:tab w:val="num" w:pos="1440"/>
      </w:tabs>
    </w:pPr>
    <w:rPr>
      <w:lang w:val="x-none" w:eastAsia="x-none"/>
    </w:rPr>
  </w:style>
  <w:style w:type="character" w:customStyle="1" w:styleId="-25">
    <w:name w:val="Список-2 Знак"/>
    <w:link w:val="-2"/>
    <w:rsid w:val="00D93B3D"/>
    <w:rPr>
      <w:rFonts w:ascii="Times New Roman" w:eastAsia="Times New Roman" w:hAnsi="Times New Roman" w:cs="Times New Roman"/>
      <w:sz w:val="24"/>
      <w:szCs w:val="20"/>
      <w:lang w:val="x-none" w:eastAsia="x-none" w:bidi="ar-SA"/>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Theme="majorHAnsi" w:hAnsiTheme="majorHAnsi"/>
      <w:b/>
      <w:bCs/>
      <w:i/>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eastAsia="Times New Roman" w:hAnsi="Times New Roman" w:cs="Times New Roman"/>
      <w:b/>
      <w:bCs/>
      <w:i/>
      <w:szCs w:val="24"/>
      <w:lang w:val="ru-RU" w:bidi="ar-SA"/>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4"/>
    <w:rsid w:val="00D93B3D"/>
    <w:pPr>
      <w:ind w:firstLine="851"/>
    </w:pPr>
    <w:rPr>
      <w:rFonts w:ascii="Times New Roman" w:eastAsia="Times New Roman" w:hAnsi="Times New Roman" w:cs="Times New Roman"/>
      <w:szCs w:val="20"/>
      <w:lang w:val="ru-RU" w:bidi="ar-SA"/>
    </w:rPr>
  </w:style>
  <w:style w:type="character" w:customStyle="1" w:styleId="1ffff4">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eastAsia="Times New Roman" w:hAnsi="Times New Roman" w:cs="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49"/>
      </w:numPr>
    </w:pPr>
  </w:style>
  <w:style w:type="character" w:customStyle="1" w:styleId="afffffffffffff9">
    <w:name w:val="Нумерация М Знак"/>
    <w:link w:val="a2"/>
    <w:rsid w:val="00D93B3D"/>
    <w:rPr>
      <w:rFonts w:ascii="Times New Roman" w:eastAsia="Calibri" w:hAnsi="Times New Roman" w:cs="Times New Roman"/>
      <w:b/>
      <w:i/>
      <w:sz w:val="24"/>
      <w:szCs w:val="24"/>
      <w:lang w:val="ru-RU" w:bidi="ar-SA"/>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cs="Times New Roman"/>
      <w:sz w:val="24"/>
      <w:szCs w:val="24"/>
      <w:lang w:val="ru-RU" w:bidi="ar-SA"/>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eastAsia="Times New Roman" w:hAnsi="Times New Roman" w:cs="Times New Roman"/>
      <w:b/>
      <w:bCs/>
      <w:sz w:val="28"/>
      <w:szCs w:val="28"/>
      <w:lang w:val="ru-RU" w:bidi="ar-SA"/>
    </w:rPr>
  </w:style>
  <w:style w:type="paragraph" w:customStyle="1" w:styleId="1ffff5">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eastAsia="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rFonts w:eastAsia="Times New Roman" w:cs="Times New Roman"/>
      <w:b/>
      <w:szCs w:val="20"/>
      <w:lang w:bidi="ar-SA"/>
    </w:rPr>
  </w:style>
  <w:style w:type="paragraph" w:customStyle="1" w:styleId="5f3">
    <w:name w:val="заголовок 5"/>
    <w:basedOn w:val="af8"/>
    <w:next w:val="af8"/>
    <w:rsid w:val="00D93B3D"/>
    <w:pPr>
      <w:spacing w:before="240" w:after="60" w:line="240" w:lineRule="auto"/>
      <w:ind w:firstLine="0"/>
    </w:pPr>
    <w:rPr>
      <w:rFonts w:eastAsia="Times New Roman" w:cs="Times New Roman"/>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eastAsia="Times New Roman" w:hAnsi="Times New Roman" w:cs="Times New Roman"/>
      <w:i/>
      <w:szCs w:val="20"/>
      <w:lang w:bidi="ar-SA"/>
    </w:rPr>
  </w:style>
  <w:style w:type="paragraph" w:customStyle="1" w:styleId="-26">
    <w:name w:val="Рис.-2"/>
    <w:rsid w:val="00D93B3D"/>
    <w:pPr>
      <w:spacing w:after="0" w:line="240" w:lineRule="auto"/>
      <w:ind w:left="717" w:hanging="360"/>
      <w:contextualSpacing/>
    </w:pPr>
    <w:rPr>
      <w:rFonts w:ascii="Calibri" w:eastAsia="Calibri" w:hAnsi="Calibri" w:cs="Times New Roman"/>
      <w:sz w:val="20"/>
      <w:szCs w:val="20"/>
      <w:lang w:val="ru-RU" w:bidi="ar-SA"/>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eastAsia="Times New Roman" w:hAnsi="Arial Narrow" w:cs="Times New Roman"/>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eastAsia="Times New Roman" w:hAnsi="Arial Narrow" w:cs="Times New Roman"/>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eastAsia="Times New Roman" w:hAnsi="Arial Narrow" w:cs="Times New Roman"/>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eastAsia="Times New Roman" w:hAnsi="Arial Narrow" w:cs="Times New Roman"/>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eastAsia="Times New Roman" w:hAnsi="Times New Roman" w:cs="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eastAsia="Times New Roman" w:hAnsi="Times New Roman" w:cs="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eastAsia="Times New Roman" w:hAnsi="Times New Roman" w:cs="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eastAsia="Times New Roman" w:hAnsi="Arial Narrow" w:cs="Times New Roman"/>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eastAsia="Times New Roman" w:hAnsi="Arial Narrow" w:cs="Times New Roman"/>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eastAsia="Times New Roman" w:hAnsi="Arial Narrow" w:cs="Times New Roman"/>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eastAsia="Times New Roman"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eastAsia="Times New Roman"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eastAsia="Times New Roman"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eastAsia="Times New Roman"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eastAsia="Times New Roman"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eastAsia="Times New Roman"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eastAsia="Times New Roman"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eastAsia="Times New Roman" w:hAnsi="Trebuchet MS" w:cs="Times New Roman"/>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eastAsia="Times New Roman" w:hAnsi="Trebuchet MS" w:cs="Times New Roman"/>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eastAsia="Times New Roman" w:hAnsi="Trebuchet MS" w:cs="Times New Roman"/>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eastAsia="Times New Roman" w:hAnsi="Trebuchet MS" w:cs="Times New Roman"/>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eastAsia="Times New Roman" w:hAnsi="Trebuchet MS" w:cs="Times New Roman"/>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eastAsia="Times New Roman" w:hAnsi="Trebuchet MS" w:cs="Times New Roman"/>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eastAsia="Times New Roman" w:hAnsi="Trebuchet MS" w:cs="Times New Roman"/>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6">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eastAsia="Times New Roman" w:hAnsi="Franklin Gothic Demi Cond" w:cs="Times New Roman"/>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eastAsia="Times New Roman" w:hAnsi="Franklin Gothic Demi Cond" w:cs="Times New Roman"/>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eastAsia="Times New Roman" w:hAnsi="Franklin Gothic Demi Cond" w:cs="Times New Roman"/>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eastAsia="Times New Roman" w:hAnsi="Franklin Gothic Demi Cond" w:cs="Times New Roman"/>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eastAsia="Times New Roman" w:hAnsi="Franklin Gothic Demi Cond" w:cs="Times New Roman"/>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eastAsia="Times New Roman" w:hAnsi="Franklin Gothic Demi Cond" w:cs="Times New Roman"/>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eastAsia="Times New Roman" w:hAnsi="Franklin Gothic Demi Cond" w:cs="Times New Roman"/>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eastAsia="Times New Roman" w:hAnsi="Franklin Gothic Demi Cond" w:cs="Times New Roman"/>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eastAsia="Times New Roman" w:hAnsi="Franklin Gothic Demi Cond" w:cs="Times New Roman"/>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eastAsia="Times New Roman" w:hAnsi="Franklin Gothic Demi Cond" w:cs="Times New Roman"/>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eastAsia="Times New Roman" w:hAnsi="Franklin Gothic Demi Cond" w:cs="Times New Roman"/>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eastAsia="Times New Roman" w:hAnsi="Franklin Gothic Demi Cond" w:cs="Times New Roman"/>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eastAsia="Times New Roman" w:hAnsi="Franklin Gothic Demi Cond" w:cs="Times New Roman"/>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eastAsia="Times New Roman" w:hAnsi="Franklin Gothic Demi Cond" w:cs="Times New Roman"/>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eastAsia="Times New Roman" w:hAnsi="Times New Roman" w:cs="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eastAsia="Times New Roman" w:hAnsi="Times New Roman" w:cs="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eastAsia="Times New Roman" w:hAnsi="Times New Roman" w:cs="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eastAsia="Times New Roman" w:hAnsi="Times New Roman" w:cs="Times New Roman"/>
      <w:szCs w:val="24"/>
      <w:lang w:val="ru-RU" w:bidi="ar-SA"/>
    </w:rPr>
  </w:style>
  <w:style w:type="paragraph" w:customStyle="1" w:styleId="1ffff7">
    <w:name w:val="Заголовок оглавления1"/>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bidi="ar-SA"/>
    </w:rPr>
  </w:style>
  <w:style w:type="character" w:customStyle="1" w:styleId="1ffff8">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eastAsia="Times New Roman" w:hAnsi="Arial Narrow" w:cs="Times New Roman"/>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eastAsia="Times New Roman" w:hAnsi="Arial Narrow" w:cs="Times New Roman"/>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eastAsia="Times New Roman" w:hAnsi="Times New Roman" w:cs="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eastAsia="Times New Roman" w:hAnsi="Times New Roman" w:cs="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eastAsia="Times New Roman" w:hAnsi="Times New Roman" w:cs="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2fff5">
    <w:name w:val="Без интервала2"/>
    <w:uiPriority w:val="1"/>
    <w:rsid w:val="00D93B3D"/>
    <w:pPr>
      <w:spacing w:after="0" w:line="240" w:lineRule="auto"/>
      <w:ind w:right="-108"/>
      <w:jc w:val="center"/>
    </w:pPr>
    <w:rPr>
      <w:rFonts w:ascii="Times New Roman" w:eastAsia="Times New Roman" w:hAnsi="Times New Roman" w:cs="Times New Roman"/>
      <w:sz w:val="28"/>
      <w:szCs w:val="20"/>
      <w:lang w:val="ru-RU" w:bidi="ar-SA"/>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eastAsia="Times New Roman" w:hAnsi="Times New Roman" w:cs="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3ff6">
    <w:name w:val="Без интервала3"/>
    <w:uiPriority w:val="1"/>
    <w:rsid w:val="00D93B3D"/>
    <w:pPr>
      <w:spacing w:after="0" w:line="240" w:lineRule="auto"/>
      <w:ind w:right="-108"/>
      <w:jc w:val="center"/>
    </w:pPr>
    <w:rPr>
      <w:rFonts w:ascii="Times New Roman" w:eastAsia="Times New Roman" w:hAnsi="Times New Roman" w:cs="Times New Roman"/>
      <w:sz w:val="28"/>
      <w:szCs w:val="20"/>
      <w:lang w:val="ru-RU" w:bidi="ar-SA"/>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cs="Times New Roman"/>
      <w:spacing w:val="37"/>
      <w:sz w:val="28"/>
      <w:szCs w:val="28"/>
      <w:lang w:val="ru-RU" w:bidi="ar-SA"/>
    </w:rPr>
  </w:style>
  <w:style w:type="paragraph" w:styleId="afffffffffffffc">
    <w:name w:val="Body Text First Indent"/>
    <w:basedOn w:val="afffff1"/>
    <w:link w:val="afffffffffffffd"/>
    <w:rsid w:val="00D93B3D"/>
    <w:pPr>
      <w:spacing w:after="120"/>
      <w:ind w:firstLine="210"/>
      <w:jc w:val="left"/>
    </w:pPr>
    <w:rPr>
      <w:rFonts w:ascii="Times New Roman" w:eastAsia="Times New Roman" w:hAnsi="Times New Roman" w:cs="Times New Roman"/>
      <w:szCs w:val="24"/>
      <w:lang w:val="ru-RU" w:bidi="ar-SA"/>
    </w:rPr>
  </w:style>
  <w:style w:type="character" w:customStyle="1" w:styleId="afffffffffffffd">
    <w:name w:val="Красная строка Знак"/>
    <w:basedOn w:val="afffff2"/>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cs="Times New Roman"/>
      <w:szCs w:val="24"/>
      <w:lang w:val="ru-RU" w:bidi="ar-SA"/>
    </w:rPr>
  </w:style>
  <w:style w:type="character" w:customStyle="1" w:styleId="2fff8">
    <w:name w:val="Красная строка 2 Знак"/>
    <w:basedOn w:val="affffc"/>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eastAsia="Times New Roman" w:hAnsi="Times New Roman" w:cs="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eastAsia="Times New Roman" w:hAnsi="Times New Roman" w:cs="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eastAsia="Times New Roman" w:hAnsi="Times New Roman" w:cs="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D93B3D"/>
    <w:rPr>
      <w:rFonts w:ascii="Times New Roman" w:eastAsia="Times New Roman" w:hAnsi="Times New Roman" w:cs="Times New Roman"/>
      <w:b/>
      <w:bCs/>
      <w:szCs w:val="24"/>
      <w:lang w:val="ru-RU" w:bidi="ar-SA"/>
    </w:rPr>
  </w:style>
  <w:style w:type="paragraph" w:customStyle="1" w:styleId="50">
    <w:name w:val="Стиль5"/>
    <w:basedOn w:val="af8"/>
    <w:link w:val="5f4"/>
    <w:rsid w:val="00D93B3D"/>
    <w:pPr>
      <w:numPr>
        <w:numId w:val="51"/>
      </w:numPr>
      <w:spacing w:line="240" w:lineRule="auto"/>
      <w:ind w:left="1985" w:right="-108"/>
      <w:jc w:val="left"/>
    </w:pPr>
    <w:rPr>
      <w:rFonts w:ascii="Times New Roman" w:eastAsia="Times New Roman" w:hAnsi="Times New Roman" w:cs="Times New Roman"/>
      <w:szCs w:val="24"/>
      <w:lang w:val="ru-RU" w:bidi="ar-SA"/>
    </w:rPr>
  </w:style>
  <w:style w:type="character" w:customStyle="1" w:styleId="5f4">
    <w:name w:val="Стиль5 Знак"/>
    <w:link w:val="50"/>
    <w:rsid w:val="00D93B3D"/>
    <w:rPr>
      <w:rFonts w:ascii="Times New Roman" w:eastAsia="Times New Roman" w:hAnsi="Times New Roman" w:cs="Times New Roman"/>
      <w:sz w:val="24"/>
      <w:szCs w:val="24"/>
      <w:lang w:val="ru-RU" w:bidi="ar-SA"/>
    </w:rPr>
  </w:style>
  <w:style w:type="paragraph" w:customStyle="1" w:styleId="18">
    <w:name w:val="Стиль №1"/>
    <w:basedOn w:val="af8"/>
    <w:rsid w:val="00D93B3D"/>
    <w:pPr>
      <w:keepNext/>
      <w:keepLines/>
      <w:numPr>
        <w:numId w:val="52"/>
      </w:numPr>
      <w:spacing w:line="240" w:lineRule="auto"/>
      <w:jc w:val="center"/>
    </w:pPr>
    <w:rPr>
      <w:rFonts w:ascii="Times New Roman" w:eastAsia="Times New Roman" w:hAnsi="Times New Roman" w:cs="Times New Roman"/>
      <w:b/>
      <w:szCs w:val="24"/>
      <w:lang w:val="ru-RU" w:bidi="ar-SA"/>
    </w:rPr>
  </w:style>
  <w:style w:type="paragraph" w:customStyle="1" w:styleId="12">
    <w:name w:val="1"/>
    <w:basedOn w:val="af8"/>
    <w:next w:val="af8"/>
    <w:link w:val="1ffff9"/>
    <w:autoRedefine/>
    <w:qFormat/>
    <w:rsid w:val="00D93B3D"/>
    <w:pPr>
      <w:keepNext/>
      <w:keepLines/>
      <w:numPr>
        <w:numId w:val="54"/>
      </w:numPr>
      <w:spacing w:before="280" w:after="280" w:line="240" w:lineRule="auto"/>
      <w:ind w:left="0" w:firstLine="851"/>
      <w:jc w:val="left"/>
    </w:pPr>
    <w:rPr>
      <w:rFonts w:ascii="Times New Roman" w:eastAsia="Times New Roman" w:hAnsi="Times New Roman" w:cs="Times New Roman"/>
      <w:b/>
      <w:sz w:val="28"/>
      <w:szCs w:val="20"/>
      <w:lang w:val="ru-RU" w:bidi="ar-SA"/>
    </w:rPr>
  </w:style>
  <w:style w:type="character" w:customStyle="1" w:styleId="1ffff9">
    <w:name w:val="1 Знак"/>
    <w:basedOn w:val="af9"/>
    <w:link w:val="12"/>
    <w:rsid w:val="00D93B3D"/>
    <w:rPr>
      <w:rFonts w:ascii="Times New Roman" w:eastAsia="Times New Roman" w:hAnsi="Times New Roman" w:cs="Times New Roman"/>
      <w:b/>
      <w:sz w:val="28"/>
      <w:szCs w:val="20"/>
      <w:lang w:val="ru-RU" w:bidi="ar-SA"/>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basedOn w:val="68"/>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eastAsia="Times New Roman" w:hAnsi="Times New Roman" w:cs="Times New Roman"/>
      <w:sz w:val="28"/>
      <w:szCs w:val="20"/>
      <w:lang w:val="ru-RU" w:eastAsia="ru-RU" w:bidi="ar-SA"/>
    </w:rPr>
  </w:style>
  <w:style w:type="table" w:customStyle="1" w:styleId="TableGridReport31">
    <w:name w:val="Table Grid Report31"/>
    <w:basedOn w:val="afa"/>
    <w:next w:val="afff6"/>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s="Times New Roman"/>
      <w:color w:val="000000"/>
      <w:sz w:val="28"/>
      <w:szCs w:val="28"/>
      <w:lang w:val="ru-RU" w:eastAsia="ru-RU" w:bidi="ar-SA"/>
    </w:rPr>
  </w:style>
  <w:style w:type="character" w:customStyle="1" w:styleId="02">
    <w:name w:val="0 Основной текст Знак"/>
    <w:basedOn w:val="af9"/>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5"/>
      </w:numPr>
      <w:spacing w:line="240" w:lineRule="auto"/>
    </w:pPr>
    <w:rPr>
      <w:rFonts w:ascii="Times New Roman" w:eastAsia="Times New Roman" w:hAnsi="Times New Roman" w:cs="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s="Times New Roman"/>
      <w:color w:val="000000"/>
      <w:sz w:val="28"/>
      <w:szCs w:val="28"/>
      <w:lang w:val="ru-RU" w:eastAsia="ru-RU" w:bidi="ar-SA"/>
    </w:rPr>
  </w:style>
  <w:style w:type="character" w:customStyle="1" w:styleId="xdtextbox1">
    <w:name w:val="xdtextbox1"/>
    <w:basedOn w:val="af9"/>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eastAsia="Times New Roman" w:hAnsi="Times New Roman" w:cs="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eastAsia="Times New Roman" w:hAnsi="Times New Roman" w:cs="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olor w:val="00B050"/>
      <w:lang w:val="ru-RU" w:bidi="ar-SA"/>
    </w:rPr>
  </w:style>
  <w:style w:type="character" w:customStyle="1" w:styleId="7b">
    <w:name w:val="Стиль7 Знак"/>
    <w:basedOn w:val="affffffff"/>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eastAsia="ru-RU" w:bidi="ar-SA"/>
    </w:rPr>
  </w:style>
  <w:style w:type="character" w:customStyle="1" w:styleId="FontStyle1165">
    <w:name w:val="Font Style1165"/>
    <w:basedOn w:val="af9"/>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basedOn w:val="af9"/>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eastAsia="Times New Roman"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eastAsia="Times New Roman"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eastAsia="Times New Roman"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eastAsia="Times New Roman"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eastAsia="Times New Roman" w:hAnsi="Times New Roman" w:cs="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eastAsia="Times New Roman" w:hAnsi="Times New Roman" w:cs="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rFonts w:cs="Times New Roman"/>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1f6">
    <w:name w:val="Оглавление 1 Знак"/>
    <w:basedOn w:val="af9"/>
    <w:link w:val="1f5"/>
    <w:uiPriority w:val="39"/>
    <w:rsid w:val="00857AD9"/>
    <w:rPr>
      <w:rFonts w:ascii="Arial" w:hAnsi="Arial" w:cs="Calibri"/>
      <w:bCs/>
      <w:iCs/>
      <w:noProof/>
      <w:sz w:val="24"/>
      <w:szCs w:val="24"/>
    </w:rPr>
  </w:style>
  <w:style w:type="table" w:customStyle="1" w:styleId="TableGridReport5">
    <w:name w:val="Table Grid Report5"/>
    <w:basedOn w:val="afa"/>
    <w:next w:val="afff6"/>
    <w:uiPriority w:val="59"/>
    <w:rsid w:val="00D93B3D"/>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21pt">
    <w:name w:val="Основной текст (2) + Интервал 1 pt"/>
    <w:basedOn w:val="2fd"/>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9"/>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9"/>
    <w:rsid w:val="00D93B3D"/>
  </w:style>
  <w:style w:type="character" w:customStyle="1" w:styleId="285pt">
    <w:name w:val="Основной текст (2) + 8;5 pt;Полужирный"/>
    <w:basedOn w:val="2fd"/>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d"/>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d"/>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basedOn w:val="af9"/>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eastAsia="Times New Roman" w:hAnsi="Cambria" w:cs="Times New Roman"/>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eastAsia="Times New Roman" w:hAnsi="Cambria" w:cs="Times New Roman"/>
      <w:color w:val="365F91"/>
      <w:sz w:val="26"/>
      <w:szCs w:val="26"/>
      <w:lang w:val="ru-RU" w:bidi="ar-SA"/>
    </w:rPr>
  </w:style>
  <w:style w:type="paragraph" w:customStyle="1" w:styleId="1ffffa">
    <w:name w:val="влево1"/>
    <w:basedOn w:val="af8"/>
    <w:next w:val="af8"/>
    <w:uiPriority w:val="99"/>
    <w:unhideWhenUsed/>
    <w:qFormat/>
    <w:rsid w:val="00D93B3D"/>
    <w:pPr>
      <w:keepNext/>
      <w:keepLines/>
      <w:spacing w:before="40" w:line="276" w:lineRule="auto"/>
      <w:ind w:firstLine="0"/>
      <w:jc w:val="left"/>
      <w:outlineLvl w:val="2"/>
    </w:pPr>
    <w:rPr>
      <w:rFonts w:ascii="Cambria" w:eastAsia="Times New Roman" w:hAnsi="Cambria" w:cs="Times New Roman"/>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Matura MT Script Capitals" w:eastAsia="Times New Roman" w:hAnsi="Matura MT Script Capital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sz w:val="22"/>
      <w:lang w:val="ru-RU" w:bidi="ar-SA"/>
    </w:rPr>
  </w:style>
  <w:style w:type="numbering" w:customStyle="1" w:styleId="31114">
    <w:name w:val="Нет списка3111"/>
    <w:next w:val="afb"/>
    <w:uiPriority w:val="99"/>
    <w:semiHidden/>
    <w:rsid w:val="00D93B3D"/>
  </w:style>
  <w:style w:type="character" w:customStyle="1" w:styleId="326">
    <w:name w:val="Заголовок 3 Знак2"/>
    <w:basedOn w:val="af9"/>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basedOn w:val="af9"/>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DotumChe" w:eastAsia="Times New Roman" w:hAnsi="@Dotum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0">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rPr>
      <w:rFonts w:ascii="Cambria" w:eastAsia="Times New Roman" w:hAnsi="Cambria" w:cs="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D93B3D"/>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5"/>
      </w:numPr>
    </w:pPr>
  </w:style>
  <w:style w:type="table" w:customStyle="1" w:styleId="-332">
    <w:name w:val="Веб-таблица 33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2"/>
      </w:numPr>
    </w:pPr>
  </w:style>
  <w:style w:type="table" w:customStyle="1" w:styleId="-3122">
    <w:name w:val="Веб-таблица 312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7"/>
      </w:numPr>
    </w:pPr>
  </w:style>
  <w:style w:type="table" w:customStyle="1" w:styleId="-342">
    <w:name w:val="Веб-таблица 34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Matura MT Script Capitals" w:eastAsia="Times New Roman" w:hAnsi="Matura MT Script Capital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eastAsia="Times New Roman" w:hAnsi="Times New Roman" w:cs="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eastAsia="Times New Roman" w:hAnsi="Times New Roman" w:cs="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00437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E57CD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E57CD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E57CD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3F749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3F749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3F749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b">
    <w:name w:val="Верхний колонтитул1"/>
    <w:basedOn w:val="af8"/>
    <w:next w:val="affc"/>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cs="Times New Roman"/>
      <w:szCs w:val="24"/>
      <w:lang w:val="ru-RU" w:bidi="ar-SA"/>
    </w:rPr>
  </w:style>
  <w:style w:type="paragraph" w:customStyle="1" w:styleId="1ffffc">
    <w:name w:val="Нижний колонтитул1"/>
    <w:basedOn w:val="af8"/>
    <w:next w:val="aff7"/>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cs="Times New Roman"/>
      <w:szCs w:val="24"/>
      <w:lang w:val="ru-RU" w:bidi="ar-SA"/>
    </w:rPr>
  </w:style>
  <w:style w:type="paragraph" w:customStyle="1" w:styleId="1ffffd">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e">
    <w:name w:val="Верхний колонтитул Знак1"/>
    <w:aliases w:val=" Знак4 Знак1,Знак4 Знак1, Знак8 Знак1,ВерхКолонтитул Знак1,Знак8 Знак1"/>
    <w:basedOn w:val="af9"/>
    <w:uiPriority w:val="99"/>
    <w:semiHidden/>
    <w:rsid w:val="006E03E7"/>
    <w:rPr>
      <w:rFonts w:ascii="Times New Roman" w:eastAsia="Times New Roman" w:hAnsi="Times New Roman" w:cs="Times New Roman"/>
      <w:sz w:val="24"/>
      <w:szCs w:val="24"/>
      <w:lang w:eastAsia="ru-RU"/>
    </w:rPr>
  </w:style>
  <w:style w:type="character" w:customStyle="1" w:styleId="1fffff">
    <w:name w:val="Текст выноски Знак1"/>
    <w:basedOn w:val="af9"/>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2161">
    <w:name w:val="Сетка таблицы216"/>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390">
    <w:name w:val="Сетка таблицы39"/>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442">
    <w:name w:val="Сетка таблицы44"/>
    <w:basedOn w:val="afa"/>
    <w:next w:val="afff6"/>
    <w:uiPriority w:val="3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5b">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534">
    <w:name w:val="Сетка таблицы53"/>
    <w:basedOn w:val="afa"/>
    <w:next w:val="afff6"/>
    <w:uiPriority w:val="3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650">
    <w:name w:val="Сетка таблицы65"/>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750">
    <w:name w:val="Сетка таблицы75"/>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DB7F6F"/>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725D5F"/>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725D5F"/>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uiPriority w:val="99"/>
    <w:semiHidden/>
    <w:rsid w:val="00725D5F"/>
  </w:style>
  <w:style w:type="table" w:customStyle="1" w:styleId="1271">
    <w:name w:val="Сетка таблицы127"/>
    <w:basedOn w:val="afa"/>
    <w:next w:val="afff6"/>
    <w:uiPriority w:val="59"/>
    <w:rsid w:val="00725D5F"/>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725D5F"/>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B27350"/>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B27350"/>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B27350"/>
  </w:style>
  <w:style w:type="numbering" w:customStyle="1" w:styleId="4131">
    <w:name w:val="Нет списка413"/>
    <w:next w:val="afb"/>
    <w:uiPriority w:val="99"/>
    <w:semiHidden/>
    <w:unhideWhenUsed/>
    <w:rsid w:val="00B27350"/>
  </w:style>
  <w:style w:type="numbering" w:customStyle="1" w:styleId="11154">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B27350"/>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9"/>
    <w:uiPriority w:val="99"/>
    <w:semiHidden/>
    <w:rsid w:val="0025382D"/>
    <w:rPr>
      <w:rFonts w:ascii="Consolas" w:hAnsi="Consolas"/>
      <w:sz w:val="21"/>
      <w:szCs w:val="21"/>
    </w:rPr>
  </w:style>
  <w:style w:type="character" w:customStyle="1" w:styleId="2Verdana">
    <w:name w:val="Основной текст (2) + Verdana"/>
    <w:aliases w:val="8 pt"/>
    <w:basedOn w:val="2fd"/>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E64C43"/>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a"/>
    <w:next w:val="1f3"/>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E64C43"/>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a"/>
    <w:next w:val="1f8"/>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eastAsia="Times New Roman" w:hAnsi="Times New Roman" w:cs="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8"/>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eastAsia="Times New Roman" w:hAnsi="Times New Roman" w:cs="Times New Roman"/>
      <w:b w:val="0"/>
      <w:color w:val="auto"/>
      <w:sz w:val="20"/>
      <w:lang w:eastAsia="ru-RU"/>
    </w:rPr>
  </w:style>
  <w:style w:type="paragraph" w:customStyle="1" w:styleId="1fffff0">
    <w:name w:val="Подпись рисунков/таблиц1"/>
    <w:basedOn w:val="affff4"/>
    <w:next w:val="affffffffffffff7"/>
    <w:uiPriority w:val="99"/>
    <w:qFormat/>
    <w:rsid w:val="00E64C43"/>
    <w:pPr>
      <w:tabs>
        <w:tab w:val="right" w:leader="dot" w:pos="9628"/>
      </w:tabs>
      <w:jc w:val="both"/>
    </w:pPr>
    <w:rPr>
      <w:rFonts w:eastAsia="Times New Roman" w:cs="Times New Roman"/>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eastAsia="Times New Roman" w:hAnsi="Times New Roman" w:cs="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eastAsia="Times New Roman" w:hAnsi="Times New Roman" w:cs="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cs="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eastAsia="Times New Roman" w:hAnsi="Times New Roman" w:cs="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eastAsia="Times New Roman" w:hAnsi="Times New Roman" w:cs="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3"/>
    <w:rsid w:val="00E64C43"/>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val="ru-RU" w:eastAsia="ja-JP" w:bidi="ar-SA"/>
    </w:rPr>
  </w:style>
  <w:style w:type="paragraph" w:customStyle="1" w:styleId="021">
    <w:name w:val="02_Глава 1."/>
    <w:next w:val="0311"/>
    <w:link w:val="0210"/>
    <w:qFormat/>
    <w:rsid w:val="00E64C43"/>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val="ru-RU" w:bidi="ar-SA"/>
    </w:rPr>
  </w:style>
  <w:style w:type="paragraph" w:customStyle="1" w:styleId="0311">
    <w:name w:val="03_Глава 1.1."/>
    <w:next w:val="af8"/>
    <w:link w:val="03110"/>
    <w:qFormat/>
    <w:rsid w:val="00E64C43"/>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val="ru-RU" w:bidi="ar-SA"/>
    </w:rPr>
  </w:style>
  <w:style w:type="paragraph" w:customStyle="1" w:styleId="04111">
    <w:name w:val="04_Глава 1.1.1."/>
    <w:next w:val="af8"/>
    <w:link w:val="041110"/>
    <w:qFormat/>
    <w:rsid w:val="00E64C43"/>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val="ru-RU" w:bidi="ar-SA"/>
    </w:rPr>
  </w:style>
  <w:style w:type="paragraph" w:customStyle="1" w:styleId="051111">
    <w:name w:val="05_Глава 1.1.1.1."/>
    <w:next w:val="af8"/>
    <w:link w:val="0511110"/>
    <w:qFormat/>
    <w:rsid w:val="00E64C43"/>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val="ru-RU" w:bidi="ar-SA"/>
    </w:rPr>
  </w:style>
  <w:style w:type="paragraph" w:customStyle="1" w:styleId="16">
    <w:name w:val="1.6 Заг. Подпараграфов"/>
    <w:next w:val="af8"/>
    <w:link w:val="166"/>
    <w:rsid w:val="00E64C43"/>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val="ru-RU" w:bidi="ar-SA"/>
    </w:rPr>
  </w:style>
  <w:style w:type="paragraph" w:customStyle="1" w:styleId="21">
    <w:name w:val="2_1 Рисунок"/>
    <w:link w:val="21fa"/>
    <w:qFormat/>
    <w:rsid w:val="00E64C43"/>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val="ru-RU" w:bidi="ar-SA"/>
    </w:rPr>
  </w:style>
  <w:style w:type="paragraph" w:customStyle="1" w:styleId="22">
    <w:name w:val="2_2 Таблица"/>
    <w:link w:val="22f2"/>
    <w:qFormat/>
    <w:rsid w:val="00E64C43"/>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val="ru-RU" w:bidi="ar-SA"/>
    </w:rPr>
  </w:style>
  <w:style w:type="paragraph" w:customStyle="1" w:styleId="60-">
    <w:name w:val="6.0 Список лит-ры"/>
    <w:link w:val="60-0"/>
    <w:rsid w:val="00E64C43"/>
    <w:pPr>
      <w:keepNext/>
      <w:keepLines/>
      <w:numPr>
        <w:ilvl w:val="8"/>
        <w:numId w:val="58"/>
      </w:numPr>
      <w:spacing w:after="40" w:line="300" w:lineRule="auto"/>
      <w:jc w:val="both"/>
    </w:pPr>
    <w:rPr>
      <w:rFonts w:ascii="Times New Roman" w:eastAsia="Times New Roman" w:hAnsi="Times New Roman" w:cs="Times New Roman"/>
      <w:sz w:val="28"/>
      <w:lang w:val="ru-RU" w:bidi="ar-SA"/>
    </w:rPr>
  </w:style>
  <w:style w:type="character" w:customStyle="1" w:styleId="041110">
    <w:name w:val="04_Глава 1.1.1. Знак"/>
    <w:basedOn w:val="af9"/>
    <w:link w:val="04111"/>
    <w:rsid w:val="00E64C43"/>
    <w:rPr>
      <w:rFonts w:ascii="Times New Roman" w:eastAsia="Times New Roman" w:hAnsi="Times New Roman" w:cs="Times New Roman"/>
      <w:b/>
      <w:iCs/>
      <w:sz w:val="26"/>
      <w:lang w:val="ru-RU" w:bidi="ar-SA"/>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eastAsia="Times New Roman" w:hAnsi="Verdana" w:cs="Verdana"/>
      <w:sz w:val="20"/>
      <w:szCs w:val="20"/>
      <w:lang w:bidi="ar-SA"/>
    </w:rPr>
  </w:style>
  <w:style w:type="table" w:customStyle="1" w:styleId="TableGridReport1110">
    <w:name w:val="Table Grid Report1110"/>
    <w:basedOn w:val="afa"/>
    <w:next w:val="afff6"/>
    <w:uiPriority w:val="59"/>
    <w:rsid w:val="00E64C43"/>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eastAsia="Times New Roman" w:hAnsi="Times New Roman" w:cs="Times New Roman"/>
      <w:sz w:val="28"/>
      <w:szCs w:val="20"/>
      <w:lang w:val="ru-RU" w:eastAsia="ru-RU" w:bidi="ar-SA"/>
    </w:rPr>
  </w:style>
  <w:style w:type="numbering" w:customStyle="1" w:styleId="5">
    <w:name w:val="Рис.5"/>
    <w:rsid w:val="00E64C43"/>
    <w:pPr>
      <w:numPr>
        <w:numId w:val="36"/>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eastAsia="Times New Roman"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eastAsia="Times New Roman"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pPr>
    <w:rPr>
      <w:rFonts w:ascii="Times New Roman" w:eastAsia="Calibri" w:hAnsi="Times New Roman" w:cs="Times New Roman"/>
      <w:sz w:val="24"/>
      <w:szCs w:val="20"/>
      <w:lang w:val="ru-RU" w:eastAsia="ru-RU" w:bidi="ar-SA"/>
    </w:rPr>
  </w:style>
  <w:style w:type="paragraph" w:customStyle="1" w:styleId="af2">
    <w:name w:val="_таблица"/>
    <w:basedOn w:val="af8"/>
    <w:link w:val="affffffffffffffb"/>
    <w:qFormat/>
    <w:rsid w:val="00E64C43"/>
    <w:pPr>
      <w:keepNext/>
      <w:keepLines/>
      <w:numPr>
        <w:numId w:val="61"/>
      </w:numPr>
      <w:autoSpaceDE w:val="0"/>
      <w:autoSpaceDN w:val="0"/>
      <w:adjustRightInd w:val="0"/>
      <w:jc w:val="right"/>
    </w:pPr>
    <w:rPr>
      <w:rFonts w:ascii="Times New Roman" w:eastAsia="Calibri" w:hAnsi="Times New Roman" w:cs="Times New Roman"/>
      <w:b/>
      <w:sz w:val="26"/>
      <w:szCs w:val="26"/>
      <w:lang w:val="ru-RU" w:bidi="ar-SA"/>
    </w:rPr>
  </w:style>
  <w:style w:type="character" w:customStyle="1" w:styleId="affffffffffffffb">
    <w:name w:val="_таблица Знак"/>
    <w:link w:val="af2"/>
    <w:rsid w:val="00E64C43"/>
    <w:rPr>
      <w:rFonts w:ascii="Times New Roman" w:eastAsia="Calibri" w:hAnsi="Times New Roman" w:cs="Times New Roman"/>
      <w:b/>
      <w:sz w:val="26"/>
      <w:szCs w:val="26"/>
      <w:lang w:val="ru-RU" w:bidi="ar-SA"/>
    </w:rPr>
  </w:style>
  <w:style w:type="paragraph" w:customStyle="1" w:styleId="ad">
    <w:name w:val="_прилож_"/>
    <w:basedOn w:val="20"/>
    <w:link w:val="affffffffffffffc"/>
    <w:qFormat/>
    <w:rsid w:val="00E64C43"/>
    <w:pPr>
      <w:numPr>
        <w:numId w:val="15"/>
      </w:numPr>
      <w:suppressAutoHyphens w:val="0"/>
      <w:spacing w:before="240" w:after="60" w:line="360" w:lineRule="auto"/>
      <w:ind w:left="2506" w:firstLine="709"/>
    </w:pPr>
    <w:rPr>
      <w:rFonts w:ascii="Times New Roman" w:eastAsia="Times New Roman" w:hAnsi="Times New Roman" w:cs="Times New Roman"/>
      <w:bCs/>
      <w:iCs/>
      <w:color w:val="000000"/>
      <w:sz w:val="48"/>
      <w:lang w:bidi="ar-SA"/>
    </w:rPr>
  </w:style>
  <w:style w:type="character" w:customStyle="1" w:styleId="affffffffffffffc">
    <w:name w:val="_прилож_ Знак"/>
    <w:link w:val="ad"/>
    <w:rsid w:val="00E64C43"/>
    <w:rPr>
      <w:rFonts w:ascii="Times New Roman" w:eastAsia="Times New Roman" w:hAnsi="Times New Roman" w:cs="Times New Roman"/>
      <w:b/>
      <w:bCs/>
      <w:iCs/>
      <w:color w:val="000000"/>
      <w:sz w:val="48"/>
      <w:szCs w:val="28"/>
      <w:lang w:val="ru-RU" w:bidi="ar-SA"/>
    </w:rPr>
  </w:style>
  <w:style w:type="character" w:customStyle="1" w:styleId="affffffffffffffd">
    <w:name w:val="_рисунок Знак"/>
    <w:link w:val="a1"/>
    <w:locked/>
    <w:rsid w:val="00E64C43"/>
    <w:rPr>
      <w:rFonts w:ascii="Times New Roman" w:hAnsi="Times New Roman"/>
      <w:b/>
      <w:sz w:val="24"/>
      <w:szCs w:val="24"/>
    </w:rPr>
  </w:style>
  <w:style w:type="paragraph" w:customStyle="1" w:styleId="a1">
    <w:name w:val="_рисунок"/>
    <w:basedOn w:val="af8"/>
    <w:link w:val="affffffffffffffd"/>
    <w:qFormat/>
    <w:rsid w:val="00E64C43"/>
    <w:pPr>
      <w:numPr>
        <w:numId w:val="62"/>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e"/>
    <w:qFormat/>
    <w:rsid w:val="00E64C43"/>
    <w:pPr>
      <w:keepLines/>
      <w:numPr>
        <w:ilvl w:val="0"/>
        <w:numId w:val="63"/>
      </w:numPr>
      <w:suppressAutoHyphens w:val="0"/>
      <w:spacing w:before="200" w:after="0" w:line="240" w:lineRule="auto"/>
      <w:jc w:val="center"/>
    </w:pPr>
    <w:rPr>
      <w:rFonts w:ascii="Times New Roman" w:eastAsia="Times New Roman" w:hAnsi="Times New Roman" w:cs="Times New Roman"/>
      <w:bCs/>
      <w:i w:val="0"/>
      <w:iCs w:val="0"/>
      <w:sz w:val="48"/>
      <w:szCs w:val="22"/>
      <w:lang w:bidi="ar-SA"/>
    </w:rPr>
  </w:style>
  <w:style w:type="character" w:customStyle="1" w:styleId="affffffffffffffe">
    <w:name w:val="_прилож Знак"/>
    <w:link w:val="a4"/>
    <w:rsid w:val="00E64C43"/>
    <w:rPr>
      <w:rFonts w:ascii="Times New Roman" w:eastAsia="Times New Roman" w:hAnsi="Times New Roman" w:cs="Times New Roman"/>
      <w:b/>
      <w:bCs/>
      <w:sz w:val="48"/>
      <w:lang w:val="ru-RU" w:bidi="ar-SA"/>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cs="Times New Roman"/>
      <w:b/>
      <w:sz w:val="26"/>
      <w:szCs w:val="26"/>
      <w:lang w:val="ru-RU" w:bidi="ar-SA"/>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1"/>
    <w:qFormat/>
    <w:rsid w:val="00E64C43"/>
    <w:pPr>
      <w:numPr>
        <w:numId w:val="67"/>
      </w:numPr>
      <w:tabs>
        <w:tab w:val="left" w:pos="1560"/>
      </w:tabs>
      <w:spacing w:line="240" w:lineRule="auto"/>
      <w:contextualSpacing w:val="0"/>
      <w:jc w:val="left"/>
    </w:pPr>
    <w:rPr>
      <w:rFonts w:ascii="Times New Roman" w:eastAsia="Times New Roman" w:hAnsi="Times New Roman" w:cs="Times New Roman"/>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ascii="Times New Roman" w:eastAsia="Times New Roman" w:hAnsi="Times New Roman" w:cs="Times New Roman"/>
      <w:bCs/>
      <w:kern w:val="28"/>
      <w:sz w:val="24"/>
      <w:szCs w:val="26"/>
      <w:lang w:bidi="ar-SA"/>
    </w:rPr>
  </w:style>
  <w:style w:type="character" w:customStyle="1" w:styleId="1fffff1">
    <w:name w:val="Стиль1_ГЛАВА Знак"/>
    <w:basedOn w:val="af9"/>
    <w:link w:val="1e"/>
    <w:rsid w:val="00E64C43"/>
    <w:rPr>
      <w:rFonts w:ascii="Times New Roman" w:eastAsia="Times New Roman" w:hAnsi="Times New Roman" w:cs="Times New Roman"/>
      <w:b/>
      <w:bCs/>
      <w:caps/>
      <w:kern w:val="28"/>
      <w:sz w:val="28"/>
      <w:szCs w:val="28"/>
      <w:lang w:val="ru-RU" w:bidi="ar-SA"/>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ascii="Times New Roman" w:eastAsia="Times New Roman" w:hAnsi="Times New Roman" w:cs="Times New Roman"/>
      <w:bCs/>
      <w:kern w:val="28"/>
      <w:sz w:val="24"/>
      <w:szCs w:val="26"/>
      <w:lang w:bidi="ar-SA"/>
    </w:rPr>
  </w:style>
  <w:style w:type="character" w:customStyle="1" w:styleId="2ffff1">
    <w:name w:val="Стиль2_Часть Знак"/>
    <w:basedOn w:val="af9"/>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basedOn w:val="af9"/>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basedOn w:val="af9"/>
    <w:rsid w:val="00E64C43"/>
    <w:rPr>
      <w:rFonts w:ascii="Arial" w:eastAsia="Arial" w:hAnsi="Arial" w:cs="Arial"/>
      <w:b w:val="0"/>
      <w:bCs w:val="0"/>
      <w:i w:val="0"/>
      <w:iCs w:val="0"/>
      <w:smallCaps w:val="0"/>
      <w:spacing w:val="-10"/>
      <w:sz w:val="18"/>
      <w:szCs w:val="18"/>
    </w:rPr>
  </w:style>
  <w:style w:type="character" w:customStyle="1" w:styleId="CharStyle76">
    <w:name w:val="CharStyle76"/>
    <w:basedOn w:val="af9"/>
    <w:rsid w:val="00E64C43"/>
    <w:rPr>
      <w:rFonts w:ascii="Arial" w:eastAsia="Arial" w:hAnsi="Arial" w:cs="Arial"/>
      <w:b w:val="0"/>
      <w:bCs w:val="0"/>
      <w:i/>
      <w:iCs/>
      <w:smallCaps w:val="0"/>
      <w:spacing w:val="-10"/>
      <w:sz w:val="18"/>
      <w:szCs w:val="18"/>
    </w:rPr>
  </w:style>
  <w:style w:type="character" w:customStyle="1" w:styleId="CharStyle63">
    <w:name w:val="CharStyle63"/>
    <w:basedOn w:val="af9"/>
    <w:rsid w:val="00E64C43"/>
    <w:rPr>
      <w:rFonts w:ascii="Georgia" w:eastAsia="Georgia" w:hAnsi="Georgia" w:cs="Georgia"/>
      <w:b w:val="0"/>
      <w:bCs w:val="0"/>
      <w:i w:val="0"/>
      <w:iCs w:val="0"/>
      <w:smallCaps w:val="0"/>
      <w:sz w:val="20"/>
      <w:szCs w:val="20"/>
    </w:rPr>
  </w:style>
  <w:style w:type="character" w:customStyle="1" w:styleId="CharStyle113">
    <w:name w:val="CharStyle113"/>
    <w:basedOn w:val="af9"/>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basedOn w:val="af9"/>
    <w:uiPriority w:val="99"/>
    <w:rsid w:val="00E64C43"/>
    <w:rPr>
      <w:rFonts w:ascii="Arial" w:hAnsi="Arial" w:cs="Arial" w:hint="default"/>
      <w:sz w:val="22"/>
      <w:szCs w:val="22"/>
    </w:rPr>
  </w:style>
  <w:style w:type="paragraph" w:customStyle="1" w:styleId="Style8">
    <w:name w:val="Style8"/>
    <w:basedOn w:val="af8"/>
    <w:uiPriority w:val="99"/>
    <w:rsid w:val="00E64C43"/>
    <w:pPr>
      <w:widowControl w:val="0"/>
      <w:autoSpaceDE w:val="0"/>
      <w:autoSpaceDN w:val="0"/>
      <w:adjustRightInd w:val="0"/>
      <w:spacing w:line="414" w:lineRule="exact"/>
      <w:ind w:firstLine="0"/>
      <w:jc w:val="left"/>
    </w:pPr>
    <w:rPr>
      <w:rFonts w:eastAsia="Times New Roman"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eastAsia="Times New Roman"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eastAsia="Times New Roman"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eastAsia="Times New Roman"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eastAsia="Times New Roman" w:cs="Arial"/>
      <w:szCs w:val="24"/>
      <w:lang w:val="ru-RU" w:eastAsia="ru-RU" w:bidi="ar-SA"/>
    </w:rPr>
  </w:style>
  <w:style w:type="character" w:customStyle="1" w:styleId="FontStyle137">
    <w:name w:val="Font Style137"/>
    <w:basedOn w:val="af9"/>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eastAsia="Times New Roman" w:hAnsi="Calibri" w:cs="Times New Roman"/>
      <w:sz w:val="22"/>
      <w:lang w:val="ru-RU" w:bidi="ar-SA"/>
    </w:rPr>
  </w:style>
  <w:style w:type="paragraph" w:customStyle="1" w:styleId="1fffff2">
    <w:name w:val="_Часть 1."/>
    <w:basedOn w:val="20"/>
    <w:link w:val="1fffff3"/>
    <w:qFormat/>
    <w:rsid w:val="00E64C43"/>
    <w:pPr>
      <w:numPr>
        <w:ilvl w:val="0"/>
        <w:numId w:val="0"/>
      </w:numPr>
      <w:suppressAutoHyphens w:val="0"/>
      <w:spacing w:before="480" w:after="60" w:line="360" w:lineRule="auto"/>
      <w:ind w:left="2506" w:firstLine="567"/>
      <w:jc w:val="left"/>
    </w:pPr>
    <w:rPr>
      <w:rFonts w:ascii="Times New Roman" w:eastAsia="Times New Roman" w:hAnsi="Times New Roman" w:cs="Times New Roman"/>
      <w:bCs/>
      <w:i/>
      <w:iCs/>
      <w:color w:val="000000"/>
      <w:kern w:val="28"/>
      <w:lang w:bidi="ar-SA"/>
    </w:rPr>
  </w:style>
  <w:style w:type="character" w:customStyle="1" w:styleId="1fffff3">
    <w:name w:val="_Часть 1. Знак"/>
    <w:basedOn w:val="af9"/>
    <w:link w:val="1fffff2"/>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5"/>
      </w:numPr>
      <w:ind w:left="0" w:firstLine="567"/>
    </w:pPr>
    <w:rPr>
      <w:rFonts w:ascii="Times New Roman" w:eastAsia="Calibri" w:hAnsi="Times New Roman" w:cs="Times New Roman"/>
      <w:sz w:val="26"/>
      <w:szCs w:val="26"/>
      <w:lang w:val="ru-RU" w:eastAsia="ru-RU" w:bidi="ar-SA"/>
    </w:rPr>
  </w:style>
  <w:style w:type="character" w:customStyle="1" w:styleId="afffffffffffffff2">
    <w:name w:val="_Обычный список точка Знак"/>
    <w:basedOn w:val="affff7"/>
    <w:link w:val="a7"/>
    <w:rsid w:val="00E64C43"/>
    <w:rPr>
      <w:rFonts w:ascii="Times New Roman" w:eastAsia="Calibri" w:hAnsi="Times New Roman" w:cs="Times New Roman"/>
      <w:sz w:val="26"/>
      <w:szCs w:val="26"/>
      <w:lang w:val="ru-RU" w:eastAsia="ru-RU" w:bidi="ar-SA"/>
    </w:rPr>
  </w:style>
  <w:style w:type="paragraph" w:customStyle="1" w:styleId="113">
    <w:name w:val="_1.1"/>
    <w:basedOn w:val="20"/>
    <w:link w:val="11ff4"/>
    <w:qFormat/>
    <w:rsid w:val="00E64C43"/>
    <w:pPr>
      <w:keepLines/>
      <w:numPr>
        <w:numId w:val="64"/>
      </w:numPr>
      <w:suppressAutoHyphens w:val="0"/>
      <w:spacing w:before="200" w:line="360" w:lineRule="auto"/>
      <w:jc w:val="left"/>
    </w:pPr>
    <w:rPr>
      <w:rFonts w:ascii="Times New Roman" w:eastAsia="Times New Roman" w:hAnsi="Times New Roman" w:cs="Times New Roman"/>
      <w:bCs/>
      <w:i/>
      <w:iCs/>
      <w:color w:val="000000"/>
      <w:kern w:val="28"/>
      <w:lang w:bidi="ar-SA"/>
    </w:rPr>
  </w:style>
  <w:style w:type="character" w:customStyle="1" w:styleId="11ff4">
    <w:name w:val="_1.1 Знак"/>
    <w:basedOn w:val="af9"/>
    <w:link w:val="113"/>
    <w:rsid w:val="00E64C43"/>
    <w:rPr>
      <w:rFonts w:ascii="Times New Roman" w:eastAsia="Times New Roman" w:hAnsi="Times New Roman" w:cs="Times New Roman"/>
      <w:b/>
      <w:bCs/>
      <w:i/>
      <w:iCs/>
      <w:color w:val="000000"/>
      <w:kern w:val="28"/>
      <w:sz w:val="28"/>
      <w:szCs w:val="28"/>
      <w:lang w:val="ru-RU" w:bidi="ar-SA"/>
    </w:rPr>
  </w:style>
  <w:style w:type="paragraph" w:customStyle="1" w:styleId="1">
    <w:name w:val="_Раздел 1"/>
    <w:basedOn w:val="19"/>
    <w:link w:val="1fffff4"/>
    <w:rsid w:val="00E64C43"/>
    <w:pPr>
      <w:keepNext/>
      <w:numPr>
        <w:numId w:val="66"/>
      </w:numPr>
      <w:tabs>
        <w:tab w:val="left" w:pos="0"/>
      </w:tabs>
      <w:contextualSpacing w:val="0"/>
      <w:jc w:val="both"/>
    </w:pPr>
    <w:rPr>
      <w:rFonts w:ascii="Times New Roman" w:eastAsia="Times New Roman" w:hAnsi="Times New Roman" w:cs="Times New Roman"/>
      <w:bCs/>
      <w:smallCaps w:val="0"/>
      <w:color w:val="000000"/>
      <w:spacing w:val="0"/>
      <w:kern w:val="28"/>
      <w:sz w:val="26"/>
      <w:szCs w:val="32"/>
      <w:lang w:bidi="ar-SA"/>
    </w:rPr>
  </w:style>
  <w:style w:type="character" w:customStyle="1" w:styleId="1fffff4">
    <w:name w:val="_Раздел 1 Знак"/>
    <w:basedOn w:val="af9"/>
    <w:link w:val="1"/>
    <w:rsid w:val="00E64C43"/>
    <w:rPr>
      <w:rFonts w:ascii="Times New Roman" w:eastAsia="Times New Roman" w:hAnsi="Times New Roman" w:cs="Times New Roman"/>
      <w:b/>
      <w:bCs/>
      <w:color w:val="000000"/>
      <w:kern w:val="28"/>
      <w:sz w:val="26"/>
      <w:szCs w:val="32"/>
      <w:lang w:val="ru-RU" w:bidi="ar-SA"/>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1fffff5">
    <w:name w:val="Текст концевой сноски Знак1"/>
    <w:basedOn w:val="af9"/>
    <w:uiPriority w:val="99"/>
    <w:semiHidden/>
    <w:rsid w:val="00E64C43"/>
    <w:rPr>
      <w:rFonts w:ascii="Times New Roman" w:hAnsi="Times New Roman"/>
      <w:color w:val="000000"/>
      <w:lang w:eastAsia="en-US"/>
    </w:rPr>
  </w:style>
  <w:style w:type="character" w:customStyle="1" w:styleId="1fffff6">
    <w:name w:val="Текст сноски Знак1"/>
    <w:basedOn w:val="af9"/>
    <w:uiPriority w:val="99"/>
    <w:semiHidden/>
    <w:rsid w:val="00E64C43"/>
    <w:rPr>
      <w:rFonts w:ascii="Times New Roman" w:hAnsi="Times New Roman"/>
      <w:color w:val="000000"/>
      <w:lang w:eastAsia="en-US"/>
    </w:rPr>
  </w:style>
  <w:style w:type="character" w:customStyle="1" w:styleId="21fc">
    <w:name w:val="Основной текст с отступом 2 Знак1"/>
    <w:basedOn w:val="af9"/>
    <w:uiPriority w:val="99"/>
    <w:semiHidden/>
    <w:rsid w:val="00E64C43"/>
    <w:rPr>
      <w:rFonts w:ascii="Times New Roman" w:hAnsi="Times New Roman"/>
      <w:color w:val="000000"/>
      <w:sz w:val="26"/>
      <w:szCs w:val="26"/>
      <w:lang w:eastAsia="en-US"/>
    </w:rPr>
  </w:style>
  <w:style w:type="character" w:customStyle="1" w:styleId="22f2">
    <w:name w:val="2_2 Таблица Знак"/>
    <w:basedOn w:val="af9"/>
    <w:link w:val="22"/>
    <w:rsid w:val="00E64C43"/>
    <w:rPr>
      <w:rFonts w:ascii="Times New Roman" w:eastAsia="Times New Roman" w:hAnsi="Times New Roman" w:cs="Times New Roman"/>
      <w:b/>
      <w:iCs/>
      <w:snapToGrid w:val="0"/>
      <w:sz w:val="26"/>
      <w:szCs w:val="26"/>
      <w:lang w:val="ru-RU" w:bidi="ar-SA"/>
    </w:rPr>
  </w:style>
  <w:style w:type="character" w:customStyle="1" w:styleId="0210">
    <w:name w:val="02_Глава 1. Знак"/>
    <w:basedOn w:val="af9"/>
    <w:link w:val="021"/>
    <w:rsid w:val="00E64C43"/>
    <w:rPr>
      <w:rFonts w:ascii="Times New Roman" w:eastAsia="Times New Roman" w:hAnsi="Times New Roman" w:cs="Times New Roman"/>
      <w:b/>
      <w:iCs/>
      <w:caps/>
      <w:snapToGrid w:val="0"/>
      <w:sz w:val="26"/>
      <w:szCs w:val="26"/>
      <w:lang w:val="ru-RU" w:bidi="ar-SA"/>
    </w:rPr>
  </w:style>
  <w:style w:type="character" w:customStyle="1" w:styleId="11pt">
    <w:name w:val="Основной текст + 11 pt"/>
    <w:basedOn w:val="affffff8"/>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eastAsia="Times New Roman" w:hAnsi="Times New Roman" w:cs="Arial"/>
      <w:sz w:val="14"/>
      <w:szCs w:val="14"/>
      <w:lang w:bidi="ar-SA"/>
    </w:rPr>
  </w:style>
  <w:style w:type="paragraph" w:customStyle="1" w:styleId="11">
    <w:name w:val="1."/>
    <w:basedOn w:val="affff6"/>
    <w:link w:val="1fffff7"/>
    <w:rsid w:val="00E64C43"/>
    <w:pPr>
      <w:pageBreakBefore/>
      <w:widowControl w:val="0"/>
      <w:numPr>
        <w:numId w:val="70"/>
      </w:numPr>
      <w:tabs>
        <w:tab w:val="left" w:pos="993"/>
      </w:tabs>
      <w:spacing w:line="276" w:lineRule="auto"/>
      <w:jc w:val="left"/>
    </w:pPr>
    <w:rPr>
      <w:rFonts w:ascii="Times New Roman" w:eastAsia="Calibri" w:hAnsi="Times New Roman" w:cs="Times New Roman"/>
      <w:b/>
      <w:sz w:val="26"/>
      <w:szCs w:val="26"/>
      <w:lang w:val="ru-RU" w:eastAsia="ru-RU" w:bidi="ar-SA"/>
    </w:rPr>
  </w:style>
  <w:style w:type="paragraph" w:customStyle="1" w:styleId="110">
    <w:name w:val="1.1"/>
    <w:basedOn w:val="affff6"/>
    <w:link w:val="11ff5"/>
    <w:rsid w:val="00E64C43"/>
    <w:pPr>
      <w:keepNext/>
      <w:numPr>
        <w:ilvl w:val="1"/>
        <w:numId w:val="70"/>
      </w:numPr>
      <w:tabs>
        <w:tab w:val="left" w:pos="993"/>
      </w:tabs>
      <w:spacing w:before="120" w:line="276" w:lineRule="auto"/>
      <w:jc w:val="left"/>
    </w:pPr>
    <w:rPr>
      <w:rFonts w:ascii="Times New Roman" w:eastAsia="Calibri" w:hAnsi="Times New Roman" w:cs="Times New Roman"/>
      <w:b/>
      <w:sz w:val="26"/>
      <w:szCs w:val="26"/>
      <w:lang w:val="ru-RU" w:eastAsia="ru-RU" w:bidi="ar-SA"/>
    </w:rPr>
  </w:style>
  <w:style w:type="character" w:customStyle="1" w:styleId="1fffff7">
    <w:name w:val="1. Знак"/>
    <w:basedOn w:val="affff7"/>
    <w:link w:val="11"/>
    <w:rsid w:val="00E64C43"/>
    <w:rPr>
      <w:rFonts w:ascii="Times New Roman" w:eastAsia="Calibri" w:hAnsi="Times New Roman" w:cs="Times New Roman"/>
      <w:b/>
      <w:sz w:val="26"/>
      <w:szCs w:val="26"/>
      <w:lang w:val="ru-RU" w:eastAsia="ru-RU" w:bidi="ar-SA"/>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cs="Times New Roman"/>
      <w:sz w:val="26"/>
      <w:szCs w:val="26"/>
      <w:lang w:val="ru-RU" w:eastAsia="ru-RU" w:bidi="ar-SA"/>
    </w:rPr>
  </w:style>
  <w:style w:type="character" w:customStyle="1" w:styleId="11ff5">
    <w:name w:val="1.1 Знак"/>
    <w:basedOn w:val="affff7"/>
    <w:link w:val="110"/>
    <w:rsid w:val="00E64C43"/>
    <w:rPr>
      <w:rFonts w:ascii="Times New Roman" w:eastAsia="Calibri" w:hAnsi="Times New Roman" w:cs="Times New Roman"/>
      <w:b/>
      <w:sz w:val="26"/>
      <w:szCs w:val="26"/>
      <w:lang w:val="ru-RU" w:eastAsia="ru-RU" w:bidi="ar-SA"/>
    </w:rPr>
  </w:style>
  <w:style w:type="character" w:customStyle="1" w:styleId="afffffffffffffff5">
    <w:name w:val="Обычный текст Знак"/>
    <w:basedOn w:val="affff7"/>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5"/>
    <w:link w:val="afffffffffffffff7"/>
    <w:qFormat/>
    <w:rsid w:val="00E64C43"/>
    <w:pPr>
      <w:numPr>
        <w:numId w:val="0"/>
      </w:numPr>
      <w:tabs>
        <w:tab w:val="clear" w:pos="993"/>
      </w:tabs>
      <w:spacing w:before="240"/>
      <w:jc w:val="both"/>
    </w:pPr>
    <w:rPr>
      <w:rFonts w:eastAsia="Calibri"/>
      <w:b w:val="0"/>
      <w:smallCaps w:val="0"/>
    </w:rPr>
  </w:style>
  <w:style w:type="paragraph" w:customStyle="1" w:styleId="a9">
    <w:name w:val="_Список маркерны"/>
    <w:basedOn w:val="affffffffff6"/>
    <w:link w:val="afffffffffffffff8"/>
    <w:qFormat/>
    <w:rsid w:val="00E64C43"/>
    <w:pPr>
      <w:numPr>
        <w:numId w:val="68"/>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basedOn w:val="affffffffff7"/>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9"/>
      </w:numPr>
    </w:pPr>
  </w:style>
  <w:style w:type="character" w:customStyle="1" w:styleId="afffffffffffffff8">
    <w:name w:val="_Список маркерны Знак"/>
    <w:basedOn w:val="affffffffff7"/>
    <w:link w:val="a9"/>
    <w:rsid w:val="00E64C43"/>
    <w:rPr>
      <w:rFonts w:ascii="Times New Roman" w:eastAsia="Calibri" w:hAnsi="Times New Roman" w:cs="Times New Roman"/>
      <w:iCs/>
      <w:sz w:val="26"/>
      <w:szCs w:val="26"/>
      <w:lang w:val="ru-RU" w:bidi="ar-SA"/>
    </w:rPr>
  </w:style>
  <w:style w:type="character" w:customStyle="1" w:styleId="afffffffffffffff9">
    <w:name w:val="_Список нумерованный Знак"/>
    <w:basedOn w:val="afffffffffffffff8"/>
    <w:link w:val="a3"/>
    <w:rsid w:val="00E64C43"/>
    <w:rPr>
      <w:rFonts w:ascii="Times New Roman" w:eastAsia="Calibri" w:hAnsi="Times New Roman" w:cs="Times New Roman"/>
      <w:iCs/>
      <w:sz w:val="26"/>
      <w:szCs w:val="26"/>
      <w:lang w:val="ru-RU" w:bidi="ar-SA"/>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basedOn w:val="affffffffff7"/>
    <w:link w:val="afffffffffffffffa"/>
    <w:rsid w:val="00E64C43"/>
    <w:rPr>
      <w:rFonts w:ascii="Times New Roman" w:eastAsia="Calibri" w:hAnsi="Times New Roman" w:cs="Times New Roman"/>
      <w:iCs/>
      <w:color w:val="FF0000"/>
      <w:sz w:val="26"/>
      <w:szCs w:val="26"/>
      <w:lang w:val="ru-RU" w:bidi="ar-SA"/>
    </w:rPr>
  </w:style>
  <w:style w:type="paragraph" w:customStyle="1" w:styleId="1fffff8">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val="ru-RU" w:bidi="ar-SA"/>
    </w:rPr>
  </w:style>
  <w:style w:type="character" w:customStyle="1" w:styleId="afffffffffffffffc">
    <w:name w:val="Заголовок записки Знак"/>
    <w:basedOn w:val="af9"/>
    <w:link w:val="1fffff8"/>
    <w:uiPriority w:val="99"/>
    <w:rsid w:val="00E64C43"/>
    <w:rPr>
      <w:rFonts w:ascii="Times New Roman" w:eastAsia="Times New Roman" w:hAnsi="Times New Roman" w:cs="Times New Roman"/>
      <w:b/>
      <w:caps/>
      <w:spacing w:val="5"/>
      <w:sz w:val="32"/>
      <w:lang w:val="ru-RU" w:bidi="ar-SA"/>
    </w:rPr>
  </w:style>
  <w:style w:type="paragraph" w:customStyle="1" w:styleId="ab">
    <w:name w:val="Перечисление"/>
    <w:basedOn w:val="affff6"/>
    <w:link w:val="afffffffffffffffd"/>
    <w:qFormat/>
    <w:rsid w:val="00E64C43"/>
    <w:pPr>
      <w:numPr>
        <w:numId w:val="71"/>
      </w:numPr>
      <w:adjustRightInd w:val="0"/>
      <w:snapToGrid w:val="0"/>
      <w:spacing w:after="40" w:line="300" w:lineRule="auto"/>
      <w:ind w:left="1004" w:hanging="295"/>
      <w:contextualSpacing w:val="0"/>
    </w:pPr>
    <w:rPr>
      <w:rFonts w:ascii="Times New Roman" w:eastAsia="MS Mincho" w:hAnsi="Times New Roman" w:cs="Times New Roman"/>
      <w:sz w:val="28"/>
      <w:szCs w:val="24"/>
      <w:lang w:val="ru-RU" w:eastAsia="ru-RU" w:bidi="ar-SA"/>
    </w:rPr>
  </w:style>
  <w:style w:type="paragraph" w:customStyle="1" w:styleId="1fffff9">
    <w:name w:val="_Рисунок1"/>
    <w:basedOn w:val="a"/>
    <w:next w:val="affffffffff6"/>
    <w:link w:val="1fffffa"/>
    <w:qFormat/>
    <w:rsid w:val="00E64C43"/>
    <w:pPr>
      <w:keepLines/>
      <w:numPr>
        <w:numId w:val="0"/>
      </w:numPr>
      <w:spacing w:after="200"/>
      <w:ind w:left="714" w:hanging="357"/>
      <w:jc w:val="center"/>
    </w:pPr>
    <w:rPr>
      <w:rFonts w:ascii="Times New Roman" w:eastAsia="Calibri" w:hAnsi="Times New Roman" w:cs="Times New Roman"/>
      <w:sz w:val="26"/>
      <w:szCs w:val="26"/>
      <w:lang w:val="ru-RU" w:eastAsia="ru-RU" w:bidi="ar-SA"/>
    </w:rPr>
  </w:style>
  <w:style w:type="character" w:customStyle="1" w:styleId="1fffffa">
    <w:name w:val="_Рисунок1 Знак"/>
    <w:basedOn w:val="affffffffff9"/>
    <w:link w:val="1fffff9"/>
    <w:rsid w:val="00E64C43"/>
    <w:rPr>
      <w:rFonts w:ascii="Times New Roman" w:eastAsia="Calibri" w:hAnsi="Times New Roman" w:cs="Times New Roman"/>
      <w:b w:val="0"/>
      <w:bCs w:val="0"/>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line="240" w:lineRule="auto"/>
      <w:jc w:val="center"/>
    </w:pPr>
    <w:rPr>
      <w:rFonts w:ascii="Times New Roman" w:eastAsia="Times New Roman" w:hAnsi="Times New Roman" w:cs="Times New Roman"/>
      <w:i/>
      <w:spacing w:val="6"/>
      <w:sz w:val="26"/>
      <w:lang w:val="ru-RU" w:bidi="ar-SA"/>
    </w:rPr>
  </w:style>
  <w:style w:type="character" w:customStyle="1" w:styleId="affffffffffffffff">
    <w:name w:val="Название рисунка Знак"/>
    <w:basedOn w:val="af9"/>
    <w:link w:val="afffffffffffffffe"/>
    <w:rsid w:val="00E64C43"/>
    <w:rPr>
      <w:rFonts w:ascii="Times New Roman" w:eastAsia="Times New Roman" w:hAnsi="Times New Roman" w:cs="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spacing w:after="0" w:line="240" w:lineRule="auto"/>
      <w:jc w:val="center"/>
    </w:pPr>
    <w:rPr>
      <w:rFonts w:ascii="Times New Roman" w:eastAsia="Times New Roman" w:hAnsi="Times New Roman" w:cs="Times New Roman"/>
      <w:sz w:val="20"/>
      <w:szCs w:val="20"/>
      <w:lang w:val="ru-RU" w:bidi="ar-SA"/>
    </w:rPr>
  </w:style>
  <w:style w:type="character" w:customStyle="1" w:styleId="349">
    <w:name w:val="3.4 Т. Центр Знак"/>
    <w:basedOn w:val="af9"/>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3"/>
      </w:numPr>
      <w:spacing w:after="40"/>
      <w:ind w:left="0" w:firstLine="709"/>
    </w:pPr>
    <w:rPr>
      <w:i/>
    </w:rPr>
  </w:style>
  <w:style w:type="character" w:customStyle="1" w:styleId="12f6">
    <w:name w:val="1_2 Список нумерной Знак"/>
    <w:basedOn w:val="000"/>
    <w:link w:val="121"/>
    <w:rsid w:val="00E64C43"/>
    <w:rPr>
      <w:rFonts w:ascii="Times New Roman" w:eastAsia="Times New Roman" w:hAnsi="Times New Roman" w:cs="Times New Roman"/>
      <w:i/>
      <w:sz w:val="26"/>
      <w:szCs w:val="26"/>
      <w:lang w:val="ru-RU" w:bidi="ar-SA"/>
    </w:rPr>
  </w:style>
  <w:style w:type="paragraph" w:customStyle="1" w:styleId="120">
    <w:name w:val="1_2 Список нумерованный"/>
    <w:basedOn w:val="121"/>
    <w:link w:val="12f7"/>
    <w:qFormat/>
    <w:rsid w:val="00E64C43"/>
    <w:pPr>
      <w:numPr>
        <w:ilvl w:val="0"/>
        <w:numId w:val="74"/>
      </w:numPr>
      <w:ind w:left="0" w:firstLine="709"/>
    </w:pPr>
  </w:style>
  <w:style w:type="character" w:customStyle="1" w:styleId="12f7">
    <w:name w:val="1_2 Список нумерованный Знак"/>
    <w:basedOn w:val="12f6"/>
    <w:link w:val="120"/>
    <w:rsid w:val="00E64C43"/>
    <w:rPr>
      <w:rFonts w:ascii="Times New Roman" w:eastAsia="Times New Roman" w:hAnsi="Times New Roman" w:cs="Times New Roman"/>
      <w:i/>
      <w:sz w:val="26"/>
      <w:szCs w:val="26"/>
      <w:lang w:val="ru-RU" w:bidi="ar-SA"/>
    </w:rPr>
  </w:style>
  <w:style w:type="paragraph" w:customStyle="1" w:styleId="3301">
    <w:name w:val="3.3 Т. Слева + 0"/>
    <w:basedOn w:val="af8"/>
    <w:rsid w:val="00E64C43"/>
    <w:pPr>
      <w:spacing w:line="240" w:lineRule="auto"/>
      <w:ind w:firstLine="0"/>
      <w:jc w:val="left"/>
    </w:pPr>
    <w:rPr>
      <w:rFonts w:ascii="Times New Roman" w:eastAsia="Times New Roman" w:hAnsi="Times New Roman" w:cs="Times New Roman"/>
      <w:sz w:val="20"/>
      <w:szCs w:val="20"/>
      <w:lang w:val="ru-RU" w:bidi="ar-SA"/>
    </w:rPr>
  </w:style>
  <w:style w:type="paragraph" w:customStyle="1" w:styleId="31d">
    <w:name w:val="3.1 Т. Подзаг."/>
    <w:link w:val="31e"/>
    <w:rsid w:val="00E64C43"/>
    <w:pPr>
      <w:spacing w:before="40" w:after="40" w:line="240" w:lineRule="auto"/>
      <w:jc w:val="both"/>
    </w:pPr>
    <w:rPr>
      <w:rFonts w:ascii="Times New Roman" w:eastAsia="Times New Roman" w:hAnsi="Times New Roman" w:cs="Times New Roman"/>
      <w:b/>
      <w:bCs/>
      <w:smallCaps/>
      <w:spacing w:val="20"/>
      <w:sz w:val="20"/>
      <w:szCs w:val="20"/>
      <w:lang w:val="ru-RU" w:bidi="ar-SA"/>
    </w:rPr>
  </w:style>
  <w:style w:type="character" w:customStyle="1" w:styleId="31e">
    <w:name w:val="3.1 Т. Подзаг. Знак"/>
    <w:basedOn w:val="af9"/>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b">
    <w:name w:val="Текст титула отступ 1"/>
    <w:rsid w:val="00E64C43"/>
    <w:pPr>
      <w:spacing w:after="3600" w:line="259" w:lineRule="auto"/>
      <w:jc w:val="center"/>
    </w:pPr>
    <w:rPr>
      <w:rFonts w:ascii="Times New Roman" w:eastAsia="Times New Roman" w:hAnsi="Times New Roman" w:cs="Times New Roman"/>
      <w:b/>
      <w:sz w:val="24"/>
      <w:szCs w:val="20"/>
      <w:lang w:val="ru-RU" w:bidi="ar-SA"/>
    </w:rPr>
  </w:style>
  <w:style w:type="paragraph" w:customStyle="1" w:styleId="affffffffffffffff0">
    <w:name w:val="Обычный б/п"/>
    <w:basedOn w:val="af8"/>
    <w:rsid w:val="00E64C43"/>
    <w:pPr>
      <w:snapToGrid w:val="0"/>
      <w:spacing w:line="300" w:lineRule="auto"/>
      <w:ind w:firstLine="0"/>
      <w:contextualSpacing/>
    </w:pPr>
    <w:rPr>
      <w:rFonts w:ascii="Times New Roman" w:eastAsia="Times New Roman" w:hAnsi="Times New Roman" w:cs="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d">
    <w:name w:val="Перечисление Знак"/>
    <w:basedOn w:val="affff7"/>
    <w:link w:val="ab"/>
    <w:rsid w:val="00E64C43"/>
    <w:rPr>
      <w:rFonts w:ascii="Times New Roman" w:eastAsia="MS Mincho" w:hAnsi="Times New Roman" w:cs="Times New Roman"/>
      <w:sz w:val="28"/>
      <w:szCs w:val="24"/>
      <w:lang w:val="ru-RU" w:eastAsia="ru-RU" w:bidi="ar-SA"/>
    </w:rPr>
  </w:style>
  <w:style w:type="paragraph" w:customStyle="1" w:styleId="1fffffc">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eastAsia="Times New Roman" w:hAnsi="Times New Roman" w:cs="Times New Roman"/>
      <w:spacing w:val="-5"/>
      <w:sz w:val="28"/>
      <w:lang w:val="ru-RU" w:bidi="ar-SA"/>
    </w:rPr>
  </w:style>
  <w:style w:type="paragraph" w:customStyle="1" w:styleId="affffffffffffffff1">
    <w:name w:val="Уравнения"/>
    <w:rsid w:val="00E64C43"/>
    <w:pPr>
      <w:spacing w:before="80" w:after="80" w:line="300" w:lineRule="auto"/>
      <w:ind w:left="2829"/>
    </w:pPr>
    <w:rPr>
      <w:rFonts w:ascii="Cambria Math" w:eastAsia="Times New Roman" w:hAnsi="Cambria Math" w:cs="Times New Roman"/>
      <w:i/>
      <w:sz w:val="28"/>
      <w:lang w:val="ru-RU" w:bidi="ar-SA"/>
    </w:rPr>
  </w:style>
  <w:style w:type="paragraph" w:customStyle="1" w:styleId="4113">
    <w:name w:val="4.1 Абз. титула 1"/>
    <w:next w:val="10a"/>
    <w:link w:val="4114"/>
    <w:rsid w:val="00E64C43"/>
    <w:pPr>
      <w:spacing w:after="1200" w:line="300" w:lineRule="auto"/>
      <w:jc w:val="center"/>
    </w:pPr>
    <w:rPr>
      <w:rFonts w:ascii="Times New Roman" w:eastAsia="Times New Roman" w:hAnsi="Times New Roman" w:cs="Times New Roman"/>
      <w:caps/>
      <w:smallCaps/>
      <w:spacing w:val="20"/>
      <w:sz w:val="32"/>
      <w:szCs w:val="36"/>
      <w:lang w:val="ru-RU" w:bidi="ar-SA"/>
    </w:rPr>
  </w:style>
  <w:style w:type="character" w:customStyle="1" w:styleId="21fe">
    <w:name w:val="2.1 Наз. записки Знак"/>
    <w:basedOn w:val="10b"/>
    <w:link w:val="21fd"/>
    <w:rsid w:val="00E64C43"/>
    <w:rPr>
      <w:rFonts w:ascii="Times New Roman" w:eastAsia="Times New Roman" w:hAnsi="Times New Roman" w:cs="Times New Roman"/>
      <w:b/>
      <w:caps w:val="0"/>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basedOn w:val="af9"/>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a"/>
    <w:uiPriority w:val="50"/>
    <w:rsid w:val="00E64C43"/>
    <w:pPr>
      <w:spacing w:after="0" w:line="240" w:lineRule="auto"/>
    </w:pPr>
    <w:rPr>
      <w:rFonts w:ascii="Calibri" w:eastAsia="Times New Roman" w:hAnsi="Calibri" w:cs="Times New Roman"/>
      <w:lang w:val="ru-RU"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pPr>
      <w:spacing w:after="0" w:line="240" w:lineRule="auto"/>
    </w:pPr>
    <w:rPr>
      <w:rFonts w:ascii="Calibri" w:eastAsia="Times New Roman" w:hAnsi="Calibri" w:cs="Times New Roman"/>
      <w:lang w:val="ru-RU"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pPr>
      <w:spacing w:after="0" w:line="240" w:lineRule="auto"/>
    </w:pPr>
    <w:rPr>
      <w:rFonts w:ascii="Calibri" w:eastAsia="Times New Roman" w:hAnsi="Calibri" w:cs="Times New Roman"/>
      <w:lang w:val="ru-RU"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eastAsia="Times New Roman" w:hAnsi="Times New Roman" w:cs="Times New Roman"/>
      <w:b/>
      <w:caps/>
      <w:spacing w:val="5"/>
      <w:sz w:val="32"/>
      <w:lang w:val="ru-RU" w:bidi="ar-SA"/>
    </w:rPr>
  </w:style>
  <w:style w:type="paragraph" w:customStyle="1" w:styleId="22f3">
    <w:name w:val="2.2 Наз. книги"/>
    <w:link w:val="22f4"/>
    <w:rsid w:val="00E64C43"/>
    <w:pPr>
      <w:widowControl w:val="0"/>
      <w:numPr>
        <w:ilvl w:val="1"/>
      </w:numPr>
      <w:spacing w:after="0" w:line="300" w:lineRule="auto"/>
      <w:jc w:val="center"/>
    </w:pPr>
    <w:rPr>
      <w:rFonts w:ascii="Times New Roman" w:eastAsia="Times New Roman" w:hAnsi="Times New Roman" w:cs="Times New Roman"/>
      <w:b/>
      <w:smallCaps/>
      <w:spacing w:val="10"/>
      <w:sz w:val="28"/>
      <w:lang w:val="ru-RU" w:bidi="ar-SA"/>
    </w:rPr>
  </w:style>
  <w:style w:type="character" w:customStyle="1" w:styleId="22f4">
    <w:name w:val="2.2 Наз. книги Знак"/>
    <w:basedOn w:val="af9"/>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after="0" w:line="300" w:lineRule="auto"/>
      <w:ind w:left="426" w:right="425"/>
      <w:jc w:val="center"/>
    </w:pPr>
    <w:rPr>
      <w:rFonts w:ascii="Times New Roman" w:eastAsia="Times New Roman" w:hAnsi="Times New Roman" w:cs="Times New Roman"/>
      <w:b/>
      <w:caps/>
      <w:spacing w:val="10"/>
      <w:sz w:val="32"/>
      <w:szCs w:val="36"/>
      <w:lang w:val="ru-RU" w:bidi="ar-SA"/>
    </w:rPr>
  </w:style>
  <w:style w:type="paragraph" w:customStyle="1" w:styleId="239">
    <w:name w:val="2.3 Текст титула"/>
    <w:next w:val="10a"/>
    <w:link w:val="23a"/>
    <w:rsid w:val="00E64C43"/>
    <w:pPr>
      <w:spacing w:after="0" w:line="360" w:lineRule="auto"/>
      <w:jc w:val="center"/>
    </w:pPr>
    <w:rPr>
      <w:rFonts w:ascii="Times New Roman" w:eastAsia="Times New Roman" w:hAnsi="Times New Roman" w:cs="Times New Roman"/>
      <w:b/>
      <w:bCs/>
      <w:spacing w:val="10"/>
      <w:sz w:val="28"/>
      <w:szCs w:val="20"/>
      <w:lang w:val="ru-RU" w:bidi="ar-SA"/>
    </w:rPr>
  </w:style>
  <w:style w:type="character" w:customStyle="1" w:styleId="10b">
    <w:name w:val="1.0 Заг. ПЗ Знак"/>
    <w:basedOn w:val="af9"/>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basedOn w:val="af9"/>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basedOn w:val="afffffffffffb"/>
    <w:link w:val="36-"/>
    <w:rsid w:val="00E64C43"/>
    <w:rPr>
      <w:rFonts w:ascii="Times New Roman" w:eastAsia="Times New Roman" w:hAnsi="Times New Roman" w:cs="Times New Roman"/>
      <w:b w:val="0"/>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val="ru-RU" w:eastAsia="ja-JP" w:bidi="ar-SA"/>
    </w:rPr>
  </w:style>
  <w:style w:type="paragraph" w:customStyle="1" w:styleId="11ff8">
    <w:name w:val="1.1 Заг. Вв."/>
    <w:aliases w:val="Закл."/>
    <w:basedOn w:val="11ff6"/>
    <w:link w:val="11ff9"/>
    <w:rsid w:val="00E64C43"/>
  </w:style>
  <w:style w:type="character" w:customStyle="1" w:styleId="11ff7">
    <w:name w:val="1.1а Заг. Оглавления Знак"/>
    <w:basedOn w:val="af9"/>
    <w:link w:val="11ff6"/>
    <w:rsid w:val="00E64C43"/>
    <w:rPr>
      <w:rFonts w:ascii="Times New Roman" w:eastAsia="Times New Roman" w:hAnsi="Times New Roman" w:cs="Times New Roman"/>
      <w:b/>
      <w:iCs/>
      <w:caps/>
      <w:snapToGrid w:val="0"/>
      <w:spacing w:val="20"/>
      <w:sz w:val="28"/>
      <w:lang w:val="ru-RU" w:eastAsia="ja-JP" w:bidi="ar-SA"/>
    </w:rPr>
  </w:style>
  <w:style w:type="character" w:customStyle="1" w:styleId="11ff9">
    <w:name w:val="1.1 Заг. Вв. Знак"/>
    <w:aliases w:val="Закл. Знак"/>
    <w:basedOn w:val="11ff7"/>
    <w:link w:val="11ff8"/>
    <w:rsid w:val="00E64C43"/>
    <w:rPr>
      <w:rFonts w:ascii="Times New Roman" w:eastAsia="Times New Roman" w:hAnsi="Times New Roman" w:cs="Times New Roman"/>
      <w:b/>
      <w:iCs/>
      <w:caps/>
      <w:snapToGrid w:val="0"/>
      <w:spacing w:val="20"/>
      <w:sz w:val="28"/>
      <w:lang w:val="ru-RU" w:eastAsia="ja-JP" w:bidi="ar-SA"/>
    </w:rPr>
  </w:style>
  <w:style w:type="character" w:customStyle="1" w:styleId="2c">
    <w:name w:val="Оглавление 2 Знак"/>
    <w:basedOn w:val="af9"/>
    <w:link w:val="2b"/>
    <w:uiPriority w:val="39"/>
    <w:rsid w:val="003F51E1"/>
    <w:rPr>
      <w:rFonts w:ascii="Arial" w:hAnsi="Arial" w:cs="Arial"/>
      <w:bCs/>
      <w:noProof/>
      <w:sz w:val="24"/>
    </w:rPr>
  </w:style>
  <w:style w:type="character" w:customStyle="1" w:styleId="3a">
    <w:name w:val="Оглавление 3 Знак"/>
    <w:basedOn w:val="af9"/>
    <w:link w:val="39"/>
    <w:uiPriority w:val="39"/>
    <w:rsid w:val="00E64C43"/>
    <w:rPr>
      <w:rFonts w:ascii="Calibri" w:hAnsi="Calibri" w:cs="Calibri"/>
      <w:sz w:val="20"/>
      <w:szCs w:val="20"/>
    </w:rPr>
  </w:style>
  <w:style w:type="character" w:customStyle="1" w:styleId="44">
    <w:name w:val="Оглавление 4 Знак"/>
    <w:basedOn w:val="af9"/>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5"/>
      </w:numPr>
      <w:spacing w:after="40"/>
      <w:ind w:left="1134" w:hanging="425"/>
      <w:contextualSpacing/>
    </w:pPr>
  </w:style>
  <w:style w:type="character" w:customStyle="1" w:styleId="0512">
    <w:name w:val="0.5 Список 1) Знак"/>
    <w:aliases w:val="2) Знак"/>
    <w:basedOn w:val="000"/>
    <w:link w:val="051"/>
    <w:rsid w:val="00E64C43"/>
    <w:rPr>
      <w:rFonts w:ascii="Times New Roman" w:eastAsia="Times New Roman" w:hAnsi="Times New Roman" w:cs="Times New Roman"/>
      <w:sz w:val="26"/>
      <w:szCs w:val="26"/>
      <w:lang w:val="ru-RU" w:bidi="ar-SA"/>
    </w:rPr>
  </w:style>
  <w:style w:type="paragraph" w:customStyle="1" w:styleId="06">
    <w:name w:val="0.6 Список а)"/>
    <w:aliases w:val="б)"/>
    <w:basedOn w:val="051"/>
    <w:link w:val="060"/>
    <w:rsid w:val="00E64C43"/>
    <w:pPr>
      <w:numPr>
        <w:numId w:val="76"/>
      </w:numPr>
      <w:ind w:left="2137" w:hanging="357"/>
    </w:pPr>
  </w:style>
  <w:style w:type="character" w:customStyle="1" w:styleId="060">
    <w:name w:val="0.6 Список а) Знак"/>
    <w:aliases w:val="б) Знак"/>
    <w:basedOn w:val="0512"/>
    <w:link w:val="06"/>
    <w:rsid w:val="00E64C43"/>
    <w:rPr>
      <w:rFonts w:ascii="Times New Roman" w:eastAsia="Times New Roman" w:hAnsi="Times New Roman" w:cs="Times New Roman"/>
      <w:sz w:val="26"/>
      <w:szCs w:val="26"/>
      <w:lang w:val="ru-RU" w:bidi="ar-SA"/>
    </w:rPr>
  </w:style>
  <w:style w:type="character" w:customStyle="1" w:styleId="11ff3">
    <w:name w:val="1.1 Заг. Частей Знак"/>
    <w:basedOn w:val="af9"/>
    <w:link w:val="114"/>
    <w:rsid w:val="00E64C43"/>
    <w:rPr>
      <w:rFonts w:ascii="Times New Roman" w:eastAsia="Times New Roman" w:hAnsi="Times New Roman" w:cs="Times New Roman"/>
      <w:b/>
      <w:iCs/>
      <w:caps/>
      <w:snapToGrid w:val="0"/>
      <w:spacing w:val="20"/>
      <w:sz w:val="28"/>
      <w:lang w:val="ru-RU" w:eastAsia="ja-JP" w:bidi="ar-SA"/>
    </w:rPr>
  </w:style>
  <w:style w:type="character" w:customStyle="1" w:styleId="21fa">
    <w:name w:val="2_1 Рисунок Знак"/>
    <w:basedOn w:val="af9"/>
    <w:link w:val="21"/>
    <w:rsid w:val="00E64C43"/>
    <w:rPr>
      <w:rFonts w:ascii="Times New Roman" w:eastAsia="Times New Roman" w:hAnsi="Times New Roman" w:cs="Times New Roman"/>
      <w:b/>
      <w:iCs/>
      <w:snapToGrid w:val="0"/>
      <w:sz w:val="26"/>
      <w:szCs w:val="26"/>
      <w:lang w:val="ru-RU" w:bidi="ar-SA"/>
    </w:rPr>
  </w:style>
  <w:style w:type="character" w:customStyle="1" w:styleId="03110">
    <w:name w:val="03_Глава 1.1. Знак"/>
    <w:basedOn w:val="af9"/>
    <w:link w:val="0311"/>
    <w:rsid w:val="00E64C43"/>
    <w:rPr>
      <w:rFonts w:ascii="Times New Roman" w:eastAsia="Times New Roman" w:hAnsi="Times New Roman" w:cs="Times New Roman"/>
      <w:b/>
      <w:sz w:val="26"/>
      <w:szCs w:val="24"/>
      <w:lang w:val="ru-RU" w:bidi="ar-SA"/>
    </w:rPr>
  </w:style>
  <w:style w:type="character" w:customStyle="1" w:styleId="4224">
    <w:name w:val="4.2 Абз. титула 2 Знак"/>
    <w:basedOn w:val="4114"/>
    <w:link w:val="4223"/>
    <w:rsid w:val="00E64C43"/>
    <w:rPr>
      <w:rFonts w:ascii="Times New Roman" w:eastAsia="Times New Roman" w:hAnsi="Times New Roman" w:cs="Times New Roman"/>
      <w:caps/>
      <w:smallCaps/>
      <w:spacing w:val="20"/>
      <w:sz w:val="32"/>
      <w:szCs w:val="36"/>
      <w:lang w:val="ru-RU" w:bidi="ar-SA"/>
    </w:rPr>
  </w:style>
  <w:style w:type="character" w:customStyle="1" w:styleId="37-0">
    <w:name w:val="3.7 Табл. Зам.-Зав. Знак"/>
    <w:basedOn w:val="36-0"/>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basedOn w:val="000"/>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basedOn w:val="af9"/>
    <w:link w:val="051111"/>
    <w:rsid w:val="00E64C43"/>
    <w:rPr>
      <w:rFonts w:ascii="Times New Roman" w:eastAsia="Times New Roman" w:hAnsi="Times New Roman" w:cs="Times New Roman"/>
      <w:b/>
      <w:i/>
      <w:iCs/>
      <w:snapToGrid w:val="0"/>
      <w:spacing w:val="20"/>
      <w:sz w:val="26"/>
      <w:szCs w:val="26"/>
      <w:lang w:val="ru-RU" w:bidi="ar-SA"/>
    </w:rPr>
  </w:style>
  <w:style w:type="character" w:customStyle="1" w:styleId="166">
    <w:name w:val="1.6 Заг. Подпараграфов Знак"/>
    <w:basedOn w:val="af9"/>
    <w:link w:val="16"/>
    <w:rsid w:val="00E64C43"/>
    <w:rPr>
      <w:rFonts w:ascii="Times New Roman" w:eastAsia="Times New Roman" w:hAnsi="Times New Roman" w:cs="Times New Roman"/>
      <w:i/>
      <w:iCs/>
      <w:snapToGrid w:val="0"/>
      <w:spacing w:val="20"/>
      <w:sz w:val="28"/>
      <w:lang w:val="ru-RU" w:bidi="ar-SA"/>
    </w:rPr>
  </w:style>
  <w:style w:type="character" w:customStyle="1" w:styleId="60-0">
    <w:name w:val="6.0 Список лит-ры Знак"/>
    <w:basedOn w:val="af9"/>
    <w:link w:val="60-"/>
    <w:rsid w:val="00E64C43"/>
    <w:rPr>
      <w:rFonts w:ascii="Times New Roman" w:eastAsia="Times New Roman" w:hAnsi="Times New Roman" w:cs="Times New Roman"/>
      <w:sz w:val="28"/>
      <w:lang w:val="ru-RU" w:bidi="ar-SA"/>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spacing w:after="0" w:line="240" w:lineRule="auto"/>
      <w:jc w:val="both"/>
    </w:pPr>
    <w:rPr>
      <w:rFonts w:ascii="Times New Roman" w:eastAsia="Times New Roman" w:hAnsi="Times New Roman" w:cs="Times New Roman"/>
      <w:sz w:val="20"/>
      <w:szCs w:val="20"/>
      <w:lang w:val="ru-RU" w:bidi="ar-SA"/>
    </w:rPr>
  </w:style>
  <w:style w:type="paragraph" w:customStyle="1" w:styleId="356">
    <w:name w:val="3.5 Т. Справа"/>
    <w:basedOn w:val="348"/>
    <w:rsid w:val="00E64C43"/>
    <w:pPr>
      <w:ind w:right="142"/>
      <w:jc w:val="right"/>
    </w:pPr>
  </w:style>
  <w:style w:type="character" w:customStyle="1" w:styleId="32b">
    <w:name w:val="3.2 Т. Слева Знак"/>
    <w:basedOn w:val="af9"/>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8"/>
    <w:rsid w:val="00E64C43"/>
    <w:pPr>
      <w:spacing w:line="240" w:lineRule="auto"/>
      <w:ind w:firstLine="284"/>
      <w:jc w:val="left"/>
    </w:pPr>
    <w:rPr>
      <w:rFonts w:ascii="Times New Roman" w:eastAsia="Times New Roman" w:hAnsi="Times New Roman" w:cs="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eastAsia="Times New Roman" w:hAnsi="Times New Roman" w:cs="Times New Roman"/>
      <w:sz w:val="20"/>
      <w:szCs w:val="20"/>
      <w:lang w:val="ru-RU" w:bidi="ar-SA"/>
    </w:rPr>
  </w:style>
  <w:style w:type="table" w:customStyle="1" w:styleId="31f">
    <w:name w:val="3.1 Таблица"/>
    <w:basedOn w:val="afa"/>
    <w:uiPriority w:val="99"/>
    <w:rsid w:val="00E64C43"/>
    <w:pPr>
      <w:spacing w:after="0" w:line="240" w:lineRule="auto"/>
    </w:pPr>
    <w:rPr>
      <w:rFonts w:ascii="Calibri" w:eastAsia="Times New Roman" w:hAnsi="Calibri" w:cs="Times New Roman"/>
      <w:lang w:val="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pPr>
      <w:spacing w:after="0" w:line="240" w:lineRule="auto"/>
    </w:pPr>
    <w:rPr>
      <w:rFonts w:ascii="Calibri" w:eastAsia="Times New Roman" w:hAnsi="Calibri" w:cs="Times New Roman"/>
      <w:lang w:val="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basedOn w:val="0200"/>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d">
    <w:name w:val="Сетка таблицы светлая1"/>
    <w:basedOn w:val="afa"/>
    <w:uiPriority w:val="40"/>
    <w:rsid w:val="00E64C43"/>
    <w:pPr>
      <w:spacing w:after="0" w:line="240" w:lineRule="auto"/>
    </w:pPr>
    <w:rPr>
      <w:rFonts w:ascii="Calibri" w:eastAsia="Times New Roman" w:hAnsi="Calibri" w:cs="Times New Roman"/>
      <w:lang w:val="ru-RU"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E64C43"/>
    <w:pPr>
      <w:numPr>
        <w:numId w:val="72"/>
      </w:numPr>
      <w:ind w:left="1701" w:firstLine="709"/>
    </w:pPr>
  </w:style>
  <w:style w:type="character" w:customStyle="1" w:styleId="0521">
    <w:name w:val="0.5 Список 2 Знак"/>
    <w:basedOn w:val="12f6"/>
    <w:link w:val="052"/>
    <w:rsid w:val="00E64C43"/>
    <w:rPr>
      <w:rFonts w:ascii="Times New Roman" w:eastAsia="Times New Roman" w:hAnsi="Times New Roman" w:cs="Times New Roman"/>
      <w:i/>
      <w:sz w:val="26"/>
      <w:szCs w:val="26"/>
      <w:lang w:val="ru-RU" w:bidi="ar-SA"/>
    </w:rPr>
  </w:style>
  <w:style w:type="paragraph" w:customStyle="1" w:styleId="012">
    <w:name w:val="01_ЖИРНЫЙ ЗАГОЛОВОК"/>
    <w:basedOn w:val="11ff6"/>
    <w:link w:val="013"/>
    <w:qFormat/>
    <w:rsid w:val="00E64C43"/>
    <w:rPr>
      <w:sz w:val="26"/>
      <w:szCs w:val="26"/>
    </w:rPr>
  </w:style>
  <w:style w:type="character" w:customStyle="1" w:styleId="013">
    <w:name w:val="01_ЖИРНЫЙ ЗАГОЛОВОК Знак"/>
    <w:basedOn w:val="11ff9"/>
    <w:link w:val="012"/>
    <w:rsid w:val="00E64C43"/>
    <w:rPr>
      <w:rFonts w:ascii="Times New Roman" w:eastAsia="Times New Roman" w:hAnsi="Times New Roman" w:cs="Times New Roman"/>
      <w:b/>
      <w:iCs/>
      <w:caps/>
      <w:snapToGrid w:val="0"/>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basedOn w:val="000"/>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pPr>
      <w:spacing w:after="0" w:line="240" w:lineRule="auto"/>
    </w:pPr>
    <w:rPr>
      <w:rFonts w:ascii="Times New Roman" w:eastAsia="Times New Roman" w:hAnsi="Times New Roman" w:cs="Times New Roman"/>
      <w:sz w:val="20"/>
      <w:szCs w:val="20"/>
      <w:lang w:val="ru-RU" w:eastAsia="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7"/>
      </w:numPr>
    </w:pPr>
  </w:style>
  <w:style w:type="table" w:customStyle="1" w:styleId="31115">
    <w:name w:val="3.1 Таблица11"/>
    <w:basedOn w:val="afa"/>
    <w:uiPriority w:val="99"/>
    <w:rsid w:val="00E64C43"/>
    <w:pPr>
      <w:spacing w:after="0" w:line="240" w:lineRule="auto"/>
    </w:pPr>
    <w:rPr>
      <w:rFonts w:ascii="Times New Roman" w:eastAsia="Times New Roman" w:hAnsi="Times New Roman" w:cs="Times New Roman"/>
      <w:sz w:val="20"/>
      <w:szCs w:val="20"/>
      <w:lang w:val="ru-RU" w:eastAsia="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e">
    <w:name w:val="Стиль Для таблицы (приложения 1) + По правому краю"/>
    <w:basedOn w:val="1f0"/>
    <w:rsid w:val="00E64C43"/>
    <w:pPr>
      <w:widowControl w:val="0"/>
      <w:adjustRightInd w:val="0"/>
      <w:ind w:left="33" w:hanging="33"/>
      <w:jc w:val="center"/>
      <w:textAlignment w:val="baseline"/>
    </w:pPr>
    <w:rPr>
      <w:rFonts w:cs="Times New Roman"/>
      <w:bCs w:val="0"/>
      <w:spacing w:val="-5"/>
      <w:sz w:val="16"/>
      <w:szCs w:val="20"/>
      <w:lang w:val="ru-RU" w:eastAsia="ru-RU" w:bidi="ar-SA"/>
    </w:rPr>
  </w:style>
  <w:style w:type="paragraph" w:customStyle="1" w:styleId="1ffffff">
    <w:name w:val="Текст_1"/>
    <w:basedOn w:val="af8"/>
    <w:rsid w:val="00E64C43"/>
    <w:pPr>
      <w:spacing w:line="240" w:lineRule="auto"/>
      <w:ind w:firstLine="0"/>
      <w:jc w:val="left"/>
    </w:pPr>
    <w:rPr>
      <w:rFonts w:ascii="Times New Roman" w:eastAsia="Times New Roman" w:hAnsi="Times New Roman" w:cs="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eastAsia="Times New Roman" w:hAnsi="Times New Roman" w:cs="Times New Roman"/>
      <w:b/>
      <w:szCs w:val="24"/>
      <w:lang w:val="ru-RU" w:eastAsia="ru-RU" w:bidi="ar-SA"/>
    </w:rPr>
  </w:style>
  <w:style w:type="character" w:customStyle="1" w:styleId="1ffffff0">
    <w:name w:val="Название Знак1"/>
    <w:aliases w:val="Заголовок1 Знак1"/>
    <w:basedOn w:val="af9"/>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eastAsia="Times New Roman" w:hAnsi="Times New Roman" w:cs="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Cs w:val="24"/>
      <w:lang w:val="ru-RU" w:eastAsia="ru-RU" w:bidi="ar-SA"/>
    </w:rPr>
  </w:style>
  <w:style w:type="table" w:customStyle="1" w:styleId="1450">
    <w:name w:val="Сетка таблицы145"/>
    <w:basedOn w:val="afa"/>
    <w:next w:val="afff6"/>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eastAsia="Times New Roman"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eastAsia="Times New Roman" w:cs="Arial"/>
      <w:sz w:val="14"/>
      <w:szCs w:val="14"/>
      <w:lang w:val="ru-RU" w:bidi="ar-SA"/>
    </w:rPr>
  </w:style>
  <w:style w:type="table" w:customStyle="1" w:styleId="TableGridReport219">
    <w:name w:val="Table Grid Report219"/>
    <w:basedOn w:val="afa"/>
    <w:next w:val="afff6"/>
    <w:uiPriority w:val="59"/>
    <w:rsid w:val="00E64C43"/>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9"/>
    <w:link w:val="ConsNonformat"/>
    <w:uiPriority w:val="99"/>
    <w:rsid w:val="00E64C43"/>
    <w:rPr>
      <w:rFonts w:ascii="Consultant" w:hAnsi="Consultant"/>
      <w:lang w:eastAsia="ru-RU"/>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eastAsia="Times New Roman" w:hAnsi="Times New Roman" w:cs="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table" w:customStyle="1" w:styleId="TableGridReport319">
    <w:name w:val="Table Grid Report319"/>
    <w:basedOn w:val="afa"/>
    <w:next w:val="afff6"/>
    <w:uiPriority w:val="59"/>
    <w:rsid w:val="00E64C43"/>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64C43"/>
    <w:pPr>
      <w:numPr>
        <w:numId w:val="60"/>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E64C43"/>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E64C4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64C43"/>
  </w:style>
  <w:style w:type="table" w:customStyle="1" w:styleId="-323">
    <w:name w:val="Веб-таблица 323"/>
    <w:basedOn w:val="afa"/>
    <w:next w:val="-3"/>
    <w:rsid w:val="00E64C4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a"/>
    <w:next w:val="afff6"/>
    <w:uiPriority w:val="39"/>
    <w:rsid w:val="00E64C4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E64C43"/>
    <w:pPr>
      <w:numPr>
        <w:numId w:val="59"/>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basedOn w:val="af9"/>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qFormat="1"/>
    <w:lsdException w:name="table of figures" w:uiPriority="99"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uiPriority="1"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annotation subject" w:uiPriority="99"/>
    <w:lsdException w:name="No List" w:uiPriority="99"/>
    <w:lsdException w:name="Outline List 2"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8C541C"/>
    <w:pPr>
      <w:spacing w:after="0" w:line="360" w:lineRule="auto"/>
      <w:ind w:firstLine="680"/>
      <w:jc w:val="both"/>
    </w:pPr>
    <w:rPr>
      <w:rFonts w:ascii="Arial" w:hAnsi="Arial"/>
      <w:sz w:val="24"/>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8C541C"/>
    <w:pPr>
      <w:numPr>
        <w:numId w:val="57"/>
      </w:numPr>
      <w:suppressAutoHyphens/>
      <w:spacing w:before="120" w:after="240"/>
      <w:contextualSpacing/>
      <w:jc w:val="center"/>
      <w:outlineLvl w:val="0"/>
    </w:pPr>
    <w:rPr>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8"/>
    <w:next w:val="af8"/>
    <w:link w:val="23"/>
    <w:uiPriority w:val="9"/>
    <w:unhideWhenUsed/>
    <w:qFormat/>
    <w:rsid w:val="00A97BB0"/>
    <w:pPr>
      <w:keepNext/>
      <w:numPr>
        <w:ilvl w:val="1"/>
        <w:numId w:val="57"/>
      </w:numPr>
      <w:suppressAutoHyphens/>
      <w:spacing w:before="360" w:after="240" w:line="271" w:lineRule="auto"/>
      <w:jc w:val="center"/>
      <w:outlineLvl w:val="1"/>
    </w:pPr>
    <w:rPr>
      <w:rFonts w:cs="Arial"/>
      <w:b/>
      <w:sz w:val="28"/>
      <w:szCs w:val="28"/>
      <w:lang w:val="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7"/>
      </w:numPr>
      <w:suppressAutoHyphens/>
      <w:spacing w:before="240" w:after="120" w:line="271" w:lineRule="auto"/>
      <w:jc w:val="left"/>
      <w:outlineLvl w:val="2"/>
    </w:pPr>
    <w:rPr>
      <w:rFonts w:cs="Arial"/>
      <w:b/>
      <w:i/>
      <w:iCs/>
      <w:sz w:val="26"/>
      <w:szCs w:val="26"/>
      <w:lang w:val="ru-RU"/>
    </w:rPr>
  </w:style>
  <w:style w:type="paragraph" w:styleId="40">
    <w:name w:val="heading 4"/>
    <w:aliases w:val="Heading 4 Char,D&amp;M4,D&amp;M 4"/>
    <w:basedOn w:val="af8"/>
    <w:next w:val="af8"/>
    <w:link w:val="41"/>
    <w:uiPriority w:val="9"/>
    <w:unhideWhenUsed/>
    <w:qFormat/>
    <w:rsid w:val="00105A3E"/>
    <w:pPr>
      <w:spacing w:line="271" w:lineRule="auto"/>
      <w:outlineLvl w:val="3"/>
    </w:pPr>
    <w:rPr>
      <w:rFonts w:asciiTheme="majorHAnsi" w:hAnsiTheme="majorHAnsi"/>
      <w:b/>
      <w:bCs/>
      <w:spacing w:val="5"/>
      <w:szCs w:val="24"/>
    </w:rPr>
  </w:style>
  <w:style w:type="paragraph" w:styleId="51">
    <w:name w:val="heading 5"/>
    <w:basedOn w:val="af8"/>
    <w:next w:val="af8"/>
    <w:link w:val="52"/>
    <w:unhideWhenUsed/>
    <w:qFormat/>
    <w:rsid w:val="00105A3E"/>
    <w:pPr>
      <w:spacing w:line="271" w:lineRule="auto"/>
      <w:outlineLvl w:val="4"/>
    </w:pPr>
    <w:rPr>
      <w:rFonts w:asciiTheme="majorHAnsi" w:hAnsiTheme="majorHAnsi"/>
      <w:i/>
      <w:iCs/>
      <w:szCs w:val="24"/>
    </w:rPr>
  </w:style>
  <w:style w:type="paragraph" w:styleId="60">
    <w:name w:val="heading 6"/>
    <w:basedOn w:val="af8"/>
    <w:next w:val="af8"/>
    <w:link w:val="61"/>
    <w:unhideWhenUsed/>
    <w:qFormat/>
    <w:rsid w:val="00105A3E"/>
    <w:pPr>
      <w:shd w:val="clear" w:color="auto" w:fill="FFFFFF" w:themeFill="background1"/>
      <w:spacing w:line="271" w:lineRule="auto"/>
      <w:outlineLvl w:val="5"/>
    </w:pPr>
    <w:rPr>
      <w:rFonts w:asciiTheme="majorHAnsi" w:hAnsiTheme="majorHAnsi"/>
      <w:b/>
      <w:bCs/>
      <w:color w:val="595959" w:themeColor="text1" w:themeTint="A6"/>
      <w:spacing w:val="5"/>
      <w:sz w:val="22"/>
    </w:rPr>
  </w:style>
  <w:style w:type="paragraph" w:styleId="70">
    <w:name w:val="heading 7"/>
    <w:basedOn w:val="af8"/>
    <w:next w:val="af8"/>
    <w:link w:val="71"/>
    <w:unhideWhenUsed/>
    <w:qFormat/>
    <w:rsid w:val="00105A3E"/>
    <w:pPr>
      <w:outlineLvl w:val="6"/>
    </w:pPr>
    <w:rPr>
      <w:rFonts w:asciiTheme="majorHAnsi" w:hAnsiTheme="majorHAnsi"/>
      <w:b/>
      <w:bCs/>
      <w:i/>
      <w:iCs/>
      <w:color w:val="5A5A5A" w:themeColor="text1" w:themeTint="A5"/>
      <w:sz w:val="20"/>
      <w:szCs w:val="20"/>
    </w:rPr>
  </w:style>
  <w:style w:type="paragraph" w:styleId="8">
    <w:name w:val="heading 8"/>
    <w:basedOn w:val="af8"/>
    <w:next w:val="af8"/>
    <w:link w:val="80"/>
    <w:unhideWhenUsed/>
    <w:qFormat/>
    <w:rsid w:val="00105A3E"/>
    <w:pPr>
      <w:outlineLvl w:val="7"/>
    </w:pPr>
    <w:rPr>
      <w:rFonts w:asciiTheme="majorHAnsi" w:hAnsiTheme="majorHAnsi"/>
      <w:b/>
      <w:bCs/>
      <w:color w:val="7F7F7F" w:themeColor="text1" w:themeTint="80"/>
      <w:sz w:val="20"/>
      <w:szCs w:val="20"/>
    </w:rPr>
  </w:style>
  <w:style w:type="paragraph" w:styleId="9">
    <w:name w:val="heading 9"/>
    <w:basedOn w:val="af8"/>
    <w:next w:val="af8"/>
    <w:link w:val="90"/>
    <w:unhideWhenUsed/>
    <w:qFormat/>
    <w:rsid w:val="00105A3E"/>
    <w:pPr>
      <w:spacing w:line="271" w:lineRule="auto"/>
      <w:outlineLvl w:val="8"/>
    </w:pPr>
    <w:rPr>
      <w:rFonts w:asciiTheme="majorHAnsi" w:hAnsiTheme="majorHAnsi"/>
      <w:b/>
      <w:bCs/>
      <w:i/>
      <w:iCs/>
      <w:color w:val="7F7F7F" w:themeColor="text1" w:themeTint="80"/>
      <w:sz w:val="18"/>
      <w:szCs w:val="18"/>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qFormat/>
    <w:rsid w:val="008C541C"/>
    <w:rPr>
      <w:rFonts w:ascii="Arial" w:hAnsi="Arial"/>
      <w:b/>
      <w:smallCaps/>
      <w:spacing w:val="5"/>
      <w:sz w:val="28"/>
      <w:szCs w:val="36"/>
      <w:lang w:val="ru-RU"/>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A97BB0"/>
    <w:rPr>
      <w:rFonts w:ascii="Arial" w:hAnsi="Arial" w:cs="Arial"/>
      <w:b/>
      <w:sz w:val="28"/>
      <w:szCs w:val="28"/>
      <w:lang w:val="ru-RU"/>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2D2BC4"/>
    <w:rPr>
      <w:rFonts w:ascii="Arial" w:hAnsi="Arial" w:cs="Arial"/>
      <w:b/>
      <w:i/>
      <w:iCs/>
      <w:sz w:val="26"/>
      <w:szCs w:val="26"/>
      <w:lang w:val="ru-RU"/>
    </w:rPr>
  </w:style>
  <w:style w:type="character" w:customStyle="1" w:styleId="41">
    <w:name w:val="Заголовок 4 Знак"/>
    <w:aliases w:val="Heading 4 Char Знак,D&amp;M4 Знак,D&amp;M 4 Знак"/>
    <w:basedOn w:val="af9"/>
    <w:link w:val="40"/>
    <w:uiPriority w:val="9"/>
    <w:rsid w:val="00105A3E"/>
    <w:rPr>
      <w:b/>
      <w:bCs/>
      <w:spacing w:val="5"/>
      <w:sz w:val="24"/>
      <w:szCs w:val="24"/>
    </w:rPr>
  </w:style>
  <w:style w:type="character" w:customStyle="1" w:styleId="52">
    <w:name w:val="Заголовок 5 Знак"/>
    <w:basedOn w:val="af9"/>
    <w:link w:val="51"/>
    <w:rsid w:val="00105A3E"/>
    <w:rPr>
      <w:i/>
      <w:iCs/>
      <w:sz w:val="24"/>
      <w:szCs w:val="24"/>
    </w:rPr>
  </w:style>
  <w:style w:type="character" w:customStyle="1" w:styleId="61">
    <w:name w:val="Заголовок 6 Знак"/>
    <w:basedOn w:val="af9"/>
    <w:link w:val="60"/>
    <w:rsid w:val="00105A3E"/>
    <w:rPr>
      <w:b/>
      <w:bCs/>
      <w:color w:val="595959" w:themeColor="text1" w:themeTint="A6"/>
      <w:spacing w:val="5"/>
      <w:shd w:val="clear" w:color="auto" w:fill="FFFFFF" w:themeFill="background1"/>
    </w:rPr>
  </w:style>
  <w:style w:type="character" w:customStyle="1" w:styleId="71">
    <w:name w:val="Заголовок 7 Знак"/>
    <w:basedOn w:val="af9"/>
    <w:link w:val="70"/>
    <w:rsid w:val="00105A3E"/>
    <w:rPr>
      <w:b/>
      <w:bCs/>
      <w:i/>
      <w:iCs/>
      <w:color w:val="5A5A5A" w:themeColor="text1" w:themeTint="A5"/>
      <w:sz w:val="20"/>
      <w:szCs w:val="20"/>
    </w:rPr>
  </w:style>
  <w:style w:type="character" w:customStyle="1" w:styleId="80">
    <w:name w:val="Заголовок 8 Знак"/>
    <w:basedOn w:val="af9"/>
    <w:link w:val="8"/>
    <w:rsid w:val="00105A3E"/>
    <w:rPr>
      <w:b/>
      <w:bCs/>
      <w:color w:val="7F7F7F" w:themeColor="text1" w:themeTint="80"/>
      <w:sz w:val="20"/>
      <w:szCs w:val="20"/>
    </w:rPr>
  </w:style>
  <w:style w:type="character" w:customStyle="1" w:styleId="90">
    <w:name w:val="Заголовок 9 Знак"/>
    <w:basedOn w:val="af9"/>
    <w:link w:val="9"/>
    <w:rsid w:val="00105A3E"/>
    <w:rPr>
      <w:b/>
      <w:bCs/>
      <w:i/>
      <w:iCs/>
      <w:color w:val="7F7F7F" w:themeColor="text1" w:themeTint="80"/>
      <w:sz w:val="18"/>
      <w:szCs w:val="18"/>
    </w:rPr>
  </w:style>
  <w:style w:type="paragraph" w:styleId="afc">
    <w:name w:val="Balloon Text"/>
    <w:basedOn w:val="af8"/>
    <w:link w:val="afd"/>
    <w:uiPriority w:val="99"/>
    <w:rsid w:val="006504D4"/>
    <w:rPr>
      <w:rFonts w:ascii="Tahoma" w:hAnsi="Tahoma" w:cs="Tahoma"/>
      <w:sz w:val="16"/>
      <w:szCs w:val="16"/>
    </w:rPr>
  </w:style>
  <w:style w:type="character" w:customStyle="1" w:styleId="afd">
    <w:name w:val="Текст выноски Знак"/>
    <w:basedOn w:val="af9"/>
    <w:link w:val="afc"/>
    <w:uiPriority w:val="99"/>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rFonts w:eastAsia="Times New Roman"/>
      <w:bCs/>
      <w:color w:val="000000"/>
      <w:sz w:val="18"/>
    </w:rPr>
  </w:style>
  <w:style w:type="paragraph" w:styleId="24">
    <w:name w:val="List 2"/>
    <w:basedOn w:val="af8"/>
    <w:link w:val="25"/>
    <w:rsid w:val="004A5597"/>
    <w:pPr>
      <w:ind w:left="566" w:hanging="283"/>
      <w:contextualSpacing/>
    </w:pPr>
  </w:style>
  <w:style w:type="character" w:customStyle="1" w:styleId="25">
    <w:name w:val="Список 2 Знак"/>
    <w:basedOn w:val="afe"/>
    <w:link w:val="24"/>
    <w:rsid w:val="00481CEF"/>
    <w:rPr>
      <w:spacing w:val="-5"/>
      <w:sz w:val="28"/>
      <w:szCs w:val="22"/>
      <w:lang w:eastAsia="en-US"/>
    </w:rPr>
  </w:style>
  <w:style w:type="paragraph" w:styleId="aff">
    <w:name w:val="Title"/>
    <w:aliases w:val="Заголовок1"/>
    <w:basedOn w:val="af8"/>
    <w:next w:val="af8"/>
    <w:link w:val="aff0"/>
    <w:qFormat/>
    <w:rsid w:val="00105A3E"/>
    <w:pPr>
      <w:suppressAutoHyphens/>
      <w:spacing w:after="300" w:line="240" w:lineRule="auto"/>
      <w:contextualSpacing/>
    </w:pPr>
    <w:rPr>
      <w:b/>
      <w:caps/>
      <w:sz w:val="32"/>
      <w:szCs w:val="52"/>
    </w:rPr>
  </w:style>
  <w:style w:type="character" w:customStyle="1" w:styleId="aff0">
    <w:name w:val="Название Знак"/>
    <w:aliases w:val="Заголовок1 Знак"/>
    <w:basedOn w:val="af9"/>
    <w:link w:val="aff"/>
    <w:rsid w:val="00105A3E"/>
    <w:rPr>
      <w:rFonts w:ascii="Arial" w:hAnsi="Arial"/>
      <w:b/>
      <w:caps/>
      <w:sz w:val="32"/>
      <w:szCs w:val="52"/>
    </w:rPr>
  </w:style>
  <w:style w:type="character" w:styleId="aff1">
    <w:name w:val="annotation reference"/>
    <w:uiPriority w:val="99"/>
    <w:rsid w:val="006504D4"/>
    <w:rPr>
      <w:rFonts w:ascii="Arial" w:hAnsi="Arial"/>
      <w:sz w:val="16"/>
    </w:rPr>
  </w:style>
  <w:style w:type="paragraph" w:styleId="aff2">
    <w:name w:val="annotation text"/>
    <w:basedOn w:val="af8"/>
    <w:link w:val="aff3"/>
    <w:uiPriority w:val="99"/>
    <w:rsid w:val="00B74953"/>
  </w:style>
  <w:style w:type="character" w:customStyle="1" w:styleId="aff3">
    <w:name w:val="Текст примечания Знак"/>
    <w:basedOn w:val="af9"/>
    <w:link w:val="aff2"/>
    <w:uiPriority w:val="99"/>
    <w:rsid w:val="009747B8"/>
    <w:rPr>
      <w:rFonts w:ascii="Arial" w:hAnsi="Arial"/>
      <w:spacing w:val="-5"/>
      <w:sz w:val="16"/>
      <w:lang w:val="en-US"/>
    </w:rPr>
  </w:style>
  <w:style w:type="character" w:styleId="aff4">
    <w:name w:val="endnote reference"/>
    <w:uiPriority w:val="99"/>
    <w:rsid w:val="006504D4"/>
    <w:rPr>
      <w:vertAlign w:val="superscript"/>
    </w:rPr>
  </w:style>
  <w:style w:type="paragraph" w:styleId="aff5">
    <w:name w:val="endnote text"/>
    <w:basedOn w:val="af8"/>
    <w:link w:val="aff6"/>
    <w:uiPriority w:val="99"/>
    <w:rsid w:val="00B74953"/>
  </w:style>
  <w:style w:type="character" w:customStyle="1" w:styleId="aff6">
    <w:name w:val="Текст концевой сноски Знак"/>
    <w:basedOn w:val="af9"/>
    <w:link w:val="aff5"/>
    <w:uiPriority w:val="99"/>
    <w:rsid w:val="00867325"/>
    <w:rPr>
      <w:rFonts w:ascii="Arial" w:hAnsi="Arial"/>
      <w:spacing w:val="-5"/>
      <w:sz w:val="16"/>
      <w:lang w:val="en-US" w:eastAsia="en-US" w:bidi="ar-SA"/>
    </w:rPr>
  </w:style>
  <w:style w:type="paragraph" w:styleId="aff7">
    <w:name w:val="footer"/>
    <w:aliases w:val=" Знак1"/>
    <w:basedOn w:val="af8"/>
    <w:link w:val="aff8"/>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8">
    <w:name w:val="Нижний колонтитул Знак"/>
    <w:aliases w:val=" Знак1 Знак"/>
    <w:basedOn w:val="af9"/>
    <w:link w:val="aff7"/>
    <w:uiPriority w:val="99"/>
    <w:rsid w:val="0053088B"/>
    <w:rPr>
      <w:rFonts w:ascii="Cambria" w:eastAsia="Microsoft YaHei" w:hAnsi="Cambria"/>
      <w:caps/>
      <w:spacing w:val="-5"/>
      <w:sz w:val="12"/>
      <w:szCs w:val="12"/>
      <w:lang w:eastAsia="en-US"/>
    </w:rPr>
  </w:style>
  <w:style w:type="character" w:styleId="aff9">
    <w:name w:val="footnote reference"/>
    <w:uiPriority w:val="99"/>
    <w:rsid w:val="006504D4"/>
    <w:rPr>
      <w:vertAlign w:val="superscript"/>
    </w:rPr>
  </w:style>
  <w:style w:type="paragraph" w:styleId="affa">
    <w:name w:val="footnote text"/>
    <w:aliases w:val="Table_Footnote_last Знак,Table_Footnote_last Знак Знак,Table_Footnote_last"/>
    <w:basedOn w:val="af8"/>
    <w:link w:val="affb"/>
    <w:uiPriority w:val="99"/>
    <w:rsid w:val="00B74953"/>
  </w:style>
  <w:style w:type="character" w:customStyle="1" w:styleId="affb">
    <w:name w:val="Текст сноски Знак"/>
    <w:aliases w:val="Table_Footnote_last Знак Знак1,Table_Footnote_last Знак Знак Знак,Table_Footnote_last Знак1"/>
    <w:basedOn w:val="af9"/>
    <w:link w:val="affa"/>
    <w:uiPriority w:val="99"/>
    <w:rsid w:val="00867325"/>
    <w:rPr>
      <w:rFonts w:ascii="Arial" w:hAnsi="Arial"/>
      <w:spacing w:val="-5"/>
      <w:sz w:val="16"/>
      <w:lang w:val="en-US" w:eastAsia="en-US" w:bidi="ar-SA"/>
    </w:rPr>
  </w:style>
  <w:style w:type="paragraph" w:styleId="affc">
    <w:name w:val="header"/>
    <w:aliases w:val=" Знак4,Знак4, Знак8,ВерхКолонтитул,Знак8"/>
    <w:basedOn w:val="1c"/>
    <w:link w:val="affd"/>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e">
    <w:name w:val="index heading"/>
    <w:basedOn w:val="af8"/>
    <w:next w:val="1f1"/>
    <w:rsid w:val="00B74953"/>
    <w:pPr>
      <w:spacing w:line="480" w:lineRule="atLeast"/>
    </w:pPr>
    <w:rPr>
      <w:rFonts w:ascii="Arial Black" w:hAnsi="Arial Black"/>
    </w:rPr>
  </w:style>
  <w:style w:type="character" w:styleId="afff">
    <w:name w:val="line number"/>
    <w:uiPriority w:val="99"/>
    <w:rsid w:val="006504D4"/>
    <w:rPr>
      <w:sz w:val="18"/>
    </w:rPr>
  </w:style>
  <w:style w:type="paragraph" w:styleId="afff0">
    <w:name w:val="List"/>
    <w:basedOn w:val="af8"/>
    <w:link w:val="afe"/>
    <w:uiPriority w:val="99"/>
    <w:rsid w:val="00246F93"/>
    <w:pPr>
      <w:ind w:firstLine="0"/>
    </w:pPr>
    <w:rPr>
      <w:sz w:val="20"/>
    </w:rPr>
  </w:style>
  <w:style w:type="character" w:customStyle="1" w:styleId="afe">
    <w:name w:val="Список Знак"/>
    <w:basedOn w:val="af9"/>
    <w:link w:val="afff0"/>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cs="Calibri"/>
      <w:sz w:val="20"/>
      <w:szCs w:val="20"/>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uiPriority w:val="99"/>
    <w:rsid w:val="00F75D18"/>
    <w:pPr>
      <w:shd w:val="clear" w:color="auto" w:fill="000080"/>
    </w:pPr>
    <w:rPr>
      <w:rFonts w:ascii="Tahoma" w:hAnsi="Tahoma" w:cs="Tahoma"/>
    </w:rPr>
  </w:style>
  <w:style w:type="table" w:styleId="afff6">
    <w:name w:val="Table Grid"/>
    <w:aliases w:val="Table Grid Report"/>
    <w:basedOn w:val="afa"/>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basedOn w:val="af9"/>
    <w:link w:val="afff8"/>
    <w:rsid w:val="00D02B39"/>
    <w:rPr>
      <w:lang w:eastAsia="ru-RU"/>
    </w:rPr>
  </w:style>
  <w:style w:type="paragraph" w:customStyle="1" w:styleId="afff8">
    <w:name w:val="рисунок"/>
    <w:basedOn w:val="af8"/>
    <w:next w:val="af8"/>
    <w:link w:val="afff7"/>
    <w:rsid w:val="00D02B39"/>
    <w:pPr>
      <w:keepNext/>
      <w:jc w:val="center"/>
    </w:pPr>
    <w:rPr>
      <w:lang w:eastAsia="ru-RU"/>
    </w:rPr>
  </w:style>
  <w:style w:type="paragraph" w:customStyle="1" w:styleId="0">
    <w:name w:val="Заголовок 0"/>
    <w:basedOn w:val="19"/>
    <w:rsid w:val="000F3502"/>
    <w:pPr>
      <w:spacing w:after="0" w:line="240" w:lineRule="auto"/>
    </w:pPr>
    <w:rPr>
      <w:rFonts w:ascii="Times New Roman" w:hAnsi="Times New Roman"/>
      <w:spacing w:val="0"/>
      <w:lang w:eastAsia="ru-RU"/>
    </w:rPr>
  </w:style>
  <w:style w:type="table" w:styleId="55">
    <w:name w:val="Table Grid 5"/>
    <w:basedOn w:val="afa"/>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locked/>
    <w:rsid w:val="00F72473"/>
    <w:pPr>
      <w:numPr>
        <w:numId w:val="1"/>
      </w:numPr>
    </w:pPr>
  </w:style>
  <w:style w:type="table" w:customStyle="1" w:styleId="TableGrid1">
    <w:name w:val="Table Grid1"/>
    <w:basedOn w:val="afa"/>
    <w:next w:val="afff6"/>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lang w:eastAsia="ru-RU"/>
    </w:rPr>
  </w:style>
  <w:style w:type="character" w:customStyle="1" w:styleId="afffb">
    <w:name w:val="Заголовок таблицы Знак"/>
    <w:basedOn w:val="af9"/>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9"/>
    <w:link w:val="afffe"/>
    <w:rsid w:val="00D74561"/>
    <w:rPr>
      <w:rFonts w:ascii="Arial" w:hAnsi="Arial"/>
      <w:b/>
      <w:bCs/>
      <w:color w:val="4F81BD" w:themeColor="accent1"/>
      <w:sz w:val="24"/>
      <w:szCs w:val="18"/>
    </w:rPr>
  </w:style>
  <w:style w:type="character" w:styleId="affff">
    <w:name w:val="Emphasis"/>
    <w:uiPriority w:val="20"/>
    <w:qFormat/>
    <w:rsid w:val="00105A3E"/>
    <w:rPr>
      <w:b/>
      <w:bCs/>
      <w:i/>
      <w:iCs/>
      <w:spacing w:val="10"/>
    </w:rPr>
  </w:style>
  <w:style w:type="paragraph" w:styleId="36">
    <w:name w:val="List 3"/>
    <w:basedOn w:val="afff0"/>
    <w:rsid w:val="00C34D8E"/>
    <w:pPr>
      <w:ind w:left="2160"/>
    </w:pPr>
  </w:style>
  <w:style w:type="paragraph" w:styleId="45">
    <w:name w:val="List 4"/>
    <w:basedOn w:val="afff0"/>
    <w:rsid w:val="00C34D8E"/>
    <w:pPr>
      <w:ind w:left="2520"/>
    </w:pPr>
  </w:style>
  <w:style w:type="paragraph" w:styleId="56">
    <w:name w:val="List 5"/>
    <w:basedOn w:val="afff0"/>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D74561"/>
    <w:pPr>
      <w:suppressAutoHyphens/>
      <w:spacing w:line="240" w:lineRule="auto"/>
      <w:ind w:firstLine="0"/>
      <w:jc w:val="center"/>
    </w:pPr>
    <w:rPr>
      <w:b/>
      <w:bCs/>
      <w:color w:val="4F81BD" w:themeColor="accent1"/>
      <w:szCs w:val="18"/>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MingLiU_HKSCS-ExtB" w:eastAsia="Times New Roman" w:hAnsi="MingLiU_HKSCS-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0"/>
    <w:link w:val="affff3"/>
    <w:rsid w:val="00262801"/>
    <w:pPr>
      <w:numPr>
        <w:numId w:val="4"/>
      </w:numPr>
      <w:tabs>
        <w:tab w:val="num" w:pos="993"/>
      </w:tabs>
      <w:ind w:left="567" w:firstLine="0"/>
    </w:pPr>
    <w:rPr>
      <w:rFonts w:eastAsia="Times New Roman"/>
      <w:sz w:val="22"/>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d">
    <w:name w:val="Верхний колонтитул Знак"/>
    <w:aliases w:val=" Знак4 Знак,Знак4 Знак, Знак8 Знак,ВерхКолонтитул Знак,Знак8 Знак"/>
    <w:basedOn w:val="af9"/>
    <w:link w:val="affc"/>
    <w:uiPriority w:val="99"/>
    <w:rsid w:val="00640466"/>
    <w:rPr>
      <w:rFonts w:ascii="Times New Roman" w:eastAsia="Times New Roman" w:hAnsi="Times New Roman"/>
      <w:sz w:val="24"/>
      <w:szCs w:val="24"/>
      <w:lang w:eastAsia="ru-RU"/>
    </w:rPr>
  </w:style>
  <w:style w:type="table" w:styleId="1f2">
    <w:name w:val="Table Classic 1"/>
    <w:basedOn w:val="afa"/>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style>
  <w:style w:type="paragraph" w:styleId="1f5">
    <w:name w:val="toc 1"/>
    <w:basedOn w:val="af8"/>
    <w:next w:val="af8"/>
    <w:link w:val="1f6"/>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rFonts w:cs="Arial"/>
      <w:bCs/>
      <w:noProof/>
    </w:rPr>
  </w:style>
  <w:style w:type="paragraph" w:styleId="39">
    <w:name w:val="toc 3"/>
    <w:basedOn w:val="af8"/>
    <w:next w:val="af8"/>
    <w:link w:val="3a"/>
    <w:autoRedefine/>
    <w:uiPriority w:val="39"/>
    <w:qFormat/>
    <w:rsid w:val="001B5D05"/>
    <w:pPr>
      <w:ind w:left="440"/>
      <w:jc w:val="left"/>
    </w:pPr>
    <w:rPr>
      <w:rFonts w:ascii="Calibri" w:hAnsi="Calibri" w:cs="Calibri"/>
      <w:sz w:val="20"/>
      <w:szCs w:val="20"/>
    </w:rPr>
  </w:style>
  <w:style w:type="character" w:styleId="affff8">
    <w:name w:val="Hyperlink"/>
    <w:basedOn w:val="af9"/>
    <w:uiPriority w:val="99"/>
    <w:unhideWhenUsed/>
    <w:rsid w:val="001B5D05"/>
    <w:rPr>
      <w:color w:val="0000FF"/>
      <w:u w:val="single"/>
    </w:rPr>
  </w:style>
  <w:style w:type="character" w:styleId="affff9">
    <w:name w:val="FollowedHyperlink"/>
    <w:basedOn w:val="af9"/>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basedOn w:val="af9"/>
    <w:link w:val="afff4"/>
    <w:uiPriority w:val="99"/>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5E4F4B"/>
    <w:pPr>
      <w:ind w:firstLine="709"/>
    </w:pPr>
    <w:rPr>
      <w:rFonts w:eastAsia="Times New Roman"/>
      <w:szCs w:val="20"/>
      <w:lang w:eastAsia="ru-RU"/>
    </w:rPr>
  </w:style>
  <w:style w:type="table" w:customStyle="1" w:styleId="2e">
    <w:name w:val="Сетка таблицы2"/>
    <w:basedOn w:val="afa"/>
    <w:next w:val="afff6"/>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basedOn w:val="af9"/>
    <w:link w:val="aa"/>
    <w:rsid w:val="005E4F4B"/>
    <w:rPr>
      <w:rFonts w:ascii="Arial" w:eastAsia="Times New Roman" w:hAnsi="Arial"/>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f9"/>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eastAsia="Times New Roman"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rPr>
  </w:style>
  <w:style w:type="character" w:customStyle="1" w:styleId="affffc">
    <w:name w:val="Основной текст с отступом Знак"/>
    <w:basedOn w:val="af9"/>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lang w:eastAsia="ru-RU"/>
    </w:rPr>
  </w:style>
  <w:style w:type="character" w:customStyle="1" w:styleId="affffe">
    <w:name w:val="Подрисуночный текст Знак"/>
    <w:basedOn w:val="af9"/>
    <w:link w:val="affffd"/>
    <w:rsid w:val="005E4F4B"/>
    <w:rPr>
      <w:rFonts w:ascii="Arial" w:eastAsia="Microsoft YaHei" w:hAnsi="Arial"/>
      <w:sz w:val="22"/>
      <w:szCs w:val="22"/>
    </w:rPr>
  </w:style>
  <w:style w:type="paragraph" w:styleId="afffff">
    <w:name w:val="List Continue"/>
    <w:basedOn w:val="afff0"/>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rFonts w:eastAsia="Times New Roman"/>
      <w:sz w:val="20"/>
      <w:szCs w:val="20"/>
    </w:rPr>
  </w:style>
  <w:style w:type="character" w:customStyle="1" w:styleId="2f1">
    <w:name w:val="Основной текст с отступом 2 Знак"/>
    <w:basedOn w:val="af9"/>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Times New Roman" w:eastAsia="Times New Roman" w:hAnsi="Times New Roman"/>
      <w:color w:val="444444"/>
      <w:szCs w:val="20"/>
      <w:lang w:eastAsia="ru-RU"/>
    </w:rPr>
  </w:style>
  <w:style w:type="character" w:customStyle="1" w:styleId="3d">
    <w:name w:val="Основной текст с отступом 3 Знак"/>
    <w:basedOn w:val="af9"/>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Times New Roman" w:eastAsia="Times New Roman" w:hAnsi="Times New Roman"/>
      <w:sz w:val="16"/>
      <w:szCs w:val="16"/>
      <w:lang w:eastAsia="ru-RU"/>
    </w:rPr>
  </w:style>
  <w:style w:type="character" w:customStyle="1" w:styleId="3f">
    <w:name w:val="Основной текст 3 Знак"/>
    <w:basedOn w:val="af9"/>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rFonts w:eastAsia="Times New Roman"/>
      <w:color w:val="548DD4" w:themeColor="text2" w:themeTint="99"/>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eastAsia="Times New Roman" w:hAnsi="Times New Roman"/>
      <w:szCs w:val="24"/>
      <w:lang w:eastAsia="ru-RU"/>
    </w:rPr>
  </w:style>
  <w:style w:type="character" w:customStyle="1" w:styleId="1f9">
    <w:name w:val="Маркированный_1 Знак"/>
    <w:basedOn w:val="af9"/>
    <w:link w:val="1c"/>
    <w:rsid w:val="00640466"/>
    <w:rPr>
      <w:rFonts w:ascii="Times New Roman" w:eastAsia="Times New Roman" w:hAnsi="Times New Roman"/>
      <w:sz w:val="24"/>
      <w:szCs w:val="24"/>
      <w:lang w:eastAsia="ru-RU"/>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1"/>
    <w:qFormat/>
    <w:rsid w:val="00C700BB"/>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99"/>
    <w:rsid w:val="00C700BB"/>
    <w:rPr>
      <w:rFonts w:ascii="Arial" w:eastAsia="Microsoft YaHei" w:hAnsi="Arial"/>
      <w:spacing w:val="-5"/>
      <w:sz w:val="22"/>
      <w:szCs w:val="22"/>
      <w:lang w:eastAsia="en-US"/>
    </w:rPr>
  </w:style>
  <w:style w:type="paragraph" w:styleId="afffff3">
    <w:name w:val="annotation subject"/>
    <w:basedOn w:val="aff2"/>
    <w:next w:val="aff2"/>
    <w:link w:val="afffff4"/>
    <w:uiPriority w:val="99"/>
    <w:rsid w:val="0074589A"/>
    <w:rPr>
      <w:b/>
      <w:bCs/>
      <w:sz w:val="20"/>
      <w:szCs w:val="20"/>
    </w:rPr>
  </w:style>
  <w:style w:type="character" w:customStyle="1" w:styleId="afffff4">
    <w:name w:val="Тема примечания Знак"/>
    <w:basedOn w:val="aff3"/>
    <w:link w:val="afffff3"/>
    <w:uiPriority w:val="99"/>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eastAsia="Times New Roman"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character" w:styleId="afffff5">
    <w:name w:val="Placeholder Text"/>
    <w:basedOn w:val="af9"/>
    <w:uiPriority w:val="99"/>
    <w:semiHidden/>
    <w:rsid w:val="00D808CB"/>
    <w:rPr>
      <w:color w:val="808080"/>
    </w:rPr>
  </w:style>
  <w:style w:type="paragraph" w:styleId="afffff6">
    <w:name w:val="No Spacing"/>
    <w:aliases w:val="Основной"/>
    <w:link w:val="afffff7"/>
    <w:uiPriority w:val="1"/>
    <w:qFormat/>
    <w:rsid w:val="00036A38"/>
    <w:rPr>
      <w:rFonts w:asciiTheme="minorHAnsi" w:eastAsiaTheme="minorEastAsia" w:hAnsiTheme="minorHAnsi" w:cstheme="minorBidi"/>
    </w:rPr>
  </w:style>
  <w:style w:type="character" w:customStyle="1" w:styleId="afffff7">
    <w:name w:val="Без интервала Знак"/>
    <w:aliases w:val="Основной Знак"/>
    <w:basedOn w:val="af9"/>
    <w:link w:val="afffff6"/>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f8"/>
    <w:next w:val="af8"/>
    <w:link w:val="HeadingBase0"/>
    <w:rsid w:val="00F41119"/>
    <w:pPr>
      <w:keepNext/>
      <w:keepLines/>
      <w:spacing w:before="14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Средний список 12"/>
    <w:basedOn w:val="afa"/>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3">
    <w:name w:val="Body Text 2"/>
    <w:basedOn w:val="af8"/>
    <w:link w:val="2f4"/>
    <w:rsid w:val="00836986"/>
    <w:pPr>
      <w:spacing w:line="480" w:lineRule="auto"/>
      <w:ind w:firstLine="0"/>
      <w:jc w:val="left"/>
    </w:pPr>
    <w:rPr>
      <w:rFonts w:ascii="Times New Roman" w:eastAsia="Times New Roman" w:hAnsi="Times New Roman"/>
      <w:szCs w:val="24"/>
      <w:lang w:eastAsia="ru-RU"/>
    </w:rPr>
  </w:style>
  <w:style w:type="character" w:customStyle="1" w:styleId="2f4">
    <w:name w:val="Основной текст 2 Знак"/>
    <w:basedOn w:val="af9"/>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922535"/>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qFormat/>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eastAsia="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eastAsia="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3f1">
    <w:name w:val="Заголовок 3 уровкнь"/>
    <w:basedOn w:val="19"/>
    <w:link w:val="3f2"/>
    <w:autoRedefine/>
    <w:qFormat/>
    <w:rsid w:val="00374242"/>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54EB3"/>
    <w:pPr>
      <w:numPr>
        <w:numId w:val="0"/>
      </w:numPr>
      <w:tabs>
        <w:tab w:val="num" w:pos="846"/>
        <w:tab w:val="left" w:pos="1080"/>
      </w:tabs>
      <w:spacing w:before="240" w:line="240" w:lineRule="auto"/>
      <w:mirrorIndents/>
      <w:outlineLvl w:val="9"/>
    </w:pPr>
    <w:rPr>
      <w:rFonts w:eastAsia="Times New Roman"/>
      <w:bCs/>
      <w:color w:val="1F497D"/>
      <w:lang w:eastAsia="ru-RU"/>
    </w:rPr>
  </w:style>
  <w:style w:type="character" w:customStyle="1" w:styleId="3f2">
    <w:name w:val="Заголовок 3 уровкнь Знак"/>
    <w:basedOn w:val="1f"/>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9"/>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Theme="majorHAnsi" w:hAnsiTheme="majorHAnsi"/>
      <w:i/>
      <w:iCs/>
      <w:smallCaps/>
      <w:spacing w:val="10"/>
      <w:sz w:val="28"/>
      <w:szCs w:val="28"/>
    </w:rPr>
  </w:style>
  <w:style w:type="character" w:customStyle="1" w:styleId="afffffb">
    <w:name w:val="Подзаголовок Знак"/>
    <w:basedOn w:val="af9"/>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Times New Roman" w:eastAsia="Times New Roman" w:hAnsi="Times New Roman"/>
      <w:sz w:val="26"/>
      <w:szCs w:val="26"/>
      <w:lang w:eastAsia="ru-RU"/>
    </w:rPr>
  </w:style>
  <w:style w:type="character" w:customStyle="1" w:styleId="afffffd">
    <w:name w:val="Стиль полужирный все прописные Знак"/>
    <w:basedOn w:val="af9"/>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Times New Roman" w:eastAsia="Times New Roman" w:hAnsi="Times New Roman"/>
      <w:sz w:val="26"/>
      <w:szCs w:val="26"/>
      <w:lang w:eastAsia="ru-RU"/>
    </w:rPr>
  </w:style>
  <w:style w:type="character" w:customStyle="1" w:styleId="affffff">
    <w:name w:val="Ввод осн.текста Знак"/>
    <w:basedOn w:val="af9"/>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eastAsia="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eastAsia="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eastAsia="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eastAsia="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eastAsia="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eastAsia="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eastAsia="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eastAsia="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eastAsia="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eastAsia="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eastAsia="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eastAsia="Times New Roman" w:hAnsi="Times New Roman"/>
      <w:sz w:val="26"/>
      <w:szCs w:val="20"/>
      <w:lang w:eastAsia="ru-RU"/>
    </w:rPr>
  </w:style>
  <w:style w:type="paragraph" w:customStyle="1" w:styleId="1fc">
    <w:name w:val="Обычный1"/>
    <w:rsid w:val="005D33C3"/>
    <w:rPr>
      <w:snapToGrid w:val="0"/>
    </w:rPr>
  </w:style>
  <w:style w:type="paragraph" w:customStyle="1" w:styleId="affffff1">
    <w:name w:val="Текст документа"/>
    <w:basedOn w:val="afffff1"/>
    <w:rsid w:val="005D33C3"/>
    <w:pPr>
      <w:ind w:firstLine="720"/>
    </w:pPr>
    <w:rPr>
      <w:rFonts w:ascii="Times New Roman" w:eastAsia="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eastAsia="Times New Roman" w:hAnsi="Times New Roman"/>
      <w:sz w:val="26"/>
      <w:szCs w:val="20"/>
      <w:lang w:eastAsia="ru-RU"/>
    </w:rPr>
  </w:style>
  <w:style w:type="paragraph" w:customStyle="1" w:styleId="2f8">
    <w:name w:val="заголовок 2"/>
    <w:basedOn w:val="20"/>
    <w:next w:val="af8"/>
    <w:link w:val="211"/>
    <w:qFormat/>
    <w:rsid w:val="005D33C3"/>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rsid w:val="005D33C3"/>
    <w:pPr>
      <w:ind w:firstLine="709"/>
    </w:pPr>
    <w:rPr>
      <w:rFonts w:ascii="Courier New" w:eastAsia="Times New Roman" w:hAnsi="Courier New"/>
      <w:sz w:val="20"/>
      <w:szCs w:val="20"/>
      <w:lang w:eastAsia="ru-RU"/>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Times New Roman" w:eastAsia="Times New Roman" w:hAnsi="Times New Roman" w:cs="Verdana"/>
      <w:spacing w:val="-2"/>
      <w:sz w:val="28"/>
      <w:szCs w:val="28"/>
    </w:rPr>
  </w:style>
  <w:style w:type="character" w:customStyle="1" w:styleId="affffff6">
    <w:name w:val="ВАДИМ Знак"/>
    <w:basedOn w:val="af9"/>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eastAsia="Times New Roman" w:hAnsi="Times New Roman" w:cs="Verdana"/>
      <w:sz w:val="26"/>
      <w:szCs w:val="20"/>
    </w:rPr>
  </w:style>
  <w:style w:type="character" w:customStyle="1" w:styleId="affffff7">
    <w:name w:val="Список марк. Знак"/>
    <w:basedOn w:val="af9"/>
    <w:link w:val="af4"/>
    <w:locked/>
    <w:rsid w:val="005D33C3"/>
    <w:rPr>
      <w:rFonts w:ascii="Times New Roman" w:eastAsia="Times New Roman" w:hAnsi="Times New Roman"/>
      <w:sz w:val="26"/>
      <w:szCs w:val="26"/>
      <w:lang w:eastAsia="ru-RU"/>
    </w:rPr>
  </w:style>
  <w:style w:type="paragraph" w:customStyle="1" w:styleId="af4">
    <w:name w:val="Список марк."/>
    <w:basedOn w:val="af8"/>
    <w:link w:val="affffff7"/>
    <w:rsid w:val="005D33C3"/>
    <w:pPr>
      <w:numPr>
        <w:numId w:val="10"/>
      </w:numPr>
    </w:pPr>
    <w:rPr>
      <w:rFonts w:ascii="Times New Roman" w:eastAsia="Times New Roman" w:hAnsi="Times New Roman"/>
      <w:sz w:val="26"/>
      <w:szCs w:val="26"/>
      <w:lang w:eastAsia="ru-RU"/>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basedOn w:val="1f"/>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eastAsia="Times New Roman"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eastAsia="Times New Roman"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eastAsia="Times New Roman"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eastAsia="Times New Roman"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eastAsia="Times New Roman"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eastAsia="Times New Roman"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eastAsia="Times New Roman"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eastAsia="Times New Roman"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eastAsia="Times New Roman"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eastAsia="Times New Roman"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eastAsia="Times New Roman"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eastAsia="Times New Roman"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eastAsia="Times New Roman" w:hAnsi="Times New Roman" w:cstheme="minorBidi"/>
      <w:color w:val="000000"/>
      <w:szCs w:val="24"/>
    </w:rPr>
  </w:style>
  <w:style w:type="character" w:customStyle="1" w:styleId="ArialUnicodeMS115pt">
    <w:name w:val="Основной текст + Arial Unicode MS;11.5 pt"/>
    <w:basedOn w:val="af9"/>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basedOn w:val="af9"/>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9"/>
    <w:link w:val="2fc"/>
    <w:qFormat/>
    <w:rsid w:val="0032340B"/>
    <w:pPr>
      <w:numPr>
        <w:numId w:val="0"/>
      </w:numPr>
      <w:spacing w:before="480" w:line="240" w:lineRule="auto"/>
    </w:pPr>
    <w:rPr>
      <w:rFonts w:asciiTheme="majorHAnsi" w:hAnsiTheme="majorHAnsi"/>
      <w:b w:val="0"/>
      <w:bCs/>
      <w:lang w:eastAsia="ru-RU"/>
    </w:rPr>
  </w:style>
  <w:style w:type="character" w:customStyle="1" w:styleId="2fc">
    <w:name w:val="Стиль2 Знак"/>
    <w:basedOn w:val="1f"/>
    <w:link w:val="2fb"/>
    <w:rsid w:val="0032340B"/>
    <w:rPr>
      <w:rFonts w:asciiTheme="majorHAnsi" w:eastAsiaTheme="majorEastAsia" w:hAnsiTheme="majorHAnsi" w:cstheme="majorBidi"/>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basedOn w:val="af9"/>
    <w:link w:val="affff6"/>
    <w:uiPriority w:val="34"/>
    <w:rsid w:val="00105A3E"/>
    <w:rPr>
      <w:rFonts w:ascii="Arial" w:hAnsi="Arial"/>
      <w:sz w:val="24"/>
    </w:rPr>
  </w:style>
  <w:style w:type="paragraph" w:styleId="affffff9">
    <w:name w:val="Revision"/>
    <w:hidden/>
    <w:uiPriority w:val="99"/>
    <w:semiHidden/>
    <w:rsid w:val="00963B29"/>
    <w:rPr>
      <w:rFonts w:asciiTheme="minorHAnsi" w:eastAsiaTheme="minorEastAsia" w:hAnsiTheme="minorHAnsi" w:cstheme="minorBidi"/>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eastAsia="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Times New Roman" w:eastAsia="Times New Roman" w:hAnsi="Times New Roman"/>
      <w:sz w:val="26"/>
      <w:szCs w:val="26"/>
      <w:lang w:eastAsia="ru-RU"/>
    </w:rPr>
  </w:style>
  <w:style w:type="character" w:customStyle="1" w:styleId="135">
    <w:name w:val="Обычный 13 Знак5"/>
    <w:basedOn w:val="af9"/>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eastAsia="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pPr>
    <w:rPr>
      <w:rFonts w:ascii="Courier New" w:eastAsiaTheme="minorEastAsia" w:hAnsi="Courier New" w:cs="Courier New"/>
    </w:rPr>
  </w:style>
  <w:style w:type="paragraph" w:customStyle="1" w:styleId="ConsPlusTitle">
    <w:name w:val="ConsPlusTitle"/>
    <w:rsid w:val="00963B29"/>
    <w:pPr>
      <w:widowControl w:val="0"/>
      <w:autoSpaceDE w:val="0"/>
      <w:autoSpaceDN w:val="0"/>
      <w:adjustRightInd w:val="0"/>
    </w:pPr>
    <w:rPr>
      <w:b/>
      <w:bCs/>
      <w:sz w:val="24"/>
      <w:szCs w:val="24"/>
      <w:lang w:eastAsia="ru-RU"/>
    </w:rPr>
  </w:style>
  <w:style w:type="paragraph" w:customStyle="1" w:styleId="affffffb">
    <w:name w:val="заголовок таблицы"/>
    <w:basedOn w:val="af8"/>
    <w:autoRedefine/>
    <w:uiPriority w:val="99"/>
    <w:rsid w:val="00963B29"/>
    <w:pPr>
      <w:keepNext/>
      <w:keepLines/>
      <w:tabs>
        <w:tab w:val="left" w:pos="1134"/>
      </w:tabs>
      <w:spacing w:line="276" w:lineRule="auto"/>
      <w:ind w:firstLine="0"/>
    </w:pPr>
    <w:rPr>
      <w:rFonts w:eastAsia="Times New Roman"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eastAsia="Times New Roman" w:hAnsi="Times New Roman"/>
      <w:szCs w:val="24"/>
      <w:lang w:eastAsia="ru-RU"/>
    </w:rPr>
  </w:style>
  <w:style w:type="paragraph" w:customStyle="1" w:styleId="Default">
    <w:name w:val="Default"/>
    <w:rsid w:val="00963B29"/>
    <w:pPr>
      <w:autoSpaceDE w:val="0"/>
      <w:autoSpaceDN w:val="0"/>
      <w:adjustRightInd w:val="0"/>
    </w:pPr>
    <w:rPr>
      <w:rFonts w:eastAsiaTheme="minorEastAsia"/>
      <w:color w:val="000000"/>
      <w:sz w:val="24"/>
      <w:szCs w:val="24"/>
    </w:rPr>
  </w:style>
  <w:style w:type="paragraph" w:customStyle="1" w:styleId="ConsPlusCell">
    <w:name w:val="ConsPlusCell"/>
    <w:link w:val="ConsPlusCell0"/>
    <w:rsid w:val="00963B29"/>
    <w:pPr>
      <w:widowControl w:val="0"/>
      <w:autoSpaceDE w:val="0"/>
      <w:autoSpaceDN w:val="0"/>
      <w:adjustRightInd w:val="0"/>
    </w:pPr>
    <w:rPr>
      <w:rFonts w:ascii="Arial" w:hAnsi="Arial" w:cs="Arial"/>
      <w:lang w:eastAsia="ru-RU"/>
    </w:rPr>
  </w:style>
  <w:style w:type="paragraph" w:customStyle="1" w:styleId="119">
    <w:name w:val="Знак Знак Знак11"/>
    <w:basedOn w:val="af8"/>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affffffc">
    <w:name w:val="Абзац"/>
    <w:basedOn w:val="af8"/>
    <w:link w:val="affffffd"/>
    <w:qFormat/>
    <w:rsid w:val="00963B29"/>
    <w:pPr>
      <w:spacing w:after="60" w:line="276" w:lineRule="auto"/>
    </w:pPr>
    <w:rPr>
      <w:rFonts w:ascii="Times New Roman" w:eastAsia="Times New Roman" w:hAnsi="Times New Roman"/>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Theme="minorHAnsi" w:eastAsia="Times New Roman" w:hAnsiTheme="minorHAnsi" w:cstheme="minorBid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eastAsia="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eastAsia="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eastAsia="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eastAsia="Times New Roman" w:hAnsi="Times New Roman"/>
      <w:sz w:val="19"/>
      <w:szCs w:val="19"/>
    </w:rPr>
  </w:style>
  <w:style w:type="character" w:customStyle="1" w:styleId="afffffff2">
    <w:name w:val="Основной текст + Полужирный"/>
    <w:basedOn w:val="affffff8"/>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basedOn w:val="af9"/>
    <w:link w:val="2fe"/>
    <w:rsid w:val="00963B29"/>
    <w:rPr>
      <w:b/>
      <w:bCs/>
      <w:sz w:val="18"/>
      <w:szCs w:val="18"/>
      <w:shd w:val="clear" w:color="auto" w:fill="FFFFFF"/>
    </w:rPr>
  </w:style>
  <w:style w:type="character" w:customStyle="1" w:styleId="2ff">
    <w:name w:val="Основной текст (2) + Не полужирный"/>
    <w:basedOn w:val="2fd"/>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Times New Roman" w:eastAsia="Times New Roman" w:hAnsi="Times New Roman"/>
      <w:b/>
      <w:bCs/>
      <w:sz w:val="18"/>
      <w:szCs w:val="18"/>
    </w:rPr>
  </w:style>
  <w:style w:type="paragraph" w:styleId="2ff0">
    <w:name w:val="Quote"/>
    <w:basedOn w:val="af8"/>
    <w:next w:val="af8"/>
    <w:link w:val="2ff1"/>
    <w:uiPriority w:val="29"/>
    <w:qFormat/>
    <w:rsid w:val="00963B29"/>
    <w:pPr>
      <w:spacing w:after="200" w:line="276" w:lineRule="auto"/>
      <w:ind w:firstLine="0"/>
      <w:jc w:val="left"/>
    </w:pPr>
    <w:rPr>
      <w:rFonts w:asciiTheme="minorHAnsi" w:eastAsiaTheme="minorEastAsia" w:hAnsiTheme="minorHAnsi" w:cstheme="minorBidi"/>
      <w:i/>
      <w:iCs/>
      <w:color w:val="000000" w:themeColor="text1"/>
    </w:rPr>
  </w:style>
  <w:style w:type="character" w:customStyle="1" w:styleId="2ff1">
    <w:name w:val="Цитата 2 Знак"/>
    <w:basedOn w:val="af9"/>
    <w:link w:val="2ff0"/>
    <w:uiPriority w:val="29"/>
    <w:rsid w:val="00963B29"/>
    <w:rPr>
      <w:rFonts w:asciiTheme="minorHAnsi" w:eastAsiaTheme="minorEastAsia" w:hAnsiTheme="minorHAnsi" w:cstheme="minorBidi"/>
      <w:i/>
      <w:iCs/>
      <w:color w:val="000000" w:themeColor="text1"/>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Theme="majorHAnsi" w:hAnsiTheme="majorHAnsi"/>
      <w:i/>
      <w:iCs/>
      <w:sz w:val="22"/>
    </w:rPr>
  </w:style>
  <w:style w:type="character" w:customStyle="1" w:styleId="afffffff4">
    <w:name w:val="Выделенная цитата Знак"/>
    <w:basedOn w:val="af9"/>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basedOn w:val="af9"/>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basedOn w:val="af9"/>
    <w:uiPriority w:val="33"/>
    <w:qFormat/>
    <w:rsid w:val="00105A3E"/>
    <w:rPr>
      <w:i/>
      <w:iCs/>
      <w:smallCaps/>
      <w:spacing w:val="5"/>
    </w:rPr>
  </w:style>
  <w:style w:type="paragraph" w:customStyle="1" w:styleId="1ff2">
    <w:name w:val="МОЙ Заголовок 1"/>
    <w:basedOn w:val="19"/>
    <w:link w:val="1ff3"/>
    <w:qFormat/>
    <w:rsid w:val="00704678"/>
    <w:pPr>
      <w:numPr>
        <w:numId w:val="0"/>
      </w:numPr>
      <w:spacing w:before="480" w:line="240" w:lineRule="auto"/>
    </w:pPr>
    <w:rPr>
      <w:rFonts w:ascii="Arial Black" w:hAnsi="Arial Black"/>
      <w:b w:val="0"/>
      <w:bCs/>
      <w:szCs w:val="28"/>
    </w:rPr>
  </w:style>
  <w:style w:type="character" w:customStyle="1" w:styleId="1ff3">
    <w:name w:val="МОЙ Заголовок 1 Знак"/>
    <w:basedOn w:val="1f"/>
    <w:link w:val="1ff2"/>
    <w:rsid w:val="00704678"/>
    <w:rPr>
      <w:rFonts w:ascii="Arial Black" w:eastAsiaTheme="majorEastAsia" w:hAnsi="Arial Black" w:cstheme="majorBidi"/>
      <w:b w:val="0"/>
      <w:bCs/>
      <w:caps/>
      <w:smallCaps/>
      <w:spacing w:val="-8"/>
      <w:kern w:val="20"/>
      <w:sz w:val="28"/>
      <w:szCs w:val="28"/>
      <w:lang w:val="ru-RU"/>
    </w:rPr>
  </w:style>
  <w:style w:type="character" w:customStyle="1" w:styleId="1ff4">
    <w:name w:val="Стиль1 Знак"/>
    <w:basedOn w:val="23"/>
    <w:rsid w:val="00704678"/>
    <w:rPr>
      <w:rFonts w:asciiTheme="majorHAnsi" w:eastAsiaTheme="majorEastAsia" w:hAnsiTheme="majorHAnsi" w:cstheme="majorBidi"/>
      <w:b/>
      <w:bCs/>
      <w:color w:val="4F81BD" w:themeColor="accent1"/>
      <w:spacing w:val="-10"/>
      <w:kern w:val="28"/>
      <w:sz w:val="26"/>
      <w:szCs w:val="26"/>
      <w:lang w:val="ru-RU" w:eastAsia="ru-RU"/>
    </w:rPr>
  </w:style>
  <w:style w:type="character" w:customStyle="1" w:styleId="3f4">
    <w:name w:val="Основной текст (3)_"/>
    <w:basedOn w:val="af9"/>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basedOn w:val="af9"/>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basedOn w:val="affffff8"/>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basedOn w:val="af9"/>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basedOn w:val="af9"/>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a"/>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a"/>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9"/>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basedOn w:val="af9"/>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b"/>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4"/>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c"/>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basedOn w:val="af9"/>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rPr>
      <w:rFonts w:asciiTheme="minorHAnsi" w:eastAsiaTheme="minorEastAsia" w:hAnsiTheme="minorHAnsi" w:cstheme="minorBidi"/>
      <w:lang w:eastAsia="ru-RU"/>
    </w:rPr>
  </w:style>
  <w:style w:type="paragraph" w:customStyle="1" w:styleId="xl47487">
    <w:name w:val="xl47487"/>
    <w:basedOn w:val="af8"/>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eastAsia="Times New Roman"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eastAsia="Times New Roman"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1ff5">
    <w:name w:val="Абзац списка1"/>
    <w:basedOn w:val="af8"/>
    <w:uiPriority w:val="99"/>
    <w:rsid w:val="00704678"/>
    <w:pPr>
      <w:ind w:firstLine="0"/>
    </w:pPr>
    <w:rPr>
      <w:rFonts w:ascii="Times New Roman" w:eastAsia="Times New Roman" w:hAnsi="Times New Roman"/>
      <w:sz w:val="28"/>
    </w:rPr>
  </w:style>
  <w:style w:type="table" w:customStyle="1" w:styleId="1131">
    <w:name w:val="Светлая заливка113"/>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Theme="minorHAnsi" w:hAnsi="Arial" w:cstheme="minorBidi"/>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704678"/>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rPr>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rPr>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rPr>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704678"/>
    <w:pPr>
      <w:widowControl w:val="0"/>
      <w:adjustRightInd w:val="0"/>
      <w:spacing w:line="360" w:lineRule="atLeast"/>
      <w:ind w:firstLine="567"/>
      <w:jc w:val="both"/>
      <w:textAlignment w:val="baseline"/>
    </w:pPr>
    <w:rPr>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rPr>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rPr>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lang w:eastAsia="ru-RU"/>
    </w:rPr>
    <w:tblPr>
      <w:tblStyleRowBandSize w:val="1"/>
      <w:tblStyleColBandSize w:val="1"/>
      <w:tblBorders>
        <w:top w:val="single" w:sz="8" w:space="0" w:color="4F81BD"/>
        <w:bottom w:val="single" w:sz="8" w:space="0" w:color="4F81BD"/>
      </w:tblBorders>
    </w:tblPr>
    <w:tblStylePr w:type="firstRow">
      <w:rPr>
        <w:rFonts w:ascii="MingLiU_HKSCS-ExtB" w:eastAsia="Times New Roman" w:hAnsi="MingLiU_HKSCS-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704678"/>
    <w:pPr>
      <w:widowControl w:val="0"/>
      <w:adjustRightInd w:val="0"/>
      <w:spacing w:line="360" w:lineRule="atLeast"/>
      <w:ind w:firstLine="567"/>
      <w:jc w:val="both"/>
      <w:textAlignment w:val="baseline"/>
    </w:pPr>
    <w:rPr>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704678"/>
    <w:pPr>
      <w:widowControl w:val="0"/>
      <w:adjustRightInd w:val="0"/>
      <w:spacing w:before="120" w:after="120"/>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704678"/>
    <w:pPr>
      <w:widowControl w:val="0"/>
      <w:adjustRightInd w:val="0"/>
      <w:spacing w:before="120" w:after="120"/>
      <w:ind w:firstLine="567"/>
      <w:jc w:val="both"/>
      <w:textAlignment w:val="baseline"/>
    </w:pPr>
    <w:rPr>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704678"/>
    <w:pPr>
      <w:widowControl w:val="0"/>
      <w:adjustRightInd w:val="0"/>
      <w:spacing w:before="120" w:after="120"/>
      <w:ind w:firstLine="567"/>
      <w:jc w:val="both"/>
      <w:textAlignment w:val="baseline"/>
    </w:pPr>
    <w:rPr>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704678"/>
    <w:pPr>
      <w:widowControl w:val="0"/>
      <w:adjustRightInd w:val="0"/>
      <w:spacing w:before="120" w:after="120"/>
      <w:ind w:firstLine="567"/>
      <w:jc w:val="both"/>
      <w:textAlignment w:val="baseline"/>
    </w:pPr>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704678"/>
    <w:pPr>
      <w:widowControl w:val="0"/>
      <w:adjustRightInd w:val="0"/>
      <w:spacing w:before="120" w:after="120"/>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704678"/>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704678"/>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704678"/>
    <w:pPr>
      <w:widowControl w:val="0"/>
      <w:adjustRightInd w:val="0"/>
      <w:spacing w:before="120" w:after="120"/>
      <w:ind w:firstLine="567"/>
      <w:jc w:val="both"/>
      <w:textAlignment w:val="baseline"/>
    </w:pPr>
    <w:rPr>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704678"/>
    <w:pPr>
      <w:widowControl w:val="0"/>
      <w:adjustRightInd w:val="0"/>
      <w:spacing w:before="120" w:after="120"/>
      <w:ind w:firstLine="567"/>
      <w:jc w:val="both"/>
      <w:textAlignment w:val="baseline"/>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704678"/>
  </w:style>
  <w:style w:type="numbering" w:customStyle="1" w:styleId="1115">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ind w:firstLine="720"/>
      <w:textAlignment w:val="baseline"/>
    </w:pPr>
    <w:rPr>
      <w:rFonts w:ascii="Consultant" w:hAnsi="Consultant"/>
      <w:lang w:eastAsia="ru-RU"/>
    </w:rPr>
  </w:style>
  <w:style w:type="paragraph" w:customStyle="1" w:styleId="ConsNonformat">
    <w:name w:val="ConsNonformat"/>
    <w:link w:val="ConsNonformat0"/>
    <w:uiPriority w:val="99"/>
    <w:qFormat/>
    <w:rsid w:val="00704678"/>
    <w:pPr>
      <w:overflowPunct w:val="0"/>
      <w:autoSpaceDE w:val="0"/>
      <w:autoSpaceDN w:val="0"/>
      <w:adjustRightInd w:val="0"/>
      <w:textAlignment w:val="baseline"/>
    </w:pPr>
    <w:rPr>
      <w:rFonts w:ascii="Consultant" w:hAnsi="Consultant"/>
      <w:lang w:eastAsia="ru-RU"/>
    </w:rPr>
  </w:style>
  <w:style w:type="paragraph" w:customStyle="1" w:styleId="ConsCell">
    <w:name w:val="ConsCell"/>
    <w:uiPriority w:val="99"/>
    <w:rsid w:val="00704678"/>
    <w:pPr>
      <w:overflowPunct w:val="0"/>
      <w:autoSpaceDE w:val="0"/>
      <w:autoSpaceDN w:val="0"/>
      <w:adjustRightInd w:val="0"/>
      <w:textAlignment w:val="baseline"/>
    </w:pPr>
    <w:rPr>
      <w:rFonts w:ascii="Consultant" w:hAnsi="Consultant"/>
      <w:lang w:eastAsia="ru-RU"/>
    </w:rPr>
  </w:style>
  <w:style w:type="paragraph" w:customStyle="1" w:styleId="ConsTitle">
    <w:name w:val="ConsTitle"/>
    <w:uiPriority w:val="99"/>
    <w:rsid w:val="00704678"/>
    <w:pPr>
      <w:overflowPunct w:val="0"/>
      <w:autoSpaceDE w:val="0"/>
      <w:autoSpaceDN w:val="0"/>
      <w:adjustRightInd w:val="0"/>
      <w:textAlignment w:val="baseline"/>
    </w:pPr>
    <w:rPr>
      <w:rFonts w:ascii="Arial" w:hAnsi="Arial"/>
      <w:b/>
      <w:sz w:val="16"/>
      <w:lang w:eastAsia="ru-RU"/>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eastAsia="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eastAsia="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eastAsia="Times New Roman" w:hAnsi="Times New Roman"/>
      <w:szCs w:val="24"/>
      <w:lang w:eastAsia="ru-RU"/>
    </w:rPr>
  </w:style>
  <w:style w:type="character" w:customStyle="1" w:styleId="1ffa">
    <w:name w:val="Нижний колонтитул Знак1"/>
    <w:aliases w:val=" Знак1 Знак2"/>
    <w:basedOn w:val="af9"/>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9"/>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eastAsia="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2ff3">
    <w:name w:val="Подзаголовок 2"/>
    <w:basedOn w:val="19"/>
    <w:link w:val="2ff4"/>
    <w:qFormat/>
    <w:rsid w:val="00704678"/>
    <w:pPr>
      <w:numPr>
        <w:numId w:val="0"/>
      </w:numPr>
      <w:spacing w:before="480" w:line="240" w:lineRule="auto"/>
      <w:ind w:left="1152" w:hanging="432"/>
    </w:pPr>
    <w:rPr>
      <w:rFonts w:asciiTheme="majorHAnsi" w:hAnsiTheme="majorHAnsi"/>
      <w:b w:val="0"/>
      <w:bCs/>
      <w:lang w:eastAsia="ru-RU"/>
    </w:rPr>
  </w:style>
  <w:style w:type="character" w:customStyle="1" w:styleId="2ff4">
    <w:name w:val="Подзаголовок 2 Знак"/>
    <w:basedOn w:val="1f"/>
    <w:link w:val="2ff3"/>
    <w:rsid w:val="00704678"/>
    <w:rPr>
      <w:rFonts w:asciiTheme="majorHAnsi" w:eastAsiaTheme="majorEastAsia" w:hAnsiTheme="majorHAnsi" w:cstheme="majorBidi"/>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sz w:val="22"/>
      <w:szCs w:val="22"/>
    </w:rPr>
  </w:style>
  <w:style w:type="character" w:customStyle="1" w:styleId="afffffffd">
    <w:name w:val="Рисунки Знак"/>
    <w:basedOn w:val="affffff8"/>
    <w:link w:val="af5"/>
    <w:uiPriority w:val="99"/>
    <w:rsid w:val="00704678"/>
    <w:rPr>
      <w:rFonts w:ascii="Arial" w:eastAsia="Arial" w:hAnsi="Arial" w:cs="Arial"/>
      <w:i/>
      <w:shd w:val="clear" w:color="auto" w:fill="FFFFFF"/>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szCs w:val="24"/>
      <w:lang w:eastAsia="ru-RU"/>
    </w:rPr>
  </w:style>
  <w:style w:type="character" w:customStyle="1" w:styleId="85pt0">
    <w:name w:val="Основной текст + 8.5 pt"/>
    <w:basedOn w:val="affffff8"/>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c"/>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lang w:eastAsia="ru-RU"/>
    </w:rPr>
  </w:style>
  <w:style w:type="character" w:customStyle="1" w:styleId="afffffffe">
    <w:name w:val="Таблицы Знак"/>
    <w:basedOn w:val="affff7"/>
    <w:link w:val="af0"/>
    <w:uiPriority w:val="99"/>
    <w:rsid w:val="00704678"/>
    <w:rPr>
      <w:rFonts w:ascii="Arial" w:hAnsi="Arial"/>
      <w:sz w:val="24"/>
      <w:szCs w:val="24"/>
      <w:lang w:eastAsia="ru-RU"/>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eastAsia="Times New Roman"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eastAsia="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eastAsia="Times New Roman"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eastAsia="Times New Roman"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eastAsia="Times New Roman"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eastAsia="Times New Roman"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eastAsia="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eastAsia="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eastAsia="Times New Roman"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eastAsia="Times New Roman"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eastAsia="Times New Roman"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character" w:customStyle="1" w:styleId="affffffff">
    <w:name w:val="Мой Текст Знак"/>
    <w:basedOn w:val="af9"/>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cs="Calibri"/>
      <w:szCs w:val="28"/>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rPr>
  </w:style>
  <w:style w:type="character" w:customStyle="1" w:styleId="affffffff1">
    <w:name w:val="Перечисление без номера Знак"/>
    <w:basedOn w:val="af9"/>
    <w:link w:val="af6"/>
    <w:rsid w:val="001A4B14"/>
    <w:rPr>
      <w:rFonts w:ascii="Times New Roman" w:eastAsia="Calibri" w:hAnsi="Times New Roman"/>
      <w:sz w:val="24"/>
      <w:szCs w:val="28"/>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9"/>
    <w:uiPriority w:val="9"/>
    <w:semiHidden/>
    <w:rsid w:val="004710CC"/>
    <w:rPr>
      <w:rFonts w:asciiTheme="majorHAnsi" w:eastAsiaTheme="majorEastAsia" w:hAnsiTheme="majorHAnsi" w:cstheme="majorBidi"/>
      <w:color w:val="365F91" w:themeColor="accent1" w:themeShade="BF"/>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eastAsia="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eastAsia="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eastAsia="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eastAsia="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eastAsia="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eastAsia="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eastAsia="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eastAsia="Times New Roman" w:hAnsi="Times New Roman"/>
      <w:szCs w:val="24"/>
      <w:lang w:eastAsia="ru-RU"/>
    </w:rPr>
  </w:style>
  <w:style w:type="character" w:customStyle="1" w:styleId="85pt1">
    <w:name w:val="Колонтитул + 8.5 pt"/>
    <w:aliases w:val="Не полужирный"/>
    <w:basedOn w:val="4c"/>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a"/>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4"/>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ngLiU_HKSCS-ExtB" w:eastAsia="Times New Roman" w:hAnsi="MingLiU_HKSCS-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
    <w:name w:val="Средний список 121"/>
    <w:basedOn w:val="afa"/>
    <w:uiPriority w:val="65"/>
    <w:rsid w:val="004710C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MingLiU_HKSCS-ExtB" w:eastAsia="Times New Roman" w:hAnsi="MingLiU_HKSCS-ExtB"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fa"/>
    <w:uiPriority w:val="60"/>
    <w:rsid w:val="004710CC"/>
    <w:rPr>
      <w:rFonts w:ascii="Calibri" w:eastAsia="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ngLiU_HKSCS-ExtB" w:eastAsia="Times New Roman" w:hAnsi="MingLiU_HKSCS-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80"/>
      </w:numPr>
    </w:pPr>
  </w:style>
  <w:style w:type="table" w:customStyle="1" w:styleId="64">
    <w:name w:val="Сетка таблицы6"/>
    <w:basedOn w:val="afa"/>
    <w:next w:val="afff6"/>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3719B6"/>
    <w:rPr>
      <w:rFonts w:asciiTheme="minorHAnsi" w:eastAsiaTheme="minorEastAsia" w:hAnsiTheme="minorHAnsi" w:cstheme="minorBid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a"/>
    <w:next w:val="1f4"/>
    <w:rsid w:val="003719B6"/>
    <w:pPr>
      <w:widowControl w:val="0"/>
      <w:adjustRightInd w:val="0"/>
      <w:spacing w:before="120" w:after="120" w:line="360" w:lineRule="auto"/>
      <w:ind w:firstLine="567"/>
      <w:jc w:val="both"/>
      <w:textAlignment w:val="baseline"/>
    </w:pPr>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3719B6"/>
    <w:pPr>
      <w:spacing w:line="360" w:lineRule="auto"/>
      <w:ind w:firstLine="567"/>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9"/>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basedOn w:val="af9"/>
    <w:rsid w:val="00331906"/>
    <w:rPr>
      <w:rFonts w:ascii="Times New Roman" w:hAnsi="Times New Roman" w:cs="Times New Roman" w:hint="default"/>
      <w:b/>
      <w:bCs/>
      <w:i w:val="0"/>
      <w:iCs w:val="0"/>
      <w:color w:val="000000"/>
      <w:sz w:val="26"/>
      <w:szCs w:val="26"/>
    </w:rPr>
  </w:style>
  <w:style w:type="character" w:customStyle="1" w:styleId="1ffd">
    <w:name w:val="Заголовок №1_"/>
    <w:basedOn w:val="af9"/>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Times New Roman" w:eastAsia="Times New Roman" w:hAnsi="Times New Roman"/>
      <w:sz w:val="23"/>
      <w:szCs w:val="23"/>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themeColor="accent1" w:themeShade="BF"/>
      <w:lang w:val="ru-RU"/>
    </w:rPr>
  </w:style>
  <w:style w:type="character" w:customStyle="1" w:styleId="affffffff3">
    <w:name w:val="Заголовки рисунков / таблиц Знак"/>
    <w:basedOn w:val="af9"/>
    <w:link w:val="affffffff2"/>
    <w:rsid w:val="00105A3E"/>
    <w:rPr>
      <w:rFonts w:ascii="Arial" w:hAnsi="Arial"/>
      <w:b/>
      <w:color w:val="365F91" w:themeColor="accent1" w:themeShade="BF"/>
      <w:sz w:val="24"/>
      <w:lang w:val="ru-RU"/>
    </w:rPr>
  </w:style>
  <w:style w:type="table" w:customStyle="1" w:styleId="84">
    <w:name w:val="Сетка таблицы8"/>
    <w:basedOn w:val="afa"/>
    <w:next w:val="afff6"/>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287C38"/>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a"/>
    <w:next w:val="afff6"/>
    <w:uiPriority w:val="39"/>
    <w:rsid w:val="00CA14E3"/>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cs="Times New Roman"/>
      <w:i/>
      <w:iCs/>
      <w:spacing w:val="0"/>
      <w:sz w:val="26"/>
      <w:szCs w:val="26"/>
      <w:lang w:val="ru-RU" w:eastAsia="ru-RU" w:bidi="ar-SA"/>
    </w:rPr>
  </w:style>
  <w:style w:type="character" w:customStyle="1" w:styleId="11114">
    <w:name w:val="_1.1.1.1. Знак"/>
    <w:basedOn w:val="af9"/>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basedOn w:val="2fd"/>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d"/>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d"/>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eastAsia="Times New Roman" w:hAnsi="Times New Roman" w:cs="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eastAsia="Times New Roman"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eastAsia="Times New Roman"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eastAsia="Times New Roman"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eastAsia="Times New Roman" w:hAnsi="Tahoma" w:cs="Tahoma"/>
      <w:b/>
      <w:bCs/>
      <w:color w:val="000000"/>
      <w:sz w:val="18"/>
      <w:szCs w:val="18"/>
      <w:lang w:val="ru-RU" w:eastAsia="ru-RU" w:bidi="ar-SA"/>
    </w:rPr>
  </w:style>
  <w:style w:type="character" w:customStyle="1" w:styleId="29pt">
    <w:name w:val="Основной текст (2) + 9 pt;Полужирный"/>
    <w:basedOn w:val="2fd"/>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9"/>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9"/>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9"/>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d"/>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basedOn w:val="2fd"/>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basedOn w:val="2fd"/>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eastAsia="Times New Roman"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eastAsia="Times New Roman"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eastAsia="Times New Roman" w:hAnsi="Times New Roman" w:cs="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eastAsia="Times New Roman"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eastAsia="Times New Roman" w:hAnsi="Times New Roman" w:cs="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eastAsia="Times New Roman" w:hAnsi="Verdana" w:cs="Verdana"/>
      <w:sz w:val="20"/>
      <w:szCs w:val="20"/>
      <w:lang w:bidi="ar-SA"/>
    </w:rPr>
  </w:style>
  <w:style w:type="table" w:customStyle="1" w:styleId="228">
    <w:name w:val="Сетка таблицы22"/>
    <w:basedOn w:val="afa"/>
    <w:next w:val="afff6"/>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eastAsia="Times New Roman"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eastAsia="Times New Roman" w:hAnsi="Times New Roman" w:cs="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eastAsia="Times New Roman" w:hAnsi="Times New Roman" w:cs="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eastAsia="Times New Roman" w:hAnsi="Times New Roman" w:cs="Times New Roman"/>
      <w:b/>
      <w:bCs/>
      <w:position w:val="-24"/>
      <w:sz w:val="28"/>
      <w:szCs w:val="28"/>
      <w:lang w:val="ru-RU" w:eastAsia="ru-RU" w:bidi="ar-SA"/>
    </w:rPr>
  </w:style>
  <w:style w:type="paragraph" w:customStyle="1" w:styleId="11f5">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eastAsia="Times New Roman" w:hAnsi="NTTimes/Cyrillic" w:cs="Times New Roman"/>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eastAsia="Times New Roman" w:hAnsi="Times New Roman" w:cs="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eastAsia="Times New Roman" w:hAnsi="Times New Roman" w:cs="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eastAsia="Times New Roman" w:hAnsi="Times New Roman" w:cs="Times New Roman"/>
      <w:b/>
      <w:bCs/>
      <w:szCs w:val="24"/>
      <w:lang w:val="ru-RU" w:eastAsia="ru-RU" w:bidi="ar-SA"/>
    </w:rPr>
  </w:style>
  <w:style w:type="paragraph" w:customStyle="1" w:styleId="affffffffc">
    <w:name w:val="глава"/>
    <w:basedOn w:val="19"/>
    <w:autoRedefine/>
    <w:rsid w:val="00584FBA"/>
    <w:pPr>
      <w:keepNext/>
      <w:numPr>
        <w:numId w:val="0"/>
      </w:numPr>
      <w:tabs>
        <w:tab w:val="left" w:leader="dot" w:pos="9356"/>
        <w:tab w:val="left" w:leader="dot" w:pos="9720"/>
      </w:tabs>
      <w:spacing w:before="0" w:after="120" w:line="240" w:lineRule="auto"/>
      <w:ind w:right="-81"/>
      <w:contextualSpacing w:val="0"/>
      <w:outlineLvl w:val="9"/>
    </w:pPr>
    <w:rPr>
      <w:rFonts w:ascii="Times New Roman" w:eastAsia="Times New Roman" w:hAnsi="Times New Roman" w:cs="Times New Roman"/>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eastAsia="Times New Roman" w:hAnsi="NTTimes/Cyrillic" w:cs="Times New Roman"/>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eastAsia="Times New Roman" w:hAnsi="Times New Roman" w:cs="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eastAsia="Times New Roman" w:hAnsi="Times New Roman" w:cs="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eastAsia="Times New Roman" w:hAnsi="Times New Roman" w:cs="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eastAsia="Times New Roman" w:hAnsi="Times New Roman" w:cs="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eastAsia="Times New Roman" w:hAnsi="Times New Roman" w:cs="Times New Roman"/>
      <w:szCs w:val="24"/>
      <w:lang w:val="ru-RU" w:eastAsia="ru-RU" w:bidi="ar-SA"/>
    </w:rPr>
  </w:style>
  <w:style w:type="paragraph" w:customStyle="1" w:styleId="Normal">
    <w:name w:val="Normal Знак"/>
    <w:rsid w:val="00584FBA"/>
    <w:pPr>
      <w:spacing w:before="120" w:after="120" w:line="240" w:lineRule="auto"/>
      <w:ind w:left="567"/>
      <w:jc w:val="both"/>
    </w:pPr>
    <w:rPr>
      <w:rFonts w:ascii="Times New Roman" w:eastAsia="Times New Roman" w:hAnsi="Times New Roman" w:cs="Times New Roman"/>
      <w:sz w:val="24"/>
      <w:szCs w:val="24"/>
      <w:lang w:val="ru-RU" w:eastAsia="ru-RU" w:bidi="ar-SA"/>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eastAsia="Times New Roman" w:hAnsi="Times New Roman" w:cs="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eastAsia="Times New Roman" w:hAnsi="Times New Roman" w:cs="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cs="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eastAsia="Times New Roman" w:hAnsi="Times New Roman" w:cs="Times New Roman"/>
      <w:b/>
      <w:iCs w:val="0"/>
      <w:caps/>
      <w:sz w:val="26"/>
      <w:szCs w:val="26"/>
      <w:lang w:val="ru-RU" w:eastAsia="ru-RU" w:bidi="ar-SA"/>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eastAsia="Times New Roman" w:hAnsi="Times New Roman" w:cs="Times New Roman"/>
      <w:sz w:val="22"/>
      <w:lang w:val="ru-RU" w:eastAsia="ru-RU" w:bidi="ar-SA"/>
    </w:rPr>
  </w:style>
  <w:style w:type="paragraph" w:customStyle="1" w:styleId="FR1">
    <w:name w:val="FR1"/>
    <w:rsid w:val="00584FBA"/>
    <w:pPr>
      <w:widowControl w:val="0"/>
      <w:spacing w:before="500" w:after="0" w:line="300" w:lineRule="auto"/>
      <w:ind w:left="400"/>
    </w:pPr>
    <w:rPr>
      <w:rFonts w:ascii="Times New Roman" w:eastAsia="Times New Roman" w:hAnsi="Times New Roman" w:cs="Times New Roman"/>
      <w:sz w:val="24"/>
      <w:szCs w:val="24"/>
      <w:lang w:val="ru-RU" w:eastAsia="ru-RU" w:bidi="ar-SA"/>
    </w:rPr>
  </w:style>
  <w:style w:type="paragraph" w:customStyle="1" w:styleId="FR2">
    <w:name w:val="FR2"/>
    <w:rsid w:val="00584FBA"/>
    <w:pPr>
      <w:widowControl w:val="0"/>
      <w:spacing w:after="20" w:line="240" w:lineRule="auto"/>
    </w:pPr>
    <w:rPr>
      <w:rFonts w:ascii="Times New Roman" w:eastAsia="Times New Roman" w:hAnsi="Times New Roman" w:cs="Times New Roman"/>
      <w:sz w:val="16"/>
      <w:szCs w:val="16"/>
      <w:lang w:val="ru-RU" w:eastAsia="ru-RU" w:bidi="ar-SA"/>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eastAsia="Times New Roman" w:hAnsi="Times New Roman" w:cs="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eastAsia="Times New Roman" w:hAnsi="Times New Roman" w:cs="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eastAsia="Times New Roman" w:hAnsi="Times New Roman" w:cs="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cs="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eastAsia="Times New Roman" w:hAnsi="Times New Roman" w:cs="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cs="Times New Roman"/>
      <w:b/>
      <w:bCs/>
      <w:szCs w:val="24"/>
      <w:lang w:val="ru-RU" w:eastAsia="ru-RU" w:bidi="ar-SA"/>
    </w:rPr>
  </w:style>
  <w:style w:type="paragraph" w:customStyle="1" w:styleId="1130">
    <w:name w:val="1.1.Нумерованный 3"/>
    <w:basedOn w:val="134"/>
    <w:rsid w:val="00584FBA"/>
    <w:pPr>
      <w:numPr>
        <w:ilvl w:val="1"/>
        <w:numId w:val="24"/>
      </w:numPr>
      <w:spacing w:after="0" w:line="240" w:lineRule="auto"/>
    </w:pPr>
    <w:rPr>
      <w:rFonts w:cs="Times New Roman"/>
      <w:i/>
      <w:iCs/>
      <w:lang w:val="ru-RU" w:bidi="ar-SA"/>
    </w:rPr>
  </w:style>
  <w:style w:type="paragraph" w:customStyle="1" w:styleId="1114">
    <w:name w:val="1.1.1.Нумерованный список 4"/>
    <w:basedOn w:val="134"/>
    <w:rsid w:val="00584FBA"/>
    <w:pPr>
      <w:numPr>
        <w:ilvl w:val="2"/>
        <w:numId w:val="25"/>
      </w:numPr>
      <w:tabs>
        <w:tab w:val="clear" w:pos="6804"/>
        <w:tab w:val="clear" w:pos="6946"/>
        <w:tab w:val="left" w:pos="1430"/>
      </w:tabs>
      <w:spacing w:after="0" w:line="240" w:lineRule="auto"/>
    </w:pPr>
    <w:rPr>
      <w:rFonts w:cs="Times New Roman"/>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rFonts w:eastAsia="Times New Roman" w:cs="Times New Roman"/>
      <w:szCs w:val="20"/>
      <w:lang w:val="ru-RU" w:eastAsia="ru-RU" w:bidi="ar-SA"/>
    </w:rPr>
  </w:style>
  <w:style w:type="paragraph" w:customStyle="1" w:styleId="af7">
    <w:name w:val="подпись таблицы"/>
    <w:basedOn w:val="af8"/>
    <w:autoRedefine/>
    <w:rsid w:val="00584FBA"/>
    <w:pPr>
      <w:numPr>
        <w:numId w:val="27"/>
      </w:numPr>
      <w:suppressLineNumbers/>
      <w:tabs>
        <w:tab w:val="clear" w:pos="2160"/>
      </w:tabs>
      <w:spacing w:line="324" w:lineRule="auto"/>
      <w:ind w:left="0" w:firstLine="720"/>
      <w:jc w:val="center"/>
    </w:pPr>
    <w:rPr>
      <w:rFonts w:ascii="Times New Roman" w:eastAsia="Times New Roman" w:hAnsi="Times New Roman" w:cs="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8"/>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paragraph" w:customStyle="1" w:styleId="af">
    <w:name w:val="подпись рисунка"/>
    <w:basedOn w:val="af8"/>
    <w:autoRedefine/>
    <w:rsid w:val="00584FBA"/>
    <w:pPr>
      <w:widowControl w:val="0"/>
      <w:numPr>
        <w:numId w:val="26"/>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eastAsia="Times New Roman" w:hAnsi="Times New Roman" w:cs="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rsid w:val="00584FBA"/>
    <w:pPr>
      <w:keepNext w:val="0"/>
      <w:numPr>
        <w:numId w:val="30"/>
      </w:numPr>
      <w:spacing w:before="120" w:line="240" w:lineRule="auto"/>
      <w:jc w:val="center"/>
    </w:pPr>
    <w:rPr>
      <w:rFonts w:ascii="Times New Roman" w:eastAsia="Times New Roman" w:hAnsi="Times New Roman" w:cs="Arial"/>
      <w:spacing w:val="0"/>
      <w:kern w:val="0"/>
      <w:szCs w:val="20"/>
      <w:lang w:val="ru-RU" w:eastAsia="ru-RU" w:bidi="ar-SA"/>
    </w:rPr>
  </w:style>
  <w:style w:type="paragraph" w:customStyle="1" w:styleId="11f6">
    <w:name w:val="Обычный11"/>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numbering" w:customStyle="1" w:styleId="a6">
    <w:name w:val="Рис."/>
    <w:rsid w:val="00584FBA"/>
    <w:pPr>
      <w:numPr>
        <w:numId w:val="31"/>
      </w:numPr>
    </w:pPr>
  </w:style>
  <w:style w:type="paragraph" w:customStyle="1" w:styleId="13">
    <w:name w:val="Рис.1. Подрисуночная надпись"/>
    <w:basedOn w:val="af8"/>
    <w:autoRedefine/>
    <w:rsid w:val="00584FBA"/>
    <w:pPr>
      <w:keepNext/>
      <w:numPr>
        <w:numId w:val="32"/>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eastAsia="Times New Roman" w:hAnsi="Times New Roman" w:cs="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eastAsia="Times New Roman" w:hAnsi="Times New Roman" w:cs="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eastAsia="Times New Roman" w:hAnsi="Times New Roman" w:cs="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spacing w:after="0" w:line="240" w:lineRule="auto"/>
      <w:jc w:val="center"/>
    </w:pPr>
    <w:rPr>
      <w:rFonts w:ascii="Arial" w:eastAsia="Times New Roman" w:hAnsi="Arial" w:cs="Times New Roman"/>
      <w:sz w:val="24"/>
      <w:szCs w:val="20"/>
      <w:lang w:val="ru-RU" w:eastAsia="ru-RU" w:bidi="ar-SA"/>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rFonts w:eastAsia="Times New Roman" w:cs="Times New Roman"/>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eastAsia="Times New Roman" w:hAnsi="Times New Roman" w:cs="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eastAsia="Times New Roman" w:hAnsi="Times New Roman" w:cs="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4"/>
      </w:numPr>
      <w:tabs>
        <w:tab w:val="left" w:pos="709"/>
        <w:tab w:val="left" w:pos="851"/>
        <w:tab w:val="left" w:pos="1418"/>
      </w:tabs>
      <w:spacing w:line="240" w:lineRule="auto"/>
      <w:jc w:val="center"/>
    </w:pPr>
    <w:rPr>
      <w:rFonts w:ascii="Times New Roman" w:eastAsia="Times New Roman" w:hAnsi="Times New Roman" w:cs="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rFonts w:eastAsia="Times New Roman" w:cs="Times New Roman"/>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cs="Times New Roman"/>
      <w:sz w:val="20"/>
      <w:szCs w:val="20"/>
      <w:lang w:bidi="ar-SA"/>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paragraph" w:customStyle="1" w:styleId="229">
    <w:name w:val="Основной текст 22"/>
    <w:basedOn w:val="af8"/>
    <w:rsid w:val="00584FBA"/>
    <w:pPr>
      <w:ind w:firstLine="720"/>
      <w:jc w:val="left"/>
    </w:pPr>
    <w:rPr>
      <w:rFonts w:eastAsia="Times New Roman" w:cs="Times New Roman"/>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eastAsia="Times New Roman" w:hAnsi="Times New Roman" w:cs="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eastAsia="Times New Roman" w:hAnsi="Times New Roman" w:cs="Times New Roman"/>
      <w:sz w:val="28"/>
      <w:szCs w:val="28"/>
      <w:lang w:val="ru-RU" w:eastAsia="ru-RU" w:bidi="ar-SA"/>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ascii="Times New Roman" w:eastAsia="Times New Roman" w:hAnsi="Times New Roman"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eastAsia="Times New Roman" w:hAnsi="Times New Roman" w:cs="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eastAsia="Times New Roman" w:hAnsi="Times New Roman" w:cs="Times New Roman"/>
      <w:sz w:val="26"/>
      <w:szCs w:val="20"/>
      <w:lang w:val="ru-RU" w:eastAsia="ru-RU" w:bidi="ar-SA"/>
    </w:rPr>
  </w:style>
  <w:style w:type="paragraph" w:customStyle="1" w:styleId="-">
    <w:name w:val="таблица-заголовок"/>
    <w:basedOn w:val="af8"/>
    <w:autoRedefine/>
    <w:rsid w:val="00584FBA"/>
    <w:pPr>
      <w:keepNext/>
      <w:numPr>
        <w:numId w:val="35"/>
      </w:numPr>
      <w:tabs>
        <w:tab w:val="clear" w:pos="1724"/>
        <w:tab w:val="num" w:pos="1260"/>
      </w:tabs>
      <w:spacing w:line="240" w:lineRule="auto"/>
      <w:ind w:left="1260" w:right="-190"/>
      <w:jc w:val="center"/>
    </w:pPr>
    <w:rPr>
      <w:rFonts w:ascii="Times New Roman" w:eastAsia="Times New Roman" w:hAnsi="Times New Roman" w:cs="Times New Roman"/>
      <w:b/>
      <w:bCs/>
      <w:szCs w:val="24"/>
      <w:lang w:val="ru-RU" w:eastAsia="ru-RU" w:bidi="ar-SA"/>
    </w:rPr>
  </w:style>
  <w:style w:type="paragraph" w:customStyle="1" w:styleId="10">
    <w:name w:val="Заг 1"/>
    <w:basedOn w:val="af8"/>
    <w:rsid w:val="00584FBA"/>
    <w:pPr>
      <w:numPr>
        <w:numId w:val="36"/>
      </w:numPr>
      <w:suppressLineNumbers/>
      <w:spacing w:line="324" w:lineRule="auto"/>
    </w:pPr>
    <w:rPr>
      <w:rFonts w:ascii="Times New Roman" w:eastAsia="Times New Roman" w:hAnsi="Times New Roman" w:cs="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numPr>
        <w:numId w:val="37"/>
      </w:numPr>
      <w:suppressLineNumbers/>
      <w:suppressAutoHyphens w:val="0"/>
      <w:spacing w:before="240" w:after="60" w:line="324" w:lineRule="auto"/>
      <w:contextualSpacing w:val="0"/>
    </w:pPr>
    <w:rPr>
      <w:rFonts w:ascii="Times New Roman" w:eastAsia="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eastAsia="Times New Roman" w:hAnsi="Times New Roman" w:cs="Times New Roman"/>
      <w:b w:val="0"/>
      <w:bCs/>
      <w:i w:val="0"/>
      <w:iCs w:val="0"/>
      <w:lang w:eastAsia="ru-RU" w:bidi="ar-SA"/>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eastAsia="Times New Roman"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eastAsia="Times New Roman" w:hAnsi="Century Schoolbook" w:cs="Times New Roman"/>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numPr>
        <w:numId w:val="0"/>
      </w:numPr>
      <w:suppressLineNumbers/>
      <w:tabs>
        <w:tab w:val="num" w:pos="643"/>
        <w:tab w:val="left" w:leader="dot" w:pos="9356"/>
      </w:tabs>
      <w:spacing w:after="120" w:line="240" w:lineRule="auto"/>
      <w:ind w:left="643" w:hanging="360"/>
      <w:contextualSpacing w:val="0"/>
    </w:pPr>
    <w:rPr>
      <w:rFonts w:ascii="Times New Roman" w:eastAsia="Times New Roman" w:hAnsi="Times New Roman" w:cs="Times New Roman"/>
      <w:caps/>
      <w:smallCaps w:val="0"/>
      <w:spacing w:val="0"/>
      <w:kern w:val="28"/>
      <w:szCs w:val="26"/>
      <w:lang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0">
    <w:name w:val="z-Начало формы Знак"/>
    <w:basedOn w:val="af9"/>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2">
    <w:name w:val="z-Конец формы Знак"/>
    <w:basedOn w:val="af9"/>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eastAsia="Times New Roman" w:hAnsi="Times New Roman" w:cs="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eastAsia="Times New Roman"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eastAsia="Times New Roman"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584FBA"/>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eastAsia="Times New Roman" w:hAnsi="Times New Roman" w:cs="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Theme="majorHAnsi" w:hAnsiTheme="majorHAnsi"/>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Theme="majorHAnsi" w:hAnsiTheme="majorHAnsi"/>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eastAsia="Times New Roman" w:hAnsi="Times New Roman" w:cs="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Theme="majorHAnsi" w:hAnsiTheme="majorHAnsi"/>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eastAsia="Times New Roman" w:hAnsi="Times New Roman" w:cs="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8"/>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39"/>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584FBA"/>
    <w:rPr>
      <w:rFonts w:ascii="Calibri" w:eastAsia="Calibri" w:hAnsi="Calibri" w:cs="Calibri"/>
      <w:b/>
      <w:bCs/>
      <w:sz w:val="26"/>
      <w:szCs w:val="26"/>
      <w:lang w:val="ru-RU" w:bidi="ar-SA"/>
    </w:rPr>
  </w:style>
  <w:style w:type="character" w:customStyle="1" w:styleId="affffffffff9">
    <w:name w:val="_Рисунок Знак"/>
    <w:link w:val="ae"/>
    <w:locked/>
    <w:rsid w:val="00584FBA"/>
    <w:rPr>
      <w:rFonts w:ascii="Calibri" w:eastAsia="Calibri" w:hAnsi="Calibri" w:cs="Calibri"/>
      <w:b/>
      <w:bCs/>
      <w:sz w:val="26"/>
      <w:szCs w:val="26"/>
      <w:lang w:val="ru-RU" w:eastAsia="ru-RU" w:bidi="ar-SA"/>
    </w:rPr>
  </w:style>
  <w:style w:type="paragraph" w:customStyle="1" w:styleId="00">
    <w:name w:val="00_Обычный текст"/>
    <w:basedOn w:val="af8"/>
    <w:link w:val="000"/>
    <w:uiPriority w:val="99"/>
    <w:qFormat/>
    <w:rsid w:val="00584FBA"/>
    <w:pPr>
      <w:snapToGrid w:val="0"/>
      <w:ind w:firstLine="709"/>
    </w:pPr>
    <w:rPr>
      <w:rFonts w:ascii="Times New Roman" w:eastAsia="Times New Roman" w:hAnsi="Times New Roman" w:cs="Times New Roman"/>
      <w:sz w:val="26"/>
      <w:szCs w:val="26"/>
      <w:lang w:val="ru-RU" w:bidi="ar-SA"/>
    </w:rPr>
  </w:style>
  <w:style w:type="character" w:customStyle="1" w:styleId="000">
    <w:name w:val="00_Обычный текст Знак"/>
    <w:link w:val="00"/>
    <w:uiPriority w:val="99"/>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8"/>
    <w:link w:val="11f8"/>
    <w:qFormat/>
    <w:rsid w:val="00584FBA"/>
    <w:pPr>
      <w:numPr>
        <w:numId w:val="40"/>
      </w:numPr>
      <w:snapToGrid w:val="0"/>
      <w:spacing w:after="40"/>
    </w:pPr>
    <w:rPr>
      <w:rFonts w:ascii="Times New Roman" w:eastAsia="Times New Roman" w:hAnsi="Times New Roman" w:cs="Times New Roman"/>
      <w:sz w:val="26"/>
      <w:szCs w:val="26"/>
      <w:lang w:val="ru-RU" w:bidi="ar-SA"/>
    </w:rPr>
  </w:style>
  <w:style w:type="character" w:customStyle="1" w:styleId="11f8">
    <w:name w:val="1_1 Список ненумерной Знак"/>
    <w:link w:val="116"/>
    <w:locked/>
    <w:rsid w:val="00584FBA"/>
    <w:rPr>
      <w:rFonts w:ascii="Times New Roman" w:eastAsia="Times New Roman" w:hAnsi="Times New Roman" w:cs="Times New Roman"/>
      <w:sz w:val="26"/>
      <w:szCs w:val="26"/>
      <w:lang w:val="ru-RU" w:bidi="ar-SA"/>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584FBA"/>
    <w:pPr>
      <w:numPr>
        <w:numId w:val="23"/>
      </w:numPr>
    </w:pPr>
  </w:style>
  <w:style w:type="table" w:customStyle="1" w:styleId="-312">
    <w:name w:val="Веб-таблица 312"/>
    <w:basedOn w:val="afa"/>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584FBA"/>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uiPriority w:val="99"/>
    <w:qFormat/>
    <w:rsid w:val="00584FBA"/>
    <w:pPr>
      <w:ind w:firstLine="567"/>
      <w:contextualSpacing/>
    </w:pPr>
    <w:rPr>
      <w:rFonts w:ascii="Times New Roman" w:eastAsia="Calibri" w:hAnsi="Times New Roman" w:cs="Times New Roman"/>
      <w:szCs w:val="24"/>
      <w:lang w:val="ru-RU" w:bidi="ar-SA"/>
    </w:rPr>
  </w:style>
  <w:style w:type="character" w:customStyle="1" w:styleId="affffffffffb">
    <w:name w:val="ТЕКСТ Знак"/>
    <w:link w:val="affffffffffa"/>
    <w:uiPriority w:val="99"/>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2"/>
      </w:numPr>
      <w:tabs>
        <w:tab w:val="left" w:pos="1418"/>
      </w:tabs>
      <w:spacing w:before="120" w:after="120" w:line="240" w:lineRule="auto"/>
      <w:ind w:left="0" w:firstLine="0"/>
      <w:contextualSpacing/>
    </w:pPr>
    <w:rPr>
      <w:rFonts w:ascii="Times New Roman" w:eastAsia="Calibri" w:hAnsi="Times New Roman" w:cs="Times New Roman"/>
      <w:b/>
      <w:sz w:val="22"/>
      <w:szCs w:val="24"/>
      <w:lang w:val="ru-RU"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ascii="Times New Roman" w:eastAsia="TimesNewRomanPSMT" w:hAnsi="Times New Roman" w:cs="Times New Roman"/>
      <w:smallCaps w:val="0"/>
      <w:color w:val="0070C0"/>
      <w:spacing w:val="0"/>
      <w:szCs w:val="20"/>
      <w:lang w:bidi="ar-SA"/>
    </w:rPr>
  </w:style>
  <w:style w:type="paragraph" w:customStyle="1" w:styleId="11f9">
    <w:name w:val="Мой 11"/>
    <w:basedOn w:val="20"/>
    <w:next w:val="af8"/>
    <w:link w:val="11fa"/>
    <w:qFormat/>
    <w:rsid w:val="00584FBA"/>
    <w:pPr>
      <w:keepNext w:val="0"/>
      <w:widowControl w:val="0"/>
      <w:numPr>
        <w:numId w:val="0"/>
      </w:numPr>
      <w:spacing w:before="240" w:line="240" w:lineRule="auto"/>
      <w:ind w:left="1570" w:right="-108" w:hanging="578"/>
      <w:jc w:val="left"/>
    </w:pPr>
    <w:rPr>
      <w:rFonts w:ascii="Times New Roman" w:eastAsia="Calibri" w:hAnsi="Times New Roman" w:cs="Times New Roman"/>
      <w:bCs/>
      <w:iCs/>
      <w:sz w:val="26"/>
      <w:szCs w:val="26"/>
      <w:lang w:bidi="ar-SA"/>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cs="Times New Roman"/>
      <w:b/>
      <w:szCs w:val="24"/>
      <w:lang w:val="ru-RU" w:bidi="ar-SA"/>
    </w:rPr>
  </w:style>
  <w:style w:type="paragraph" w:customStyle="1" w:styleId="6">
    <w:name w:val="Стиль6"/>
    <w:basedOn w:val="af8"/>
    <w:link w:val="68"/>
    <w:rsid w:val="00584FBA"/>
    <w:pPr>
      <w:numPr>
        <w:numId w:val="43"/>
      </w:numPr>
      <w:ind w:left="0" w:firstLine="0"/>
      <w:contextualSpacing/>
      <w:jc w:val="center"/>
    </w:pPr>
    <w:rPr>
      <w:rFonts w:ascii="Times New Roman" w:eastAsia="Calibri" w:hAnsi="Times New Roman" w:cs="Times New Roman"/>
      <w:b/>
      <w:sz w:val="22"/>
      <w:szCs w:val="24"/>
      <w:lang w:val="ru-RU" w:bidi="ar-SA"/>
    </w:rPr>
  </w:style>
  <w:style w:type="character" w:customStyle="1" w:styleId="68">
    <w:name w:val="Стиль6 Знак"/>
    <w:link w:val="6"/>
    <w:rsid w:val="00584FBA"/>
    <w:rPr>
      <w:rFonts w:ascii="Times New Roman" w:eastAsia="Calibri" w:hAnsi="Times New Roman" w:cs="Times New Roman"/>
      <w:b/>
      <w:szCs w:val="24"/>
      <w:lang w:val="ru-RU" w:bidi="ar-SA"/>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cs="Times New Roman"/>
      <w:b/>
      <w:sz w:val="22"/>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cs="Times New Roman"/>
      <w:b/>
      <w:noProof/>
      <w:lang w:val="ru-RU" w:bidi="ar-SA"/>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eastAsiaTheme="majorEastAsia" w:hAnsi="Times New Roman"/>
      <w:sz w:val="24"/>
      <w:szCs w:val="24"/>
      <w:lang w:eastAsia="en-US"/>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Theme="majorHAnsi" w:hAnsiTheme="majorHAnsi"/>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eastAsia="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3"/>
    <w:rsid w:val="00584FBA"/>
    <w:pPr>
      <w:widowControl w:val="0"/>
      <w:shd w:val="clear" w:color="auto" w:fill="FFFFFF"/>
      <w:spacing w:after="60" w:line="104" w:lineRule="exact"/>
      <w:ind w:firstLine="0"/>
      <w:jc w:val="left"/>
    </w:pPr>
    <w:rPr>
      <w:rFonts w:ascii="Times New Roman" w:eastAsia="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eastAsia="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eastAsia="Times New Roman" w:hAnsi="Times New Roman"/>
      <w:sz w:val="16"/>
      <w:szCs w:val="16"/>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eastAsia="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eastAsia="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eastAsia="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eastAsia="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8"/>
    <w:link w:val="1fffb"/>
    <w:qFormat/>
    <w:rsid w:val="00584FBA"/>
    <w:pPr>
      <w:keepNext/>
      <w:keepLines/>
      <w:numPr>
        <w:numId w:val="44"/>
      </w:numPr>
      <w:tabs>
        <w:tab w:val="left" w:pos="993"/>
      </w:tabs>
      <w:suppressAutoHyphens w:val="0"/>
      <w:spacing w:before="0" w:after="360" w:line="240" w:lineRule="auto"/>
      <w:ind w:right="680"/>
      <w:contextualSpacing w:val="0"/>
    </w:pPr>
    <w:rPr>
      <w:rFonts w:ascii="Times New Roman" w:eastAsia="Times New Roman" w:hAnsi="Times New Roman" w:cs="Times New Roman"/>
      <w:bCs/>
      <w:spacing w:val="0"/>
      <w:sz w:val="26"/>
      <w:szCs w:val="26"/>
      <w:lang w:bidi="ar-SA"/>
    </w:rPr>
  </w:style>
  <w:style w:type="paragraph" w:customStyle="1" w:styleId="1110">
    <w:name w:val="_1.1.1."/>
    <w:basedOn w:val="30"/>
    <w:next w:val="af8"/>
    <w:link w:val="111e"/>
    <w:qFormat/>
    <w:rsid w:val="00584FBA"/>
    <w:pPr>
      <w:keepLines/>
      <w:numPr>
        <w:numId w:val="44"/>
      </w:numPr>
      <w:suppressAutoHyphens w:val="0"/>
      <w:spacing w:before="360" w:after="360" w:line="240" w:lineRule="auto"/>
      <w:jc w:val="center"/>
    </w:pPr>
    <w:rPr>
      <w:rFonts w:ascii="Times New Roman" w:eastAsia="Times New Roman" w:hAnsi="Times New Roman" w:cs="Times New Roman"/>
      <w:bCs/>
      <w:i w:val="0"/>
      <w:iCs w:val="0"/>
      <w:lang w:bidi="ar-SA"/>
    </w:rPr>
  </w:style>
  <w:style w:type="character" w:customStyle="1" w:styleId="111e">
    <w:name w:val="_1.1.1. Знак"/>
    <w:link w:val="1110"/>
    <w:locked/>
    <w:rsid w:val="00584FBA"/>
    <w:rPr>
      <w:rFonts w:ascii="Times New Roman" w:eastAsia="Times New Roman" w:hAnsi="Times New Roman" w:cs="Times New Roman"/>
      <w:b/>
      <w:bCs/>
      <w:sz w:val="26"/>
      <w:szCs w:val="26"/>
      <w:lang w:val="ru-RU" w:bidi="ar-SA"/>
    </w:rPr>
  </w:style>
  <w:style w:type="table" w:customStyle="1" w:styleId="TableNormal">
    <w:name w:val="Table Normal"/>
    <w:uiPriority w:val="2"/>
    <w:semiHidden/>
    <w:unhideWhenUsed/>
    <w:qFormat/>
    <w:rsid w:val="00584FBA"/>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c">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eastAsia="Times New Roman" w:hAnsi="Times New Roman" w:cs="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eastAsia="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4">
    <w:name w:val="Основной текст (15)"/>
    <w:basedOn w:val="af8"/>
    <w:rsid w:val="00584FBA"/>
    <w:pPr>
      <w:widowControl w:val="0"/>
      <w:shd w:val="clear" w:color="auto" w:fill="FFFFFF"/>
      <w:spacing w:after="60" w:line="104" w:lineRule="exact"/>
      <w:ind w:firstLine="0"/>
      <w:jc w:val="left"/>
    </w:pPr>
    <w:rPr>
      <w:rFonts w:ascii="Times New Roman" w:eastAsia="Times New Roman" w:hAnsi="Times New Roman" w:cs="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eastAsia="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b">
    <w:name w:val="_1. Знак"/>
    <w:link w:val="15"/>
    <w:locked/>
    <w:rsid w:val="00584FBA"/>
    <w:rPr>
      <w:rFonts w:ascii="Times New Roman" w:eastAsia="Times New Roman" w:hAnsi="Times New Roman" w:cs="Times New Roman"/>
      <w:b/>
      <w:bCs/>
      <w:smallCaps/>
      <w:sz w:val="26"/>
      <w:szCs w:val="26"/>
      <w:lang w:val="ru-RU" w:bidi="ar-SA"/>
    </w:rPr>
  </w:style>
  <w:style w:type="paragraph" w:customStyle="1" w:styleId="11fd">
    <w:name w:val="_1.1."/>
    <w:basedOn w:val="20"/>
    <w:next w:val="af8"/>
    <w:link w:val="11fe"/>
    <w:qFormat/>
    <w:rsid w:val="00584FBA"/>
    <w:pPr>
      <w:keepLines/>
      <w:numPr>
        <w:ilvl w:val="0"/>
        <w:numId w:val="0"/>
      </w:numPr>
      <w:tabs>
        <w:tab w:val="left" w:pos="1134"/>
      </w:tabs>
      <w:suppressAutoHyphens w:val="0"/>
      <w:spacing w:after="360" w:line="240" w:lineRule="auto"/>
      <w:ind w:right="424"/>
      <w:jc w:val="both"/>
    </w:pPr>
    <w:rPr>
      <w:rFonts w:ascii="Times New Roman" w:eastAsia="Times New Roman" w:hAnsi="Times New Roman" w:cs="Times New Roman"/>
      <w:bCs/>
      <w:sz w:val="26"/>
      <w:szCs w:val="26"/>
      <w:lang w:bidi="ar-SA"/>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eastAsia="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eastAsia="Times New Roman" w:hAnsi="Times New Roman"/>
      <w:sz w:val="21"/>
      <w:szCs w:val="21"/>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eastAsia="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eastAsia="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eastAsia="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Theme="majorHAnsi" w:hAnsiTheme="majorHAnsi"/>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eastAsia="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eastAsia="Times New Roman" w:hAnsi="Times New Roman" w:cs="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584FB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line="240" w:lineRule="auto"/>
      <w:jc w:val="center"/>
    </w:pPr>
    <w:rPr>
      <w:rFonts w:ascii="Times New Roman" w:eastAsia="Times New Roman" w:hAnsi="Times New Roman" w:cs="Times New Roman"/>
      <w:b/>
      <w:sz w:val="24"/>
      <w:szCs w:val="20"/>
      <w:lang w:val="ru-RU" w:bidi="ar-SA"/>
    </w:rPr>
  </w:style>
  <w:style w:type="character" w:customStyle="1" w:styleId="afffffffffffb">
    <w:name w:val="Текст титула Знак"/>
    <w:link w:val="afffffffffffa"/>
    <w:rsid w:val="00584FBA"/>
    <w:rPr>
      <w:rFonts w:ascii="Times New Roman" w:eastAsia="Times New Roman" w:hAnsi="Times New Roman" w:cs="Times New Roman"/>
      <w:b/>
      <w:sz w:val="24"/>
      <w:szCs w:val="20"/>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eastAsia="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eastAsia="Times New Roman" w:hAnsi="Times New Roman" w:cs="Arial"/>
      <w:sz w:val="28"/>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a"/>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4A13A3"/>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4A13A3"/>
    <w:pPr>
      <w:numPr>
        <w:numId w:val="79"/>
      </w:numPr>
    </w:pPr>
  </w:style>
  <w:style w:type="table" w:customStyle="1" w:styleId="-313">
    <w:name w:val="Веб-таблица 313"/>
    <w:basedOn w:val="afa"/>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4A13A3"/>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1"/>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b"/>
    <w:uiPriority w:val="99"/>
    <w:semiHidden/>
    <w:unhideWhenUsed/>
    <w:rsid w:val="00ED20A9"/>
  </w:style>
  <w:style w:type="character" w:customStyle="1" w:styleId="26pt">
    <w:name w:val="Основной текст (2) + 6 pt"/>
    <w:basedOn w:val="2fd"/>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d"/>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eastAsia="Times New Roman"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eastAsia="Times New Roman" w:hAnsi="Times New Roman" w:cs="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eastAsia="Times New Roman" w:hAnsi="Times New Roman" w:cs="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line="240" w:lineRule="auto"/>
      <w:jc w:val="both"/>
    </w:pPr>
    <w:rPr>
      <w:sz w:val="24"/>
      <w:szCs w:val="16"/>
    </w:rPr>
  </w:style>
  <w:style w:type="paragraph" w:customStyle="1" w:styleId="513">
    <w:name w:val="Заголовок 51"/>
    <w:basedOn w:val="af8"/>
    <w:next w:val="af8"/>
    <w:uiPriority w:val="99"/>
    <w:unhideWhenUsed/>
    <w:qFormat/>
    <w:rsid w:val="00D93B3D"/>
    <w:pPr>
      <w:spacing w:line="271" w:lineRule="auto"/>
      <w:outlineLvl w:val="4"/>
    </w:pPr>
    <w:rPr>
      <w:rFonts w:ascii="Cambria" w:eastAsia="Times New Roman" w:hAnsi="Cambria" w:cs="Times New Roman"/>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eastAsia="Times New Roman" w:hAnsi="Cambria" w:cs="Times New Roman"/>
      <w:b/>
      <w:bCs/>
      <w:color w:val="595959"/>
      <w:spacing w:val="5"/>
      <w:sz w:val="22"/>
    </w:rPr>
  </w:style>
  <w:style w:type="paragraph" w:customStyle="1" w:styleId="712">
    <w:name w:val="Заголовок 71"/>
    <w:basedOn w:val="af8"/>
    <w:next w:val="af8"/>
    <w:unhideWhenUsed/>
    <w:qFormat/>
    <w:rsid w:val="00D93B3D"/>
    <w:pPr>
      <w:outlineLvl w:val="6"/>
    </w:pPr>
    <w:rPr>
      <w:rFonts w:ascii="Cambria" w:eastAsia="Times New Roman" w:hAnsi="Cambria" w:cs="Times New Roman"/>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eastAsia="Times New Roman" w:hAnsi="Cambria" w:cs="Times New Roman"/>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eastAsia="Times New Roman" w:hAnsi="Cambria" w:cs="Times New Roman"/>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c">
    <w:name w:val="Без интервала1"/>
    <w:next w:val="afffff6"/>
    <w:rsid w:val="00D93B3D"/>
    <w:rPr>
      <w:rFonts w:ascii="Calibri" w:eastAsia="Times New Roman" w:hAnsi="Calibri" w:cs="Times New Roman"/>
    </w:rPr>
  </w:style>
  <w:style w:type="table" w:customStyle="1" w:styleId="15a">
    <w:name w:val="Светлая заливка15"/>
    <w:basedOn w:val="afa"/>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DotumChe" w:eastAsia="Times New Roman" w:hAnsi="@Dotum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Подзаголовок1"/>
    <w:basedOn w:val="af8"/>
    <w:next w:val="af8"/>
    <w:uiPriority w:val="99"/>
    <w:qFormat/>
    <w:rsid w:val="00D93B3D"/>
    <w:rPr>
      <w:rFonts w:ascii="Cambria" w:eastAsia="Times New Roman" w:hAnsi="Cambria" w:cs="Times New Roman"/>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e">
    <w:name w:val="Рецензия1"/>
    <w:next w:val="affffff9"/>
    <w:hidden/>
    <w:uiPriority w:val="99"/>
    <w:semiHidden/>
    <w:rsid w:val="00D93B3D"/>
    <w:rPr>
      <w:rFonts w:ascii="Calibri" w:eastAsia="Times New Roman" w:hAnsi="Calibri" w:cs="Times New Roman"/>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eastAsia="Times New Roman" w:hAnsi="Calibri" w:cs="Times New Roman"/>
      <w:i/>
      <w:iCs/>
      <w:color w:val="000000"/>
    </w:rPr>
  </w:style>
  <w:style w:type="paragraph" w:customStyle="1" w:styleId="1ffff">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eastAsia="Times New Roman" w:hAnsi="Cambria" w:cs="Times New Roman"/>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rPr>
      <w:rFonts w:ascii="Cambria" w:eastAsia="Times New Roman" w:hAnsi="Cambria" w:cs="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1">
    <w:name w:val="Стиль111"/>
    <w:uiPriority w:val="99"/>
    <w:rsid w:val="00D93B3D"/>
    <w:pPr>
      <w:numPr>
        <w:numId w:val="81"/>
      </w:numPr>
    </w:pPr>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D93B3D"/>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D93B3D"/>
  </w:style>
  <w:style w:type="table" w:customStyle="1" w:styleId="-331">
    <w:name w:val="Веб-таблица 33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D93B3D"/>
  </w:style>
  <w:style w:type="table" w:customStyle="1" w:styleId="-3131">
    <w:name w:val="Веб-таблица 3131"/>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basedOn w:val="af9"/>
    <w:uiPriority w:val="9"/>
    <w:semiHidden/>
    <w:rsid w:val="00D93B3D"/>
    <w:rPr>
      <w:rFonts w:ascii="Cambria" w:eastAsia="Times New Roman" w:hAnsi="Cambria" w:cs="Times New Roman"/>
      <w:i/>
      <w:iCs/>
      <w:color w:val="365F91"/>
    </w:rPr>
  </w:style>
  <w:style w:type="character" w:customStyle="1" w:styleId="517">
    <w:name w:val="Заголовок 5 Знак1"/>
    <w:basedOn w:val="af9"/>
    <w:uiPriority w:val="9"/>
    <w:semiHidden/>
    <w:rsid w:val="00D93B3D"/>
    <w:rPr>
      <w:rFonts w:ascii="Cambria" w:eastAsia="Times New Roman" w:hAnsi="Cambria" w:cs="Times New Roman"/>
      <w:color w:val="365F91"/>
    </w:rPr>
  </w:style>
  <w:style w:type="character" w:customStyle="1" w:styleId="613">
    <w:name w:val="Заголовок 6 Знак1"/>
    <w:basedOn w:val="af9"/>
    <w:rsid w:val="00D93B3D"/>
    <w:rPr>
      <w:rFonts w:ascii="Cambria" w:eastAsia="Times New Roman" w:hAnsi="Cambria" w:cs="Times New Roman"/>
      <w:color w:val="243F60"/>
    </w:rPr>
  </w:style>
  <w:style w:type="character" w:customStyle="1" w:styleId="714">
    <w:name w:val="Заголовок 7 Знак1"/>
    <w:basedOn w:val="af9"/>
    <w:rsid w:val="00D93B3D"/>
    <w:rPr>
      <w:rFonts w:ascii="Cambria" w:eastAsia="Times New Roman" w:hAnsi="Cambria" w:cs="Times New Roman"/>
      <w:i/>
      <w:iCs/>
      <w:color w:val="243F60"/>
    </w:rPr>
  </w:style>
  <w:style w:type="character" w:customStyle="1" w:styleId="815">
    <w:name w:val="Заголовок 8 Знак1"/>
    <w:basedOn w:val="af9"/>
    <w:rsid w:val="00D93B3D"/>
    <w:rPr>
      <w:rFonts w:ascii="Cambria" w:eastAsia="Times New Roman" w:hAnsi="Cambria" w:cs="Times New Roman"/>
      <w:color w:val="272727"/>
      <w:sz w:val="21"/>
      <w:szCs w:val="21"/>
    </w:rPr>
  </w:style>
  <w:style w:type="character" w:customStyle="1" w:styleId="913">
    <w:name w:val="Заголовок 9 Знак1"/>
    <w:basedOn w:val="af9"/>
    <w:rsid w:val="00D93B3D"/>
    <w:rPr>
      <w:rFonts w:ascii="Cambria" w:eastAsia="Times New Roman" w:hAnsi="Cambria" w:cs="Times New Roman"/>
      <w:i/>
      <w:iCs/>
      <w:color w:val="272727"/>
      <w:sz w:val="21"/>
      <w:szCs w:val="21"/>
    </w:rPr>
  </w:style>
  <w:style w:type="character" w:customStyle="1" w:styleId="1ffff0">
    <w:name w:val="Подзаголовок Знак1"/>
    <w:basedOn w:val="af9"/>
    <w:uiPriority w:val="11"/>
    <w:rsid w:val="00D93B3D"/>
    <w:rPr>
      <w:rFonts w:eastAsia="Times New Roman"/>
      <w:color w:val="5A5A5A"/>
      <w:spacing w:val="15"/>
    </w:rPr>
  </w:style>
  <w:style w:type="character" w:customStyle="1" w:styleId="21f9">
    <w:name w:val="Цитата 2 Знак1"/>
    <w:basedOn w:val="af9"/>
    <w:uiPriority w:val="29"/>
    <w:rsid w:val="00D93B3D"/>
    <w:rPr>
      <w:i/>
      <w:iCs/>
      <w:color w:val="404040"/>
    </w:rPr>
  </w:style>
  <w:style w:type="character" w:customStyle="1" w:styleId="1ffff1">
    <w:name w:val="Выделенная цитата Знак1"/>
    <w:basedOn w:val="af9"/>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eastAsia="Times New Roman"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4">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eastAsia="Times New Roman" w:hAnsi="Times New Roman" w:cs="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cs="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eastAsia="Times New Roman" w:hAnsi="Times New Roman" w:cs="Arial"/>
      <w:b/>
      <w:sz w:val="24"/>
      <w:szCs w:val="20"/>
      <w:lang w:val="ru-RU" w:eastAsia="ru-RU" w:bidi="ar-SA"/>
    </w:rPr>
  </w:style>
  <w:style w:type="paragraph" w:customStyle="1" w:styleId="affffffffffff1">
    <w:name w:val="Мой Рисунок"/>
    <w:basedOn w:val="af8"/>
    <w:link w:val="affffffffffff2"/>
    <w:rsid w:val="00D93B3D"/>
    <w:pPr>
      <w:ind w:firstLine="0"/>
      <w:jc w:val="center"/>
    </w:pPr>
    <w:rPr>
      <w:rFonts w:eastAsia="Times New Roman"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basedOn w:val="af9"/>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5"/>
      </w:numPr>
      <w:ind w:left="927" w:hanging="360"/>
    </w:pPr>
  </w:style>
  <w:style w:type="character" w:customStyle="1" w:styleId="78">
    <w:name w:val="Стиль №7 Знак"/>
    <w:basedOn w:val="3ff3"/>
    <w:link w:val="7"/>
    <w:uiPriority w:val="99"/>
    <w:rsid w:val="00D93B3D"/>
    <w:rPr>
      <w:rFonts w:ascii="Arial" w:hAnsi="Arial" w:cs="Arial"/>
      <w:sz w:val="24"/>
      <w:szCs w:val="20"/>
      <w:lang w:val="ru-RU" w:eastAsia="ru-RU" w:bidi="ar-SA"/>
    </w:rPr>
  </w:style>
  <w:style w:type="paragraph" w:customStyle="1" w:styleId="6a">
    <w:name w:val="Стиль №6"/>
    <w:basedOn w:val="af8"/>
    <w:link w:val="6b"/>
    <w:rsid w:val="00D93B3D"/>
    <w:pPr>
      <w:spacing w:line="240" w:lineRule="auto"/>
      <w:ind w:firstLine="0"/>
      <w:jc w:val="center"/>
    </w:pPr>
    <w:rPr>
      <w:rFonts w:eastAsia="Times New Roman" w:cs="Times New Roman"/>
      <w:sz w:val="20"/>
      <w:szCs w:val="28"/>
      <w:lang w:val="ru-RU" w:eastAsia="ru-RU" w:bidi="ar-SA"/>
    </w:rPr>
  </w:style>
  <w:style w:type="character" w:customStyle="1" w:styleId="6b">
    <w:name w:val="Стиль №6 Знак"/>
    <w:basedOn w:val="af9"/>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eastAsia="Times New Roman" w:hAnsi="Times New Roman" w:cs="Arial"/>
      <w:szCs w:val="20"/>
      <w:lang w:val="ru-RU" w:eastAsia="ru-RU" w:bidi="ar-SA"/>
    </w:rPr>
  </w:style>
  <w:style w:type="character" w:customStyle="1" w:styleId="5f2">
    <w:name w:val="Стиль №5 Знак"/>
    <w:basedOn w:val="af9"/>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s="Times New Roman"/>
      <w:color w:val="auto"/>
      <w:szCs w:val="22"/>
      <w:lang w:val="ru-RU" w:bidi="ar-SA"/>
    </w:rPr>
  </w:style>
  <w:style w:type="character" w:customStyle="1" w:styleId="4f1">
    <w:name w:val="Стиль №4 Знак"/>
    <w:basedOn w:val="af9"/>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basedOn w:val="af9"/>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cs="Times New Roman"/>
      <w:i/>
      <w:lang w:val="ru-RU" w:eastAsia="ru-RU" w:bidi="ar-SA"/>
    </w:rPr>
  </w:style>
  <w:style w:type="character" w:customStyle="1" w:styleId="12f2">
    <w:name w:val="Стиль №12 Знак"/>
    <w:basedOn w:val="af9"/>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8"/>
    <w:link w:val="11ff1"/>
    <w:rsid w:val="00D93B3D"/>
    <w:pPr>
      <w:tabs>
        <w:tab w:val="num" w:pos="720"/>
      </w:tabs>
      <w:ind w:left="1287" w:hanging="360"/>
    </w:pPr>
    <w:rPr>
      <w:rFonts w:ascii="Times New Roman" w:eastAsia="Calibri" w:hAnsi="Times New Roman" w:cs="Times New Roman"/>
      <w:lang w:val="ru-RU" w:eastAsia="ru-RU" w:bidi="ar-SA"/>
    </w:rPr>
  </w:style>
  <w:style w:type="character" w:customStyle="1" w:styleId="11ff1">
    <w:name w:val="Стиль №11 Знак"/>
    <w:basedOn w:val="af9"/>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basedOn w:val="af9"/>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cs="Times New Roman"/>
      <w:lang w:val="ru-RU" w:eastAsia="ru-RU" w:bidi="ar-SA"/>
    </w:rPr>
  </w:style>
  <w:style w:type="character" w:customStyle="1" w:styleId="99">
    <w:name w:val="Стиль №9 Знак"/>
    <w:basedOn w:val="af9"/>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rFonts w:eastAsia="Times New Roman" w:cs="Times New Roman"/>
      <w:bCs/>
      <w:szCs w:val="28"/>
      <w:lang w:val="ru-RU" w:eastAsia="ru-RU" w:bidi="ar-SA"/>
    </w:rPr>
  </w:style>
  <w:style w:type="character" w:customStyle="1" w:styleId="affffffffffff4">
    <w:name w:val="МОЯ ТАБЛИЦА Знак"/>
    <w:basedOn w:val="af9"/>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rFonts w:eastAsia="Times New Roman" w:cs="Times New Roman"/>
      <w:sz w:val="20"/>
      <w:szCs w:val="28"/>
      <w:lang w:val="ru-RU" w:eastAsia="ru-RU" w:bidi="ar-SA"/>
    </w:rPr>
  </w:style>
  <w:style w:type="character" w:customStyle="1" w:styleId="affffffffffff6">
    <w:name w:val="таблица новая Знак"/>
    <w:basedOn w:val="af9"/>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eastAsia="Times New Roman" w:cs="Arial"/>
      <w:bCs/>
      <w:szCs w:val="24"/>
      <w:lang w:val="ru-RU" w:eastAsia="ru-RU" w:bidi="ar-SA"/>
    </w:rPr>
  </w:style>
  <w:style w:type="character" w:customStyle="1" w:styleId="affffffffffff8">
    <w:name w:val="текст Знак"/>
    <w:basedOn w:val="af9"/>
    <w:link w:val="affffffffffff7"/>
    <w:rsid w:val="00D93B3D"/>
    <w:rPr>
      <w:rFonts w:ascii="Arial" w:eastAsia="Times New Roman" w:hAnsi="Arial" w:cs="Arial"/>
      <w:bCs/>
      <w:sz w:val="24"/>
      <w:szCs w:val="24"/>
      <w:lang w:val="ru-RU" w:eastAsia="ru-RU" w:bidi="ar-SA"/>
    </w:rPr>
  </w:style>
  <w:style w:type="character" w:customStyle="1" w:styleId="FontStyle47">
    <w:name w:val="Font Style47"/>
    <w:basedOn w:val="af9"/>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eastAsia="Times New Roman" w:hAnsi="Times New Roman" w:cs="Times New Roman"/>
      <w:szCs w:val="26"/>
      <w:lang w:val="ru-RU" w:bidi="ar-SA"/>
    </w:rPr>
  </w:style>
  <w:style w:type="paragraph" w:customStyle="1" w:styleId="a5">
    <w:name w:val="ТАБЛ."/>
    <w:basedOn w:val="-15"/>
    <w:next w:val="-15"/>
    <w:link w:val="affffffffffff9"/>
    <w:rsid w:val="00D93B3D"/>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D93B3D"/>
    <w:rPr>
      <w:rFonts w:ascii="Times New Roman" w:eastAsia="Calibri" w:hAnsi="Times New Roman" w:cs="Times New Roman"/>
      <w:b/>
      <w:sz w:val="24"/>
      <w:szCs w:val="24"/>
      <w:lang w:val="ru-RU" w:bidi="ar-SA"/>
    </w:rPr>
  </w:style>
  <w:style w:type="character" w:customStyle="1" w:styleId="affffffffffc">
    <w:name w:val="ТАБЛ Знак"/>
    <w:link w:val="af1"/>
    <w:rsid w:val="00D93B3D"/>
    <w:rPr>
      <w:rFonts w:ascii="Times New Roman" w:eastAsia="Calibri" w:hAnsi="Times New Roman" w:cs="Times New Roman"/>
      <w:b/>
      <w:szCs w:val="24"/>
      <w:lang w:val="ru-RU" w:bidi="ar-SA"/>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eastAsia="Times New Roman" w:hAnsi="Times New Roman" w:cs="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eastAsia="Times New Roman" w:hAnsi="Times New Roman" w:cs="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2">
    <w:name w:val="Подрисуночная надпись Знак Знак1"/>
    <w:basedOn w:val="af8"/>
    <w:link w:val="1ffff3"/>
    <w:autoRedefine/>
    <w:rsid w:val="00D93B3D"/>
    <w:pPr>
      <w:keepNext/>
      <w:tabs>
        <w:tab w:val="num" w:pos="-3"/>
        <w:tab w:val="left" w:pos="851"/>
      </w:tabs>
      <w:suppressAutoHyphens/>
      <w:spacing w:line="240" w:lineRule="auto"/>
      <w:ind w:left="630" w:hanging="630"/>
      <w:jc w:val="center"/>
    </w:pPr>
    <w:rPr>
      <w:rFonts w:ascii="Times New Roman" w:eastAsia="Calibri" w:hAnsi="Times New Roman" w:cs="Times New Roman"/>
      <w:b/>
      <w:bCs/>
      <w:szCs w:val="24"/>
      <w:lang w:val="ru-RU" w:bidi="ar-SA"/>
    </w:rPr>
  </w:style>
  <w:style w:type="character" w:customStyle="1" w:styleId="1ffff3">
    <w:name w:val="Подрисуночная надпись Знак Знак1 Знак"/>
    <w:link w:val="1ffff2"/>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6"/>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eastAsia="Times New Roman" w:hAnsi="Times New Roman" w:cs="Times New Roman"/>
      <w:sz w:val="24"/>
      <w:szCs w:val="20"/>
      <w:lang w:val="ru-RU" w:bidi="ar-SA"/>
    </w:rPr>
  </w:style>
  <w:style w:type="paragraph" w:customStyle="1" w:styleId="-2">
    <w:name w:val="Список-2"/>
    <w:basedOn w:val="-1"/>
    <w:link w:val="-25"/>
    <w:rsid w:val="00D93B3D"/>
    <w:pPr>
      <w:numPr>
        <w:numId w:val="48"/>
      </w:numPr>
      <w:tabs>
        <w:tab w:val="num" w:pos="1134"/>
        <w:tab w:val="num" w:pos="1440"/>
      </w:tabs>
    </w:pPr>
    <w:rPr>
      <w:lang w:val="x-none" w:eastAsia="x-none"/>
    </w:rPr>
  </w:style>
  <w:style w:type="character" w:customStyle="1" w:styleId="-25">
    <w:name w:val="Список-2 Знак"/>
    <w:link w:val="-2"/>
    <w:rsid w:val="00D93B3D"/>
    <w:rPr>
      <w:rFonts w:ascii="Times New Roman" w:eastAsia="Times New Roman" w:hAnsi="Times New Roman" w:cs="Times New Roman"/>
      <w:sz w:val="24"/>
      <w:szCs w:val="20"/>
      <w:lang w:val="x-none" w:eastAsia="x-none" w:bidi="ar-SA"/>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Theme="majorHAnsi" w:hAnsiTheme="majorHAnsi"/>
      <w:b/>
      <w:bCs/>
      <w:i/>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eastAsia="Times New Roman" w:hAnsi="Times New Roman" w:cs="Times New Roman"/>
      <w:b/>
      <w:bCs/>
      <w:i/>
      <w:szCs w:val="24"/>
      <w:lang w:val="ru-RU" w:bidi="ar-SA"/>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4"/>
    <w:rsid w:val="00D93B3D"/>
    <w:pPr>
      <w:ind w:firstLine="851"/>
    </w:pPr>
    <w:rPr>
      <w:rFonts w:ascii="Times New Roman" w:eastAsia="Times New Roman" w:hAnsi="Times New Roman" w:cs="Times New Roman"/>
      <w:szCs w:val="20"/>
      <w:lang w:val="ru-RU" w:bidi="ar-SA"/>
    </w:rPr>
  </w:style>
  <w:style w:type="character" w:customStyle="1" w:styleId="1ffff4">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eastAsia="Times New Roman" w:hAnsi="Times New Roman" w:cs="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49"/>
      </w:numPr>
    </w:pPr>
  </w:style>
  <w:style w:type="character" w:customStyle="1" w:styleId="afffffffffffff9">
    <w:name w:val="Нумерация М Знак"/>
    <w:link w:val="a2"/>
    <w:rsid w:val="00D93B3D"/>
    <w:rPr>
      <w:rFonts w:ascii="Times New Roman" w:eastAsia="Calibri" w:hAnsi="Times New Roman" w:cs="Times New Roman"/>
      <w:b/>
      <w:i/>
      <w:sz w:val="24"/>
      <w:szCs w:val="24"/>
      <w:lang w:val="ru-RU" w:bidi="ar-SA"/>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cs="Times New Roman"/>
      <w:sz w:val="24"/>
      <w:szCs w:val="24"/>
      <w:lang w:val="ru-RU" w:bidi="ar-SA"/>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eastAsia="Times New Roman" w:hAnsi="Times New Roman" w:cs="Times New Roman"/>
      <w:b/>
      <w:bCs/>
      <w:sz w:val="28"/>
      <w:szCs w:val="28"/>
      <w:lang w:val="ru-RU" w:bidi="ar-SA"/>
    </w:rPr>
  </w:style>
  <w:style w:type="paragraph" w:customStyle="1" w:styleId="1ffff5">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eastAsia="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rFonts w:eastAsia="Times New Roman" w:cs="Times New Roman"/>
      <w:b/>
      <w:szCs w:val="20"/>
      <w:lang w:bidi="ar-SA"/>
    </w:rPr>
  </w:style>
  <w:style w:type="paragraph" w:customStyle="1" w:styleId="5f3">
    <w:name w:val="заголовок 5"/>
    <w:basedOn w:val="af8"/>
    <w:next w:val="af8"/>
    <w:rsid w:val="00D93B3D"/>
    <w:pPr>
      <w:spacing w:before="240" w:after="60" w:line="240" w:lineRule="auto"/>
      <w:ind w:firstLine="0"/>
    </w:pPr>
    <w:rPr>
      <w:rFonts w:eastAsia="Times New Roman" w:cs="Times New Roman"/>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eastAsia="Times New Roman" w:hAnsi="Times New Roman" w:cs="Times New Roman"/>
      <w:i/>
      <w:szCs w:val="20"/>
      <w:lang w:bidi="ar-SA"/>
    </w:rPr>
  </w:style>
  <w:style w:type="paragraph" w:customStyle="1" w:styleId="-26">
    <w:name w:val="Рис.-2"/>
    <w:rsid w:val="00D93B3D"/>
    <w:pPr>
      <w:spacing w:after="0" w:line="240" w:lineRule="auto"/>
      <w:ind w:left="717" w:hanging="360"/>
      <w:contextualSpacing/>
    </w:pPr>
    <w:rPr>
      <w:rFonts w:ascii="Calibri" w:eastAsia="Calibri" w:hAnsi="Calibri" w:cs="Times New Roman"/>
      <w:sz w:val="20"/>
      <w:szCs w:val="20"/>
      <w:lang w:val="ru-RU" w:bidi="ar-SA"/>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eastAsia="Times New Roman" w:hAnsi="Arial Narrow" w:cs="Times New Roman"/>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eastAsia="Times New Roman" w:hAnsi="Arial Narrow" w:cs="Times New Roman"/>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eastAsia="Times New Roman" w:hAnsi="Arial Narrow" w:cs="Times New Roman"/>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eastAsia="Times New Roman" w:hAnsi="Arial Narrow" w:cs="Times New Roman"/>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eastAsia="Times New Roman" w:hAnsi="Times New Roman" w:cs="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eastAsia="Times New Roman" w:hAnsi="Times New Roman" w:cs="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eastAsia="Times New Roman" w:hAnsi="Times New Roman" w:cs="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eastAsia="Times New Roman" w:hAnsi="Arial Narrow" w:cs="Times New Roman"/>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eastAsia="Times New Roman" w:hAnsi="Arial Narrow" w:cs="Times New Roman"/>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eastAsia="Times New Roman" w:hAnsi="Arial Narrow" w:cs="Times New Roman"/>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eastAsia="Times New Roman"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eastAsia="Times New Roman"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eastAsia="Times New Roman"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eastAsia="Times New Roman"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eastAsia="Times New Roman"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eastAsia="Times New Roman"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eastAsia="Times New Roman"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eastAsia="Times New Roman" w:hAnsi="Trebuchet MS" w:cs="Times New Roman"/>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eastAsia="Times New Roman" w:hAnsi="Trebuchet MS" w:cs="Times New Roman"/>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eastAsia="Times New Roman" w:hAnsi="Trebuchet MS" w:cs="Times New Roman"/>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eastAsia="Times New Roman" w:hAnsi="Trebuchet MS" w:cs="Times New Roman"/>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eastAsia="Times New Roman" w:hAnsi="Trebuchet MS" w:cs="Times New Roman"/>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eastAsia="Times New Roman" w:hAnsi="Trebuchet MS" w:cs="Times New Roman"/>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eastAsia="Times New Roman" w:hAnsi="Trebuchet MS" w:cs="Times New Roman"/>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6">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eastAsia="Times New Roman" w:hAnsi="Franklin Gothic Demi Cond" w:cs="Times New Roman"/>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eastAsia="Times New Roman" w:hAnsi="Franklin Gothic Demi Cond" w:cs="Times New Roman"/>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eastAsia="Times New Roman" w:hAnsi="Franklin Gothic Demi Cond" w:cs="Times New Roman"/>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eastAsia="Times New Roman" w:hAnsi="Franklin Gothic Demi Cond" w:cs="Times New Roman"/>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eastAsia="Times New Roman" w:hAnsi="Franklin Gothic Demi Cond" w:cs="Times New Roman"/>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eastAsia="Times New Roman" w:hAnsi="Franklin Gothic Demi Cond" w:cs="Times New Roman"/>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eastAsia="Times New Roman" w:hAnsi="Franklin Gothic Demi Cond" w:cs="Times New Roman"/>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eastAsia="Times New Roman" w:hAnsi="Franklin Gothic Demi Cond" w:cs="Times New Roman"/>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eastAsia="Times New Roman" w:hAnsi="Franklin Gothic Demi Cond" w:cs="Times New Roman"/>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eastAsia="Times New Roman" w:hAnsi="Franklin Gothic Demi Cond" w:cs="Times New Roman"/>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eastAsia="Times New Roman" w:hAnsi="Franklin Gothic Demi Cond" w:cs="Times New Roman"/>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eastAsia="Times New Roman" w:hAnsi="Franklin Gothic Demi Cond" w:cs="Times New Roman"/>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eastAsia="Times New Roman" w:hAnsi="Franklin Gothic Demi Cond" w:cs="Times New Roman"/>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eastAsia="Times New Roman" w:hAnsi="Franklin Gothic Demi Cond" w:cs="Times New Roman"/>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eastAsia="Times New Roman" w:hAnsi="Times New Roman" w:cs="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eastAsia="Times New Roman" w:hAnsi="Times New Roman" w:cs="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eastAsia="Times New Roman" w:hAnsi="Times New Roman" w:cs="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eastAsia="Times New Roman" w:hAnsi="Times New Roman" w:cs="Times New Roman"/>
      <w:szCs w:val="24"/>
      <w:lang w:val="ru-RU" w:bidi="ar-SA"/>
    </w:rPr>
  </w:style>
  <w:style w:type="paragraph" w:customStyle="1" w:styleId="1ffff7">
    <w:name w:val="Заголовок оглавления1"/>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bidi="ar-SA"/>
    </w:rPr>
  </w:style>
  <w:style w:type="character" w:customStyle="1" w:styleId="1ffff8">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eastAsia="Times New Roman" w:hAnsi="Arial Narrow" w:cs="Times New Roman"/>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eastAsia="Times New Roman" w:hAnsi="Arial Narrow" w:cs="Times New Roman"/>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eastAsia="Times New Roman" w:hAnsi="Times New Roman" w:cs="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eastAsia="Times New Roman" w:hAnsi="Times New Roman" w:cs="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eastAsia="Times New Roman" w:hAnsi="Times New Roman" w:cs="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2fff5">
    <w:name w:val="Без интервала2"/>
    <w:uiPriority w:val="1"/>
    <w:rsid w:val="00D93B3D"/>
    <w:pPr>
      <w:spacing w:after="0" w:line="240" w:lineRule="auto"/>
      <w:ind w:right="-108"/>
      <w:jc w:val="center"/>
    </w:pPr>
    <w:rPr>
      <w:rFonts w:ascii="Times New Roman" w:eastAsia="Times New Roman" w:hAnsi="Times New Roman" w:cs="Times New Roman"/>
      <w:sz w:val="28"/>
      <w:szCs w:val="20"/>
      <w:lang w:val="ru-RU" w:bidi="ar-SA"/>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eastAsia="Times New Roman" w:hAnsi="Times New Roman" w:cs="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3ff6">
    <w:name w:val="Без интервала3"/>
    <w:uiPriority w:val="1"/>
    <w:rsid w:val="00D93B3D"/>
    <w:pPr>
      <w:spacing w:after="0" w:line="240" w:lineRule="auto"/>
      <w:ind w:right="-108"/>
      <w:jc w:val="center"/>
    </w:pPr>
    <w:rPr>
      <w:rFonts w:ascii="Times New Roman" w:eastAsia="Times New Roman" w:hAnsi="Times New Roman" w:cs="Times New Roman"/>
      <w:sz w:val="28"/>
      <w:szCs w:val="20"/>
      <w:lang w:val="ru-RU" w:bidi="ar-SA"/>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cs="Times New Roman"/>
      <w:spacing w:val="37"/>
      <w:sz w:val="28"/>
      <w:szCs w:val="28"/>
      <w:lang w:val="ru-RU" w:bidi="ar-SA"/>
    </w:rPr>
  </w:style>
  <w:style w:type="paragraph" w:styleId="afffffffffffffc">
    <w:name w:val="Body Text First Indent"/>
    <w:basedOn w:val="afffff1"/>
    <w:link w:val="afffffffffffffd"/>
    <w:rsid w:val="00D93B3D"/>
    <w:pPr>
      <w:spacing w:after="120"/>
      <w:ind w:firstLine="210"/>
      <w:jc w:val="left"/>
    </w:pPr>
    <w:rPr>
      <w:rFonts w:ascii="Times New Roman" w:eastAsia="Times New Roman" w:hAnsi="Times New Roman" w:cs="Times New Roman"/>
      <w:szCs w:val="24"/>
      <w:lang w:val="ru-RU" w:bidi="ar-SA"/>
    </w:rPr>
  </w:style>
  <w:style w:type="character" w:customStyle="1" w:styleId="afffffffffffffd">
    <w:name w:val="Красная строка Знак"/>
    <w:basedOn w:val="afffff2"/>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cs="Times New Roman"/>
      <w:szCs w:val="24"/>
      <w:lang w:val="ru-RU" w:bidi="ar-SA"/>
    </w:rPr>
  </w:style>
  <w:style w:type="character" w:customStyle="1" w:styleId="2fff8">
    <w:name w:val="Красная строка 2 Знак"/>
    <w:basedOn w:val="affffc"/>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eastAsia="Times New Roman" w:hAnsi="Times New Roman" w:cs="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eastAsia="Times New Roman" w:hAnsi="Times New Roman" w:cs="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eastAsia="Times New Roman" w:hAnsi="Times New Roman" w:cs="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D93B3D"/>
    <w:rPr>
      <w:rFonts w:ascii="Times New Roman" w:eastAsia="Times New Roman" w:hAnsi="Times New Roman" w:cs="Times New Roman"/>
      <w:b/>
      <w:bCs/>
      <w:szCs w:val="24"/>
      <w:lang w:val="ru-RU" w:bidi="ar-SA"/>
    </w:rPr>
  </w:style>
  <w:style w:type="paragraph" w:customStyle="1" w:styleId="50">
    <w:name w:val="Стиль5"/>
    <w:basedOn w:val="af8"/>
    <w:link w:val="5f4"/>
    <w:rsid w:val="00D93B3D"/>
    <w:pPr>
      <w:numPr>
        <w:numId w:val="51"/>
      </w:numPr>
      <w:spacing w:line="240" w:lineRule="auto"/>
      <w:ind w:left="1985" w:right="-108"/>
      <w:jc w:val="left"/>
    </w:pPr>
    <w:rPr>
      <w:rFonts w:ascii="Times New Roman" w:eastAsia="Times New Roman" w:hAnsi="Times New Roman" w:cs="Times New Roman"/>
      <w:szCs w:val="24"/>
      <w:lang w:val="ru-RU" w:bidi="ar-SA"/>
    </w:rPr>
  </w:style>
  <w:style w:type="character" w:customStyle="1" w:styleId="5f4">
    <w:name w:val="Стиль5 Знак"/>
    <w:link w:val="50"/>
    <w:rsid w:val="00D93B3D"/>
    <w:rPr>
      <w:rFonts w:ascii="Times New Roman" w:eastAsia="Times New Roman" w:hAnsi="Times New Roman" w:cs="Times New Roman"/>
      <w:sz w:val="24"/>
      <w:szCs w:val="24"/>
      <w:lang w:val="ru-RU" w:bidi="ar-SA"/>
    </w:rPr>
  </w:style>
  <w:style w:type="paragraph" w:customStyle="1" w:styleId="18">
    <w:name w:val="Стиль №1"/>
    <w:basedOn w:val="af8"/>
    <w:rsid w:val="00D93B3D"/>
    <w:pPr>
      <w:keepNext/>
      <w:keepLines/>
      <w:numPr>
        <w:numId w:val="52"/>
      </w:numPr>
      <w:spacing w:line="240" w:lineRule="auto"/>
      <w:jc w:val="center"/>
    </w:pPr>
    <w:rPr>
      <w:rFonts w:ascii="Times New Roman" w:eastAsia="Times New Roman" w:hAnsi="Times New Roman" w:cs="Times New Roman"/>
      <w:b/>
      <w:szCs w:val="24"/>
      <w:lang w:val="ru-RU" w:bidi="ar-SA"/>
    </w:rPr>
  </w:style>
  <w:style w:type="paragraph" w:customStyle="1" w:styleId="12">
    <w:name w:val="1"/>
    <w:basedOn w:val="af8"/>
    <w:next w:val="af8"/>
    <w:link w:val="1ffff9"/>
    <w:autoRedefine/>
    <w:qFormat/>
    <w:rsid w:val="00D93B3D"/>
    <w:pPr>
      <w:keepNext/>
      <w:keepLines/>
      <w:numPr>
        <w:numId w:val="54"/>
      </w:numPr>
      <w:spacing w:before="280" w:after="280" w:line="240" w:lineRule="auto"/>
      <w:ind w:left="0" w:firstLine="851"/>
      <w:jc w:val="left"/>
    </w:pPr>
    <w:rPr>
      <w:rFonts w:ascii="Times New Roman" w:eastAsia="Times New Roman" w:hAnsi="Times New Roman" w:cs="Times New Roman"/>
      <w:b/>
      <w:sz w:val="28"/>
      <w:szCs w:val="20"/>
      <w:lang w:val="ru-RU" w:bidi="ar-SA"/>
    </w:rPr>
  </w:style>
  <w:style w:type="character" w:customStyle="1" w:styleId="1ffff9">
    <w:name w:val="1 Знак"/>
    <w:basedOn w:val="af9"/>
    <w:link w:val="12"/>
    <w:rsid w:val="00D93B3D"/>
    <w:rPr>
      <w:rFonts w:ascii="Times New Roman" w:eastAsia="Times New Roman" w:hAnsi="Times New Roman" w:cs="Times New Roman"/>
      <w:b/>
      <w:sz w:val="28"/>
      <w:szCs w:val="20"/>
      <w:lang w:val="ru-RU" w:bidi="ar-SA"/>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basedOn w:val="68"/>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eastAsia="Times New Roman" w:hAnsi="Times New Roman" w:cs="Times New Roman"/>
      <w:sz w:val="28"/>
      <w:szCs w:val="20"/>
      <w:lang w:val="ru-RU" w:eastAsia="ru-RU" w:bidi="ar-SA"/>
    </w:rPr>
  </w:style>
  <w:style w:type="table" w:customStyle="1" w:styleId="TableGridReport31">
    <w:name w:val="Table Grid Report31"/>
    <w:basedOn w:val="afa"/>
    <w:next w:val="afff6"/>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s="Times New Roman"/>
      <w:color w:val="000000"/>
      <w:sz w:val="28"/>
      <w:szCs w:val="28"/>
      <w:lang w:val="ru-RU" w:eastAsia="ru-RU" w:bidi="ar-SA"/>
    </w:rPr>
  </w:style>
  <w:style w:type="character" w:customStyle="1" w:styleId="02">
    <w:name w:val="0 Основной текст Знак"/>
    <w:basedOn w:val="af9"/>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5"/>
      </w:numPr>
      <w:spacing w:line="240" w:lineRule="auto"/>
    </w:pPr>
    <w:rPr>
      <w:rFonts w:ascii="Times New Roman" w:eastAsia="Times New Roman" w:hAnsi="Times New Roman" w:cs="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s="Times New Roman"/>
      <w:color w:val="000000"/>
      <w:sz w:val="28"/>
      <w:szCs w:val="28"/>
      <w:lang w:val="ru-RU" w:eastAsia="ru-RU" w:bidi="ar-SA"/>
    </w:rPr>
  </w:style>
  <w:style w:type="character" w:customStyle="1" w:styleId="xdtextbox1">
    <w:name w:val="xdtextbox1"/>
    <w:basedOn w:val="af9"/>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eastAsia="Times New Roman" w:hAnsi="Times New Roman" w:cs="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eastAsia="Times New Roman" w:hAnsi="Times New Roman" w:cs="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olor w:val="00B050"/>
      <w:lang w:val="ru-RU" w:bidi="ar-SA"/>
    </w:rPr>
  </w:style>
  <w:style w:type="character" w:customStyle="1" w:styleId="7b">
    <w:name w:val="Стиль7 Знак"/>
    <w:basedOn w:val="affffffff"/>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eastAsia="ru-RU" w:bidi="ar-SA"/>
    </w:rPr>
  </w:style>
  <w:style w:type="character" w:customStyle="1" w:styleId="FontStyle1165">
    <w:name w:val="Font Style1165"/>
    <w:basedOn w:val="af9"/>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basedOn w:val="af9"/>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eastAsia="Times New Roman"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eastAsia="Times New Roman"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eastAsia="Times New Roman"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eastAsia="Times New Roman"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eastAsia="Times New Roman" w:hAnsi="Times New Roman" w:cs="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eastAsia="Times New Roman" w:hAnsi="Times New Roman" w:cs="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rFonts w:cs="Times New Roman"/>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1f6">
    <w:name w:val="Оглавление 1 Знак"/>
    <w:basedOn w:val="af9"/>
    <w:link w:val="1f5"/>
    <w:uiPriority w:val="39"/>
    <w:rsid w:val="00857AD9"/>
    <w:rPr>
      <w:rFonts w:ascii="Arial" w:hAnsi="Arial" w:cs="Calibri"/>
      <w:bCs/>
      <w:iCs/>
      <w:noProof/>
      <w:sz w:val="24"/>
      <w:szCs w:val="24"/>
    </w:rPr>
  </w:style>
  <w:style w:type="table" w:customStyle="1" w:styleId="TableGridReport5">
    <w:name w:val="Table Grid Report5"/>
    <w:basedOn w:val="afa"/>
    <w:next w:val="afff6"/>
    <w:uiPriority w:val="59"/>
    <w:rsid w:val="00D93B3D"/>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21pt">
    <w:name w:val="Основной текст (2) + Интервал 1 pt"/>
    <w:basedOn w:val="2fd"/>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9"/>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9"/>
    <w:rsid w:val="00D93B3D"/>
  </w:style>
  <w:style w:type="character" w:customStyle="1" w:styleId="285pt">
    <w:name w:val="Основной текст (2) + 8;5 pt;Полужирный"/>
    <w:basedOn w:val="2fd"/>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d"/>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d"/>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basedOn w:val="af9"/>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eastAsia="Times New Roman" w:hAnsi="Cambria" w:cs="Times New Roman"/>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eastAsia="Times New Roman" w:hAnsi="Cambria" w:cs="Times New Roman"/>
      <w:color w:val="365F91"/>
      <w:sz w:val="26"/>
      <w:szCs w:val="26"/>
      <w:lang w:val="ru-RU" w:bidi="ar-SA"/>
    </w:rPr>
  </w:style>
  <w:style w:type="paragraph" w:customStyle="1" w:styleId="1ffffa">
    <w:name w:val="влево1"/>
    <w:basedOn w:val="af8"/>
    <w:next w:val="af8"/>
    <w:uiPriority w:val="99"/>
    <w:unhideWhenUsed/>
    <w:qFormat/>
    <w:rsid w:val="00D93B3D"/>
    <w:pPr>
      <w:keepNext/>
      <w:keepLines/>
      <w:spacing w:before="40" w:line="276" w:lineRule="auto"/>
      <w:ind w:firstLine="0"/>
      <w:jc w:val="left"/>
      <w:outlineLvl w:val="2"/>
    </w:pPr>
    <w:rPr>
      <w:rFonts w:ascii="Cambria" w:eastAsia="Times New Roman" w:hAnsi="Cambria" w:cs="Times New Roman"/>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Matura MT Script Capitals" w:eastAsia="Times New Roman" w:hAnsi="Matura MT Script Capital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sz w:val="22"/>
      <w:lang w:val="ru-RU" w:bidi="ar-SA"/>
    </w:rPr>
  </w:style>
  <w:style w:type="numbering" w:customStyle="1" w:styleId="31114">
    <w:name w:val="Нет списка3111"/>
    <w:next w:val="afb"/>
    <w:uiPriority w:val="99"/>
    <w:semiHidden/>
    <w:rsid w:val="00D93B3D"/>
  </w:style>
  <w:style w:type="character" w:customStyle="1" w:styleId="326">
    <w:name w:val="Заголовок 3 Знак2"/>
    <w:basedOn w:val="af9"/>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basedOn w:val="af9"/>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DotumChe" w:eastAsia="Times New Roman" w:hAnsi="@Dotum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0">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rPr>
      <w:rFonts w:ascii="Cambria" w:eastAsia="Times New Roman" w:hAnsi="Cambria" w:cs="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D93B3D"/>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5"/>
      </w:numPr>
    </w:pPr>
  </w:style>
  <w:style w:type="table" w:customStyle="1" w:styleId="-332">
    <w:name w:val="Веб-таблица 33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2"/>
      </w:numPr>
    </w:pPr>
  </w:style>
  <w:style w:type="table" w:customStyle="1" w:styleId="-3122">
    <w:name w:val="Веб-таблица 312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7"/>
      </w:numPr>
    </w:pPr>
  </w:style>
  <w:style w:type="table" w:customStyle="1" w:styleId="-342">
    <w:name w:val="Веб-таблица 34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Matura MT Script Capitals" w:eastAsia="Times New Roman" w:hAnsi="Matura MT Script Capital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ernard MT Condensed" w:eastAsia="Times New Roman" w:hAnsi="Bernard M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ernard MT Condensed" w:eastAsia="Times New Roman" w:hAnsi="Bernard M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eastAsia="Times New Roman" w:hAnsi="Times New Roman" w:cs="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eastAsia="Times New Roman" w:hAnsi="Times New Roman" w:cs="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00437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E57CD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E57CD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E57CD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3F749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3F749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3F749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b">
    <w:name w:val="Верхний колонтитул1"/>
    <w:basedOn w:val="af8"/>
    <w:next w:val="affc"/>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cs="Times New Roman"/>
      <w:szCs w:val="24"/>
      <w:lang w:val="ru-RU" w:bidi="ar-SA"/>
    </w:rPr>
  </w:style>
  <w:style w:type="paragraph" w:customStyle="1" w:styleId="1ffffc">
    <w:name w:val="Нижний колонтитул1"/>
    <w:basedOn w:val="af8"/>
    <w:next w:val="aff7"/>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cs="Times New Roman"/>
      <w:szCs w:val="24"/>
      <w:lang w:val="ru-RU" w:bidi="ar-SA"/>
    </w:rPr>
  </w:style>
  <w:style w:type="paragraph" w:customStyle="1" w:styleId="1ffffd">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e">
    <w:name w:val="Верхний колонтитул Знак1"/>
    <w:aliases w:val=" Знак4 Знак1,Знак4 Знак1, Знак8 Знак1,ВерхКолонтитул Знак1,Знак8 Знак1"/>
    <w:basedOn w:val="af9"/>
    <w:uiPriority w:val="99"/>
    <w:semiHidden/>
    <w:rsid w:val="006E03E7"/>
    <w:rPr>
      <w:rFonts w:ascii="Times New Roman" w:eastAsia="Times New Roman" w:hAnsi="Times New Roman" w:cs="Times New Roman"/>
      <w:sz w:val="24"/>
      <w:szCs w:val="24"/>
      <w:lang w:eastAsia="ru-RU"/>
    </w:rPr>
  </w:style>
  <w:style w:type="character" w:customStyle="1" w:styleId="1fffff">
    <w:name w:val="Текст выноски Знак1"/>
    <w:basedOn w:val="af9"/>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2161">
    <w:name w:val="Сетка таблицы216"/>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390">
    <w:name w:val="Сетка таблицы39"/>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442">
    <w:name w:val="Сетка таблицы44"/>
    <w:basedOn w:val="afa"/>
    <w:next w:val="afff6"/>
    <w:uiPriority w:val="3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5b">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534">
    <w:name w:val="Сетка таблицы53"/>
    <w:basedOn w:val="afa"/>
    <w:next w:val="afff6"/>
    <w:uiPriority w:val="3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650">
    <w:name w:val="Сетка таблицы65"/>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750">
    <w:name w:val="Сетка таблицы75"/>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6E03E7"/>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DB7F6F"/>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DB7F6F"/>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725D5F"/>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725D5F"/>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uiPriority w:val="99"/>
    <w:semiHidden/>
    <w:rsid w:val="00725D5F"/>
  </w:style>
  <w:style w:type="table" w:customStyle="1" w:styleId="1271">
    <w:name w:val="Сетка таблицы127"/>
    <w:basedOn w:val="afa"/>
    <w:next w:val="afff6"/>
    <w:uiPriority w:val="59"/>
    <w:rsid w:val="00725D5F"/>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725D5F"/>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B27350"/>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B27350"/>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B27350"/>
  </w:style>
  <w:style w:type="numbering" w:customStyle="1" w:styleId="4131">
    <w:name w:val="Нет списка413"/>
    <w:next w:val="afb"/>
    <w:uiPriority w:val="99"/>
    <w:semiHidden/>
    <w:unhideWhenUsed/>
    <w:rsid w:val="00B27350"/>
  </w:style>
  <w:style w:type="numbering" w:customStyle="1" w:styleId="11154">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B27350"/>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9"/>
    <w:uiPriority w:val="99"/>
    <w:semiHidden/>
    <w:rsid w:val="0025382D"/>
    <w:rPr>
      <w:rFonts w:ascii="Consolas" w:hAnsi="Consolas"/>
      <w:sz w:val="21"/>
      <w:szCs w:val="21"/>
    </w:rPr>
  </w:style>
  <w:style w:type="character" w:customStyle="1" w:styleId="2Verdana">
    <w:name w:val="Основной текст (2) + Verdana"/>
    <w:aliases w:val="8 pt"/>
    <w:basedOn w:val="2fd"/>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6305B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6305B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E64C43"/>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E64C43"/>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a"/>
    <w:next w:val="1f3"/>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E64C43"/>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a"/>
    <w:next w:val="1f8"/>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eastAsia="Times New Roman" w:hAnsi="Times New Roman" w:cs="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8"/>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eastAsia="Times New Roman" w:hAnsi="Times New Roman" w:cs="Times New Roman"/>
      <w:b w:val="0"/>
      <w:color w:val="auto"/>
      <w:sz w:val="20"/>
      <w:lang w:eastAsia="ru-RU"/>
    </w:rPr>
  </w:style>
  <w:style w:type="paragraph" w:customStyle="1" w:styleId="1fffff0">
    <w:name w:val="Подпись рисунков/таблиц1"/>
    <w:basedOn w:val="affff4"/>
    <w:next w:val="affffffffffffff7"/>
    <w:uiPriority w:val="99"/>
    <w:qFormat/>
    <w:rsid w:val="00E64C43"/>
    <w:pPr>
      <w:tabs>
        <w:tab w:val="right" w:leader="dot" w:pos="9628"/>
      </w:tabs>
      <w:jc w:val="both"/>
    </w:pPr>
    <w:rPr>
      <w:rFonts w:eastAsia="Times New Roman" w:cs="Times New Roman"/>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eastAsia="Times New Roman" w:hAnsi="Times New Roman" w:cs="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eastAsia="Times New Roman" w:hAnsi="Times New Roman" w:cs="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cs="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eastAsia="Times New Roman" w:hAnsi="Times New Roman" w:cs="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eastAsia="Times New Roman" w:hAnsi="Times New Roman" w:cs="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3"/>
    <w:rsid w:val="00E64C43"/>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val="ru-RU" w:eastAsia="ja-JP" w:bidi="ar-SA"/>
    </w:rPr>
  </w:style>
  <w:style w:type="paragraph" w:customStyle="1" w:styleId="021">
    <w:name w:val="02_Глава 1."/>
    <w:next w:val="0311"/>
    <w:link w:val="0210"/>
    <w:qFormat/>
    <w:rsid w:val="00E64C43"/>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val="ru-RU" w:bidi="ar-SA"/>
    </w:rPr>
  </w:style>
  <w:style w:type="paragraph" w:customStyle="1" w:styleId="0311">
    <w:name w:val="03_Глава 1.1."/>
    <w:next w:val="af8"/>
    <w:link w:val="03110"/>
    <w:qFormat/>
    <w:rsid w:val="00E64C43"/>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val="ru-RU" w:bidi="ar-SA"/>
    </w:rPr>
  </w:style>
  <w:style w:type="paragraph" w:customStyle="1" w:styleId="04111">
    <w:name w:val="04_Глава 1.1.1."/>
    <w:next w:val="af8"/>
    <w:link w:val="041110"/>
    <w:qFormat/>
    <w:rsid w:val="00E64C43"/>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val="ru-RU" w:bidi="ar-SA"/>
    </w:rPr>
  </w:style>
  <w:style w:type="paragraph" w:customStyle="1" w:styleId="051111">
    <w:name w:val="05_Глава 1.1.1.1."/>
    <w:next w:val="af8"/>
    <w:link w:val="0511110"/>
    <w:qFormat/>
    <w:rsid w:val="00E64C43"/>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val="ru-RU" w:bidi="ar-SA"/>
    </w:rPr>
  </w:style>
  <w:style w:type="paragraph" w:customStyle="1" w:styleId="16">
    <w:name w:val="1.6 Заг. Подпараграфов"/>
    <w:next w:val="af8"/>
    <w:link w:val="166"/>
    <w:rsid w:val="00E64C43"/>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val="ru-RU" w:bidi="ar-SA"/>
    </w:rPr>
  </w:style>
  <w:style w:type="paragraph" w:customStyle="1" w:styleId="21">
    <w:name w:val="2_1 Рисунок"/>
    <w:link w:val="21fa"/>
    <w:qFormat/>
    <w:rsid w:val="00E64C43"/>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val="ru-RU" w:bidi="ar-SA"/>
    </w:rPr>
  </w:style>
  <w:style w:type="paragraph" w:customStyle="1" w:styleId="22">
    <w:name w:val="2_2 Таблица"/>
    <w:link w:val="22f2"/>
    <w:qFormat/>
    <w:rsid w:val="00E64C43"/>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val="ru-RU" w:bidi="ar-SA"/>
    </w:rPr>
  </w:style>
  <w:style w:type="paragraph" w:customStyle="1" w:styleId="60-">
    <w:name w:val="6.0 Список лит-ры"/>
    <w:link w:val="60-0"/>
    <w:rsid w:val="00E64C43"/>
    <w:pPr>
      <w:keepNext/>
      <w:keepLines/>
      <w:numPr>
        <w:ilvl w:val="8"/>
        <w:numId w:val="58"/>
      </w:numPr>
      <w:spacing w:after="40" w:line="300" w:lineRule="auto"/>
      <w:jc w:val="both"/>
    </w:pPr>
    <w:rPr>
      <w:rFonts w:ascii="Times New Roman" w:eastAsia="Times New Roman" w:hAnsi="Times New Roman" w:cs="Times New Roman"/>
      <w:sz w:val="28"/>
      <w:lang w:val="ru-RU" w:bidi="ar-SA"/>
    </w:rPr>
  </w:style>
  <w:style w:type="character" w:customStyle="1" w:styleId="041110">
    <w:name w:val="04_Глава 1.1.1. Знак"/>
    <w:basedOn w:val="af9"/>
    <w:link w:val="04111"/>
    <w:rsid w:val="00E64C43"/>
    <w:rPr>
      <w:rFonts w:ascii="Times New Roman" w:eastAsia="Times New Roman" w:hAnsi="Times New Roman" w:cs="Times New Roman"/>
      <w:b/>
      <w:iCs/>
      <w:sz w:val="26"/>
      <w:lang w:val="ru-RU" w:bidi="ar-SA"/>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eastAsia="Times New Roman" w:hAnsi="Verdana" w:cs="Verdana"/>
      <w:sz w:val="20"/>
      <w:szCs w:val="20"/>
      <w:lang w:bidi="ar-SA"/>
    </w:rPr>
  </w:style>
  <w:style w:type="table" w:customStyle="1" w:styleId="TableGridReport1110">
    <w:name w:val="Table Grid Report1110"/>
    <w:basedOn w:val="afa"/>
    <w:next w:val="afff6"/>
    <w:uiPriority w:val="59"/>
    <w:rsid w:val="00E64C43"/>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eastAsia="Times New Roman" w:hAnsi="Times New Roman" w:cs="Times New Roman"/>
      <w:sz w:val="28"/>
      <w:szCs w:val="20"/>
      <w:lang w:val="ru-RU" w:eastAsia="ru-RU" w:bidi="ar-SA"/>
    </w:rPr>
  </w:style>
  <w:style w:type="numbering" w:customStyle="1" w:styleId="5">
    <w:name w:val="Рис.5"/>
    <w:rsid w:val="00E64C43"/>
    <w:pPr>
      <w:numPr>
        <w:numId w:val="36"/>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eastAsia="Times New Roman"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eastAsia="Times New Roman"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pPr>
    <w:rPr>
      <w:rFonts w:ascii="Times New Roman" w:eastAsia="Calibri" w:hAnsi="Times New Roman" w:cs="Times New Roman"/>
      <w:sz w:val="24"/>
      <w:szCs w:val="20"/>
      <w:lang w:val="ru-RU" w:eastAsia="ru-RU" w:bidi="ar-SA"/>
    </w:rPr>
  </w:style>
  <w:style w:type="paragraph" w:customStyle="1" w:styleId="af2">
    <w:name w:val="_таблица"/>
    <w:basedOn w:val="af8"/>
    <w:link w:val="affffffffffffffb"/>
    <w:qFormat/>
    <w:rsid w:val="00E64C43"/>
    <w:pPr>
      <w:keepNext/>
      <w:keepLines/>
      <w:numPr>
        <w:numId w:val="61"/>
      </w:numPr>
      <w:autoSpaceDE w:val="0"/>
      <w:autoSpaceDN w:val="0"/>
      <w:adjustRightInd w:val="0"/>
      <w:jc w:val="right"/>
    </w:pPr>
    <w:rPr>
      <w:rFonts w:ascii="Times New Roman" w:eastAsia="Calibri" w:hAnsi="Times New Roman" w:cs="Times New Roman"/>
      <w:b/>
      <w:sz w:val="26"/>
      <w:szCs w:val="26"/>
      <w:lang w:val="ru-RU" w:bidi="ar-SA"/>
    </w:rPr>
  </w:style>
  <w:style w:type="character" w:customStyle="1" w:styleId="affffffffffffffb">
    <w:name w:val="_таблица Знак"/>
    <w:link w:val="af2"/>
    <w:rsid w:val="00E64C43"/>
    <w:rPr>
      <w:rFonts w:ascii="Times New Roman" w:eastAsia="Calibri" w:hAnsi="Times New Roman" w:cs="Times New Roman"/>
      <w:b/>
      <w:sz w:val="26"/>
      <w:szCs w:val="26"/>
      <w:lang w:val="ru-RU" w:bidi="ar-SA"/>
    </w:rPr>
  </w:style>
  <w:style w:type="paragraph" w:customStyle="1" w:styleId="ad">
    <w:name w:val="_прилож_"/>
    <w:basedOn w:val="20"/>
    <w:link w:val="affffffffffffffc"/>
    <w:qFormat/>
    <w:rsid w:val="00E64C43"/>
    <w:pPr>
      <w:numPr>
        <w:numId w:val="15"/>
      </w:numPr>
      <w:suppressAutoHyphens w:val="0"/>
      <w:spacing w:before="240" w:after="60" w:line="360" w:lineRule="auto"/>
      <w:ind w:left="2506" w:firstLine="709"/>
    </w:pPr>
    <w:rPr>
      <w:rFonts w:ascii="Times New Roman" w:eastAsia="Times New Roman" w:hAnsi="Times New Roman" w:cs="Times New Roman"/>
      <w:bCs/>
      <w:iCs/>
      <w:color w:val="000000"/>
      <w:sz w:val="48"/>
      <w:lang w:bidi="ar-SA"/>
    </w:rPr>
  </w:style>
  <w:style w:type="character" w:customStyle="1" w:styleId="affffffffffffffc">
    <w:name w:val="_прилож_ Знак"/>
    <w:link w:val="ad"/>
    <w:rsid w:val="00E64C43"/>
    <w:rPr>
      <w:rFonts w:ascii="Times New Roman" w:eastAsia="Times New Roman" w:hAnsi="Times New Roman" w:cs="Times New Roman"/>
      <w:b/>
      <w:bCs/>
      <w:iCs/>
      <w:color w:val="000000"/>
      <w:sz w:val="48"/>
      <w:szCs w:val="28"/>
      <w:lang w:val="ru-RU" w:bidi="ar-SA"/>
    </w:rPr>
  </w:style>
  <w:style w:type="character" w:customStyle="1" w:styleId="affffffffffffffd">
    <w:name w:val="_рисунок Знак"/>
    <w:link w:val="a1"/>
    <w:locked/>
    <w:rsid w:val="00E64C43"/>
    <w:rPr>
      <w:rFonts w:ascii="Times New Roman" w:hAnsi="Times New Roman"/>
      <w:b/>
      <w:sz w:val="24"/>
      <w:szCs w:val="24"/>
    </w:rPr>
  </w:style>
  <w:style w:type="paragraph" w:customStyle="1" w:styleId="a1">
    <w:name w:val="_рисунок"/>
    <w:basedOn w:val="af8"/>
    <w:link w:val="affffffffffffffd"/>
    <w:qFormat/>
    <w:rsid w:val="00E64C43"/>
    <w:pPr>
      <w:numPr>
        <w:numId w:val="62"/>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e"/>
    <w:qFormat/>
    <w:rsid w:val="00E64C43"/>
    <w:pPr>
      <w:keepLines/>
      <w:numPr>
        <w:ilvl w:val="0"/>
        <w:numId w:val="63"/>
      </w:numPr>
      <w:suppressAutoHyphens w:val="0"/>
      <w:spacing w:before="200" w:after="0" w:line="240" w:lineRule="auto"/>
      <w:jc w:val="center"/>
    </w:pPr>
    <w:rPr>
      <w:rFonts w:ascii="Times New Roman" w:eastAsia="Times New Roman" w:hAnsi="Times New Roman" w:cs="Times New Roman"/>
      <w:bCs/>
      <w:i w:val="0"/>
      <w:iCs w:val="0"/>
      <w:sz w:val="48"/>
      <w:szCs w:val="22"/>
      <w:lang w:bidi="ar-SA"/>
    </w:rPr>
  </w:style>
  <w:style w:type="character" w:customStyle="1" w:styleId="affffffffffffffe">
    <w:name w:val="_прилож Знак"/>
    <w:link w:val="a4"/>
    <w:rsid w:val="00E64C43"/>
    <w:rPr>
      <w:rFonts w:ascii="Times New Roman" w:eastAsia="Times New Roman" w:hAnsi="Times New Roman" w:cs="Times New Roman"/>
      <w:b/>
      <w:bCs/>
      <w:sz w:val="48"/>
      <w:lang w:val="ru-RU" w:bidi="ar-SA"/>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cs="Times New Roman"/>
      <w:b/>
      <w:sz w:val="26"/>
      <w:szCs w:val="26"/>
      <w:lang w:val="ru-RU" w:bidi="ar-SA"/>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1"/>
    <w:qFormat/>
    <w:rsid w:val="00E64C43"/>
    <w:pPr>
      <w:numPr>
        <w:numId w:val="67"/>
      </w:numPr>
      <w:tabs>
        <w:tab w:val="left" w:pos="1560"/>
      </w:tabs>
      <w:spacing w:line="240" w:lineRule="auto"/>
      <w:contextualSpacing w:val="0"/>
      <w:jc w:val="left"/>
    </w:pPr>
    <w:rPr>
      <w:rFonts w:ascii="Times New Roman" w:eastAsia="Times New Roman" w:hAnsi="Times New Roman" w:cs="Times New Roman"/>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ascii="Times New Roman" w:eastAsia="Times New Roman" w:hAnsi="Times New Roman" w:cs="Times New Roman"/>
      <w:bCs/>
      <w:kern w:val="28"/>
      <w:sz w:val="24"/>
      <w:szCs w:val="26"/>
      <w:lang w:bidi="ar-SA"/>
    </w:rPr>
  </w:style>
  <w:style w:type="character" w:customStyle="1" w:styleId="1fffff1">
    <w:name w:val="Стиль1_ГЛАВА Знак"/>
    <w:basedOn w:val="af9"/>
    <w:link w:val="1e"/>
    <w:rsid w:val="00E64C43"/>
    <w:rPr>
      <w:rFonts w:ascii="Times New Roman" w:eastAsia="Times New Roman" w:hAnsi="Times New Roman" w:cs="Times New Roman"/>
      <w:b/>
      <w:bCs/>
      <w:caps/>
      <w:kern w:val="28"/>
      <w:sz w:val="28"/>
      <w:szCs w:val="28"/>
      <w:lang w:val="ru-RU" w:bidi="ar-SA"/>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ascii="Times New Roman" w:eastAsia="Times New Roman" w:hAnsi="Times New Roman" w:cs="Times New Roman"/>
      <w:bCs/>
      <w:kern w:val="28"/>
      <w:sz w:val="24"/>
      <w:szCs w:val="26"/>
      <w:lang w:bidi="ar-SA"/>
    </w:rPr>
  </w:style>
  <w:style w:type="character" w:customStyle="1" w:styleId="2ffff1">
    <w:name w:val="Стиль2_Часть Знак"/>
    <w:basedOn w:val="af9"/>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basedOn w:val="af9"/>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basedOn w:val="af9"/>
    <w:rsid w:val="00E64C43"/>
    <w:rPr>
      <w:rFonts w:ascii="Arial" w:eastAsia="Arial" w:hAnsi="Arial" w:cs="Arial"/>
      <w:b w:val="0"/>
      <w:bCs w:val="0"/>
      <w:i w:val="0"/>
      <w:iCs w:val="0"/>
      <w:smallCaps w:val="0"/>
      <w:spacing w:val="-10"/>
      <w:sz w:val="18"/>
      <w:szCs w:val="18"/>
    </w:rPr>
  </w:style>
  <w:style w:type="character" w:customStyle="1" w:styleId="CharStyle76">
    <w:name w:val="CharStyle76"/>
    <w:basedOn w:val="af9"/>
    <w:rsid w:val="00E64C43"/>
    <w:rPr>
      <w:rFonts w:ascii="Arial" w:eastAsia="Arial" w:hAnsi="Arial" w:cs="Arial"/>
      <w:b w:val="0"/>
      <w:bCs w:val="0"/>
      <w:i/>
      <w:iCs/>
      <w:smallCaps w:val="0"/>
      <w:spacing w:val="-10"/>
      <w:sz w:val="18"/>
      <w:szCs w:val="18"/>
    </w:rPr>
  </w:style>
  <w:style w:type="character" w:customStyle="1" w:styleId="CharStyle63">
    <w:name w:val="CharStyle63"/>
    <w:basedOn w:val="af9"/>
    <w:rsid w:val="00E64C43"/>
    <w:rPr>
      <w:rFonts w:ascii="Georgia" w:eastAsia="Georgia" w:hAnsi="Georgia" w:cs="Georgia"/>
      <w:b w:val="0"/>
      <w:bCs w:val="0"/>
      <w:i w:val="0"/>
      <w:iCs w:val="0"/>
      <w:smallCaps w:val="0"/>
      <w:sz w:val="20"/>
      <w:szCs w:val="20"/>
    </w:rPr>
  </w:style>
  <w:style w:type="character" w:customStyle="1" w:styleId="CharStyle113">
    <w:name w:val="CharStyle113"/>
    <w:basedOn w:val="af9"/>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basedOn w:val="af9"/>
    <w:uiPriority w:val="99"/>
    <w:rsid w:val="00E64C43"/>
    <w:rPr>
      <w:rFonts w:ascii="Arial" w:hAnsi="Arial" w:cs="Arial" w:hint="default"/>
      <w:sz w:val="22"/>
      <w:szCs w:val="22"/>
    </w:rPr>
  </w:style>
  <w:style w:type="paragraph" w:customStyle="1" w:styleId="Style8">
    <w:name w:val="Style8"/>
    <w:basedOn w:val="af8"/>
    <w:uiPriority w:val="99"/>
    <w:rsid w:val="00E64C43"/>
    <w:pPr>
      <w:widowControl w:val="0"/>
      <w:autoSpaceDE w:val="0"/>
      <w:autoSpaceDN w:val="0"/>
      <w:adjustRightInd w:val="0"/>
      <w:spacing w:line="414" w:lineRule="exact"/>
      <w:ind w:firstLine="0"/>
      <w:jc w:val="left"/>
    </w:pPr>
    <w:rPr>
      <w:rFonts w:eastAsia="Times New Roman"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eastAsia="Times New Roman"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eastAsia="Times New Roman"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eastAsia="Times New Roman"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eastAsia="Times New Roman" w:cs="Arial"/>
      <w:szCs w:val="24"/>
      <w:lang w:val="ru-RU" w:eastAsia="ru-RU" w:bidi="ar-SA"/>
    </w:rPr>
  </w:style>
  <w:style w:type="character" w:customStyle="1" w:styleId="FontStyle137">
    <w:name w:val="Font Style137"/>
    <w:basedOn w:val="af9"/>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eastAsia="Times New Roman" w:hAnsi="Calibri" w:cs="Times New Roman"/>
      <w:sz w:val="22"/>
      <w:lang w:val="ru-RU" w:bidi="ar-SA"/>
    </w:rPr>
  </w:style>
  <w:style w:type="paragraph" w:customStyle="1" w:styleId="1fffff2">
    <w:name w:val="_Часть 1."/>
    <w:basedOn w:val="20"/>
    <w:link w:val="1fffff3"/>
    <w:qFormat/>
    <w:rsid w:val="00E64C43"/>
    <w:pPr>
      <w:numPr>
        <w:ilvl w:val="0"/>
        <w:numId w:val="0"/>
      </w:numPr>
      <w:suppressAutoHyphens w:val="0"/>
      <w:spacing w:before="480" w:after="60" w:line="360" w:lineRule="auto"/>
      <w:ind w:left="2506" w:firstLine="567"/>
      <w:jc w:val="left"/>
    </w:pPr>
    <w:rPr>
      <w:rFonts w:ascii="Times New Roman" w:eastAsia="Times New Roman" w:hAnsi="Times New Roman" w:cs="Times New Roman"/>
      <w:bCs/>
      <w:i/>
      <w:iCs/>
      <w:color w:val="000000"/>
      <w:kern w:val="28"/>
      <w:lang w:bidi="ar-SA"/>
    </w:rPr>
  </w:style>
  <w:style w:type="character" w:customStyle="1" w:styleId="1fffff3">
    <w:name w:val="_Часть 1. Знак"/>
    <w:basedOn w:val="af9"/>
    <w:link w:val="1fffff2"/>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5"/>
      </w:numPr>
      <w:ind w:left="0" w:firstLine="567"/>
    </w:pPr>
    <w:rPr>
      <w:rFonts w:ascii="Times New Roman" w:eastAsia="Calibri" w:hAnsi="Times New Roman" w:cs="Times New Roman"/>
      <w:sz w:val="26"/>
      <w:szCs w:val="26"/>
      <w:lang w:val="ru-RU" w:eastAsia="ru-RU" w:bidi="ar-SA"/>
    </w:rPr>
  </w:style>
  <w:style w:type="character" w:customStyle="1" w:styleId="afffffffffffffff2">
    <w:name w:val="_Обычный список точка Знак"/>
    <w:basedOn w:val="affff7"/>
    <w:link w:val="a7"/>
    <w:rsid w:val="00E64C43"/>
    <w:rPr>
      <w:rFonts w:ascii="Times New Roman" w:eastAsia="Calibri" w:hAnsi="Times New Roman" w:cs="Times New Roman"/>
      <w:sz w:val="26"/>
      <w:szCs w:val="26"/>
      <w:lang w:val="ru-RU" w:eastAsia="ru-RU" w:bidi="ar-SA"/>
    </w:rPr>
  </w:style>
  <w:style w:type="paragraph" w:customStyle="1" w:styleId="113">
    <w:name w:val="_1.1"/>
    <w:basedOn w:val="20"/>
    <w:link w:val="11ff4"/>
    <w:qFormat/>
    <w:rsid w:val="00E64C43"/>
    <w:pPr>
      <w:keepLines/>
      <w:numPr>
        <w:numId w:val="64"/>
      </w:numPr>
      <w:suppressAutoHyphens w:val="0"/>
      <w:spacing w:before="200" w:line="360" w:lineRule="auto"/>
      <w:jc w:val="left"/>
    </w:pPr>
    <w:rPr>
      <w:rFonts w:ascii="Times New Roman" w:eastAsia="Times New Roman" w:hAnsi="Times New Roman" w:cs="Times New Roman"/>
      <w:bCs/>
      <w:i/>
      <w:iCs/>
      <w:color w:val="000000"/>
      <w:kern w:val="28"/>
      <w:lang w:bidi="ar-SA"/>
    </w:rPr>
  </w:style>
  <w:style w:type="character" w:customStyle="1" w:styleId="11ff4">
    <w:name w:val="_1.1 Знак"/>
    <w:basedOn w:val="af9"/>
    <w:link w:val="113"/>
    <w:rsid w:val="00E64C43"/>
    <w:rPr>
      <w:rFonts w:ascii="Times New Roman" w:eastAsia="Times New Roman" w:hAnsi="Times New Roman" w:cs="Times New Roman"/>
      <w:b/>
      <w:bCs/>
      <w:i/>
      <w:iCs/>
      <w:color w:val="000000"/>
      <w:kern w:val="28"/>
      <w:sz w:val="28"/>
      <w:szCs w:val="28"/>
      <w:lang w:val="ru-RU" w:bidi="ar-SA"/>
    </w:rPr>
  </w:style>
  <w:style w:type="paragraph" w:customStyle="1" w:styleId="1">
    <w:name w:val="_Раздел 1"/>
    <w:basedOn w:val="19"/>
    <w:link w:val="1fffff4"/>
    <w:rsid w:val="00E64C43"/>
    <w:pPr>
      <w:keepNext/>
      <w:numPr>
        <w:numId w:val="66"/>
      </w:numPr>
      <w:tabs>
        <w:tab w:val="left" w:pos="0"/>
      </w:tabs>
      <w:contextualSpacing w:val="0"/>
      <w:jc w:val="both"/>
    </w:pPr>
    <w:rPr>
      <w:rFonts w:ascii="Times New Roman" w:eastAsia="Times New Roman" w:hAnsi="Times New Roman" w:cs="Times New Roman"/>
      <w:bCs/>
      <w:smallCaps w:val="0"/>
      <w:color w:val="000000"/>
      <w:spacing w:val="0"/>
      <w:kern w:val="28"/>
      <w:sz w:val="26"/>
      <w:szCs w:val="32"/>
      <w:lang w:bidi="ar-SA"/>
    </w:rPr>
  </w:style>
  <w:style w:type="character" w:customStyle="1" w:styleId="1fffff4">
    <w:name w:val="_Раздел 1 Знак"/>
    <w:basedOn w:val="af9"/>
    <w:link w:val="1"/>
    <w:rsid w:val="00E64C43"/>
    <w:rPr>
      <w:rFonts w:ascii="Times New Roman" w:eastAsia="Times New Roman" w:hAnsi="Times New Roman" w:cs="Times New Roman"/>
      <w:b/>
      <w:bCs/>
      <w:color w:val="000000"/>
      <w:kern w:val="28"/>
      <w:sz w:val="26"/>
      <w:szCs w:val="32"/>
      <w:lang w:val="ru-RU" w:bidi="ar-SA"/>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1fffff5">
    <w:name w:val="Текст концевой сноски Знак1"/>
    <w:basedOn w:val="af9"/>
    <w:uiPriority w:val="99"/>
    <w:semiHidden/>
    <w:rsid w:val="00E64C43"/>
    <w:rPr>
      <w:rFonts w:ascii="Times New Roman" w:hAnsi="Times New Roman"/>
      <w:color w:val="000000"/>
      <w:lang w:eastAsia="en-US"/>
    </w:rPr>
  </w:style>
  <w:style w:type="character" w:customStyle="1" w:styleId="1fffff6">
    <w:name w:val="Текст сноски Знак1"/>
    <w:basedOn w:val="af9"/>
    <w:uiPriority w:val="99"/>
    <w:semiHidden/>
    <w:rsid w:val="00E64C43"/>
    <w:rPr>
      <w:rFonts w:ascii="Times New Roman" w:hAnsi="Times New Roman"/>
      <w:color w:val="000000"/>
      <w:lang w:eastAsia="en-US"/>
    </w:rPr>
  </w:style>
  <w:style w:type="character" w:customStyle="1" w:styleId="21fc">
    <w:name w:val="Основной текст с отступом 2 Знак1"/>
    <w:basedOn w:val="af9"/>
    <w:uiPriority w:val="99"/>
    <w:semiHidden/>
    <w:rsid w:val="00E64C43"/>
    <w:rPr>
      <w:rFonts w:ascii="Times New Roman" w:hAnsi="Times New Roman"/>
      <w:color w:val="000000"/>
      <w:sz w:val="26"/>
      <w:szCs w:val="26"/>
      <w:lang w:eastAsia="en-US"/>
    </w:rPr>
  </w:style>
  <w:style w:type="character" w:customStyle="1" w:styleId="22f2">
    <w:name w:val="2_2 Таблица Знак"/>
    <w:basedOn w:val="af9"/>
    <w:link w:val="22"/>
    <w:rsid w:val="00E64C43"/>
    <w:rPr>
      <w:rFonts w:ascii="Times New Roman" w:eastAsia="Times New Roman" w:hAnsi="Times New Roman" w:cs="Times New Roman"/>
      <w:b/>
      <w:iCs/>
      <w:snapToGrid w:val="0"/>
      <w:sz w:val="26"/>
      <w:szCs w:val="26"/>
      <w:lang w:val="ru-RU" w:bidi="ar-SA"/>
    </w:rPr>
  </w:style>
  <w:style w:type="character" w:customStyle="1" w:styleId="0210">
    <w:name w:val="02_Глава 1. Знак"/>
    <w:basedOn w:val="af9"/>
    <w:link w:val="021"/>
    <w:rsid w:val="00E64C43"/>
    <w:rPr>
      <w:rFonts w:ascii="Times New Roman" w:eastAsia="Times New Roman" w:hAnsi="Times New Roman" w:cs="Times New Roman"/>
      <w:b/>
      <w:iCs/>
      <w:caps/>
      <w:snapToGrid w:val="0"/>
      <w:sz w:val="26"/>
      <w:szCs w:val="26"/>
      <w:lang w:val="ru-RU" w:bidi="ar-SA"/>
    </w:rPr>
  </w:style>
  <w:style w:type="character" w:customStyle="1" w:styleId="11pt">
    <w:name w:val="Основной текст + 11 pt"/>
    <w:basedOn w:val="affffff8"/>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eastAsia="Times New Roman" w:hAnsi="Times New Roman" w:cs="Arial"/>
      <w:sz w:val="14"/>
      <w:szCs w:val="14"/>
      <w:lang w:bidi="ar-SA"/>
    </w:rPr>
  </w:style>
  <w:style w:type="paragraph" w:customStyle="1" w:styleId="11">
    <w:name w:val="1."/>
    <w:basedOn w:val="affff6"/>
    <w:link w:val="1fffff7"/>
    <w:rsid w:val="00E64C43"/>
    <w:pPr>
      <w:pageBreakBefore/>
      <w:widowControl w:val="0"/>
      <w:numPr>
        <w:numId w:val="70"/>
      </w:numPr>
      <w:tabs>
        <w:tab w:val="left" w:pos="993"/>
      </w:tabs>
      <w:spacing w:line="276" w:lineRule="auto"/>
      <w:jc w:val="left"/>
    </w:pPr>
    <w:rPr>
      <w:rFonts w:ascii="Times New Roman" w:eastAsia="Calibri" w:hAnsi="Times New Roman" w:cs="Times New Roman"/>
      <w:b/>
      <w:sz w:val="26"/>
      <w:szCs w:val="26"/>
      <w:lang w:val="ru-RU" w:eastAsia="ru-RU" w:bidi="ar-SA"/>
    </w:rPr>
  </w:style>
  <w:style w:type="paragraph" w:customStyle="1" w:styleId="110">
    <w:name w:val="1.1"/>
    <w:basedOn w:val="affff6"/>
    <w:link w:val="11ff5"/>
    <w:rsid w:val="00E64C43"/>
    <w:pPr>
      <w:keepNext/>
      <w:numPr>
        <w:ilvl w:val="1"/>
        <w:numId w:val="70"/>
      </w:numPr>
      <w:tabs>
        <w:tab w:val="left" w:pos="993"/>
      </w:tabs>
      <w:spacing w:before="120" w:line="276" w:lineRule="auto"/>
      <w:jc w:val="left"/>
    </w:pPr>
    <w:rPr>
      <w:rFonts w:ascii="Times New Roman" w:eastAsia="Calibri" w:hAnsi="Times New Roman" w:cs="Times New Roman"/>
      <w:b/>
      <w:sz w:val="26"/>
      <w:szCs w:val="26"/>
      <w:lang w:val="ru-RU" w:eastAsia="ru-RU" w:bidi="ar-SA"/>
    </w:rPr>
  </w:style>
  <w:style w:type="character" w:customStyle="1" w:styleId="1fffff7">
    <w:name w:val="1. Знак"/>
    <w:basedOn w:val="affff7"/>
    <w:link w:val="11"/>
    <w:rsid w:val="00E64C43"/>
    <w:rPr>
      <w:rFonts w:ascii="Times New Roman" w:eastAsia="Calibri" w:hAnsi="Times New Roman" w:cs="Times New Roman"/>
      <w:b/>
      <w:sz w:val="26"/>
      <w:szCs w:val="26"/>
      <w:lang w:val="ru-RU" w:eastAsia="ru-RU" w:bidi="ar-SA"/>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cs="Times New Roman"/>
      <w:sz w:val="26"/>
      <w:szCs w:val="26"/>
      <w:lang w:val="ru-RU" w:eastAsia="ru-RU" w:bidi="ar-SA"/>
    </w:rPr>
  </w:style>
  <w:style w:type="character" w:customStyle="1" w:styleId="11ff5">
    <w:name w:val="1.1 Знак"/>
    <w:basedOn w:val="affff7"/>
    <w:link w:val="110"/>
    <w:rsid w:val="00E64C43"/>
    <w:rPr>
      <w:rFonts w:ascii="Times New Roman" w:eastAsia="Calibri" w:hAnsi="Times New Roman" w:cs="Times New Roman"/>
      <w:b/>
      <w:sz w:val="26"/>
      <w:szCs w:val="26"/>
      <w:lang w:val="ru-RU" w:eastAsia="ru-RU" w:bidi="ar-SA"/>
    </w:rPr>
  </w:style>
  <w:style w:type="character" w:customStyle="1" w:styleId="afffffffffffffff5">
    <w:name w:val="Обычный текст Знак"/>
    <w:basedOn w:val="affff7"/>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5"/>
    <w:link w:val="afffffffffffffff7"/>
    <w:qFormat/>
    <w:rsid w:val="00E64C43"/>
    <w:pPr>
      <w:numPr>
        <w:numId w:val="0"/>
      </w:numPr>
      <w:tabs>
        <w:tab w:val="clear" w:pos="993"/>
      </w:tabs>
      <w:spacing w:before="240"/>
      <w:jc w:val="both"/>
    </w:pPr>
    <w:rPr>
      <w:rFonts w:eastAsia="Calibri"/>
      <w:b w:val="0"/>
      <w:smallCaps w:val="0"/>
    </w:rPr>
  </w:style>
  <w:style w:type="paragraph" w:customStyle="1" w:styleId="a9">
    <w:name w:val="_Список маркерны"/>
    <w:basedOn w:val="affffffffff6"/>
    <w:link w:val="afffffffffffffff8"/>
    <w:qFormat/>
    <w:rsid w:val="00E64C43"/>
    <w:pPr>
      <w:numPr>
        <w:numId w:val="68"/>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basedOn w:val="affffffffff7"/>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9"/>
      </w:numPr>
    </w:pPr>
  </w:style>
  <w:style w:type="character" w:customStyle="1" w:styleId="afffffffffffffff8">
    <w:name w:val="_Список маркерны Знак"/>
    <w:basedOn w:val="affffffffff7"/>
    <w:link w:val="a9"/>
    <w:rsid w:val="00E64C43"/>
    <w:rPr>
      <w:rFonts w:ascii="Times New Roman" w:eastAsia="Calibri" w:hAnsi="Times New Roman" w:cs="Times New Roman"/>
      <w:iCs/>
      <w:sz w:val="26"/>
      <w:szCs w:val="26"/>
      <w:lang w:val="ru-RU" w:bidi="ar-SA"/>
    </w:rPr>
  </w:style>
  <w:style w:type="character" w:customStyle="1" w:styleId="afffffffffffffff9">
    <w:name w:val="_Список нумерованный Знак"/>
    <w:basedOn w:val="afffffffffffffff8"/>
    <w:link w:val="a3"/>
    <w:rsid w:val="00E64C43"/>
    <w:rPr>
      <w:rFonts w:ascii="Times New Roman" w:eastAsia="Calibri" w:hAnsi="Times New Roman" w:cs="Times New Roman"/>
      <w:iCs/>
      <w:sz w:val="26"/>
      <w:szCs w:val="26"/>
      <w:lang w:val="ru-RU" w:bidi="ar-SA"/>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basedOn w:val="affffffffff7"/>
    <w:link w:val="afffffffffffffffa"/>
    <w:rsid w:val="00E64C43"/>
    <w:rPr>
      <w:rFonts w:ascii="Times New Roman" w:eastAsia="Calibri" w:hAnsi="Times New Roman" w:cs="Times New Roman"/>
      <w:iCs/>
      <w:color w:val="FF0000"/>
      <w:sz w:val="26"/>
      <w:szCs w:val="26"/>
      <w:lang w:val="ru-RU" w:bidi="ar-SA"/>
    </w:rPr>
  </w:style>
  <w:style w:type="paragraph" w:customStyle="1" w:styleId="1fffff8">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val="ru-RU" w:bidi="ar-SA"/>
    </w:rPr>
  </w:style>
  <w:style w:type="character" w:customStyle="1" w:styleId="afffffffffffffffc">
    <w:name w:val="Заголовок записки Знак"/>
    <w:basedOn w:val="af9"/>
    <w:link w:val="1fffff8"/>
    <w:uiPriority w:val="99"/>
    <w:rsid w:val="00E64C43"/>
    <w:rPr>
      <w:rFonts w:ascii="Times New Roman" w:eastAsia="Times New Roman" w:hAnsi="Times New Roman" w:cs="Times New Roman"/>
      <w:b/>
      <w:caps/>
      <w:spacing w:val="5"/>
      <w:sz w:val="32"/>
      <w:lang w:val="ru-RU" w:bidi="ar-SA"/>
    </w:rPr>
  </w:style>
  <w:style w:type="paragraph" w:customStyle="1" w:styleId="ab">
    <w:name w:val="Перечисление"/>
    <w:basedOn w:val="affff6"/>
    <w:link w:val="afffffffffffffffd"/>
    <w:qFormat/>
    <w:rsid w:val="00E64C43"/>
    <w:pPr>
      <w:numPr>
        <w:numId w:val="71"/>
      </w:numPr>
      <w:adjustRightInd w:val="0"/>
      <w:snapToGrid w:val="0"/>
      <w:spacing w:after="40" w:line="300" w:lineRule="auto"/>
      <w:ind w:left="1004" w:hanging="295"/>
      <w:contextualSpacing w:val="0"/>
    </w:pPr>
    <w:rPr>
      <w:rFonts w:ascii="Times New Roman" w:eastAsia="MS Mincho" w:hAnsi="Times New Roman" w:cs="Times New Roman"/>
      <w:sz w:val="28"/>
      <w:szCs w:val="24"/>
      <w:lang w:val="ru-RU" w:eastAsia="ru-RU" w:bidi="ar-SA"/>
    </w:rPr>
  </w:style>
  <w:style w:type="paragraph" w:customStyle="1" w:styleId="1fffff9">
    <w:name w:val="_Рисунок1"/>
    <w:basedOn w:val="a"/>
    <w:next w:val="affffffffff6"/>
    <w:link w:val="1fffffa"/>
    <w:qFormat/>
    <w:rsid w:val="00E64C43"/>
    <w:pPr>
      <w:keepLines/>
      <w:numPr>
        <w:numId w:val="0"/>
      </w:numPr>
      <w:spacing w:after="200"/>
      <w:ind w:left="714" w:hanging="357"/>
      <w:jc w:val="center"/>
    </w:pPr>
    <w:rPr>
      <w:rFonts w:ascii="Times New Roman" w:eastAsia="Calibri" w:hAnsi="Times New Roman" w:cs="Times New Roman"/>
      <w:sz w:val="26"/>
      <w:szCs w:val="26"/>
      <w:lang w:val="ru-RU" w:eastAsia="ru-RU" w:bidi="ar-SA"/>
    </w:rPr>
  </w:style>
  <w:style w:type="character" w:customStyle="1" w:styleId="1fffffa">
    <w:name w:val="_Рисунок1 Знак"/>
    <w:basedOn w:val="affffffffff9"/>
    <w:link w:val="1fffff9"/>
    <w:rsid w:val="00E64C43"/>
    <w:rPr>
      <w:rFonts w:ascii="Times New Roman" w:eastAsia="Calibri" w:hAnsi="Times New Roman" w:cs="Times New Roman"/>
      <w:b w:val="0"/>
      <w:bCs w:val="0"/>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line="240" w:lineRule="auto"/>
      <w:jc w:val="center"/>
    </w:pPr>
    <w:rPr>
      <w:rFonts w:ascii="Times New Roman" w:eastAsia="Times New Roman" w:hAnsi="Times New Roman" w:cs="Times New Roman"/>
      <w:i/>
      <w:spacing w:val="6"/>
      <w:sz w:val="26"/>
      <w:lang w:val="ru-RU" w:bidi="ar-SA"/>
    </w:rPr>
  </w:style>
  <w:style w:type="character" w:customStyle="1" w:styleId="affffffffffffffff">
    <w:name w:val="Название рисунка Знак"/>
    <w:basedOn w:val="af9"/>
    <w:link w:val="afffffffffffffffe"/>
    <w:rsid w:val="00E64C43"/>
    <w:rPr>
      <w:rFonts w:ascii="Times New Roman" w:eastAsia="Times New Roman" w:hAnsi="Times New Roman" w:cs="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spacing w:after="0" w:line="240" w:lineRule="auto"/>
      <w:jc w:val="center"/>
    </w:pPr>
    <w:rPr>
      <w:rFonts w:ascii="Times New Roman" w:eastAsia="Times New Roman" w:hAnsi="Times New Roman" w:cs="Times New Roman"/>
      <w:sz w:val="20"/>
      <w:szCs w:val="20"/>
      <w:lang w:val="ru-RU" w:bidi="ar-SA"/>
    </w:rPr>
  </w:style>
  <w:style w:type="character" w:customStyle="1" w:styleId="349">
    <w:name w:val="3.4 Т. Центр Знак"/>
    <w:basedOn w:val="af9"/>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3"/>
      </w:numPr>
      <w:spacing w:after="40"/>
      <w:ind w:left="0" w:firstLine="709"/>
    </w:pPr>
    <w:rPr>
      <w:i/>
    </w:rPr>
  </w:style>
  <w:style w:type="character" w:customStyle="1" w:styleId="12f6">
    <w:name w:val="1_2 Список нумерной Знак"/>
    <w:basedOn w:val="000"/>
    <w:link w:val="121"/>
    <w:rsid w:val="00E64C43"/>
    <w:rPr>
      <w:rFonts w:ascii="Times New Roman" w:eastAsia="Times New Roman" w:hAnsi="Times New Roman" w:cs="Times New Roman"/>
      <w:i/>
      <w:sz w:val="26"/>
      <w:szCs w:val="26"/>
      <w:lang w:val="ru-RU" w:bidi="ar-SA"/>
    </w:rPr>
  </w:style>
  <w:style w:type="paragraph" w:customStyle="1" w:styleId="120">
    <w:name w:val="1_2 Список нумерованный"/>
    <w:basedOn w:val="121"/>
    <w:link w:val="12f7"/>
    <w:qFormat/>
    <w:rsid w:val="00E64C43"/>
    <w:pPr>
      <w:numPr>
        <w:ilvl w:val="0"/>
        <w:numId w:val="74"/>
      </w:numPr>
      <w:ind w:left="0" w:firstLine="709"/>
    </w:pPr>
  </w:style>
  <w:style w:type="character" w:customStyle="1" w:styleId="12f7">
    <w:name w:val="1_2 Список нумерованный Знак"/>
    <w:basedOn w:val="12f6"/>
    <w:link w:val="120"/>
    <w:rsid w:val="00E64C43"/>
    <w:rPr>
      <w:rFonts w:ascii="Times New Roman" w:eastAsia="Times New Roman" w:hAnsi="Times New Roman" w:cs="Times New Roman"/>
      <w:i/>
      <w:sz w:val="26"/>
      <w:szCs w:val="26"/>
      <w:lang w:val="ru-RU" w:bidi="ar-SA"/>
    </w:rPr>
  </w:style>
  <w:style w:type="paragraph" w:customStyle="1" w:styleId="3301">
    <w:name w:val="3.3 Т. Слева + 0"/>
    <w:basedOn w:val="af8"/>
    <w:rsid w:val="00E64C43"/>
    <w:pPr>
      <w:spacing w:line="240" w:lineRule="auto"/>
      <w:ind w:firstLine="0"/>
      <w:jc w:val="left"/>
    </w:pPr>
    <w:rPr>
      <w:rFonts w:ascii="Times New Roman" w:eastAsia="Times New Roman" w:hAnsi="Times New Roman" w:cs="Times New Roman"/>
      <w:sz w:val="20"/>
      <w:szCs w:val="20"/>
      <w:lang w:val="ru-RU" w:bidi="ar-SA"/>
    </w:rPr>
  </w:style>
  <w:style w:type="paragraph" w:customStyle="1" w:styleId="31d">
    <w:name w:val="3.1 Т. Подзаг."/>
    <w:link w:val="31e"/>
    <w:rsid w:val="00E64C43"/>
    <w:pPr>
      <w:spacing w:before="40" w:after="40" w:line="240" w:lineRule="auto"/>
      <w:jc w:val="both"/>
    </w:pPr>
    <w:rPr>
      <w:rFonts w:ascii="Times New Roman" w:eastAsia="Times New Roman" w:hAnsi="Times New Roman" w:cs="Times New Roman"/>
      <w:b/>
      <w:bCs/>
      <w:smallCaps/>
      <w:spacing w:val="20"/>
      <w:sz w:val="20"/>
      <w:szCs w:val="20"/>
      <w:lang w:val="ru-RU" w:bidi="ar-SA"/>
    </w:rPr>
  </w:style>
  <w:style w:type="character" w:customStyle="1" w:styleId="31e">
    <w:name w:val="3.1 Т. Подзаг. Знак"/>
    <w:basedOn w:val="af9"/>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b">
    <w:name w:val="Текст титула отступ 1"/>
    <w:rsid w:val="00E64C43"/>
    <w:pPr>
      <w:spacing w:after="3600" w:line="259" w:lineRule="auto"/>
      <w:jc w:val="center"/>
    </w:pPr>
    <w:rPr>
      <w:rFonts w:ascii="Times New Roman" w:eastAsia="Times New Roman" w:hAnsi="Times New Roman" w:cs="Times New Roman"/>
      <w:b/>
      <w:sz w:val="24"/>
      <w:szCs w:val="20"/>
      <w:lang w:val="ru-RU" w:bidi="ar-SA"/>
    </w:rPr>
  </w:style>
  <w:style w:type="paragraph" w:customStyle="1" w:styleId="affffffffffffffff0">
    <w:name w:val="Обычный б/п"/>
    <w:basedOn w:val="af8"/>
    <w:rsid w:val="00E64C43"/>
    <w:pPr>
      <w:snapToGrid w:val="0"/>
      <w:spacing w:line="300" w:lineRule="auto"/>
      <w:ind w:firstLine="0"/>
      <w:contextualSpacing/>
    </w:pPr>
    <w:rPr>
      <w:rFonts w:ascii="Times New Roman" w:eastAsia="Times New Roman" w:hAnsi="Times New Roman" w:cs="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d">
    <w:name w:val="Перечисление Знак"/>
    <w:basedOn w:val="affff7"/>
    <w:link w:val="ab"/>
    <w:rsid w:val="00E64C43"/>
    <w:rPr>
      <w:rFonts w:ascii="Times New Roman" w:eastAsia="MS Mincho" w:hAnsi="Times New Roman" w:cs="Times New Roman"/>
      <w:sz w:val="28"/>
      <w:szCs w:val="24"/>
      <w:lang w:val="ru-RU" w:eastAsia="ru-RU" w:bidi="ar-SA"/>
    </w:rPr>
  </w:style>
  <w:style w:type="paragraph" w:customStyle="1" w:styleId="1fffffc">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eastAsia="Times New Roman" w:hAnsi="Times New Roman" w:cs="Times New Roman"/>
      <w:spacing w:val="-5"/>
      <w:sz w:val="28"/>
      <w:lang w:val="ru-RU" w:bidi="ar-SA"/>
    </w:rPr>
  </w:style>
  <w:style w:type="paragraph" w:customStyle="1" w:styleId="affffffffffffffff1">
    <w:name w:val="Уравнения"/>
    <w:rsid w:val="00E64C43"/>
    <w:pPr>
      <w:spacing w:before="80" w:after="80" w:line="300" w:lineRule="auto"/>
      <w:ind w:left="2829"/>
    </w:pPr>
    <w:rPr>
      <w:rFonts w:ascii="Cambria Math" w:eastAsia="Times New Roman" w:hAnsi="Cambria Math" w:cs="Times New Roman"/>
      <w:i/>
      <w:sz w:val="28"/>
      <w:lang w:val="ru-RU" w:bidi="ar-SA"/>
    </w:rPr>
  </w:style>
  <w:style w:type="paragraph" w:customStyle="1" w:styleId="4113">
    <w:name w:val="4.1 Абз. титула 1"/>
    <w:next w:val="10a"/>
    <w:link w:val="4114"/>
    <w:rsid w:val="00E64C43"/>
    <w:pPr>
      <w:spacing w:after="1200" w:line="300" w:lineRule="auto"/>
      <w:jc w:val="center"/>
    </w:pPr>
    <w:rPr>
      <w:rFonts w:ascii="Times New Roman" w:eastAsia="Times New Roman" w:hAnsi="Times New Roman" w:cs="Times New Roman"/>
      <w:caps/>
      <w:smallCaps/>
      <w:spacing w:val="20"/>
      <w:sz w:val="32"/>
      <w:szCs w:val="36"/>
      <w:lang w:val="ru-RU" w:bidi="ar-SA"/>
    </w:rPr>
  </w:style>
  <w:style w:type="character" w:customStyle="1" w:styleId="21fe">
    <w:name w:val="2.1 Наз. записки Знак"/>
    <w:basedOn w:val="10b"/>
    <w:link w:val="21fd"/>
    <w:rsid w:val="00E64C43"/>
    <w:rPr>
      <w:rFonts w:ascii="Times New Roman" w:eastAsia="Times New Roman" w:hAnsi="Times New Roman" w:cs="Times New Roman"/>
      <w:b/>
      <w:caps w:val="0"/>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basedOn w:val="af9"/>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a"/>
    <w:uiPriority w:val="50"/>
    <w:rsid w:val="00E64C43"/>
    <w:pPr>
      <w:spacing w:after="0" w:line="240" w:lineRule="auto"/>
    </w:pPr>
    <w:rPr>
      <w:rFonts w:ascii="Calibri" w:eastAsia="Times New Roman" w:hAnsi="Calibri" w:cs="Times New Roman"/>
      <w:lang w:val="ru-RU"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pPr>
      <w:spacing w:after="0" w:line="240" w:lineRule="auto"/>
    </w:pPr>
    <w:rPr>
      <w:rFonts w:ascii="Calibri" w:eastAsia="Times New Roman" w:hAnsi="Calibri" w:cs="Times New Roman"/>
      <w:lang w:val="ru-RU"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pPr>
      <w:spacing w:after="0" w:line="240" w:lineRule="auto"/>
    </w:pPr>
    <w:rPr>
      <w:rFonts w:ascii="Calibri" w:eastAsia="Times New Roman" w:hAnsi="Calibri" w:cs="Times New Roman"/>
      <w:lang w:val="ru-RU"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eastAsia="Times New Roman" w:hAnsi="Times New Roman" w:cs="Times New Roman"/>
      <w:b/>
      <w:caps/>
      <w:spacing w:val="5"/>
      <w:sz w:val="32"/>
      <w:lang w:val="ru-RU" w:bidi="ar-SA"/>
    </w:rPr>
  </w:style>
  <w:style w:type="paragraph" w:customStyle="1" w:styleId="22f3">
    <w:name w:val="2.2 Наз. книги"/>
    <w:link w:val="22f4"/>
    <w:rsid w:val="00E64C43"/>
    <w:pPr>
      <w:widowControl w:val="0"/>
      <w:numPr>
        <w:ilvl w:val="1"/>
      </w:numPr>
      <w:spacing w:after="0" w:line="300" w:lineRule="auto"/>
      <w:jc w:val="center"/>
    </w:pPr>
    <w:rPr>
      <w:rFonts w:ascii="Times New Roman" w:eastAsia="Times New Roman" w:hAnsi="Times New Roman" w:cs="Times New Roman"/>
      <w:b/>
      <w:smallCaps/>
      <w:spacing w:val="10"/>
      <w:sz w:val="28"/>
      <w:lang w:val="ru-RU" w:bidi="ar-SA"/>
    </w:rPr>
  </w:style>
  <w:style w:type="character" w:customStyle="1" w:styleId="22f4">
    <w:name w:val="2.2 Наз. книги Знак"/>
    <w:basedOn w:val="af9"/>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after="0" w:line="300" w:lineRule="auto"/>
      <w:ind w:left="426" w:right="425"/>
      <w:jc w:val="center"/>
    </w:pPr>
    <w:rPr>
      <w:rFonts w:ascii="Times New Roman" w:eastAsia="Times New Roman" w:hAnsi="Times New Roman" w:cs="Times New Roman"/>
      <w:b/>
      <w:caps/>
      <w:spacing w:val="10"/>
      <w:sz w:val="32"/>
      <w:szCs w:val="36"/>
      <w:lang w:val="ru-RU" w:bidi="ar-SA"/>
    </w:rPr>
  </w:style>
  <w:style w:type="paragraph" w:customStyle="1" w:styleId="239">
    <w:name w:val="2.3 Текст титула"/>
    <w:next w:val="10a"/>
    <w:link w:val="23a"/>
    <w:rsid w:val="00E64C43"/>
    <w:pPr>
      <w:spacing w:after="0" w:line="360" w:lineRule="auto"/>
      <w:jc w:val="center"/>
    </w:pPr>
    <w:rPr>
      <w:rFonts w:ascii="Times New Roman" w:eastAsia="Times New Roman" w:hAnsi="Times New Roman" w:cs="Times New Roman"/>
      <w:b/>
      <w:bCs/>
      <w:spacing w:val="10"/>
      <w:sz w:val="28"/>
      <w:szCs w:val="20"/>
      <w:lang w:val="ru-RU" w:bidi="ar-SA"/>
    </w:rPr>
  </w:style>
  <w:style w:type="character" w:customStyle="1" w:styleId="10b">
    <w:name w:val="1.0 Заг. ПЗ Знак"/>
    <w:basedOn w:val="af9"/>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basedOn w:val="af9"/>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basedOn w:val="afffffffffffb"/>
    <w:link w:val="36-"/>
    <w:rsid w:val="00E64C43"/>
    <w:rPr>
      <w:rFonts w:ascii="Times New Roman" w:eastAsia="Times New Roman" w:hAnsi="Times New Roman" w:cs="Times New Roman"/>
      <w:b w:val="0"/>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val="ru-RU" w:eastAsia="ja-JP" w:bidi="ar-SA"/>
    </w:rPr>
  </w:style>
  <w:style w:type="paragraph" w:customStyle="1" w:styleId="11ff8">
    <w:name w:val="1.1 Заг. Вв."/>
    <w:aliases w:val="Закл."/>
    <w:basedOn w:val="11ff6"/>
    <w:link w:val="11ff9"/>
    <w:rsid w:val="00E64C43"/>
  </w:style>
  <w:style w:type="character" w:customStyle="1" w:styleId="11ff7">
    <w:name w:val="1.1а Заг. Оглавления Знак"/>
    <w:basedOn w:val="af9"/>
    <w:link w:val="11ff6"/>
    <w:rsid w:val="00E64C43"/>
    <w:rPr>
      <w:rFonts w:ascii="Times New Roman" w:eastAsia="Times New Roman" w:hAnsi="Times New Roman" w:cs="Times New Roman"/>
      <w:b/>
      <w:iCs/>
      <w:caps/>
      <w:snapToGrid w:val="0"/>
      <w:spacing w:val="20"/>
      <w:sz w:val="28"/>
      <w:lang w:val="ru-RU" w:eastAsia="ja-JP" w:bidi="ar-SA"/>
    </w:rPr>
  </w:style>
  <w:style w:type="character" w:customStyle="1" w:styleId="11ff9">
    <w:name w:val="1.1 Заг. Вв. Знак"/>
    <w:aliases w:val="Закл. Знак"/>
    <w:basedOn w:val="11ff7"/>
    <w:link w:val="11ff8"/>
    <w:rsid w:val="00E64C43"/>
    <w:rPr>
      <w:rFonts w:ascii="Times New Roman" w:eastAsia="Times New Roman" w:hAnsi="Times New Roman" w:cs="Times New Roman"/>
      <w:b/>
      <w:iCs/>
      <w:caps/>
      <w:snapToGrid w:val="0"/>
      <w:spacing w:val="20"/>
      <w:sz w:val="28"/>
      <w:lang w:val="ru-RU" w:eastAsia="ja-JP" w:bidi="ar-SA"/>
    </w:rPr>
  </w:style>
  <w:style w:type="character" w:customStyle="1" w:styleId="2c">
    <w:name w:val="Оглавление 2 Знак"/>
    <w:basedOn w:val="af9"/>
    <w:link w:val="2b"/>
    <w:uiPriority w:val="39"/>
    <w:rsid w:val="003F51E1"/>
    <w:rPr>
      <w:rFonts w:ascii="Arial" w:hAnsi="Arial" w:cs="Arial"/>
      <w:bCs/>
      <w:noProof/>
      <w:sz w:val="24"/>
    </w:rPr>
  </w:style>
  <w:style w:type="character" w:customStyle="1" w:styleId="3a">
    <w:name w:val="Оглавление 3 Знак"/>
    <w:basedOn w:val="af9"/>
    <w:link w:val="39"/>
    <w:uiPriority w:val="39"/>
    <w:rsid w:val="00E64C43"/>
    <w:rPr>
      <w:rFonts w:ascii="Calibri" w:hAnsi="Calibri" w:cs="Calibri"/>
      <w:sz w:val="20"/>
      <w:szCs w:val="20"/>
    </w:rPr>
  </w:style>
  <w:style w:type="character" w:customStyle="1" w:styleId="44">
    <w:name w:val="Оглавление 4 Знак"/>
    <w:basedOn w:val="af9"/>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5"/>
      </w:numPr>
      <w:spacing w:after="40"/>
      <w:ind w:left="1134" w:hanging="425"/>
      <w:contextualSpacing/>
    </w:pPr>
  </w:style>
  <w:style w:type="character" w:customStyle="1" w:styleId="0512">
    <w:name w:val="0.5 Список 1) Знак"/>
    <w:aliases w:val="2) Знак"/>
    <w:basedOn w:val="000"/>
    <w:link w:val="051"/>
    <w:rsid w:val="00E64C43"/>
    <w:rPr>
      <w:rFonts w:ascii="Times New Roman" w:eastAsia="Times New Roman" w:hAnsi="Times New Roman" w:cs="Times New Roman"/>
      <w:sz w:val="26"/>
      <w:szCs w:val="26"/>
      <w:lang w:val="ru-RU" w:bidi="ar-SA"/>
    </w:rPr>
  </w:style>
  <w:style w:type="paragraph" w:customStyle="1" w:styleId="06">
    <w:name w:val="0.6 Список а)"/>
    <w:aliases w:val="б)"/>
    <w:basedOn w:val="051"/>
    <w:link w:val="060"/>
    <w:rsid w:val="00E64C43"/>
    <w:pPr>
      <w:numPr>
        <w:numId w:val="76"/>
      </w:numPr>
      <w:ind w:left="2137" w:hanging="357"/>
    </w:pPr>
  </w:style>
  <w:style w:type="character" w:customStyle="1" w:styleId="060">
    <w:name w:val="0.6 Список а) Знак"/>
    <w:aliases w:val="б) Знак"/>
    <w:basedOn w:val="0512"/>
    <w:link w:val="06"/>
    <w:rsid w:val="00E64C43"/>
    <w:rPr>
      <w:rFonts w:ascii="Times New Roman" w:eastAsia="Times New Roman" w:hAnsi="Times New Roman" w:cs="Times New Roman"/>
      <w:sz w:val="26"/>
      <w:szCs w:val="26"/>
      <w:lang w:val="ru-RU" w:bidi="ar-SA"/>
    </w:rPr>
  </w:style>
  <w:style w:type="character" w:customStyle="1" w:styleId="11ff3">
    <w:name w:val="1.1 Заг. Частей Знак"/>
    <w:basedOn w:val="af9"/>
    <w:link w:val="114"/>
    <w:rsid w:val="00E64C43"/>
    <w:rPr>
      <w:rFonts w:ascii="Times New Roman" w:eastAsia="Times New Roman" w:hAnsi="Times New Roman" w:cs="Times New Roman"/>
      <w:b/>
      <w:iCs/>
      <w:caps/>
      <w:snapToGrid w:val="0"/>
      <w:spacing w:val="20"/>
      <w:sz w:val="28"/>
      <w:lang w:val="ru-RU" w:eastAsia="ja-JP" w:bidi="ar-SA"/>
    </w:rPr>
  </w:style>
  <w:style w:type="character" w:customStyle="1" w:styleId="21fa">
    <w:name w:val="2_1 Рисунок Знак"/>
    <w:basedOn w:val="af9"/>
    <w:link w:val="21"/>
    <w:rsid w:val="00E64C43"/>
    <w:rPr>
      <w:rFonts w:ascii="Times New Roman" w:eastAsia="Times New Roman" w:hAnsi="Times New Roman" w:cs="Times New Roman"/>
      <w:b/>
      <w:iCs/>
      <w:snapToGrid w:val="0"/>
      <w:sz w:val="26"/>
      <w:szCs w:val="26"/>
      <w:lang w:val="ru-RU" w:bidi="ar-SA"/>
    </w:rPr>
  </w:style>
  <w:style w:type="character" w:customStyle="1" w:styleId="03110">
    <w:name w:val="03_Глава 1.1. Знак"/>
    <w:basedOn w:val="af9"/>
    <w:link w:val="0311"/>
    <w:rsid w:val="00E64C43"/>
    <w:rPr>
      <w:rFonts w:ascii="Times New Roman" w:eastAsia="Times New Roman" w:hAnsi="Times New Roman" w:cs="Times New Roman"/>
      <w:b/>
      <w:sz w:val="26"/>
      <w:szCs w:val="24"/>
      <w:lang w:val="ru-RU" w:bidi="ar-SA"/>
    </w:rPr>
  </w:style>
  <w:style w:type="character" w:customStyle="1" w:styleId="4224">
    <w:name w:val="4.2 Абз. титула 2 Знак"/>
    <w:basedOn w:val="4114"/>
    <w:link w:val="4223"/>
    <w:rsid w:val="00E64C43"/>
    <w:rPr>
      <w:rFonts w:ascii="Times New Roman" w:eastAsia="Times New Roman" w:hAnsi="Times New Roman" w:cs="Times New Roman"/>
      <w:caps/>
      <w:smallCaps/>
      <w:spacing w:val="20"/>
      <w:sz w:val="32"/>
      <w:szCs w:val="36"/>
      <w:lang w:val="ru-RU" w:bidi="ar-SA"/>
    </w:rPr>
  </w:style>
  <w:style w:type="character" w:customStyle="1" w:styleId="37-0">
    <w:name w:val="3.7 Табл. Зам.-Зав. Знак"/>
    <w:basedOn w:val="36-0"/>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basedOn w:val="000"/>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basedOn w:val="af9"/>
    <w:link w:val="051111"/>
    <w:rsid w:val="00E64C43"/>
    <w:rPr>
      <w:rFonts w:ascii="Times New Roman" w:eastAsia="Times New Roman" w:hAnsi="Times New Roman" w:cs="Times New Roman"/>
      <w:b/>
      <w:i/>
      <w:iCs/>
      <w:snapToGrid w:val="0"/>
      <w:spacing w:val="20"/>
      <w:sz w:val="26"/>
      <w:szCs w:val="26"/>
      <w:lang w:val="ru-RU" w:bidi="ar-SA"/>
    </w:rPr>
  </w:style>
  <w:style w:type="character" w:customStyle="1" w:styleId="166">
    <w:name w:val="1.6 Заг. Подпараграфов Знак"/>
    <w:basedOn w:val="af9"/>
    <w:link w:val="16"/>
    <w:rsid w:val="00E64C43"/>
    <w:rPr>
      <w:rFonts w:ascii="Times New Roman" w:eastAsia="Times New Roman" w:hAnsi="Times New Roman" w:cs="Times New Roman"/>
      <w:i/>
      <w:iCs/>
      <w:snapToGrid w:val="0"/>
      <w:spacing w:val="20"/>
      <w:sz w:val="28"/>
      <w:lang w:val="ru-RU" w:bidi="ar-SA"/>
    </w:rPr>
  </w:style>
  <w:style w:type="character" w:customStyle="1" w:styleId="60-0">
    <w:name w:val="6.0 Список лит-ры Знак"/>
    <w:basedOn w:val="af9"/>
    <w:link w:val="60-"/>
    <w:rsid w:val="00E64C43"/>
    <w:rPr>
      <w:rFonts w:ascii="Times New Roman" w:eastAsia="Times New Roman" w:hAnsi="Times New Roman" w:cs="Times New Roman"/>
      <w:sz w:val="28"/>
      <w:lang w:val="ru-RU" w:bidi="ar-SA"/>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spacing w:after="0" w:line="240" w:lineRule="auto"/>
      <w:jc w:val="both"/>
    </w:pPr>
    <w:rPr>
      <w:rFonts w:ascii="Times New Roman" w:eastAsia="Times New Roman" w:hAnsi="Times New Roman" w:cs="Times New Roman"/>
      <w:sz w:val="20"/>
      <w:szCs w:val="20"/>
      <w:lang w:val="ru-RU" w:bidi="ar-SA"/>
    </w:rPr>
  </w:style>
  <w:style w:type="paragraph" w:customStyle="1" w:styleId="356">
    <w:name w:val="3.5 Т. Справа"/>
    <w:basedOn w:val="348"/>
    <w:rsid w:val="00E64C43"/>
    <w:pPr>
      <w:ind w:right="142"/>
      <w:jc w:val="right"/>
    </w:pPr>
  </w:style>
  <w:style w:type="character" w:customStyle="1" w:styleId="32b">
    <w:name w:val="3.2 Т. Слева Знак"/>
    <w:basedOn w:val="af9"/>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8"/>
    <w:rsid w:val="00E64C43"/>
    <w:pPr>
      <w:spacing w:line="240" w:lineRule="auto"/>
      <w:ind w:firstLine="284"/>
      <w:jc w:val="left"/>
    </w:pPr>
    <w:rPr>
      <w:rFonts w:ascii="Times New Roman" w:eastAsia="Times New Roman" w:hAnsi="Times New Roman" w:cs="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eastAsia="Times New Roman" w:hAnsi="Times New Roman" w:cs="Times New Roman"/>
      <w:sz w:val="20"/>
      <w:szCs w:val="20"/>
      <w:lang w:val="ru-RU" w:bidi="ar-SA"/>
    </w:rPr>
  </w:style>
  <w:style w:type="table" w:customStyle="1" w:styleId="31f">
    <w:name w:val="3.1 Таблица"/>
    <w:basedOn w:val="afa"/>
    <w:uiPriority w:val="99"/>
    <w:rsid w:val="00E64C43"/>
    <w:pPr>
      <w:spacing w:after="0" w:line="240" w:lineRule="auto"/>
    </w:pPr>
    <w:rPr>
      <w:rFonts w:ascii="Calibri" w:eastAsia="Times New Roman" w:hAnsi="Calibri" w:cs="Times New Roman"/>
      <w:lang w:val="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pPr>
      <w:spacing w:after="0" w:line="240" w:lineRule="auto"/>
    </w:pPr>
    <w:rPr>
      <w:rFonts w:ascii="Calibri" w:eastAsia="Times New Roman" w:hAnsi="Calibri" w:cs="Times New Roman"/>
      <w:lang w:val="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basedOn w:val="0200"/>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d">
    <w:name w:val="Сетка таблицы светлая1"/>
    <w:basedOn w:val="afa"/>
    <w:uiPriority w:val="40"/>
    <w:rsid w:val="00E64C43"/>
    <w:pPr>
      <w:spacing w:after="0" w:line="240" w:lineRule="auto"/>
    </w:pPr>
    <w:rPr>
      <w:rFonts w:ascii="Calibri" w:eastAsia="Times New Roman" w:hAnsi="Calibri" w:cs="Times New Roman"/>
      <w:lang w:val="ru-RU"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E64C43"/>
    <w:pPr>
      <w:numPr>
        <w:numId w:val="72"/>
      </w:numPr>
      <w:ind w:left="1701" w:firstLine="709"/>
    </w:pPr>
  </w:style>
  <w:style w:type="character" w:customStyle="1" w:styleId="0521">
    <w:name w:val="0.5 Список 2 Знак"/>
    <w:basedOn w:val="12f6"/>
    <w:link w:val="052"/>
    <w:rsid w:val="00E64C43"/>
    <w:rPr>
      <w:rFonts w:ascii="Times New Roman" w:eastAsia="Times New Roman" w:hAnsi="Times New Roman" w:cs="Times New Roman"/>
      <w:i/>
      <w:sz w:val="26"/>
      <w:szCs w:val="26"/>
      <w:lang w:val="ru-RU" w:bidi="ar-SA"/>
    </w:rPr>
  </w:style>
  <w:style w:type="paragraph" w:customStyle="1" w:styleId="012">
    <w:name w:val="01_ЖИРНЫЙ ЗАГОЛОВОК"/>
    <w:basedOn w:val="11ff6"/>
    <w:link w:val="013"/>
    <w:qFormat/>
    <w:rsid w:val="00E64C43"/>
    <w:rPr>
      <w:sz w:val="26"/>
      <w:szCs w:val="26"/>
    </w:rPr>
  </w:style>
  <w:style w:type="character" w:customStyle="1" w:styleId="013">
    <w:name w:val="01_ЖИРНЫЙ ЗАГОЛОВОК Знак"/>
    <w:basedOn w:val="11ff9"/>
    <w:link w:val="012"/>
    <w:rsid w:val="00E64C43"/>
    <w:rPr>
      <w:rFonts w:ascii="Times New Roman" w:eastAsia="Times New Roman" w:hAnsi="Times New Roman" w:cs="Times New Roman"/>
      <w:b/>
      <w:iCs/>
      <w:caps/>
      <w:snapToGrid w:val="0"/>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basedOn w:val="000"/>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pPr>
      <w:spacing w:after="0" w:line="240" w:lineRule="auto"/>
    </w:pPr>
    <w:rPr>
      <w:rFonts w:ascii="Times New Roman" w:eastAsia="Times New Roman" w:hAnsi="Times New Roman" w:cs="Times New Roman"/>
      <w:sz w:val="20"/>
      <w:szCs w:val="20"/>
      <w:lang w:val="ru-RU" w:eastAsia="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7"/>
      </w:numPr>
    </w:pPr>
  </w:style>
  <w:style w:type="table" w:customStyle="1" w:styleId="31115">
    <w:name w:val="3.1 Таблица11"/>
    <w:basedOn w:val="afa"/>
    <w:uiPriority w:val="99"/>
    <w:rsid w:val="00E64C43"/>
    <w:pPr>
      <w:spacing w:after="0" w:line="240" w:lineRule="auto"/>
    </w:pPr>
    <w:rPr>
      <w:rFonts w:ascii="Times New Roman" w:eastAsia="Times New Roman" w:hAnsi="Times New Roman" w:cs="Times New Roman"/>
      <w:sz w:val="20"/>
      <w:szCs w:val="20"/>
      <w:lang w:val="ru-RU" w:eastAsia="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e">
    <w:name w:val="Стиль Для таблицы (приложения 1) + По правому краю"/>
    <w:basedOn w:val="1f0"/>
    <w:rsid w:val="00E64C43"/>
    <w:pPr>
      <w:widowControl w:val="0"/>
      <w:adjustRightInd w:val="0"/>
      <w:ind w:left="33" w:hanging="33"/>
      <w:jc w:val="center"/>
      <w:textAlignment w:val="baseline"/>
    </w:pPr>
    <w:rPr>
      <w:rFonts w:cs="Times New Roman"/>
      <w:bCs w:val="0"/>
      <w:spacing w:val="-5"/>
      <w:sz w:val="16"/>
      <w:szCs w:val="20"/>
      <w:lang w:val="ru-RU" w:eastAsia="ru-RU" w:bidi="ar-SA"/>
    </w:rPr>
  </w:style>
  <w:style w:type="paragraph" w:customStyle="1" w:styleId="1ffffff">
    <w:name w:val="Текст_1"/>
    <w:basedOn w:val="af8"/>
    <w:rsid w:val="00E64C43"/>
    <w:pPr>
      <w:spacing w:line="240" w:lineRule="auto"/>
      <w:ind w:firstLine="0"/>
      <w:jc w:val="left"/>
    </w:pPr>
    <w:rPr>
      <w:rFonts w:ascii="Times New Roman" w:eastAsia="Times New Roman" w:hAnsi="Times New Roman" w:cs="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eastAsia="Times New Roman" w:hAnsi="Times New Roman" w:cs="Times New Roman"/>
      <w:b/>
      <w:szCs w:val="24"/>
      <w:lang w:val="ru-RU" w:eastAsia="ru-RU" w:bidi="ar-SA"/>
    </w:rPr>
  </w:style>
  <w:style w:type="character" w:customStyle="1" w:styleId="1ffffff0">
    <w:name w:val="Название Знак1"/>
    <w:aliases w:val="Заголовок1 Знак1"/>
    <w:basedOn w:val="af9"/>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eastAsia="Times New Roman" w:hAnsi="Times New Roman" w:cs="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Cs w:val="24"/>
      <w:lang w:val="ru-RU" w:eastAsia="ru-RU" w:bidi="ar-SA"/>
    </w:rPr>
  </w:style>
  <w:style w:type="table" w:customStyle="1" w:styleId="1450">
    <w:name w:val="Сетка таблицы145"/>
    <w:basedOn w:val="afa"/>
    <w:next w:val="afff6"/>
    <w:rsid w:val="00E64C43"/>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eastAsia="Times New Roman"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eastAsia="Times New Roman" w:cs="Arial"/>
      <w:sz w:val="14"/>
      <w:szCs w:val="14"/>
      <w:lang w:val="ru-RU" w:bidi="ar-SA"/>
    </w:rPr>
  </w:style>
  <w:style w:type="table" w:customStyle="1" w:styleId="TableGridReport219">
    <w:name w:val="Table Grid Report219"/>
    <w:basedOn w:val="afa"/>
    <w:next w:val="afff6"/>
    <w:uiPriority w:val="59"/>
    <w:rsid w:val="00E64C43"/>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9"/>
    <w:link w:val="ConsNonformat"/>
    <w:uiPriority w:val="99"/>
    <w:rsid w:val="00E64C43"/>
    <w:rPr>
      <w:rFonts w:ascii="Consultant" w:hAnsi="Consultant"/>
      <w:lang w:eastAsia="ru-RU"/>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eastAsia="Times New Roman" w:hAnsi="Times New Roman" w:cs="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table" w:customStyle="1" w:styleId="TableGridReport319">
    <w:name w:val="Table Grid Report319"/>
    <w:basedOn w:val="afa"/>
    <w:next w:val="afff6"/>
    <w:uiPriority w:val="59"/>
    <w:rsid w:val="00E64C43"/>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64C43"/>
    <w:pPr>
      <w:numPr>
        <w:numId w:val="60"/>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E64C43"/>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E64C4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64C43"/>
  </w:style>
  <w:style w:type="table" w:customStyle="1" w:styleId="-323">
    <w:name w:val="Веб-таблица 323"/>
    <w:basedOn w:val="afa"/>
    <w:next w:val="-3"/>
    <w:rsid w:val="00E64C4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a"/>
    <w:next w:val="afff6"/>
    <w:uiPriority w:val="39"/>
    <w:rsid w:val="00E64C4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E64C43"/>
    <w:pPr>
      <w:numPr>
        <w:numId w:val="59"/>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basedOn w:val="af9"/>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w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footer" Target="footer3.xml"/><Relationship Id="rId22" Type="http://schemas.openxmlformats.org/officeDocument/2006/relationships/image" Target="media/image6.w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F6A2EC4-065F-4B8E-B8DA-2B9C9FA9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41</Pages>
  <Words>9822</Words>
  <Characters>55986</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65677</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Пташкин</cp:lastModifiedBy>
  <cp:revision>12</cp:revision>
  <cp:lastPrinted>2018-06-09T12:55:00Z</cp:lastPrinted>
  <dcterms:created xsi:type="dcterms:W3CDTF">2018-10-21T20:18:00Z</dcterms:created>
  <dcterms:modified xsi:type="dcterms:W3CDTF">2018-10-22T01:44:00Z</dcterms:modified>
</cp:coreProperties>
</file>