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75" w:rsidRPr="00092775" w:rsidRDefault="00092775" w:rsidP="00092775">
      <w:pPr>
        <w:suppressAutoHyphens/>
        <w:autoSpaceDN w:val="0"/>
        <w:jc w:val="center"/>
        <w:textAlignment w:val="baseline"/>
        <w:rPr>
          <w:b/>
          <w:color w:val="FF0000"/>
          <w:kern w:val="3"/>
          <w:sz w:val="24"/>
          <w:szCs w:val="24"/>
          <w:lang w:bidi="hi-IN"/>
        </w:rPr>
      </w:pPr>
      <w:bookmarkStart w:id="0" w:name="_GoBack"/>
      <w:bookmarkEnd w:id="0"/>
      <w:r>
        <w:rPr>
          <w:b/>
          <w:noProof/>
          <w:kern w:val="3"/>
          <w:sz w:val="24"/>
          <w:szCs w:val="24"/>
        </w:rPr>
        <w:drawing>
          <wp:inline distT="0" distB="0" distL="0" distR="0" wp14:anchorId="612C75D1" wp14:editId="01B0CA5E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775" w:rsidRPr="00092775" w:rsidRDefault="00092775" w:rsidP="00092775">
      <w:pPr>
        <w:suppressAutoHyphens/>
        <w:autoSpaceDN w:val="0"/>
        <w:spacing w:line="240" w:lineRule="atLeast"/>
        <w:ind w:left="567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092775">
        <w:rPr>
          <w:b/>
          <w:kern w:val="3"/>
          <w:sz w:val="28"/>
          <w:szCs w:val="28"/>
          <w:lang w:bidi="hi-IN"/>
        </w:rPr>
        <w:t>СОВЕТ ДЕПУТАТОВ</w:t>
      </w:r>
    </w:p>
    <w:p w:rsidR="00092775" w:rsidRPr="00092775" w:rsidRDefault="00092775" w:rsidP="00092775">
      <w:pPr>
        <w:suppressAutoHyphens/>
        <w:autoSpaceDN w:val="0"/>
        <w:spacing w:line="240" w:lineRule="atLeast"/>
        <w:ind w:left="567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092775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092775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092775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092775" w:rsidRPr="00092775" w:rsidRDefault="00092775" w:rsidP="00092775">
      <w:pPr>
        <w:pBdr>
          <w:bottom w:val="single" w:sz="12" w:space="1" w:color="000000"/>
        </w:pBdr>
        <w:suppressAutoHyphens/>
        <w:autoSpaceDN w:val="0"/>
        <w:spacing w:line="240" w:lineRule="atLeast"/>
        <w:ind w:left="567"/>
        <w:jc w:val="center"/>
        <w:textAlignment w:val="baseline"/>
        <w:rPr>
          <w:sz w:val="24"/>
          <w:szCs w:val="24"/>
        </w:rPr>
      </w:pPr>
      <w:proofErr w:type="spellStart"/>
      <w:r w:rsidRPr="00092775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092775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092775" w:rsidRPr="00092775" w:rsidRDefault="00092775" w:rsidP="00092775">
      <w:pPr>
        <w:shd w:val="clear" w:color="auto" w:fill="FFFFFF"/>
        <w:jc w:val="center"/>
        <w:rPr>
          <w:b/>
          <w:sz w:val="24"/>
          <w:szCs w:val="24"/>
        </w:rPr>
      </w:pPr>
    </w:p>
    <w:p w:rsidR="00092775" w:rsidRPr="00092775" w:rsidRDefault="00092775" w:rsidP="00092775">
      <w:pPr>
        <w:shd w:val="clear" w:color="auto" w:fill="FFFFFF"/>
        <w:jc w:val="center"/>
        <w:rPr>
          <w:sz w:val="24"/>
          <w:szCs w:val="24"/>
        </w:rPr>
      </w:pPr>
      <w:r w:rsidRPr="00092775">
        <w:rPr>
          <w:b/>
          <w:sz w:val="48"/>
          <w:szCs w:val="48"/>
        </w:rPr>
        <w:t xml:space="preserve">РЕШЕНИЕ </w:t>
      </w:r>
      <w:r w:rsidRPr="00092775">
        <w:rPr>
          <w:b/>
          <w:sz w:val="40"/>
          <w:szCs w:val="40"/>
        </w:rPr>
        <w:t xml:space="preserve">№ </w:t>
      </w:r>
      <w:r w:rsidR="00ED673E">
        <w:rPr>
          <w:b/>
          <w:sz w:val="40"/>
          <w:szCs w:val="40"/>
        </w:rPr>
        <w:t>50</w:t>
      </w:r>
    </w:p>
    <w:p w:rsidR="00092775" w:rsidRPr="00092775" w:rsidRDefault="00092775" w:rsidP="00092775">
      <w:pPr>
        <w:shd w:val="clear" w:color="auto" w:fill="FFFFFF"/>
        <w:jc w:val="center"/>
        <w:rPr>
          <w:sz w:val="24"/>
          <w:szCs w:val="24"/>
        </w:rPr>
      </w:pPr>
    </w:p>
    <w:p w:rsidR="00092775" w:rsidRPr="00092775" w:rsidRDefault="00092775" w:rsidP="00092775">
      <w:pPr>
        <w:jc w:val="center"/>
        <w:rPr>
          <w:sz w:val="24"/>
        </w:rPr>
      </w:pPr>
      <w:r w:rsidRPr="00092775">
        <w:rPr>
          <w:sz w:val="24"/>
        </w:rPr>
        <w:t>Принято советом депутатов «</w:t>
      </w:r>
      <w:r w:rsidR="00ED673E">
        <w:rPr>
          <w:sz w:val="24"/>
        </w:rPr>
        <w:t>08</w:t>
      </w:r>
      <w:r w:rsidRPr="00092775">
        <w:rPr>
          <w:sz w:val="24"/>
        </w:rPr>
        <w:t>» ию</w:t>
      </w:r>
      <w:r w:rsidR="00054D1D">
        <w:rPr>
          <w:sz w:val="24"/>
        </w:rPr>
        <w:t>н</w:t>
      </w:r>
      <w:r w:rsidRPr="00092775">
        <w:rPr>
          <w:sz w:val="24"/>
        </w:rPr>
        <w:t>я 201</w:t>
      </w:r>
      <w:r w:rsidR="00054D1D">
        <w:rPr>
          <w:sz w:val="24"/>
        </w:rPr>
        <w:t>8</w:t>
      </w:r>
      <w:r w:rsidRPr="00092775">
        <w:rPr>
          <w:sz w:val="24"/>
        </w:rPr>
        <w:t xml:space="preserve"> года</w:t>
      </w:r>
    </w:p>
    <w:p w:rsidR="00092775" w:rsidRPr="00092775" w:rsidRDefault="00092775" w:rsidP="00092775">
      <w:pPr>
        <w:rPr>
          <w:sz w:val="24"/>
          <w:szCs w:val="24"/>
          <w:highlight w:val="yellow"/>
        </w:rPr>
      </w:pPr>
    </w:p>
    <w:tbl>
      <w:tblPr>
        <w:tblW w:w="15384" w:type="dxa"/>
        <w:tblInd w:w="-318" w:type="dxa"/>
        <w:tblLook w:val="04A0" w:firstRow="1" w:lastRow="0" w:firstColumn="1" w:lastColumn="0" w:noHBand="0" w:noVBand="1"/>
      </w:tblPr>
      <w:tblGrid>
        <w:gridCol w:w="10598"/>
        <w:gridCol w:w="4786"/>
      </w:tblGrid>
      <w:tr w:rsidR="00092775" w:rsidRPr="00092775" w:rsidTr="00BC3BED">
        <w:tc>
          <w:tcPr>
            <w:tcW w:w="10598" w:type="dxa"/>
            <w:shd w:val="clear" w:color="auto" w:fill="auto"/>
          </w:tcPr>
          <w:p w:rsidR="00092775" w:rsidRPr="00092775" w:rsidRDefault="00092775" w:rsidP="00ED673E">
            <w:pPr>
              <w:spacing w:before="30" w:after="30"/>
              <w:ind w:left="318" w:right="708"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  <w:r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t xml:space="preserve"> </w:t>
            </w:r>
            <w:r w:rsidRPr="00092775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92775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92775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092775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92775">
              <w:rPr>
                <w:b/>
                <w:sz w:val="28"/>
                <w:szCs w:val="28"/>
              </w:rPr>
              <w:t xml:space="preserve"> района Ленинградской области</w:t>
            </w:r>
            <w:r w:rsidR="00054D1D">
              <w:rPr>
                <w:b/>
                <w:sz w:val="28"/>
                <w:szCs w:val="28"/>
              </w:rPr>
              <w:t xml:space="preserve"> от 05.07.2017 г. № 248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54D1D">
              <w:rPr>
                <w:b/>
                <w:sz w:val="28"/>
                <w:szCs w:val="28"/>
              </w:rPr>
              <w:t>«</w:t>
            </w:r>
            <w:r w:rsidRPr="00092775">
              <w:rPr>
                <w:b/>
                <w:sz w:val="28"/>
                <w:szCs w:val="28"/>
              </w:rPr>
              <w:t xml:space="preserve">Об утверждении положения об администрации муниципального образования </w:t>
            </w:r>
            <w:proofErr w:type="spellStart"/>
            <w:r w:rsidRPr="00092775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92775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092775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92775">
              <w:rPr>
                <w:b/>
                <w:sz w:val="28"/>
                <w:szCs w:val="28"/>
              </w:rPr>
              <w:t xml:space="preserve"> района Ленинградской области (в новой редакции)</w:t>
            </w:r>
            <w:r w:rsidR="00054D1D">
              <w:rPr>
                <w:b/>
                <w:sz w:val="28"/>
                <w:szCs w:val="28"/>
              </w:rPr>
              <w:t>»</w:t>
            </w:r>
          </w:p>
          <w:bookmarkEnd w:id="1"/>
          <w:bookmarkEnd w:id="2"/>
          <w:p w:rsidR="00092775" w:rsidRPr="00092775" w:rsidRDefault="00092775" w:rsidP="00092775">
            <w:pPr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  <w:shd w:val="clear" w:color="auto" w:fill="auto"/>
          </w:tcPr>
          <w:p w:rsidR="00092775" w:rsidRPr="00092775" w:rsidRDefault="00092775" w:rsidP="0009277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BC3BED" w:rsidRPr="00092775" w:rsidRDefault="00BC3BED" w:rsidP="00ED673E">
      <w:pPr>
        <w:ind w:right="-1" w:firstLine="540"/>
        <w:jc w:val="both"/>
        <w:rPr>
          <w:sz w:val="28"/>
          <w:szCs w:val="28"/>
        </w:rPr>
      </w:pPr>
      <w:bookmarkStart w:id="3" w:name="sub_100"/>
      <w:r>
        <w:rPr>
          <w:rFonts w:eastAsia="Calibri"/>
          <w:sz w:val="28"/>
          <w:szCs w:val="28"/>
          <w:lang w:eastAsia="en-US"/>
        </w:rPr>
        <w:t>В целях приведения П</w:t>
      </w:r>
      <w:r w:rsidRPr="00EC0BBE">
        <w:rPr>
          <w:rFonts w:eastAsia="Calibri"/>
          <w:sz w:val="28"/>
          <w:szCs w:val="28"/>
          <w:lang w:eastAsia="en-US"/>
        </w:rPr>
        <w:t xml:space="preserve">оложения об администрации муниципального образования </w:t>
      </w:r>
      <w:proofErr w:type="spellStart"/>
      <w:r w:rsidRPr="00EC0BBE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EC0BBE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EC0BBE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EC0BBE">
        <w:rPr>
          <w:rFonts w:eastAsia="Calibri"/>
          <w:sz w:val="28"/>
          <w:szCs w:val="28"/>
          <w:lang w:eastAsia="en-US"/>
        </w:rPr>
        <w:t xml:space="preserve"> района Ленинградской области (в новой редакции)</w:t>
      </w:r>
      <w:r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>
        <w:rPr>
          <w:rFonts w:eastAsia="Calibri"/>
          <w:sz w:val="28"/>
          <w:szCs w:val="28"/>
          <w:lang w:eastAsia="en-US"/>
        </w:rPr>
        <w:t>соотвествие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 отдельными положениями Устава </w:t>
      </w:r>
      <w:r w:rsidRPr="00EC0BBE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EC0BBE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EC0BBE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EC0BBE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EC0BBE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</w:p>
    <w:p w:rsidR="00BC3BED" w:rsidRPr="00092775" w:rsidRDefault="00BC3BED" w:rsidP="00ED673E">
      <w:pPr>
        <w:ind w:right="-1" w:firstLine="540"/>
        <w:jc w:val="both"/>
        <w:rPr>
          <w:sz w:val="28"/>
          <w:szCs w:val="28"/>
        </w:rPr>
      </w:pPr>
      <w:r w:rsidRPr="00092775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092775">
        <w:rPr>
          <w:sz w:val="28"/>
          <w:szCs w:val="28"/>
        </w:rPr>
        <w:t>Тельмановское</w:t>
      </w:r>
      <w:proofErr w:type="spellEnd"/>
      <w:r w:rsidRPr="00092775">
        <w:rPr>
          <w:sz w:val="28"/>
          <w:szCs w:val="28"/>
        </w:rPr>
        <w:t xml:space="preserve"> сельское поселение </w:t>
      </w:r>
      <w:proofErr w:type="spellStart"/>
      <w:r w:rsidRPr="00092775">
        <w:rPr>
          <w:sz w:val="28"/>
          <w:szCs w:val="28"/>
        </w:rPr>
        <w:t>Тосненского</w:t>
      </w:r>
      <w:proofErr w:type="spellEnd"/>
      <w:r w:rsidRPr="00092775">
        <w:rPr>
          <w:sz w:val="28"/>
          <w:szCs w:val="28"/>
        </w:rPr>
        <w:t xml:space="preserve"> района Ленинградской области </w:t>
      </w:r>
    </w:p>
    <w:p w:rsidR="00BC3BED" w:rsidRDefault="00BC3BED" w:rsidP="00092775">
      <w:pPr>
        <w:ind w:left="567" w:firstLine="540"/>
        <w:jc w:val="both"/>
        <w:rPr>
          <w:b/>
          <w:sz w:val="28"/>
          <w:szCs w:val="28"/>
        </w:rPr>
      </w:pPr>
    </w:p>
    <w:p w:rsidR="00092775" w:rsidRPr="00092775" w:rsidRDefault="00092775" w:rsidP="00092775">
      <w:pPr>
        <w:ind w:left="567" w:firstLine="540"/>
        <w:jc w:val="both"/>
        <w:rPr>
          <w:b/>
          <w:sz w:val="28"/>
          <w:szCs w:val="28"/>
        </w:rPr>
      </w:pPr>
      <w:r w:rsidRPr="00092775">
        <w:rPr>
          <w:b/>
          <w:sz w:val="28"/>
          <w:szCs w:val="28"/>
        </w:rPr>
        <w:t>РЕШИЛ:</w:t>
      </w:r>
    </w:p>
    <w:p w:rsidR="00092775" w:rsidRPr="00EC0BBE" w:rsidRDefault="00EC0BBE" w:rsidP="00EC0BBE">
      <w:pPr>
        <w:pStyle w:val="a6"/>
        <w:numPr>
          <w:ilvl w:val="0"/>
          <w:numId w:val="5"/>
        </w:numPr>
        <w:ind w:left="0" w:firstLine="1134"/>
        <w:jc w:val="both"/>
        <w:rPr>
          <w:sz w:val="28"/>
          <w:szCs w:val="28"/>
        </w:rPr>
      </w:pPr>
      <w:r w:rsidRPr="00EC0BBE">
        <w:rPr>
          <w:spacing w:val="2"/>
          <w:sz w:val="28"/>
          <w:szCs w:val="28"/>
        </w:rPr>
        <w:t xml:space="preserve">Внести в </w:t>
      </w:r>
      <w:r w:rsidRPr="00EC0BBE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EC0BBE">
        <w:rPr>
          <w:sz w:val="28"/>
          <w:szCs w:val="28"/>
        </w:rPr>
        <w:t>Тельмановское</w:t>
      </w:r>
      <w:proofErr w:type="spellEnd"/>
      <w:r w:rsidRPr="00EC0BBE">
        <w:rPr>
          <w:sz w:val="28"/>
          <w:szCs w:val="28"/>
        </w:rPr>
        <w:t xml:space="preserve"> сельское поселение </w:t>
      </w:r>
      <w:proofErr w:type="spellStart"/>
      <w:r w:rsidRPr="00EC0BBE">
        <w:rPr>
          <w:sz w:val="28"/>
          <w:szCs w:val="28"/>
        </w:rPr>
        <w:t>Тосненского</w:t>
      </w:r>
      <w:proofErr w:type="spellEnd"/>
      <w:r w:rsidRPr="00EC0BBE">
        <w:rPr>
          <w:sz w:val="28"/>
          <w:szCs w:val="28"/>
        </w:rPr>
        <w:t xml:space="preserve"> района Ленинградской области от 05.07.2017 г. № 248 «Об утверждении положения об администрации муниципального образования </w:t>
      </w:r>
      <w:proofErr w:type="spellStart"/>
      <w:r w:rsidRPr="00EC0BBE">
        <w:rPr>
          <w:sz w:val="28"/>
          <w:szCs w:val="28"/>
        </w:rPr>
        <w:t>Тельмановское</w:t>
      </w:r>
      <w:proofErr w:type="spellEnd"/>
      <w:r w:rsidRPr="00EC0BBE">
        <w:rPr>
          <w:sz w:val="28"/>
          <w:szCs w:val="28"/>
        </w:rPr>
        <w:t xml:space="preserve"> сельское поселение </w:t>
      </w:r>
      <w:proofErr w:type="spellStart"/>
      <w:r w:rsidRPr="00EC0BBE">
        <w:rPr>
          <w:sz w:val="28"/>
          <w:szCs w:val="28"/>
        </w:rPr>
        <w:t>Тосненского</w:t>
      </w:r>
      <w:proofErr w:type="spellEnd"/>
      <w:r w:rsidRPr="00EC0BBE">
        <w:rPr>
          <w:sz w:val="28"/>
          <w:szCs w:val="28"/>
        </w:rPr>
        <w:t xml:space="preserve"> района Ленинградской области (в новой редакции) следующие изменения:</w:t>
      </w:r>
    </w:p>
    <w:p w:rsidR="00EC0BBE" w:rsidRPr="00EC0BBE" w:rsidRDefault="00EC0BBE" w:rsidP="00EC0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C0BBE">
        <w:rPr>
          <w:sz w:val="28"/>
          <w:szCs w:val="28"/>
        </w:rPr>
        <w:t>статью 1 Положения изложить в новой редакции:</w:t>
      </w:r>
    </w:p>
    <w:p w:rsidR="00EC0BBE" w:rsidRPr="00D91BF4" w:rsidRDefault="004E0929" w:rsidP="004E0929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C0BBE" w:rsidRPr="00D91BF4">
        <w:rPr>
          <w:sz w:val="28"/>
          <w:szCs w:val="28"/>
        </w:rPr>
        <w:t xml:space="preserve">«В соответствии с Уставом муниципального образования </w:t>
      </w:r>
      <w:proofErr w:type="spellStart"/>
      <w:r w:rsidR="00EC0BBE" w:rsidRPr="00D91BF4">
        <w:rPr>
          <w:sz w:val="28"/>
          <w:szCs w:val="28"/>
        </w:rPr>
        <w:t>Тельмановское</w:t>
      </w:r>
      <w:proofErr w:type="spellEnd"/>
      <w:r w:rsidR="00EC0BBE" w:rsidRPr="00D91BF4">
        <w:rPr>
          <w:sz w:val="28"/>
          <w:szCs w:val="28"/>
        </w:rPr>
        <w:t xml:space="preserve"> сельское поселение </w:t>
      </w:r>
      <w:proofErr w:type="spellStart"/>
      <w:r w:rsidR="00EC0BBE" w:rsidRPr="00D91BF4">
        <w:rPr>
          <w:sz w:val="28"/>
          <w:szCs w:val="28"/>
        </w:rPr>
        <w:t>Тосненского</w:t>
      </w:r>
      <w:proofErr w:type="spellEnd"/>
      <w:r w:rsidR="00EC0BBE" w:rsidRPr="00D91BF4">
        <w:rPr>
          <w:sz w:val="28"/>
          <w:szCs w:val="28"/>
        </w:rPr>
        <w:t xml:space="preserve"> района Ленинградской области администрация  муниципального образования </w:t>
      </w:r>
      <w:proofErr w:type="spellStart"/>
      <w:r w:rsidR="00EC0BBE" w:rsidRPr="00D91BF4">
        <w:rPr>
          <w:sz w:val="28"/>
          <w:szCs w:val="28"/>
        </w:rPr>
        <w:t>Тельмановское</w:t>
      </w:r>
      <w:proofErr w:type="spellEnd"/>
      <w:r w:rsidR="00EC0BBE" w:rsidRPr="00D91BF4">
        <w:rPr>
          <w:sz w:val="28"/>
          <w:szCs w:val="28"/>
        </w:rPr>
        <w:t xml:space="preserve"> сельское поселение </w:t>
      </w:r>
      <w:proofErr w:type="spellStart"/>
      <w:r w:rsidR="00EC0BBE" w:rsidRPr="00D91BF4">
        <w:rPr>
          <w:sz w:val="28"/>
          <w:szCs w:val="28"/>
        </w:rPr>
        <w:t>Тосненского</w:t>
      </w:r>
      <w:proofErr w:type="spellEnd"/>
      <w:r w:rsidR="00EC0BBE" w:rsidRPr="00D91BF4">
        <w:rPr>
          <w:sz w:val="28"/>
          <w:szCs w:val="28"/>
        </w:rPr>
        <w:t xml:space="preserve"> района Ленинградской области</w:t>
      </w:r>
      <w:r w:rsidR="00EC0BBE">
        <w:rPr>
          <w:sz w:val="28"/>
          <w:szCs w:val="28"/>
        </w:rPr>
        <w:t xml:space="preserve"> (</w:t>
      </w:r>
      <w:r w:rsidR="00EC0BBE">
        <w:rPr>
          <w:b/>
          <w:sz w:val="28"/>
          <w:szCs w:val="28"/>
        </w:rPr>
        <w:t xml:space="preserve">краткое наименование юридического лица на русском языке – Администрация МО </w:t>
      </w:r>
      <w:proofErr w:type="spellStart"/>
      <w:r w:rsidR="00EC0BBE">
        <w:rPr>
          <w:b/>
          <w:sz w:val="28"/>
          <w:szCs w:val="28"/>
        </w:rPr>
        <w:t>Тельмановское</w:t>
      </w:r>
      <w:proofErr w:type="spellEnd"/>
      <w:r w:rsidR="00EC0BBE">
        <w:rPr>
          <w:b/>
          <w:sz w:val="28"/>
          <w:szCs w:val="28"/>
        </w:rPr>
        <w:t xml:space="preserve"> СП) </w:t>
      </w:r>
      <w:r w:rsidR="00EC0BBE" w:rsidRPr="00D91BF4">
        <w:rPr>
          <w:sz w:val="28"/>
          <w:szCs w:val="28"/>
        </w:rPr>
        <w:t xml:space="preserve"> (далее – «Администрация») является исполнительно-распорядительным органом муниципального образования и наделяется  полномочиями по решению вопросов местного значения и полномочиями для осуществления отдельных государственных полномочий, </w:t>
      </w:r>
      <w:r w:rsidR="00EC0BBE" w:rsidRPr="00D91BF4">
        <w:rPr>
          <w:sz w:val="28"/>
          <w:szCs w:val="28"/>
        </w:rPr>
        <w:lastRenderedPageBreak/>
        <w:t>переданных органам местного самоуправления</w:t>
      </w:r>
      <w:proofErr w:type="gramEnd"/>
      <w:r w:rsidR="00EC0BBE" w:rsidRPr="00D91BF4">
        <w:rPr>
          <w:sz w:val="28"/>
          <w:szCs w:val="28"/>
        </w:rPr>
        <w:t xml:space="preserve"> муниципального образования федеральными и областными законами.</w:t>
      </w:r>
    </w:p>
    <w:p w:rsidR="00092775" w:rsidRPr="004E0929" w:rsidRDefault="004E0929" w:rsidP="004E0929">
      <w:pPr>
        <w:tabs>
          <w:tab w:val="left" w:pos="0"/>
          <w:tab w:val="left" w:pos="567"/>
        </w:tabs>
        <w:ind w:firstLine="993"/>
        <w:jc w:val="both"/>
        <w:rPr>
          <w:rFonts w:eastAsia="Calibri"/>
          <w:noProof/>
          <w:sz w:val="28"/>
          <w:szCs w:val="28"/>
          <w:lang w:eastAsia="en-US"/>
        </w:rPr>
      </w:pPr>
      <w:r w:rsidRPr="004E0929">
        <w:rPr>
          <w:rFonts w:eastAsia="Calibri"/>
          <w:noProof/>
          <w:sz w:val="28"/>
          <w:szCs w:val="28"/>
          <w:lang w:eastAsia="en-US"/>
        </w:rPr>
        <w:t>2.</w:t>
      </w:r>
      <w:r>
        <w:rPr>
          <w:rFonts w:eastAsia="Calibri"/>
          <w:noProof/>
          <w:sz w:val="28"/>
          <w:szCs w:val="28"/>
          <w:lang w:eastAsia="en-US"/>
        </w:rPr>
        <w:t xml:space="preserve"> </w:t>
      </w:r>
      <w:r w:rsidR="00092775" w:rsidRPr="004E0929">
        <w:rPr>
          <w:rFonts w:eastAsia="Calibri"/>
          <w:noProof/>
          <w:sz w:val="28"/>
          <w:szCs w:val="28"/>
          <w:lang w:eastAsia="en-US"/>
        </w:rPr>
        <w:t xml:space="preserve">Аппарату по обеспечению деятельности </w:t>
      </w:r>
      <w:r w:rsidR="00092775" w:rsidRPr="004E0929">
        <w:rPr>
          <w:rFonts w:eastAsia="Calibri"/>
          <w:sz w:val="28"/>
          <w:szCs w:val="28"/>
          <w:lang w:eastAsia="en-US"/>
        </w:rPr>
        <w:t xml:space="preserve">совета депутатов муниципального образования </w:t>
      </w:r>
      <w:proofErr w:type="spellStart"/>
      <w:r w:rsidR="00092775" w:rsidRPr="004E0929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="00092775" w:rsidRPr="004E0929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="00092775" w:rsidRPr="004E0929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="00092775" w:rsidRPr="004E0929">
        <w:rPr>
          <w:rFonts w:eastAsia="Calibri"/>
          <w:sz w:val="28"/>
          <w:szCs w:val="28"/>
          <w:lang w:eastAsia="en-US"/>
        </w:rPr>
        <w:t xml:space="preserve"> района Ленинградской области обеспечить о</w:t>
      </w:r>
      <w:r w:rsidR="00092775" w:rsidRPr="004E0929">
        <w:rPr>
          <w:rFonts w:eastAsia="Calibri"/>
          <w:noProof/>
          <w:sz w:val="28"/>
          <w:szCs w:val="28"/>
          <w:lang w:eastAsia="en-US"/>
        </w:rPr>
        <w:t xml:space="preserve">фициальное опубликование (обнародование) настоящего решения </w:t>
      </w:r>
      <w:r w:rsidR="00092775" w:rsidRPr="004E0929">
        <w:rPr>
          <w:bCs/>
          <w:sz w:val="28"/>
          <w:szCs w:val="28"/>
        </w:rPr>
        <w:t xml:space="preserve">в средствах массовой информации </w:t>
      </w:r>
      <w:r w:rsidR="00092775" w:rsidRPr="004E0929">
        <w:rPr>
          <w:rFonts w:eastAsia="Calibri"/>
          <w:noProof/>
          <w:sz w:val="28"/>
          <w:szCs w:val="28"/>
          <w:lang w:eastAsia="en-US"/>
        </w:rPr>
        <w:t xml:space="preserve">в порядке, предусмотренном Уставом </w:t>
      </w:r>
      <w:r w:rsidR="00092775" w:rsidRPr="004E0929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092775" w:rsidRPr="004E0929">
        <w:rPr>
          <w:rFonts w:eastAsia="Calibri"/>
          <w:sz w:val="28"/>
          <w:szCs w:val="28"/>
          <w:lang w:eastAsia="en-US"/>
        </w:rPr>
        <w:t xml:space="preserve"> </w:t>
      </w:r>
      <w:r w:rsidR="00092775" w:rsidRPr="004E0929">
        <w:rPr>
          <w:rFonts w:eastAsia="Calibri"/>
          <w:noProof/>
          <w:sz w:val="28"/>
          <w:szCs w:val="28"/>
          <w:lang w:eastAsia="en-US"/>
        </w:rPr>
        <w:t xml:space="preserve">Тельмановское сельское поселение Тосненского района Ленинградской области, в срок </w:t>
      </w:r>
      <w:r w:rsidR="00092775" w:rsidRPr="004E0929">
        <w:rPr>
          <w:bCs/>
          <w:sz w:val="28"/>
          <w:szCs w:val="28"/>
        </w:rPr>
        <w:t>не позднее чем через пять дней со дня его принятия.</w:t>
      </w:r>
    </w:p>
    <w:p w:rsidR="00092775" w:rsidRPr="00092775" w:rsidRDefault="004E0929" w:rsidP="004E0929">
      <w:pPr>
        <w:tabs>
          <w:tab w:val="left" w:pos="0"/>
        </w:tabs>
        <w:ind w:firstLine="993"/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3</w:t>
      </w:r>
      <w:r w:rsidR="00092775" w:rsidRPr="00092775">
        <w:rPr>
          <w:rFonts w:eastAsia="Calibri"/>
          <w:noProof/>
          <w:sz w:val="28"/>
          <w:szCs w:val="28"/>
          <w:lang w:eastAsia="en-US"/>
        </w:rPr>
        <w:t xml:space="preserve">. Настоящее решение вступает в силу с момента официального опубликования (обанародования) в порядке, предусмотренном Уставом </w:t>
      </w:r>
      <w:r w:rsidR="00092775" w:rsidRPr="00092775">
        <w:rPr>
          <w:rFonts w:eastAsia="Calibri"/>
          <w:bCs/>
          <w:sz w:val="28"/>
          <w:szCs w:val="28"/>
          <w:lang w:eastAsia="en-US"/>
        </w:rPr>
        <w:t>муниципального образования</w:t>
      </w:r>
      <w:r w:rsidR="00092775" w:rsidRPr="00092775">
        <w:rPr>
          <w:rFonts w:eastAsia="Calibri"/>
          <w:sz w:val="28"/>
          <w:szCs w:val="28"/>
          <w:lang w:eastAsia="en-US"/>
        </w:rPr>
        <w:t xml:space="preserve"> </w:t>
      </w:r>
      <w:r w:rsidR="00092775" w:rsidRPr="00092775">
        <w:rPr>
          <w:rFonts w:eastAsia="Calibri"/>
          <w:noProof/>
          <w:sz w:val="28"/>
          <w:szCs w:val="28"/>
          <w:lang w:eastAsia="en-US"/>
        </w:rPr>
        <w:t>Тельмановское сельское поселение Тосненского района Ленинградской области.</w:t>
      </w:r>
    </w:p>
    <w:p w:rsidR="00092775" w:rsidRPr="00092775" w:rsidRDefault="004E0929" w:rsidP="004E0929">
      <w:pPr>
        <w:tabs>
          <w:tab w:val="left" w:pos="0"/>
        </w:tabs>
        <w:ind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92775" w:rsidRPr="00092775">
        <w:rPr>
          <w:rFonts w:eastAsia="Calibri"/>
          <w:sz w:val="28"/>
          <w:szCs w:val="28"/>
          <w:lang w:eastAsia="en-US"/>
        </w:rPr>
        <w:t>. Контроль исполнения настоящего решения возложить на главу муниципального образования.</w:t>
      </w:r>
    </w:p>
    <w:p w:rsidR="00092775" w:rsidRPr="00092775" w:rsidRDefault="00092775" w:rsidP="00092775">
      <w:pPr>
        <w:ind w:left="567"/>
        <w:jc w:val="both"/>
        <w:rPr>
          <w:b/>
          <w:sz w:val="28"/>
          <w:szCs w:val="28"/>
        </w:rPr>
      </w:pPr>
    </w:p>
    <w:p w:rsidR="00092775" w:rsidRPr="00092775" w:rsidRDefault="00092775" w:rsidP="00092775">
      <w:pPr>
        <w:ind w:left="567"/>
        <w:jc w:val="both"/>
        <w:rPr>
          <w:b/>
          <w:sz w:val="28"/>
          <w:szCs w:val="28"/>
        </w:rPr>
      </w:pPr>
    </w:p>
    <w:p w:rsidR="00092775" w:rsidRPr="00092775" w:rsidRDefault="00092775" w:rsidP="00092775">
      <w:pPr>
        <w:ind w:left="567"/>
        <w:jc w:val="both"/>
        <w:rPr>
          <w:sz w:val="28"/>
          <w:szCs w:val="28"/>
        </w:rPr>
      </w:pPr>
      <w:r w:rsidRPr="00092775">
        <w:rPr>
          <w:sz w:val="28"/>
          <w:szCs w:val="28"/>
        </w:rPr>
        <w:t xml:space="preserve">Глава муниципального образования                     </w:t>
      </w:r>
      <w:bookmarkEnd w:id="3"/>
      <w:r w:rsidR="004E0929">
        <w:rPr>
          <w:sz w:val="28"/>
          <w:szCs w:val="28"/>
        </w:rPr>
        <w:t xml:space="preserve">                Г.В. </w:t>
      </w:r>
      <w:proofErr w:type="spellStart"/>
      <w:r w:rsidR="004E0929">
        <w:rPr>
          <w:sz w:val="28"/>
          <w:szCs w:val="28"/>
        </w:rPr>
        <w:t>Сакулин</w:t>
      </w:r>
      <w:proofErr w:type="spellEnd"/>
    </w:p>
    <w:sectPr w:rsidR="00092775" w:rsidRPr="0009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3F27"/>
    <w:multiLevelType w:val="hybridMultilevel"/>
    <w:tmpl w:val="249AB0E0"/>
    <w:lvl w:ilvl="0" w:tplc="7FD81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735FE2"/>
    <w:multiLevelType w:val="hybridMultilevel"/>
    <w:tmpl w:val="DE3C6026"/>
    <w:lvl w:ilvl="0" w:tplc="E28800C4">
      <w:start w:val="1"/>
      <w:numFmt w:val="decimal"/>
      <w:lvlText w:val="%1."/>
      <w:lvlJc w:val="left"/>
      <w:pPr>
        <w:ind w:left="193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>
    <w:nsid w:val="67A60C4B"/>
    <w:multiLevelType w:val="hybridMultilevel"/>
    <w:tmpl w:val="19E249A0"/>
    <w:lvl w:ilvl="0" w:tplc="5CE0989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B85148"/>
    <w:multiLevelType w:val="multilevel"/>
    <w:tmpl w:val="830AAE0C"/>
    <w:lvl w:ilvl="0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7" w:hanging="2160"/>
      </w:pPr>
      <w:rPr>
        <w:rFonts w:hint="default"/>
      </w:rPr>
    </w:lvl>
  </w:abstractNum>
  <w:abstractNum w:abstractNumId="4">
    <w:nsid w:val="7359609E"/>
    <w:multiLevelType w:val="hybridMultilevel"/>
    <w:tmpl w:val="969ED7DE"/>
    <w:lvl w:ilvl="0" w:tplc="5CE0989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CC"/>
    <w:rsid w:val="00054D1D"/>
    <w:rsid w:val="00092775"/>
    <w:rsid w:val="000C03CC"/>
    <w:rsid w:val="00126231"/>
    <w:rsid w:val="003C157B"/>
    <w:rsid w:val="00434B1A"/>
    <w:rsid w:val="004E0929"/>
    <w:rsid w:val="0052438D"/>
    <w:rsid w:val="00571829"/>
    <w:rsid w:val="006065B8"/>
    <w:rsid w:val="00774302"/>
    <w:rsid w:val="00A71FC4"/>
    <w:rsid w:val="00B96672"/>
    <w:rsid w:val="00BC3BED"/>
    <w:rsid w:val="00CA4E58"/>
    <w:rsid w:val="00D91BF4"/>
    <w:rsid w:val="00EC0BBE"/>
    <w:rsid w:val="00ED673E"/>
    <w:rsid w:val="00F6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C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4</cp:revision>
  <cp:lastPrinted>2018-06-09T08:50:00Z</cp:lastPrinted>
  <dcterms:created xsi:type="dcterms:W3CDTF">2018-06-09T07:34:00Z</dcterms:created>
  <dcterms:modified xsi:type="dcterms:W3CDTF">2018-06-13T09:25:00Z</dcterms:modified>
</cp:coreProperties>
</file>