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3E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3E8">
        <w:rPr>
          <w:rFonts w:ascii="Times New Roman" w:eastAsia="Times New Roman" w:hAnsi="Times New Roman"/>
          <w:b/>
          <w:sz w:val="24"/>
          <w:szCs w:val="24"/>
          <w:lang w:eastAsia="ru-RU"/>
        </w:rPr>
        <w:t>Тельмановское</w:t>
      </w:r>
      <w:r w:rsidR="00C51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03E8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3E8">
        <w:rPr>
          <w:rFonts w:ascii="Times New Roman" w:eastAsia="Times New Roman" w:hAnsi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603E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</w:t>
      </w:r>
    </w:p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  <w:lang w:eastAsia="ru-RU"/>
        </w:rPr>
      </w:pPr>
      <w:r w:rsidRPr="00F603E8">
        <w:rPr>
          <w:rFonts w:ascii="Times New Roman" w:eastAsia="Times New Roman" w:hAnsi="Times New Roman"/>
          <w:b/>
          <w:sz w:val="48"/>
          <w:szCs w:val="24"/>
          <w:lang w:eastAsia="ru-RU"/>
        </w:rPr>
        <w:t>П О С Т А Н О В Л Е Н И Е</w:t>
      </w:r>
    </w:p>
    <w:p w:rsidR="00F603E8" w:rsidRPr="00F603E8" w:rsidRDefault="00F603E8" w:rsidP="00F603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03E8" w:rsidRPr="00F603E8" w:rsidRDefault="00F603E8" w:rsidP="00F603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3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603E8" w:rsidRPr="00BE6B0F" w:rsidRDefault="00F603E8" w:rsidP="00F603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4397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>от «</w:t>
      </w:r>
      <w:r w:rsidR="00BE6B0F"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>09</w:t>
      </w:r>
      <w:r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» </w:t>
      </w:r>
      <w:r w:rsidR="000B7A8C"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>февраля 2016</w:t>
      </w:r>
      <w:r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                                                              № </w:t>
      </w:r>
      <w:r w:rsidR="00BE6B0F" w:rsidRPr="00BE6B0F">
        <w:rPr>
          <w:rFonts w:ascii="Times New Roman" w:eastAsia="Times New Roman" w:hAnsi="Times New Roman"/>
          <w:b/>
          <w:sz w:val="28"/>
          <w:szCs w:val="24"/>
          <w:lang w:eastAsia="ru-RU"/>
        </w:rPr>
        <w:t>13</w:t>
      </w:r>
    </w:p>
    <w:p w:rsidR="00B55ECA" w:rsidRPr="00BE6B0F" w:rsidRDefault="00B55ECA" w:rsidP="00F603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37"/>
        <w:tblW w:w="0" w:type="auto"/>
        <w:tblLook w:val="00A0" w:firstRow="1" w:lastRow="0" w:firstColumn="1" w:lastColumn="0" w:noHBand="0" w:noVBand="0"/>
      </w:tblPr>
      <w:tblGrid>
        <w:gridCol w:w="6487"/>
        <w:gridCol w:w="3686"/>
      </w:tblGrid>
      <w:tr w:rsidR="00B55ECA" w:rsidRPr="00F603E8" w:rsidTr="00BE6B0F">
        <w:tc>
          <w:tcPr>
            <w:tcW w:w="6487" w:type="dxa"/>
          </w:tcPr>
          <w:p w:rsidR="00B55ECA" w:rsidRPr="00BE6B0F" w:rsidRDefault="000B7A8C" w:rsidP="00BE6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6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отмене постановления администрации муниципального образования </w:t>
            </w:r>
            <w:proofErr w:type="spellStart"/>
            <w:r w:rsidRPr="00BE6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BE6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E6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6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Ленинградской области от 07.09.2015 г. №</w:t>
            </w:r>
            <w:r w:rsidR="00BE6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</w:t>
            </w:r>
            <w:bookmarkStart w:id="0" w:name="_GoBack"/>
            <w:bookmarkEnd w:id="0"/>
          </w:p>
        </w:tc>
        <w:tc>
          <w:tcPr>
            <w:tcW w:w="3686" w:type="dxa"/>
          </w:tcPr>
          <w:p w:rsidR="00B55ECA" w:rsidRPr="00F603E8" w:rsidRDefault="00B55ECA" w:rsidP="00B5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80F9B" w:rsidRDefault="00680F9B" w:rsidP="00680F9B">
      <w:pPr>
        <w:shd w:val="clear" w:color="auto" w:fill="FFFFFF"/>
        <w:spacing w:after="0" w:line="240" w:lineRule="auto"/>
        <w:ind w:right="11"/>
        <w:contextualSpacing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475C92" w:rsidRDefault="000B7A8C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proofErr w:type="gramStart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В связи с вступлением в силу областного закона от 28 декабря 2015 года №141-оз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с целью приведения муниципальных правовых актов в соответствие с действующим законодательством, администрация муниципального образования </w:t>
      </w:r>
      <w:proofErr w:type="spellStart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>Тельмановское</w:t>
      </w:r>
      <w:proofErr w:type="spellEnd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>Тосненского</w:t>
      </w:r>
      <w:proofErr w:type="spellEnd"/>
      <w:r w:rsidRPr="000B7A8C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района Ленинградской области</w:t>
      </w:r>
      <w:proofErr w:type="gramEnd"/>
    </w:p>
    <w:p w:rsidR="000B7A8C" w:rsidRPr="00475C92" w:rsidRDefault="000B7A8C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475C92" w:rsidRPr="00475C92" w:rsidRDefault="00475C92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proofErr w:type="gramStart"/>
      <w:r w:rsidRPr="00475C92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</w:t>
      </w:r>
      <w:proofErr w:type="gramEnd"/>
      <w:r w:rsidRPr="00475C92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475C92" w:rsidRPr="00490E63" w:rsidRDefault="00475C92" w:rsidP="00680F9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A8C" w:rsidRDefault="00475C92" w:rsidP="000B7A8C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E63">
        <w:rPr>
          <w:rFonts w:ascii="Times New Roman" w:hAnsi="Times New Roman"/>
          <w:sz w:val="28"/>
          <w:szCs w:val="28"/>
        </w:rPr>
        <w:t>1. </w:t>
      </w:r>
      <w:proofErr w:type="gramStart"/>
      <w:r w:rsidR="000B7A8C" w:rsidRPr="000B7A8C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0B7A8C" w:rsidRPr="000B7A8C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0B7A8C" w:rsidRPr="000B7A8C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="000B7A8C" w:rsidRPr="000B7A8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0B7A8C" w:rsidRPr="000B7A8C">
        <w:rPr>
          <w:rFonts w:ascii="Times New Roman" w:hAnsi="Times New Roman"/>
          <w:sz w:val="28"/>
          <w:szCs w:val="28"/>
        </w:rPr>
        <w:t xml:space="preserve"> района Ленинградской области от 07.09.2015 г. №191</w:t>
      </w:r>
      <w:r w:rsidR="000B7A8C">
        <w:rPr>
          <w:rFonts w:ascii="Times New Roman" w:hAnsi="Times New Roman"/>
          <w:sz w:val="28"/>
          <w:szCs w:val="28"/>
        </w:rPr>
        <w:t xml:space="preserve"> «</w:t>
      </w:r>
      <w:r w:rsidR="000B7A8C" w:rsidRPr="000B7A8C">
        <w:rPr>
          <w:rFonts w:ascii="Times New Roman" w:hAnsi="Times New Roman"/>
          <w:sz w:val="28"/>
          <w:szCs w:val="28"/>
        </w:rPr>
        <w:t xml:space="preserve">Об организации и проведении аукционов по продаже находящихся в государственной или муниципальной собственности земельных участков либо аукционов на право заключения договора аренды таких земельных участков на территории муниципального образования </w:t>
      </w:r>
      <w:proofErr w:type="spellStart"/>
      <w:r w:rsidR="000B7A8C" w:rsidRPr="000B7A8C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0B7A8C" w:rsidRPr="000B7A8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B7A8C" w:rsidRPr="000B7A8C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0B7A8C" w:rsidRPr="000B7A8C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0B7A8C">
        <w:rPr>
          <w:rFonts w:ascii="Times New Roman" w:hAnsi="Times New Roman"/>
          <w:sz w:val="28"/>
          <w:szCs w:val="28"/>
        </w:rPr>
        <w:t>».</w:t>
      </w:r>
      <w:proofErr w:type="gramEnd"/>
    </w:p>
    <w:p w:rsidR="00460F6D" w:rsidRPr="00460F6D" w:rsidRDefault="000B7A8C" w:rsidP="000B7A8C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60F6D" w:rsidRPr="00460F6D">
        <w:rPr>
          <w:rFonts w:ascii="Times New Roman" w:eastAsiaTheme="minorHAnsi" w:hAnsi="Times New Roman"/>
          <w:sz w:val="28"/>
          <w:szCs w:val="28"/>
        </w:rPr>
        <w:t>. Опубликовать данное постановление в газете «Тосненский вестник» и разместить на сайте муниципального образования Тельмановское сельское поселение Тосненского района Ленинградской области по адресу www.telmanacity.ru.</w:t>
      </w:r>
    </w:p>
    <w:p w:rsidR="00EC563C" w:rsidRPr="00A75889" w:rsidRDefault="000B7A8C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EC563C" w:rsidRPr="00A75889">
        <w:rPr>
          <w:rFonts w:ascii="Times New Roman" w:eastAsiaTheme="minorHAnsi" w:hAnsi="Times New Roman"/>
          <w:sz w:val="28"/>
          <w:szCs w:val="28"/>
        </w:rPr>
        <w:t>. Настоящее постановление распространяется</w:t>
      </w:r>
      <w:r>
        <w:rPr>
          <w:rFonts w:ascii="Times New Roman" w:eastAsiaTheme="minorHAnsi" w:hAnsi="Times New Roman"/>
          <w:sz w:val="28"/>
          <w:szCs w:val="28"/>
        </w:rPr>
        <w:t xml:space="preserve"> на правоотношения, возникшие с 1 января 2016</w:t>
      </w:r>
      <w:r w:rsidR="00EC563C" w:rsidRPr="00A75889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460F6D" w:rsidRPr="00460F6D" w:rsidRDefault="000B7A8C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60F6D" w:rsidRPr="00460F6D">
        <w:rPr>
          <w:rFonts w:ascii="Times New Roman" w:eastAsiaTheme="minorHAnsi" w:hAnsi="Times New Roman"/>
          <w:sz w:val="28"/>
          <w:szCs w:val="28"/>
        </w:rPr>
        <w:t xml:space="preserve">. Настоящее постановление вступает в силу с момента его опубликования. </w:t>
      </w:r>
    </w:p>
    <w:p w:rsidR="00460F6D" w:rsidRPr="00460F6D" w:rsidRDefault="000B7A8C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60F6D" w:rsidRPr="00460F6D">
        <w:rPr>
          <w:rFonts w:ascii="Times New Roman" w:eastAsiaTheme="minorHAnsi" w:hAnsi="Times New Roman"/>
          <w:sz w:val="28"/>
          <w:szCs w:val="28"/>
        </w:rPr>
        <w:t>. Контроль за исполнением данного постановления возложить на главу администрации Воронина А.В.</w:t>
      </w:r>
    </w:p>
    <w:p w:rsidR="00680F9B" w:rsidRDefault="00680F9B" w:rsidP="00680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B0F" w:rsidRDefault="00BE6B0F" w:rsidP="00680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B0F" w:rsidRDefault="00BE6B0F" w:rsidP="00680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6D" w:rsidRDefault="00460F6D" w:rsidP="00680F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F6D">
        <w:rPr>
          <w:rFonts w:ascii="Times New Roman" w:eastAsiaTheme="minorHAnsi" w:hAnsi="Times New Roman"/>
          <w:sz w:val="28"/>
          <w:szCs w:val="28"/>
        </w:rPr>
        <w:t xml:space="preserve">Глава администрации                             </w:t>
      </w:r>
      <w:r w:rsidR="00A75889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460F6D">
        <w:rPr>
          <w:rFonts w:ascii="Times New Roman" w:eastAsiaTheme="minorHAnsi" w:hAnsi="Times New Roman"/>
          <w:sz w:val="28"/>
          <w:szCs w:val="28"/>
        </w:rPr>
        <w:t xml:space="preserve">            А.В. Воронин</w:t>
      </w:r>
    </w:p>
    <w:sectPr w:rsidR="00460F6D" w:rsidSect="00680F9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F7"/>
    <w:rsid w:val="0002539C"/>
    <w:rsid w:val="00075A80"/>
    <w:rsid w:val="000B7A8C"/>
    <w:rsid w:val="000C316C"/>
    <w:rsid w:val="001F2A2B"/>
    <w:rsid w:val="003008C7"/>
    <w:rsid w:val="003A62F7"/>
    <w:rsid w:val="003B72E3"/>
    <w:rsid w:val="003F1A76"/>
    <w:rsid w:val="00460F6D"/>
    <w:rsid w:val="00475C92"/>
    <w:rsid w:val="00616DAA"/>
    <w:rsid w:val="00680F9B"/>
    <w:rsid w:val="006C47C7"/>
    <w:rsid w:val="0078553B"/>
    <w:rsid w:val="007A701E"/>
    <w:rsid w:val="0091297E"/>
    <w:rsid w:val="009C521C"/>
    <w:rsid w:val="00A04E65"/>
    <w:rsid w:val="00A43975"/>
    <w:rsid w:val="00A75889"/>
    <w:rsid w:val="00B55ECA"/>
    <w:rsid w:val="00BE6B0F"/>
    <w:rsid w:val="00C51335"/>
    <w:rsid w:val="00C8406D"/>
    <w:rsid w:val="00D47D30"/>
    <w:rsid w:val="00D64951"/>
    <w:rsid w:val="00EC563C"/>
    <w:rsid w:val="00F603E8"/>
    <w:rsid w:val="00FB560D"/>
    <w:rsid w:val="00FC5EBC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2"/>
    <w:pPr>
      <w:spacing w:after="200" w:line="276" w:lineRule="auto"/>
      <w:jc w:val="left"/>
    </w:pPr>
    <w:rPr>
      <w:rFonts w:eastAsia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35"/>
    <w:pPr>
      <w:ind w:left="720"/>
      <w:contextualSpacing/>
    </w:pPr>
  </w:style>
  <w:style w:type="table" w:styleId="a4">
    <w:name w:val="Table Grid"/>
    <w:basedOn w:val="a1"/>
    <w:uiPriority w:val="59"/>
    <w:rsid w:val="00680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01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2"/>
    <w:pPr>
      <w:spacing w:after="200" w:line="276" w:lineRule="auto"/>
      <w:jc w:val="left"/>
    </w:pPr>
    <w:rPr>
      <w:rFonts w:eastAsia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35"/>
    <w:pPr>
      <w:ind w:left="720"/>
      <w:contextualSpacing/>
    </w:pPr>
  </w:style>
  <w:style w:type="table" w:styleId="a4">
    <w:name w:val="Table Grid"/>
    <w:basedOn w:val="a1"/>
    <w:uiPriority w:val="59"/>
    <w:rsid w:val="00680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01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Пользователь</cp:lastModifiedBy>
  <cp:revision>10</cp:revision>
  <cp:lastPrinted>2016-02-25T11:32:00Z</cp:lastPrinted>
  <dcterms:created xsi:type="dcterms:W3CDTF">2015-09-04T14:26:00Z</dcterms:created>
  <dcterms:modified xsi:type="dcterms:W3CDTF">2016-02-25T11:32:00Z</dcterms:modified>
</cp:coreProperties>
</file>