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5" w:rsidRPr="00950CC3" w:rsidRDefault="00555565" w:rsidP="00950C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50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555565" w:rsidRPr="00950CC3" w:rsidRDefault="00555565" w:rsidP="00950C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0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Тельмановское сельское поселение</w:t>
      </w:r>
    </w:p>
    <w:p w:rsidR="00555565" w:rsidRDefault="00555565" w:rsidP="00950C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0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Тосненского района Ленинградской области</w:t>
      </w:r>
    </w:p>
    <w:p w:rsidR="00555565" w:rsidRPr="00950CC3" w:rsidRDefault="00555565" w:rsidP="00950C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5565" w:rsidRDefault="00555565" w:rsidP="00950C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0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50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Местная администрация</w:t>
      </w:r>
    </w:p>
    <w:p w:rsidR="00555565" w:rsidRPr="00950CC3" w:rsidRDefault="00555565" w:rsidP="00950CC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555565" w:rsidRPr="00950CC3" w:rsidRDefault="00555565" w:rsidP="00950CC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                   </w:t>
      </w:r>
      <w:r w:rsidRPr="00950CC3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    ПОСТАНОВЛЕНИЕ</w:t>
      </w:r>
    </w:p>
    <w:p w:rsidR="00555565" w:rsidRPr="00950CC3" w:rsidRDefault="00555565" w:rsidP="00950C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5565" w:rsidRPr="00950CC3" w:rsidRDefault="00555565" w:rsidP="00950C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0CC3">
        <w:rPr>
          <w:rFonts w:ascii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04 </w:t>
      </w:r>
      <w:r w:rsidRPr="00950CC3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2014г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№ 22</w:t>
      </w:r>
    </w:p>
    <w:p w:rsidR="00555565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N 794 "О единой государственной системе предупреждения и ликвидации чрезвычайных ситуаций", в целях незамедлительного и бесперебойного обеспечения питанием, продовольственными и непродовольственными товарами пострадавшего населения и аварийно-спасательных формирований в пунктах временного размещения при возникновении чрезвычайных ситуаций природ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и техногенного характера в МО Тельмановское сельское поселение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55565" w:rsidRPr="00950CC3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0CC3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555565" w:rsidRPr="00950CC3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0CC3">
        <w:rPr>
          <w:rFonts w:ascii="Times New Roman" w:hAnsi="Times New Roman" w:cs="Times New Roman"/>
          <w:sz w:val="28"/>
          <w:szCs w:val="28"/>
          <w:lang w:eastAsia="ru-RU"/>
        </w:rPr>
        <w:t>1. Утвердить:</w:t>
      </w:r>
    </w:p>
    <w:p w:rsidR="00555565" w:rsidRPr="00950CC3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0CC3">
        <w:rPr>
          <w:rFonts w:ascii="Times New Roman" w:hAnsi="Times New Roman" w:cs="Times New Roman"/>
          <w:sz w:val="28"/>
          <w:szCs w:val="28"/>
          <w:lang w:eastAsia="ru-RU"/>
        </w:rPr>
        <w:t>1.1. Порядок обеспечения питанием, продовольственного и непродовольственного снабжения пострадавшего населения и аварийно-спасательных формирований при возникновении чрезвычайных ситуаций на территории МО Тельмановское сельское поселение (приложение 1).</w:t>
      </w:r>
    </w:p>
    <w:p w:rsidR="00555565" w:rsidRPr="00950CC3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0CC3">
        <w:rPr>
          <w:rFonts w:ascii="Times New Roman" w:hAnsi="Times New Roman" w:cs="Times New Roman"/>
          <w:sz w:val="28"/>
          <w:szCs w:val="28"/>
          <w:lang w:eastAsia="ru-RU"/>
        </w:rPr>
        <w:t>1.2. Нормы продовольственного снабжения личного состава аварийно-спасательных формирований на период ликвидации чрезвычайных ситуаций (приложение 3).</w:t>
      </w:r>
    </w:p>
    <w:p w:rsidR="00555565" w:rsidRPr="00950CC3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0CC3">
        <w:rPr>
          <w:rFonts w:ascii="Times New Roman" w:hAnsi="Times New Roman" w:cs="Times New Roman"/>
          <w:sz w:val="28"/>
          <w:szCs w:val="28"/>
          <w:lang w:eastAsia="ru-RU"/>
        </w:rPr>
        <w:t>1.3. Нормы продовольственного снабжения пострадавшего населения на период ликвидации чрезвычайных ситуаций (приложение 4).</w:t>
      </w:r>
    </w:p>
    <w:p w:rsidR="00555565" w:rsidRPr="00950CC3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0CC3">
        <w:rPr>
          <w:rFonts w:ascii="Times New Roman" w:hAnsi="Times New Roman" w:cs="Times New Roman"/>
          <w:sz w:val="28"/>
          <w:szCs w:val="28"/>
          <w:lang w:eastAsia="ru-RU"/>
        </w:rPr>
        <w:t>1.4. Нормы непродовольственного снабжения пострадавшего населения в чрезвычайных ситуациях (приложение 5).</w:t>
      </w:r>
    </w:p>
    <w:p w:rsidR="00555565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0CC3">
        <w:rPr>
          <w:rFonts w:ascii="Times New Roman" w:hAnsi="Times New Roman" w:cs="Times New Roman"/>
          <w:sz w:val="28"/>
          <w:szCs w:val="28"/>
          <w:lang w:eastAsia="ru-RU"/>
        </w:rPr>
        <w:t>2. Контроль за выполнени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настоящего постановления оставляю за собой</w:t>
      </w:r>
    </w:p>
    <w:p w:rsidR="00555565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Данное постановление опубликовать на сайте МО Тельмановское сельское поселение </w:t>
      </w:r>
      <w:hyperlink r:id="rId5" w:history="1">
        <w:r w:rsidRPr="00A83738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950CC3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A83738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telmanacity</w:t>
        </w:r>
        <w:r w:rsidRPr="00950CC3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A83738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50C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обнародовать</w:t>
      </w:r>
    </w:p>
    <w:p w:rsidR="00555565" w:rsidRPr="00950CC3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А.В.Воронин</w:t>
      </w:r>
    </w:p>
    <w:p w:rsidR="00555565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565" w:rsidRDefault="00555565" w:rsidP="00950C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950CC3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555565" w:rsidRPr="00950CC3" w:rsidRDefault="00555565" w:rsidP="00950C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К постановлению</w:t>
      </w:r>
    </w:p>
    <w:p w:rsidR="00555565" w:rsidRPr="008435DE" w:rsidRDefault="00555565" w:rsidP="00950C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03 февраля 2014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N  22</w:t>
      </w:r>
    </w:p>
    <w:p w:rsidR="00555565" w:rsidRPr="00950CC3" w:rsidRDefault="00555565" w:rsidP="007226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950CC3">
        <w:rPr>
          <w:rFonts w:ascii="Times New Roman" w:hAnsi="Times New Roman" w:cs="Times New Roman"/>
          <w:sz w:val="28"/>
          <w:szCs w:val="28"/>
          <w:lang w:eastAsia="ru-RU"/>
        </w:rPr>
        <w:t>Порядок обеспечения питанием, продовольственного и непродовольственного снабжения пострадавшего населения и аварийно-спасательных формирований при возникновении чрезвычайных ситуаций на территории МО Тельмановское сельское поселение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1.1. Настоящий Порядок обеспечения питанием, продовольственного и непродовольственного снабжения пострадавшего населения, аварийно-спасательных формирований при возникновении чрезвычайных ситу</w:t>
      </w:r>
      <w:r>
        <w:rPr>
          <w:rFonts w:ascii="Times New Roman" w:hAnsi="Times New Roman" w:cs="Times New Roman"/>
          <w:sz w:val="24"/>
          <w:szCs w:val="24"/>
          <w:lang w:eastAsia="ru-RU"/>
        </w:rPr>
        <w:t>аций на территории МО Тельмановское сельское поселение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Порядок) разработан в соответствии с Федеральными законами от 21.12.1994 N 68-ФЗ "О защите населения и территорий от чрезвычайных ситуаций природного и техногенного характера", от 21.07.2005 N 94-ФЗ "О размещении заказов на поставки товаров, выполнение работ, оказание услуг для государственных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и муниципальных нужд", постановлением Правительства Российской Федерации от 30.12.2003 N 794 "О единой государственной системе предупреждения и ликвидации чрезвычайных ситуаций",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становлением Главы администрации от 15.02.2013г № 36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"О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создания, хранения, использования и восполнения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резерва материальных ресурсов для ликвидации чрезвычайных ситуаций природного и техногенного ха</w:t>
      </w:r>
      <w:r>
        <w:rPr>
          <w:rFonts w:ascii="Times New Roman" w:hAnsi="Times New Roman" w:cs="Times New Roman"/>
          <w:sz w:val="24"/>
          <w:szCs w:val="24"/>
          <w:lang w:eastAsia="ru-RU"/>
        </w:rPr>
        <w:t>рактера на территории МО Тельмановское сельское поселение", постановлениями  от 23.03.2010 N 22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"О</w:t>
      </w:r>
      <w:r>
        <w:rPr>
          <w:rFonts w:ascii="Times New Roman" w:hAnsi="Times New Roman" w:cs="Times New Roman"/>
          <w:sz w:val="24"/>
          <w:szCs w:val="24"/>
          <w:lang w:eastAsia="ru-RU"/>
        </w:rPr>
        <w:t>б утверждении персонального состава и положения о комиссии по ЧС и ПБ Тельмановского сельского поселения Тосненского района Ленинградской области» , от 12.05.2011 N 86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закреплении мест эвакуации и размещения жителей МО Тельмановское сельское поселение Тосненского района Ленинградской области»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04.07.2012 N 114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"Об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утверждении положения об эвакуационной комиссии МО Тельмановское сельское поселение Тосненского района Ленинградской области» 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1.2. Настоящий Порядок подготовлен в целях определения порядка взаимодействия управления по товарному рынку и усл</w:t>
      </w:r>
      <w:r>
        <w:rPr>
          <w:rFonts w:ascii="Times New Roman" w:hAnsi="Times New Roman" w:cs="Times New Roman"/>
          <w:sz w:val="24"/>
          <w:szCs w:val="24"/>
          <w:lang w:eastAsia="ru-RU"/>
        </w:rPr>
        <w:t>угам Администрации МО Тельмановское сельское поселение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Управление) с подвижными пунктами питания (далее - ППП), подвижными пунктами продовольственного снабжения (далее - ПППС), подвижными пунктами вещевого снабжения (далее - ППВС) (далее - подвижные формирования) для обеспечения питанием, продовольственного снабжения аварийно-спасательных формирований и пострадавшего в чрезвычайных с</w:t>
      </w:r>
      <w:r>
        <w:rPr>
          <w:rFonts w:ascii="Times New Roman" w:hAnsi="Times New Roman" w:cs="Times New Roman"/>
          <w:sz w:val="24"/>
          <w:szCs w:val="24"/>
          <w:lang w:eastAsia="ru-RU"/>
        </w:rPr>
        <w:t>итуациях населения МО Тельмановское сельское поселение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, а также непродовольственного снабжения пострадавшего населения.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1.3. Подвижные формирования создаются на базе организаций, привлекаемых для обеспечения питанием, продовольственного снабжения пострадавшего населения и аварийно-спасательных формирований, а также обеспечения непродовольственными товарами пострадавшего населения при возникновении чрезв</w:t>
      </w:r>
      <w:r>
        <w:rPr>
          <w:rFonts w:ascii="Times New Roman" w:hAnsi="Times New Roman" w:cs="Times New Roman"/>
          <w:sz w:val="24"/>
          <w:szCs w:val="24"/>
          <w:lang w:eastAsia="ru-RU"/>
        </w:rPr>
        <w:t>ычайных ситуаций в МО Тельмановское сельское поселение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, оснащаются специальными техникой, оборудованием, снаряжением, инструментами и материалами.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Подвижные пункты питания создаются для обеспечения горячим питанием личного состава аварийно-спасательных формирований и пострадавшего населения, размещенного в пунктах (местах) временного размещения (далее - ПВР).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Подвижные пункты продовольственного снабжения создаются для обеспечения личного состава аварийно-спасательных формирований и пострадавшего населения продуктами питания (сухим пайком) при отсутствии возможности приготовления горячей пищи.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Подвижные пункты вещевого снабжения создаются для обеспечения непродовольственными товарами пострадавшего населения, размещенного в ПВР.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1.4. Основными задачами Управления по исполнению целей, указанных в п. 1.2 настоящего Порядка, являются: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- организация создания резервов продовольственных и непродовольственных товаров;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- организация своевременной поставки товаров;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- организация обеспечения горячим питанием, снабжения сухими пайками, непродовольственными товарами;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- обеспечение готовности подвижных формирований;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- обеспечение согласованности действий участников ликвидации чрезвычайных ситуаций по обеспечению горячим питанием и продовольственному и непродовольственному снабжению.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1.5. Численность и категории пострадавшего населения определяется решением комиссии по предупреждению и ликвидации чрезвычайных ситуаций и обеспечению пож</w:t>
      </w:r>
      <w:r>
        <w:rPr>
          <w:rFonts w:ascii="Times New Roman" w:hAnsi="Times New Roman" w:cs="Times New Roman"/>
          <w:sz w:val="24"/>
          <w:szCs w:val="24"/>
          <w:lang w:eastAsia="ru-RU"/>
        </w:rPr>
        <w:t>арной безопасности МО Тельмановское сельское поселение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КЧС).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Численность и категории эвакуированного населения устанавливается решением эвак</w:t>
      </w:r>
      <w:r>
        <w:rPr>
          <w:rFonts w:ascii="Times New Roman" w:hAnsi="Times New Roman" w:cs="Times New Roman"/>
          <w:sz w:val="24"/>
          <w:szCs w:val="24"/>
          <w:lang w:eastAsia="ru-RU"/>
        </w:rPr>
        <w:t>уационной комиссии МО Тельмановское сельское поселение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эвакуационная комиссия).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1.6. Управление на основании решения КЧС, эвакуационной комиссии через созданные подвижные формирования обеспечивает питание, продовольственное снабжение пострадавшего населения и аварийно-спасательных формирований, а также обеспечение непродовольственными товарами пострадавшего населения в соответствии с установленными нормами обеспечения (приложения 3, 4, 5 к распоряжению).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1.7. Питание аварийно-спасательных формирований осуществляется в соответствии с заявкой Управления на основании решения КЧС по спискам, утвержденным руководителем аварийно-спасательных работ.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2. Создание и организация деятельности подвижных формирований для продовольственного и непродовольственного снабжения на случай возникновения чрезвычайных ситуаций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2.1. Создание, использование и восполнение резервов материальных ресурсов для обеспечения питанием, продовольственного и непродовольственного снабжения пострадавшего населения и аварийно-спасательных формирований при возникновении чрезвычайных ситуаций осуществляется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нужд", нормативными правовым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актами Правительства Ленинградской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t>ципальными правовыми актами администрации МО Тельмановское сельское поселение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. Взаимодействие территориальных и отраслевых (функциональных) орг</w:t>
      </w:r>
      <w:r>
        <w:rPr>
          <w:rFonts w:ascii="Times New Roman" w:hAnsi="Times New Roman" w:cs="Times New Roman"/>
          <w:sz w:val="24"/>
          <w:szCs w:val="24"/>
          <w:lang w:eastAsia="ru-RU"/>
        </w:rPr>
        <w:t>анов администрации МО Тельмановское сельское поселение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, КЧС, эвакуационной комиссии и организаций по обеспечению питанием, продовольственному и непродовольственному снабжению осуществляется в соответствии с настоящим порядком, иными муниципальным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правовыми актами изданными администрацией МО Тельмановское сельское поселение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и заключаемыми муниципальными контрактами.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. Управление гражданской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>щиты Администрации Ленинградской области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 до 20 марта направляет в Управление уточненные сведения: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- о предполагаемом количестве населения, планируемого к эвакуации из зон возможного затопления, из иных зон чрезвычайных ситуаций, и места их временного размещения;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- о предполагаемой численности аварийно-спасательных формирований для ликвидации чрезвычайных ситуаций в городе.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На основе этих сведений Управление уточняет расчеты потребности в продовольственных и непродовольственных товарах.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Уточненные расчеты ежегодно не поздне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25 марта подаются в КЧС района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последующей переадресации в МО и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вк</w:t>
      </w:r>
      <w:r>
        <w:rPr>
          <w:rFonts w:ascii="Times New Roman" w:hAnsi="Times New Roman" w:cs="Times New Roman"/>
          <w:sz w:val="24"/>
          <w:szCs w:val="24"/>
          <w:lang w:eastAsia="ru-RU"/>
        </w:rPr>
        <w:t>лючения в проект бюджета администрации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на следующий финансовый год предполагаемых затрат на случай возникновения чрезвычайных ситуаций.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 Обеспечение работы подвижных формирований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3.1. Начальники подвижных формирований назначаются приказом руководителя организации, на базе которой создано подвижное формирование, из числа наиболее подготовленных и ответственных сотрудников.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3.2. Подвижные пункты питания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3.2.1. Основной задачей ППП является: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- обеспечение пострадавшего населения, размещенного в ПВР, горячим питанием по утвержденным нормам на период ликвидации чрезвычайной ситуации;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- обеспечение горячим питанием личного состава аварийно-спасательных формирований, задействованных для ликвидации чрезвычайной ситуации.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3.2.2. Руководитель организации, на базе которой создан ППП, и начальник ППП обязаны поддерживать запас товаров, содержать в готовности ППП для приготовления горячей пищи, ее доставки и выдачи.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3.2.3. ППП готовит горячую пищу, используя резервы продовольственных товаров, имеющихся у него или полученных от поставщиков, и выдает ее пострадавшему населению и личному составу аварийно-спасательных формирований по указанию Управления, составленному на основании решения КЧС, эвакуационной комиссии.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Учет горячей пищи ведется в ведомостях выдачи горячей пищи (приложения 1, 2 к Порядку), утверждаемых начальником Управления.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3.3. Подвижные пункты продовольственного снабжения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3.3.1. Основной задачей ПППС является обеспечение пострадавшего населения и личного состава аварийно-спасательных формирований сухими пайками.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3.3.2. Руководитель организации, на базе которой создан ПППС, и начальник ПППС обязаны поддерживать запас товаров, содержать ПППС в готовности для организации поставки продовольствия, фасовки, комплектования сухих пайков, доставки пострадавшему населению и аварийно-спасательным формированиям.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3.3.3. Снабжение продовольствием производится путем выдачи сухих пайков пострадавшему населению и аварийно-спасательным формированиям по указанию начальника Управления, подготовленному на основании решения КЧС, эвакуационной комиссии.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Учет выдачи сухих пайков ведется в ведомостях выдачи сухих пайков (приложения 3, 4 к Порядку), утверждаемых начальником Управления.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3.4. Подвижные пункты вещевого снабжения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3.4.1. Основной задачей ППВС является обеспечение пострадавшего населения, размещенного в ПВР, непродовольственными товарами по утвержденным нормам на период ликвидации чрезвычайной ситуации.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3.4.2. Руководитель организации, на базе которой создан ППВС, и начальник ППВС обязаны поддерживать запас имущества и товаров, содержать в готовности ППВС для организации поставки промышленных товаров, их сортировки, доставки, выдачи пострадавшему населению, обеспечить развертывание ППВС в установленные сроки и указанное место.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3.4.3. Обеспечение непродовольственными товарами производится путем выдачи по спискам пострадавшему населению по указанию начальника Управления, подготовленному на основании решения эвакуационной комиссии, КЧС.</w:t>
      </w:r>
    </w:p>
    <w:p w:rsidR="00555565" w:rsidRPr="008435DE" w:rsidRDefault="00555565" w:rsidP="008435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Учет выдачи непродовольственных товаров ведется в ведомостях выдачи непродовольственных товаров (приложение 5 к Порядку), утверждаемых начальником Управления.</w:t>
      </w:r>
    </w:p>
    <w:p w:rsidR="00555565" w:rsidRPr="008435DE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3.5. Подвижные формирования в своей деятельности используют собственные резервы, созданные на случай возникновения чрезвычайных ситуаций.</w:t>
      </w: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обеспечения питанием,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продовольственного и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непродовольственного снабжения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пострадавшего населения и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аварийно-спасательных формирований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 возникновении чрезвычайных</w:t>
      </w: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ситуаций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Председатель комиссии</w:t>
      </w:r>
    </w:p>
    <w:p w:rsidR="00555565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по делам ГО и ЧС</w:t>
      </w:r>
    </w:p>
    <w:p w:rsidR="00555565" w:rsidRPr="008435DE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МО Тельмановское СП</w:t>
      </w:r>
    </w:p>
    <w:p w:rsidR="00555565" w:rsidRPr="008435DE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А.В.Воронин</w:t>
      </w:r>
    </w:p>
    <w:p w:rsidR="00555565" w:rsidRPr="008435DE" w:rsidRDefault="00555565" w:rsidP="00694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"_____"___________   2014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555565" w:rsidRPr="00AB063A" w:rsidRDefault="00555565" w:rsidP="009E1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0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Ведомость</w:t>
      </w:r>
    </w:p>
    <w:p w:rsidR="00555565" w:rsidRPr="00AB063A" w:rsidRDefault="00555565" w:rsidP="009E1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0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выдачи горячей пищи пострадавшему населению, размещенному на ПВР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"__" ________ 200__ г.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----T------------------T-----------------T-------------T----------------¬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N ¦  Фамилия, имя,   ¦                 ¦ Количество  ¦   Роспись в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¦п/п¦     отчество     ¦ Домашний адрес  ¦   обедов    ¦   получении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¦                 ¦  (порций)   ¦            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+---+------------------+-----------------+-------------+----------------+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¦                 ¦             ¦            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L---+------------------+-----------------+-------------+-----------------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Начальник ППП Начальник ПВР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/_____________/</w:t>
      </w: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обеспечения питанием,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продовольственного и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непродовольственного снабжения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пострадавшего населения и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аварийно-спасательных формирований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 возникновении чрезвычайных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ситуаций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555565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555565" w:rsidRDefault="00555565" w:rsidP="00AB0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по делам ГО и ЧС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МО Тельмановское СП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___________ А.В.Воронин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« _____»________ 2014г</w:t>
      </w:r>
    </w:p>
    <w:p w:rsidR="00555565" w:rsidRPr="00AB063A" w:rsidRDefault="00555565" w:rsidP="009E1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0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Ведомость</w:t>
      </w:r>
    </w:p>
    <w:p w:rsidR="00555565" w:rsidRPr="00AB063A" w:rsidRDefault="00555565" w:rsidP="009E1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0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выдачи горячей пищи личному составу аварийно-спасательных мероприятий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"__" ________ 2014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----T---------------------T-------------------T----------T--------------¬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N ¦    Наименование     ¦ Фамилия командира ¦Количество¦  Роспись в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¦п/п¦    формирований     ¦    (старшего)     ¦  обедов  ¦  получении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¦                   ¦ (порций) ¦          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+---+---------------------+-------------------+----------+--------------+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¦                   ¦          ¦          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L---+---------------------+-------------------+----------+---------------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Начальник ППП Руководитель аварийно-спасательного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формирования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_____________ /</w:t>
      </w: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555565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обеспечения питанием,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продовольственного и</w:t>
      </w: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непродовольственного снабжения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пострадавшего населения и</w:t>
      </w: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аварийно-спасательных формирований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 возникновении чрезвычайных</w:t>
      </w: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ситуаций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Утверждаю</w:t>
      </w:r>
    </w:p>
    <w:p w:rsidR="00555565" w:rsidRDefault="00555565" w:rsidP="00AB0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:rsidR="00555565" w:rsidRDefault="00555565" w:rsidP="00AB0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делам ГО и ЧС</w:t>
      </w:r>
    </w:p>
    <w:p w:rsidR="00555565" w:rsidRDefault="00555565" w:rsidP="00AB0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Тельмановское СП</w:t>
      </w:r>
    </w:p>
    <w:p w:rsidR="00555565" w:rsidRDefault="00555565" w:rsidP="00AB0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 А.В.Воронин</w:t>
      </w:r>
    </w:p>
    <w:p w:rsidR="00555565" w:rsidRDefault="00555565" w:rsidP="00AB0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 _________ 2014г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AB063A" w:rsidRDefault="00555565" w:rsidP="009E1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AB0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Ведомость</w:t>
      </w:r>
    </w:p>
    <w:p w:rsidR="00555565" w:rsidRPr="00B2095E" w:rsidRDefault="00555565" w:rsidP="009E1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0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выдачи сухих пайков пострадавшему населению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"____" ____________ 200_г.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----T---------------------T--------------T--------------T---------------¬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N ¦       Ф.И.О.        ¦Домашний адрес¦  Количество  ¦   Роспись в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¦п/п¦                     ¦              ¦    пайков    ¦   получении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+---+---------------------+--------------+--------------+---------------+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¦              ¦              ¦           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+---+---------------------+--------------+--------------+---------------+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¦              ¦              ¦           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+---+---------------------+--------------+--------------+---------------+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¦              ¦              ¦           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L---+---------------------+--------------+--------------+----------------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Начальник ПППС Начальник ПВР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______________________ ________________________________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обеспечения питанием,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продовольственного и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непродовольственного снабжения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пострадавшего населения и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аварийно-спасательных формирований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 возникновении чрезвычайных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ситуаций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</w:p>
    <w:p w:rsidR="00555565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555565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делам ГО и ЧС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Тельмановское СП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 А.В.Воронин</w:t>
      </w:r>
    </w:p>
    <w:p w:rsidR="00555565" w:rsidRPr="008435DE" w:rsidRDefault="00555565" w:rsidP="009E1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"_____" __________2014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5565" w:rsidRDefault="00555565" w:rsidP="00A67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5565" w:rsidRPr="00A670DE" w:rsidRDefault="00555565" w:rsidP="00A67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70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Ведомость</w:t>
      </w:r>
    </w:p>
    <w:p w:rsidR="00555565" w:rsidRPr="00B2095E" w:rsidRDefault="00555565" w:rsidP="009E1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70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выдачи сухих пайков аварийно-спасательным формированиям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"____" ____________ 200_г.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----T-------------------T--------------T----------------T---------------¬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N ¦   Наименование    ¦   Фамилия    ¦   Количество   ¦   Роспись в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¦п/п¦   формирований    ¦  командира   ¦     пайков     ¦   получении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¦  (старшего)  ¦                ¦           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+---+-------------------+--------------+----------------+---------------+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¦              ¦                ¦           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+---+-------------------+--------------+----------------+---------------+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¦              ¦                ¦           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+---+-------------------+--------------+----------------+---------------+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¦              ¦                ¦               ¦</w:t>
      </w:r>
    </w:p>
    <w:p w:rsidR="00555565" w:rsidRPr="008435DE" w:rsidRDefault="00555565" w:rsidP="009E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L---+-------------------+--------------+----------------+----------------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Начальник ПППС Руководитель аварийно-спасательного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формирования</w:t>
      </w:r>
    </w:p>
    <w:p w:rsidR="00555565" w:rsidRPr="008435DE" w:rsidRDefault="00555565" w:rsidP="009E1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___________________________ ___________________________________</w:t>
      </w:r>
    </w:p>
    <w:p w:rsidR="00555565" w:rsidRDefault="00555565" w:rsidP="00B2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обеспечения питанием,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продовольственного и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непродовольственного снабжения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пострадавшего населения и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аварийно-спасательных формирований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 возникновении чрезвычайных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ситуаций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делам ГО и ЧС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Тельмановское СП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  А.В.Воронин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"___</w:t>
      </w:r>
      <w:r>
        <w:rPr>
          <w:rFonts w:ascii="Times New Roman" w:hAnsi="Times New Roman" w:cs="Times New Roman"/>
          <w:sz w:val="24"/>
          <w:szCs w:val="24"/>
          <w:lang w:eastAsia="ru-RU"/>
        </w:rPr>
        <w:t>__"______________2014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555565" w:rsidRPr="00A670DE" w:rsidRDefault="00555565" w:rsidP="00A67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A670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Ведомость</w:t>
      </w:r>
    </w:p>
    <w:p w:rsidR="00555565" w:rsidRPr="00A670DE" w:rsidRDefault="00555565" w:rsidP="00A67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A670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выдачи непродовольственных товаров пострадавшему населению,</w:t>
      </w:r>
    </w:p>
    <w:p w:rsidR="00555565" w:rsidRPr="00A670DE" w:rsidRDefault="00555565" w:rsidP="00A67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A670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размещенному на ПВР</w:t>
      </w: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55565" w:rsidRPr="008435DE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"__" ________ 200__ г.</w:t>
      </w:r>
    </w:p>
    <w:p w:rsidR="00555565" w:rsidRPr="008435DE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----T----------------------T------------T------------------T------------¬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N ¦                      ¦  Домашний  ¦Вид имущества или ¦ Роспись в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¦п/п¦Фамилия, имя, отчество¦   адрес    ¦  товара первой   ¦ получении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 ¦            ¦  необходимости   ¦   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+---+----------------------+------------+------------------+------------+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 ¦            ¦                  ¦   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L---+----------------------+------------+------------------+-------------</w:t>
      </w:r>
    </w:p>
    <w:p w:rsidR="00555565" w:rsidRPr="008435DE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Начальник ППВС Начальник ПВР</w:t>
      </w: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______________________________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Приложение1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 а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555565" w:rsidRPr="008435DE" w:rsidRDefault="00555565" w:rsidP="00A67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Тельмановское СП</w:t>
      </w:r>
    </w:p>
    <w:p w:rsidR="00555565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03 февраля 2014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 N 22</w:t>
      </w:r>
    </w:p>
    <w:p w:rsidR="00555565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B2095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20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Нормы продовольственного снабжения личного состава аварийно-спасательных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555565" w:rsidRDefault="00555565" w:rsidP="00A67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B20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формирований на период ликвидации чрезвычайных ситуаций </w:t>
      </w:r>
    </w:p>
    <w:p w:rsidR="00555565" w:rsidRPr="00B2095E" w:rsidRDefault="00555565" w:rsidP="00A67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----T------------------------------------------------------T------------¬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N ¦                Наименование продуктов                ¦ Норма на 1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¦п/п¦                                                      ¦чел. сутки,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                                 ¦    гр.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1 ¦Хлеб из смеси ржаной обдирной и пшеничной муки 1 сорта¦600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2 ¦Хлеб белый из пшеничной муки 1 сорта                  ¦400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3 ¦Мука пшеничная 2 сорта                                ¦30 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4 ¦Крупа разная                                          ¦100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5 ¦Макаронные изделия                                    ¦20 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6 ¦Масло сливочное или растительное                      ¦50 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7 ¦Чай                                                   ¦2  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8 ¦Соль                                                  ¦30 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9 ¦Сахар                                                 ¦70 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¦10 ¦Картофель                                             ¦500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¦11 ¦Овощи                                                 ¦180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¦12 ¦Молоко и молокопродукты                               ¦500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¦13 ¦Мясо и мясопродукты                                   ¦100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¦14 ¦Рыба и рыбопродукты                                   ¦60          ¦</w:t>
      </w:r>
    </w:p>
    <w:p w:rsidR="00555565" w:rsidRPr="008435DE" w:rsidRDefault="00555565" w:rsidP="00A6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L---+------------------------------------------------------+-------------</w:t>
      </w: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 а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Тельмановское СП</w:t>
      </w: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03 февраля 2014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 N 22</w:t>
      </w: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Нормы продовольственного снабжения пострадавшего населения на период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B20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чрезвычайных ситуаций </w:t>
      </w:r>
    </w:p>
    <w:p w:rsidR="00555565" w:rsidRPr="00B2095E" w:rsidRDefault="00555565" w:rsidP="00B209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----T------------------------------------------------------T------------¬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N ¦                Наименование продуктов                ¦ Норма на 1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¦п/п¦                                                      ¦чел. сутки,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                                 ¦    гр.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1 ¦Хлеб из смеси ржаной обдирной и пшеничной муки 1 сорта¦250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2 ¦Хлеб белый из пшеничной муки 1 сорта                  ¦250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3 ¦Мука пшеничная 2 сорта                                ¦15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4 ¦Крупа разная                                          ¦60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5 ¦Макаронные изделия                                    ¦20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6 ¦Масло сливочное или растительное                      ¦30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7 ¦Чай                                                   ¦1 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8 ¦Соль                                                  ¦20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9 ¦Сахар                                                 ¦40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¦10 ¦Картофель                                             ¦300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¦11 ¦Овощи                                                 ¦120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¦12 ¦Молоко и молокопродукты                               ¦200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¦13 ¦Мясо и мясопродукты                                   ¦60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+---+------------------------------------------------------+------------+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¦14 ¦Рыба и рыбопродукты                                   ¦25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L---+------------------------------------------------------+-------------</w:t>
      </w: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35DE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 а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555565" w:rsidRPr="008435DE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Тельмановское СП</w:t>
      </w:r>
    </w:p>
    <w:p w:rsidR="00555565" w:rsidRDefault="00555565" w:rsidP="00B2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03 февраля 2014</w:t>
      </w:r>
      <w:r w:rsidRPr="008435DE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 N 22</w:t>
      </w:r>
    </w:p>
    <w:p w:rsidR="00555565" w:rsidRPr="00B2095E" w:rsidRDefault="00555565" w:rsidP="00B209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B20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Нормы непродовольственного снабжения пострадавшего </w:t>
      </w:r>
    </w:p>
    <w:p w:rsidR="00555565" w:rsidRDefault="00555565" w:rsidP="00B209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н</w:t>
      </w:r>
      <w:r w:rsidRPr="00B20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аселения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0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чрезвычайных ситуациях</w:t>
      </w:r>
    </w:p>
    <w:p w:rsidR="00555565" w:rsidRPr="00B2095E" w:rsidRDefault="00555565" w:rsidP="00B209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----T-----------------------------T---------T-----------T---------------¬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N ¦     Наименование товара     ¦ Единица ¦Количество ¦  Количество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¦п/п¦                             ¦измерения¦ предметов ¦ пострадавших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1 ¦Миска глубокая металлическая ¦   шт.   ¦     1 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2 ¦Ложка                        ¦   шт.   ¦     1 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3 ¦Кружка                       ¦   шт.   ¦     1 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4 ¦Чайник металлический         ¦   шт.   ¦     1     ¦       5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5 ¦Ведро                        ¦   шт.   ¦     1     ¦      10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6 ¦Мыло                         ¦ Грамм в ¦    200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        ¦  месяц  ¦           ¦     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7 ¦Моющие средства              ¦ Грамм в ¦    500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        ¦  месяц  ¦           ¦     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8 ¦Постельные принадлежности    ¦Комплект ¦     1 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                             ¦         ¦   Муж.    ¦     Жен.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9 ¦Плащ, куртка                 ¦   шт.   ¦     1 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¦10 ¦Костюм, платье               ¦   шт.   ¦     1 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¦11 ¦Сорочка                      ¦   шт.   ¦     1     ¦     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¦12 ¦Белье нательное (комплект  из¦   шт.   ¦     1 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¦2-х предметов)               ¦         ¦           ¦     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¦13 ¦Носки (пара)                 ¦   пар   ¦     1     ¦     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¦14 ¦Чулки (пара)                 ¦   пар   ¦       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¦15 ¦Головной  убор (кепи,  берет,¦   шт.   ¦     1     ¦     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   ¦шапка)                       ¦         ¦           ¦        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¦16 ¦Платок головной              ¦   шт.   ¦       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+---+-----------------------------+---------+-----------+---------------+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¦17 ¦Обувь (пара)                 ¦   пар   ¦     1     ¦       1       ¦</w:t>
      </w:r>
    </w:p>
    <w:p w:rsidR="00555565" w:rsidRPr="008435DE" w:rsidRDefault="00555565" w:rsidP="00B2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435DE">
        <w:rPr>
          <w:rFonts w:ascii="Courier New" w:hAnsi="Courier New" w:cs="Courier New"/>
          <w:sz w:val="20"/>
          <w:szCs w:val="20"/>
          <w:lang w:eastAsia="ru-RU"/>
        </w:rPr>
        <w:t>L---+-----------------------------+---------+-----------+----------------</w:t>
      </w:r>
    </w:p>
    <w:p w:rsidR="00555565" w:rsidRPr="008435DE" w:rsidRDefault="00555565" w:rsidP="00843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565" w:rsidRDefault="00555565"/>
    <w:sectPr w:rsidR="00555565" w:rsidSect="00B2095E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F0D"/>
    <w:multiLevelType w:val="multilevel"/>
    <w:tmpl w:val="A2C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5DE"/>
    <w:rsid w:val="0041421E"/>
    <w:rsid w:val="004E1247"/>
    <w:rsid w:val="00555565"/>
    <w:rsid w:val="006940E0"/>
    <w:rsid w:val="00703AAE"/>
    <w:rsid w:val="00722606"/>
    <w:rsid w:val="008435DE"/>
    <w:rsid w:val="00870E93"/>
    <w:rsid w:val="009413A0"/>
    <w:rsid w:val="00950CC3"/>
    <w:rsid w:val="0099034C"/>
    <w:rsid w:val="00992C03"/>
    <w:rsid w:val="009E1FD7"/>
    <w:rsid w:val="00A04CEE"/>
    <w:rsid w:val="00A670DE"/>
    <w:rsid w:val="00A83738"/>
    <w:rsid w:val="00AB063A"/>
    <w:rsid w:val="00B2095E"/>
    <w:rsid w:val="00B501EF"/>
    <w:rsid w:val="00DB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0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mana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11</Pages>
  <Words>4424</Words>
  <Characters>25223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cp:lastPrinted>2014-02-04T07:02:00Z</cp:lastPrinted>
  <dcterms:created xsi:type="dcterms:W3CDTF">2014-02-03T12:58:00Z</dcterms:created>
  <dcterms:modified xsi:type="dcterms:W3CDTF">2014-02-04T07:04:00Z</dcterms:modified>
</cp:coreProperties>
</file>