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4B" w:rsidRDefault="00131B4B" w:rsidP="00131B4B">
      <w:pPr>
        <w:jc w:val="center"/>
      </w:pPr>
      <w:r>
        <w:rPr>
          <w:sz w:val="28"/>
          <w:szCs w:val="28"/>
        </w:rPr>
        <w:t xml:space="preserve">Отчет о выполнении муниципальной программы </w:t>
      </w:r>
      <w:r w:rsidRPr="00360BDA">
        <w:rPr>
          <w:sz w:val="28"/>
          <w:szCs w:val="28"/>
        </w:rPr>
        <w:t>«Развитие физической культуры и спорта в муниципальном образовании Тельмановское сельское поселение Тосненского района Ленинградской области в 2014-2016 годах»</w:t>
      </w:r>
      <w:r>
        <w:t xml:space="preserve"> </w:t>
      </w:r>
    </w:p>
    <w:p w:rsidR="00131B4B" w:rsidRPr="00D37853" w:rsidRDefault="00131B4B" w:rsidP="00131B4B">
      <w:pPr>
        <w:jc w:val="center"/>
      </w:pPr>
      <w:r>
        <w:t xml:space="preserve">за </w:t>
      </w:r>
      <w:r w:rsidRPr="00D37853">
        <w:t>период 2014 года</w:t>
      </w:r>
    </w:p>
    <w:p w:rsidR="00131B4B" w:rsidRDefault="00131B4B" w:rsidP="00131B4B">
      <w:pPr>
        <w:jc w:val="center"/>
      </w:pPr>
      <w:r>
        <w:t xml:space="preserve">Исполнитель </w:t>
      </w:r>
      <w:r w:rsidRPr="00093CBC">
        <w:t>Местная администрация муниципального образования Тельмановское поселение Тосненского района Ленинградской области.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070"/>
        <w:gridCol w:w="1843"/>
        <w:gridCol w:w="1276"/>
        <w:gridCol w:w="1559"/>
        <w:gridCol w:w="1843"/>
        <w:gridCol w:w="1276"/>
        <w:gridCol w:w="1473"/>
      </w:tblGrid>
      <w:tr w:rsidR="00131B4B" w:rsidTr="0035152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Pr="00360BDA" w:rsidRDefault="00131B4B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N  </w:t>
            </w:r>
            <w:r w:rsidRPr="00360BDA">
              <w:rPr>
                <w:sz w:val="20"/>
                <w:szCs w:val="20"/>
              </w:rPr>
              <w:br/>
            </w:r>
            <w:proofErr w:type="gramStart"/>
            <w:r w:rsidRPr="00360BDA">
              <w:rPr>
                <w:sz w:val="20"/>
                <w:szCs w:val="20"/>
              </w:rPr>
              <w:t>п</w:t>
            </w:r>
            <w:proofErr w:type="gramEnd"/>
            <w:r w:rsidRPr="00360BDA">
              <w:rPr>
                <w:sz w:val="20"/>
                <w:szCs w:val="20"/>
              </w:rPr>
              <w:t>/п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Pr="00360BDA" w:rsidRDefault="00131B4B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Наименования  подпрограммы,  мероприятия    </w:t>
            </w:r>
            <w:r w:rsidRPr="00360BDA">
              <w:rPr>
                <w:sz w:val="20"/>
                <w:szCs w:val="20"/>
              </w:rPr>
              <w:br/>
              <w:t>(с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указанием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порядкового</w:t>
            </w:r>
            <w:r>
              <w:rPr>
                <w:sz w:val="20"/>
                <w:szCs w:val="20"/>
              </w:rPr>
              <w:t xml:space="preserve"> </w:t>
            </w:r>
            <w:r w:rsidRPr="00360BDA">
              <w:rPr>
                <w:sz w:val="20"/>
                <w:szCs w:val="20"/>
              </w:rPr>
              <w:t>номера)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Pr="00360BDA" w:rsidRDefault="00131B4B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За последний отчетный год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Pr="00360BDA" w:rsidRDefault="00131B4B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360BDA">
              <w:rPr>
                <w:sz w:val="20"/>
                <w:szCs w:val="20"/>
              </w:rPr>
              <w:br/>
              <w:t>реализации программы)</w:t>
            </w:r>
          </w:p>
        </w:tc>
      </w:tr>
      <w:tr w:rsidR="00131B4B" w:rsidTr="0035152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4B" w:rsidRPr="00360BDA" w:rsidRDefault="00131B4B" w:rsidP="0035152C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4B" w:rsidRPr="00360BDA" w:rsidRDefault="00131B4B" w:rsidP="003515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Pr="00360BDA" w:rsidRDefault="00131B4B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 w:rsidRPr="00360BDA">
              <w:rPr>
                <w:sz w:val="20"/>
                <w:szCs w:val="20"/>
              </w:rPr>
              <w:br/>
              <w:t xml:space="preserve">финансирования  </w:t>
            </w:r>
            <w:r w:rsidRPr="00360BDA">
              <w:rPr>
                <w:sz w:val="20"/>
                <w:szCs w:val="20"/>
              </w:rPr>
              <w:br/>
              <w:t>по муниципальной</w:t>
            </w:r>
            <w:r w:rsidRPr="00360BDA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Pr="00360BDA" w:rsidRDefault="00131B4B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Pr="00360BDA" w:rsidRDefault="00131B4B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Pr="00360BDA" w:rsidRDefault="00131B4B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Объем           </w:t>
            </w:r>
            <w:r>
              <w:rPr>
                <w:sz w:val="20"/>
                <w:szCs w:val="20"/>
              </w:rPr>
              <w:br/>
              <w:t xml:space="preserve">финансирования  </w:t>
            </w:r>
            <w:r>
              <w:rPr>
                <w:sz w:val="20"/>
                <w:szCs w:val="20"/>
              </w:rPr>
              <w:br/>
              <w:t>по муниципаль</w:t>
            </w:r>
            <w:r w:rsidRPr="00360BDA">
              <w:rPr>
                <w:sz w:val="20"/>
                <w:szCs w:val="20"/>
              </w:rPr>
              <w:t>ной программе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Pr="00360BDA" w:rsidRDefault="00131B4B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>Профинансировано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Pr="00360BDA" w:rsidRDefault="00131B4B" w:rsidP="0035152C">
            <w:pPr>
              <w:pStyle w:val="ConsPlusCell"/>
              <w:jc w:val="center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Выполнено  </w:t>
            </w:r>
            <w:r w:rsidRPr="00360BDA">
              <w:rPr>
                <w:sz w:val="20"/>
                <w:szCs w:val="20"/>
              </w:rPr>
              <w:br/>
              <w:t>(тыс. руб.)</w:t>
            </w:r>
          </w:p>
        </w:tc>
      </w:tr>
      <w:tr w:rsidR="00131B4B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  <w:r>
              <w:t>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Pr="00360BDA" w:rsidRDefault="00131B4B" w:rsidP="0035152C">
            <w:pPr>
              <w:pStyle w:val="ConsPlusCell"/>
              <w:rPr>
                <w:sz w:val="20"/>
                <w:szCs w:val="20"/>
              </w:rPr>
            </w:pPr>
            <w:r w:rsidRPr="00360BDA">
              <w:rPr>
                <w:sz w:val="20"/>
                <w:szCs w:val="20"/>
              </w:rPr>
              <w:t xml:space="preserve">Подпрограмма  «Развитие физической культуры и массового спорта в муниципальном образовании Тельмановское сельское поселение </w:t>
            </w:r>
          </w:p>
          <w:p w:rsidR="00131B4B" w:rsidRDefault="00131B4B" w:rsidP="0035152C">
            <w:pPr>
              <w:pStyle w:val="ConsPlusCell"/>
            </w:pPr>
            <w:r w:rsidRPr="00360BDA">
              <w:rPr>
                <w:sz w:val="20"/>
                <w:szCs w:val="20"/>
              </w:rPr>
              <w:t>Тосненского района Ленинградской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123,4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123,4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123,4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123,4</w:t>
            </w:r>
          </w:p>
        </w:tc>
      </w:tr>
      <w:tr w:rsidR="00131B4B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  <w:r>
              <w:t>1.1.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Default="00131B4B" w:rsidP="003515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Организационная </w:t>
            </w:r>
          </w:p>
          <w:p w:rsidR="00131B4B" w:rsidRDefault="00131B4B" w:rsidP="0035152C">
            <w:pPr>
              <w:pStyle w:val="a3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</w:tr>
      <w:tr w:rsidR="00131B4B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  <w:r>
              <w:t>1.2.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  <w:r>
              <w:rPr>
                <w:sz w:val="20"/>
                <w:szCs w:val="20"/>
              </w:rPr>
              <w:t>Проведение спортивн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массовых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Pr="00360BDA" w:rsidRDefault="00131B4B" w:rsidP="0035152C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Pr="00360BDA" w:rsidRDefault="00131B4B" w:rsidP="0035152C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</w:tr>
      <w:tr w:rsidR="00131B4B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  <w:r>
              <w:t>1.3.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  <w:r>
              <w:rPr>
                <w:sz w:val="20"/>
                <w:szCs w:val="20"/>
              </w:rPr>
              <w:t>Участие спортивных команд поселения в районных, областных и региональных соревнованиях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123,4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123,4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123,4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123,4</w:t>
            </w:r>
          </w:p>
        </w:tc>
      </w:tr>
      <w:tr w:rsidR="00131B4B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  <w:r>
              <w:t>1.4.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Default="00131B4B" w:rsidP="0035152C">
            <w:pPr>
              <w:pStyle w:val="ConsPlusCell"/>
            </w:pPr>
            <w:r>
              <w:rPr>
                <w:sz w:val="20"/>
                <w:szCs w:val="20"/>
              </w:rPr>
              <w:t>Организация и проведение районных и поселенческих спартакиад трудовых коллективов и школ.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</w:tr>
      <w:tr w:rsidR="00131B4B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  <w:r>
              <w:t>1.5.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  <w:r>
              <w:rPr>
                <w:sz w:val="20"/>
                <w:szCs w:val="20"/>
              </w:rPr>
              <w:t>Кубки поселения по футболу, мини-футболу, волейболу, пионерболу, баскетболу.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Pr="00360BDA" w:rsidRDefault="00131B4B" w:rsidP="0035152C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Pr="00360BDA" w:rsidRDefault="00131B4B" w:rsidP="0035152C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</w:tr>
      <w:tr w:rsidR="00131B4B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</w:t>
            </w:r>
            <w:r>
              <w:rPr>
                <w:sz w:val="20"/>
                <w:szCs w:val="20"/>
              </w:rPr>
              <w:t>ф</w:t>
            </w:r>
            <w:r w:rsidRPr="00D00E9D">
              <w:rPr>
                <w:sz w:val="20"/>
                <w:szCs w:val="20"/>
              </w:rPr>
              <w:t>инансирования</w:t>
            </w:r>
          </w:p>
          <w:p w:rsidR="00131B4B" w:rsidRPr="00D00E9D" w:rsidRDefault="00131B4B" w:rsidP="0035152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245,0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123,4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123,4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245,0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123,4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123,4</w:t>
            </w:r>
          </w:p>
        </w:tc>
      </w:tr>
      <w:tr w:rsidR="00131B4B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  <w:r>
              <w:t>2.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Default="00131B4B" w:rsidP="0035152C">
            <w:pPr>
              <w:pStyle w:val="ConsPlusCell"/>
            </w:pPr>
            <w:r w:rsidRPr="00360BDA">
              <w:rPr>
                <w:sz w:val="20"/>
                <w:szCs w:val="20"/>
              </w:rPr>
              <w:t>Подпрограмма</w:t>
            </w:r>
            <w:r>
              <w:t xml:space="preserve"> </w:t>
            </w:r>
            <w:r w:rsidRPr="00D00E9D">
              <w:rPr>
                <w:sz w:val="20"/>
                <w:szCs w:val="20"/>
              </w:rPr>
              <w:t>«Развитие объектов физической культуры и спорта в муниципальном образовании Тельмановское сельское поселение Тосненского района Ленинградской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3600,0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3465,0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3465,0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3600,0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3465,0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3465,0</w:t>
            </w:r>
          </w:p>
        </w:tc>
      </w:tr>
      <w:tr w:rsidR="00131B4B" w:rsidTr="0035152C">
        <w:trPr>
          <w:trHeight w:val="3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  <w:r>
              <w:t>2.1.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>Сооружение спортсооружений, оборудование детских площадок элементами спортивного назначения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3465,0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3465,0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3465,0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3465,0</w:t>
            </w:r>
          </w:p>
        </w:tc>
      </w:tr>
      <w:tr w:rsidR="00131B4B" w:rsidTr="0035152C">
        <w:trPr>
          <w:trHeight w:val="3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  <w:r>
              <w:t>2.2.</w:t>
            </w: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эксплуатация имеющихся спортивных сооружений.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0</w:t>
            </w:r>
          </w:p>
        </w:tc>
      </w:tr>
      <w:tr w:rsidR="00131B4B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</w:t>
            </w:r>
            <w:r>
              <w:rPr>
                <w:sz w:val="20"/>
                <w:szCs w:val="20"/>
              </w:rPr>
              <w:t>ф</w:t>
            </w:r>
            <w:r w:rsidRPr="00D00E9D">
              <w:rPr>
                <w:sz w:val="20"/>
                <w:szCs w:val="20"/>
              </w:rPr>
              <w:t>инансирования</w:t>
            </w:r>
          </w:p>
          <w:p w:rsidR="00131B4B" w:rsidRDefault="00131B4B" w:rsidP="0035152C">
            <w:pPr>
              <w:pStyle w:val="ConsPlusCell"/>
            </w:pPr>
            <w:r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3465,0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3465,0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3465,0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3465,0</w:t>
            </w:r>
          </w:p>
        </w:tc>
      </w:tr>
      <w:tr w:rsidR="00131B4B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Pr="00957FD8" w:rsidRDefault="00131B4B" w:rsidP="0035152C">
            <w:pPr>
              <w:pStyle w:val="ConsPlusCell"/>
              <w:rPr>
                <w:sz w:val="20"/>
                <w:szCs w:val="20"/>
              </w:rPr>
            </w:pPr>
            <w:r w:rsidRPr="00957FD8">
              <w:rPr>
                <w:sz w:val="20"/>
                <w:szCs w:val="20"/>
              </w:rPr>
              <w:t xml:space="preserve">Итого по муниципальной  программе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3930,0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3588,4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3588,4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3930,0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3588,4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  <w:r>
              <w:t>3588,4</w:t>
            </w:r>
          </w:p>
        </w:tc>
      </w:tr>
      <w:tr w:rsidR="00131B4B" w:rsidTr="0035152C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4B" w:rsidRDefault="00131B4B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 xml:space="preserve">В т.ч. по ист. финансирования </w:t>
            </w:r>
          </w:p>
          <w:p w:rsidR="00131B4B" w:rsidRPr="00D00E9D" w:rsidRDefault="00131B4B" w:rsidP="0035152C">
            <w:pPr>
              <w:pStyle w:val="ConsPlusCell"/>
              <w:rPr>
                <w:sz w:val="20"/>
                <w:szCs w:val="20"/>
              </w:rPr>
            </w:pPr>
            <w:r w:rsidRPr="00D00E9D">
              <w:rPr>
                <w:sz w:val="20"/>
                <w:szCs w:val="20"/>
              </w:rPr>
              <w:t>Средства бюджета МО Тельмановское 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3930,0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3588,4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3588,4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3930,0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3588,4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4B" w:rsidRDefault="00131B4B" w:rsidP="0035152C">
            <w:pPr>
              <w:pStyle w:val="ConsPlusCell"/>
              <w:jc w:val="center"/>
            </w:pPr>
          </w:p>
          <w:p w:rsidR="00131B4B" w:rsidRDefault="00131B4B" w:rsidP="0035152C">
            <w:pPr>
              <w:pStyle w:val="ConsPlusCell"/>
              <w:jc w:val="center"/>
            </w:pPr>
            <w:r>
              <w:t>3588,4</w:t>
            </w:r>
          </w:p>
        </w:tc>
      </w:tr>
    </w:tbl>
    <w:p w:rsidR="00131B4B" w:rsidRDefault="00131B4B" w:rsidP="00131B4B">
      <w:pPr>
        <w:widowControl w:val="0"/>
        <w:autoSpaceDE w:val="0"/>
        <w:autoSpaceDN w:val="0"/>
        <w:adjustRightInd w:val="0"/>
        <w:jc w:val="both"/>
      </w:pPr>
    </w:p>
    <w:p w:rsidR="00064A6A" w:rsidRDefault="00131B4B">
      <w:r>
        <w:t>Глава администрации  __________________________________________Воронин А.В.</w:t>
      </w:r>
      <w:bookmarkStart w:id="0" w:name="_GoBack"/>
      <w:bookmarkEnd w:id="0"/>
    </w:p>
    <w:sectPr w:rsidR="00064A6A" w:rsidSect="00131B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B"/>
    <w:rsid w:val="00064A6A"/>
    <w:rsid w:val="00131B4B"/>
    <w:rsid w:val="007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31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31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31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31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2015-07-20T10:16:00Z</dcterms:created>
  <dcterms:modified xsi:type="dcterms:W3CDTF">2015-07-20T10:17:00Z</dcterms:modified>
</cp:coreProperties>
</file>